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7C3" w:rsidRPr="002E75BF" w:rsidRDefault="00E167C3" w:rsidP="00E167C3">
      <w:pPr>
        <w:tabs>
          <w:tab w:val="left" w:pos="5580"/>
        </w:tabs>
        <w:spacing w:after="0" w:line="240" w:lineRule="auto"/>
        <w:rPr>
          <w:rFonts w:ascii="Verdana" w:eastAsia="SimSun" w:hAnsi="Verdana"/>
          <w:sz w:val="20"/>
          <w:szCs w:val="20"/>
          <w:lang w:eastAsia="zh-CN"/>
        </w:rPr>
      </w:pPr>
      <w:r w:rsidRPr="002E75BF">
        <w:rPr>
          <w:rFonts w:ascii="Verdana" w:hAnsi="Verdana"/>
          <w:bCs/>
          <w:sz w:val="20"/>
          <w:szCs w:val="20"/>
          <w:lang w:val="en-US"/>
        </w:rPr>
        <w:t xml:space="preserve"> </w:t>
      </w:r>
    </w:p>
    <w:tbl>
      <w:tblPr>
        <w:tblW w:w="9514" w:type="dxa"/>
        <w:tblInd w:w="150" w:type="dxa"/>
        <w:tblLook w:val="00A0"/>
      </w:tblPr>
      <w:tblGrid>
        <w:gridCol w:w="1359"/>
        <w:gridCol w:w="8155"/>
      </w:tblGrid>
      <w:tr w:rsidR="009E7C79" w:rsidRPr="002E75BF" w:rsidTr="00C55C0D">
        <w:trPr>
          <w:trHeight w:val="681"/>
        </w:trPr>
        <w:tc>
          <w:tcPr>
            <w:tcW w:w="135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E7C79" w:rsidRPr="002E75BF" w:rsidRDefault="00E24897" w:rsidP="00C55C0D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-208" w:firstLine="200"/>
              <w:rPr>
                <w:rFonts w:ascii="Verdana" w:eastAsia="Calibri" w:hAnsi="Verdana"/>
                <w:noProof/>
                <w:sz w:val="20"/>
                <w:szCs w:val="20"/>
                <w:lang w:val="en-US"/>
              </w:rPr>
            </w:pPr>
            <w:r w:rsidRPr="00E24897">
              <w:rPr>
                <w:rFonts w:ascii="Verdana" w:eastAsia="Calibri" w:hAnsi="Verdana"/>
                <w:noProof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Картина 1" o:spid="_x0000_i1025" type="#_x0000_t75" style="width:59.5pt;height:75.75pt;visibility:visible">
                  <v:imagedata r:id="rId7" o:title=""/>
                </v:shape>
              </w:pict>
            </w:r>
          </w:p>
        </w:tc>
        <w:tc>
          <w:tcPr>
            <w:tcW w:w="815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E7C79" w:rsidRPr="002E75BF" w:rsidRDefault="009E7C79" w:rsidP="00C55C0D">
            <w:pPr>
              <w:keepNext/>
              <w:widowControl w:val="0"/>
              <w:suppressAutoHyphens/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Verdana" w:eastAsia="Calibri" w:hAnsi="Verdana"/>
                <w:b/>
                <w:noProof/>
                <w:kern w:val="32"/>
                <w:lang w:val="en-US"/>
              </w:rPr>
            </w:pPr>
            <w:r w:rsidRPr="002E75BF">
              <w:rPr>
                <w:rFonts w:ascii="Verdana" w:eastAsia="Calibri" w:hAnsi="Verdana"/>
                <w:b/>
                <w:noProof/>
                <w:kern w:val="32"/>
                <w:lang w:val="en-US"/>
              </w:rPr>
              <w:t>МИНИСТЕРСТВО НА ЗЕМЕДЕЛИЕТО И ХРАНИТЕ</w:t>
            </w:r>
          </w:p>
          <w:p w:rsidR="009E7C79" w:rsidRPr="002E75BF" w:rsidRDefault="009E7C79" w:rsidP="00C55C0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Verdana" w:eastAsia="SimSun" w:hAnsi="Verdana"/>
                <w:b/>
                <w:noProof/>
                <w:lang w:val="en-US" w:eastAsia="zh-CN"/>
              </w:rPr>
            </w:pPr>
            <w:r w:rsidRPr="002E75BF">
              <w:rPr>
                <w:rFonts w:ascii="Verdana" w:eastAsia="SimSun" w:hAnsi="Verdana"/>
                <w:b/>
                <w:noProof/>
                <w:lang w:val="en-US" w:eastAsia="zh-CN"/>
              </w:rPr>
              <w:t>ЮГОЗАПАДНО ДЪРЖАВНО ПРЕДПРИЯТИЕ</w:t>
            </w:r>
          </w:p>
          <w:p w:rsidR="009E7C79" w:rsidRPr="002E75BF" w:rsidRDefault="009E7C79" w:rsidP="00C55C0D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Verdana" w:eastAsia="Calibri" w:hAnsi="Verdana"/>
                <w:noProof/>
                <w:sz w:val="20"/>
                <w:szCs w:val="20"/>
              </w:rPr>
            </w:pPr>
            <w:r w:rsidRPr="002E75BF">
              <w:rPr>
                <w:rFonts w:ascii="Verdana" w:eastAsia="SimSun" w:hAnsi="Verdana"/>
                <w:b/>
                <w:noProof/>
                <w:lang w:val="en-US" w:eastAsia="zh-CN"/>
              </w:rPr>
              <w:t xml:space="preserve">ТП „ДЪРЖАВНО ГОРСКО СТОПАНСТВО </w:t>
            </w:r>
            <w:r>
              <w:rPr>
                <w:rFonts w:ascii="Verdana" w:eastAsia="SimSun" w:hAnsi="Verdana"/>
                <w:b/>
                <w:noProof/>
                <w:lang w:eastAsia="zh-CN"/>
              </w:rPr>
              <w:t>СЛИВНИЦА</w:t>
            </w:r>
            <w:r w:rsidRPr="002E75BF">
              <w:rPr>
                <w:rFonts w:ascii="Verdana" w:eastAsia="SimSun" w:hAnsi="Verdana"/>
                <w:b/>
                <w:noProof/>
                <w:lang w:val="en-US" w:eastAsia="zh-CN"/>
              </w:rPr>
              <w:t>”</w:t>
            </w:r>
          </w:p>
        </w:tc>
      </w:tr>
    </w:tbl>
    <w:p w:rsidR="009E7C79" w:rsidRPr="007F087F" w:rsidRDefault="009E7C79" w:rsidP="009E7C79">
      <w:pPr>
        <w:spacing w:line="240" w:lineRule="auto"/>
        <w:jc w:val="both"/>
        <w:rPr>
          <w:rFonts w:ascii="Verdana" w:hAnsi="Verdana"/>
          <w:sz w:val="20"/>
          <w:szCs w:val="20"/>
          <w:lang w:val="en-US"/>
        </w:rPr>
      </w:pPr>
      <w:r w:rsidRPr="007F087F">
        <w:rPr>
          <w:rFonts w:ascii="Verdana" w:hAnsi="Verdana"/>
          <w:sz w:val="20"/>
          <w:szCs w:val="20"/>
          <w:lang w:val="ru-RU"/>
        </w:rPr>
        <w:t xml:space="preserve">2200 гр.Сливница, ул.”Княз Александър </w:t>
      </w:r>
      <w:r w:rsidRPr="007F087F">
        <w:rPr>
          <w:rFonts w:ascii="Verdana" w:hAnsi="Verdana"/>
          <w:sz w:val="20"/>
          <w:szCs w:val="20"/>
          <w:lang w:val="en-US"/>
        </w:rPr>
        <w:t xml:space="preserve">I </w:t>
      </w:r>
      <w:r w:rsidRPr="007F087F">
        <w:rPr>
          <w:rFonts w:ascii="Verdana" w:hAnsi="Verdana"/>
          <w:sz w:val="20"/>
          <w:szCs w:val="20"/>
          <w:lang w:val="ru-RU"/>
        </w:rPr>
        <w:t>Батенберг” № 2 ,</w:t>
      </w:r>
      <w:r w:rsidRPr="007F087F">
        <w:rPr>
          <w:rFonts w:ascii="Verdana" w:hAnsi="Verdana"/>
          <w:sz w:val="20"/>
          <w:szCs w:val="20"/>
          <w:lang w:val="en-US"/>
        </w:rPr>
        <w:t xml:space="preserve"> e-mail:dgs_slivnica@abv.bg</w:t>
      </w:r>
    </w:p>
    <w:p w:rsidR="00E91875" w:rsidRPr="002E75BF" w:rsidRDefault="00E91875" w:rsidP="00A2391C">
      <w:pPr>
        <w:rPr>
          <w:rFonts w:ascii="Verdana" w:hAnsi="Verdana"/>
          <w:b/>
          <w:sz w:val="20"/>
          <w:szCs w:val="20"/>
        </w:rPr>
      </w:pPr>
    </w:p>
    <w:p w:rsidR="00C62D3B" w:rsidRPr="002E75BF" w:rsidRDefault="007D131C" w:rsidP="007D131C">
      <w:pPr>
        <w:jc w:val="center"/>
        <w:rPr>
          <w:rFonts w:ascii="Verdana" w:hAnsi="Verdana"/>
          <w:b/>
          <w:sz w:val="20"/>
          <w:szCs w:val="20"/>
        </w:rPr>
      </w:pPr>
      <w:r w:rsidRPr="002E75BF">
        <w:rPr>
          <w:rFonts w:ascii="Verdana" w:hAnsi="Verdana"/>
          <w:b/>
          <w:sz w:val="20"/>
          <w:szCs w:val="20"/>
        </w:rPr>
        <w:t>З  А П О В Е Д</w:t>
      </w:r>
    </w:p>
    <w:p w:rsidR="007D131C" w:rsidRPr="002E75BF" w:rsidRDefault="007D131C" w:rsidP="007D131C">
      <w:pPr>
        <w:jc w:val="center"/>
        <w:rPr>
          <w:rFonts w:ascii="Verdana" w:hAnsi="Verdana"/>
          <w:sz w:val="20"/>
          <w:szCs w:val="20"/>
        </w:rPr>
      </w:pPr>
      <w:r w:rsidRPr="009A3832">
        <w:rPr>
          <w:rFonts w:ascii="Verdana" w:hAnsi="Verdana"/>
          <w:sz w:val="20"/>
          <w:szCs w:val="20"/>
        </w:rPr>
        <w:t xml:space="preserve">№  </w:t>
      </w:r>
      <w:r w:rsidR="00780B0C" w:rsidRPr="009A3832">
        <w:rPr>
          <w:rFonts w:ascii="Verdana" w:hAnsi="Verdana"/>
          <w:sz w:val="20"/>
          <w:szCs w:val="20"/>
        </w:rPr>
        <w:t>................</w:t>
      </w:r>
      <w:r w:rsidR="00030B8E" w:rsidRPr="009A3832">
        <w:rPr>
          <w:rFonts w:ascii="Verdana" w:hAnsi="Verdana"/>
          <w:sz w:val="20"/>
          <w:szCs w:val="20"/>
          <w:lang w:val="en-US"/>
        </w:rPr>
        <w:t>/</w:t>
      </w:r>
      <w:r w:rsidR="00780B0C" w:rsidRPr="009A3832">
        <w:rPr>
          <w:rFonts w:ascii="Verdana" w:hAnsi="Verdana"/>
          <w:sz w:val="20"/>
          <w:szCs w:val="20"/>
        </w:rPr>
        <w:t>..............</w:t>
      </w:r>
      <w:r w:rsidR="00FF5F11" w:rsidRPr="009A3832">
        <w:rPr>
          <w:rFonts w:ascii="Verdana" w:hAnsi="Verdana"/>
          <w:sz w:val="20"/>
          <w:szCs w:val="20"/>
          <w:lang w:val="en-US"/>
        </w:rPr>
        <w:t>.</w:t>
      </w:r>
      <w:r w:rsidR="0072381E" w:rsidRPr="002E75BF">
        <w:rPr>
          <w:rFonts w:ascii="Verdana" w:hAnsi="Verdana"/>
          <w:sz w:val="20"/>
          <w:szCs w:val="20"/>
        </w:rPr>
        <w:t>201</w:t>
      </w:r>
      <w:r w:rsidR="001F28D6" w:rsidRPr="002E75BF">
        <w:rPr>
          <w:rFonts w:ascii="Verdana" w:hAnsi="Verdana"/>
          <w:sz w:val="20"/>
          <w:szCs w:val="20"/>
          <w:lang w:val="en-US"/>
        </w:rPr>
        <w:t>7</w:t>
      </w:r>
      <w:r w:rsidR="0072381E" w:rsidRPr="002E75BF">
        <w:rPr>
          <w:rFonts w:ascii="Verdana" w:hAnsi="Verdana"/>
          <w:sz w:val="20"/>
          <w:szCs w:val="20"/>
        </w:rPr>
        <w:t>г.</w:t>
      </w:r>
    </w:p>
    <w:p w:rsidR="009A1831" w:rsidRPr="002E75BF" w:rsidRDefault="007D131C" w:rsidP="00AD6CB7">
      <w:pPr>
        <w:ind w:firstLine="720"/>
        <w:jc w:val="both"/>
        <w:rPr>
          <w:rFonts w:ascii="Verdana" w:hAnsi="Verdana"/>
          <w:sz w:val="20"/>
          <w:szCs w:val="20"/>
          <w:lang w:val="en-US"/>
        </w:rPr>
      </w:pPr>
      <w:r w:rsidRPr="002E75BF">
        <w:rPr>
          <w:rFonts w:ascii="Verdana" w:hAnsi="Verdana"/>
          <w:sz w:val="20"/>
          <w:szCs w:val="20"/>
        </w:rPr>
        <w:t>На основание</w:t>
      </w:r>
      <w:r w:rsidR="00401A21" w:rsidRPr="002E75BF">
        <w:rPr>
          <w:rFonts w:ascii="Verdana" w:hAnsi="Verdana"/>
          <w:sz w:val="20"/>
          <w:szCs w:val="20"/>
        </w:rPr>
        <w:t xml:space="preserve"> </w:t>
      </w:r>
      <w:r w:rsidR="009A1831" w:rsidRPr="002E75BF">
        <w:rPr>
          <w:rFonts w:ascii="Verdana" w:hAnsi="Verdana"/>
          <w:sz w:val="20"/>
          <w:szCs w:val="20"/>
        </w:rPr>
        <w:t xml:space="preserve">чл.4, ал.1, т.2, </w:t>
      </w:r>
      <w:r w:rsidR="004902EE" w:rsidRPr="002E75BF">
        <w:rPr>
          <w:rFonts w:ascii="Verdana" w:hAnsi="Verdana"/>
          <w:sz w:val="20"/>
          <w:szCs w:val="20"/>
        </w:rPr>
        <w:t>чл.66, ал.1, т.1</w:t>
      </w:r>
      <w:r w:rsidR="009A1831" w:rsidRPr="002E75BF">
        <w:rPr>
          <w:rFonts w:ascii="Verdana" w:hAnsi="Verdana"/>
          <w:sz w:val="20"/>
          <w:szCs w:val="20"/>
        </w:rPr>
        <w:t xml:space="preserve"> и</w:t>
      </w:r>
      <w:r w:rsidR="00777212" w:rsidRPr="002E75BF">
        <w:rPr>
          <w:rFonts w:ascii="Verdana" w:hAnsi="Verdana"/>
          <w:sz w:val="20"/>
          <w:szCs w:val="20"/>
        </w:rPr>
        <w:t xml:space="preserve"> чл.6</w:t>
      </w:r>
      <w:r w:rsidR="007D6E6B" w:rsidRPr="002E75BF">
        <w:rPr>
          <w:rFonts w:ascii="Verdana" w:hAnsi="Verdana"/>
          <w:sz w:val="20"/>
          <w:szCs w:val="20"/>
        </w:rPr>
        <w:t>6</w:t>
      </w:r>
      <w:r w:rsidR="00777212" w:rsidRPr="002E75BF">
        <w:rPr>
          <w:rFonts w:ascii="Verdana" w:hAnsi="Verdana"/>
          <w:sz w:val="20"/>
          <w:szCs w:val="20"/>
        </w:rPr>
        <w:t>, ал.2, т.1</w:t>
      </w:r>
      <w:r w:rsidR="009A1831" w:rsidRPr="002E75BF">
        <w:rPr>
          <w:rFonts w:ascii="Verdana" w:hAnsi="Verdana"/>
          <w:sz w:val="20"/>
          <w:szCs w:val="20"/>
        </w:rPr>
        <w:t>, т.5</w:t>
      </w:r>
      <w:r w:rsidR="00777212" w:rsidRPr="002E75BF">
        <w:rPr>
          <w:rFonts w:ascii="Verdana" w:hAnsi="Verdana"/>
          <w:sz w:val="20"/>
          <w:szCs w:val="20"/>
        </w:rPr>
        <w:t xml:space="preserve"> </w:t>
      </w:r>
      <w:r w:rsidR="00401A21" w:rsidRPr="002E75BF">
        <w:rPr>
          <w:rFonts w:ascii="Verdana" w:hAnsi="Verdana"/>
          <w:sz w:val="20"/>
          <w:szCs w:val="20"/>
        </w:rPr>
        <w:t>във вр</w:t>
      </w:r>
      <w:r w:rsidR="002B094F" w:rsidRPr="002E75BF">
        <w:rPr>
          <w:rFonts w:ascii="Verdana" w:hAnsi="Verdana"/>
          <w:sz w:val="20"/>
          <w:szCs w:val="20"/>
        </w:rPr>
        <w:t>ъзка</w:t>
      </w:r>
      <w:r w:rsidR="00401A21" w:rsidRPr="002E75BF">
        <w:rPr>
          <w:rFonts w:ascii="Verdana" w:hAnsi="Verdana"/>
          <w:sz w:val="20"/>
          <w:szCs w:val="20"/>
        </w:rPr>
        <w:t xml:space="preserve"> с чл.</w:t>
      </w:r>
      <w:r w:rsidR="009A1831" w:rsidRPr="002E75BF">
        <w:rPr>
          <w:rFonts w:ascii="Verdana" w:hAnsi="Verdana"/>
          <w:sz w:val="20"/>
          <w:szCs w:val="20"/>
        </w:rPr>
        <w:t>74</w:t>
      </w:r>
      <w:r w:rsidR="004E4A99" w:rsidRPr="002E75BF">
        <w:rPr>
          <w:rFonts w:ascii="Verdana" w:hAnsi="Verdana"/>
          <w:sz w:val="20"/>
          <w:szCs w:val="20"/>
        </w:rPr>
        <w:t xml:space="preserve"> </w:t>
      </w:r>
      <w:r w:rsidR="00401A21" w:rsidRPr="002E75BF">
        <w:rPr>
          <w:rFonts w:ascii="Verdana" w:hAnsi="Verdana"/>
          <w:sz w:val="20"/>
          <w:szCs w:val="20"/>
        </w:rPr>
        <w:t>от Наредба за условията и реда за възлагане изпълнението на дейности в горските територии – държавна и общинска собственост и за ползването на дървесина</w:t>
      </w:r>
      <w:r w:rsidR="009A1831" w:rsidRPr="002E75BF">
        <w:rPr>
          <w:rFonts w:ascii="Verdana" w:hAnsi="Verdana"/>
          <w:sz w:val="20"/>
          <w:szCs w:val="20"/>
        </w:rPr>
        <w:t xml:space="preserve"> и недървесни горски продукти</w:t>
      </w:r>
      <w:r w:rsidR="00D2484F" w:rsidRPr="002E75BF">
        <w:rPr>
          <w:rFonts w:ascii="Verdana" w:hAnsi="Verdana"/>
          <w:sz w:val="20"/>
          <w:szCs w:val="20"/>
          <w:lang w:val="en-US"/>
        </w:rPr>
        <w:t xml:space="preserve"> </w:t>
      </w:r>
      <w:r w:rsidR="001F28D6" w:rsidRPr="002E75BF">
        <w:rPr>
          <w:rFonts w:ascii="Verdana" w:hAnsi="Verdana"/>
          <w:sz w:val="20"/>
          <w:szCs w:val="20"/>
          <w:lang w:val="en-US"/>
        </w:rPr>
        <w:t xml:space="preserve"> </w:t>
      </w:r>
      <w:r w:rsidR="00D2484F" w:rsidRPr="002E75BF">
        <w:rPr>
          <w:rFonts w:ascii="Verdana" w:hAnsi="Verdana"/>
          <w:sz w:val="20"/>
          <w:szCs w:val="20"/>
          <w:lang w:val="en-US"/>
        </w:rPr>
        <w:t>/</w:t>
      </w:r>
      <w:r w:rsidR="00D2484F" w:rsidRPr="002E75BF">
        <w:rPr>
          <w:rFonts w:ascii="Verdana" w:hAnsi="Verdana"/>
          <w:sz w:val="20"/>
          <w:szCs w:val="20"/>
          <w:lang w:val="ru-RU"/>
        </w:rPr>
        <w:t>Обн. ДВ. бр.96 от 06.12.2011г.</w:t>
      </w:r>
      <w:r w:rsidR="00D2484F" w:rsidRPr="002E75BF">
        <w:rPr>
          <w:rFonts w:ascii="Verdana" w:hAnsi="Verdana"/>
          <w:bCs/>
          <w:sz w:val="20"/>
          <w:szCs w:val="20"/>
        </w:rPr>
        <w:t xml:space="preserve"> с посл.</w:t>
      </w:r>
      <w:r w:rsidR="00D2484F" w:rsidRPr="002E75BF">
        <w:rPr>
          <w:rFonts w:ascii="Verdana" w:hAnsi="Verdana"/>
          <w:sz w:val="20"/>
          <w:szCs w:val="20"/>
        </w:rPr>
        <w:t xml:space="preserve"> изм. и доп., бр. 96 от 02.12.1016г/,</w:t>
      </w:r>
    </w:p>
    <w:p w:rsidR="007D131C" w:rsidRPr="002E75BF" w:rsidRDefault="007D131C" w:rsidP="007D131C">
      <w:pPr>
        <w:jc w:val="center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НАРЕЖДАМ:</w:t>
      </w:r>
    </w:p>
    <w:p w:rsidR="003D5F16" w:rsidRPr="002E75BF" w:rsidRDefault="00C131EF" w:rsidP="00D07385">
      <w:pPr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1.Да се проведе </w:t>
      </w:r>
      <w:r w:rsidR="009A1831" w:rsidRPr="002E75BF">
        <w:rPr>
          <w:rFonts w:ascii="Verdana" w:hAnsi="Verdana"/>
          <w:sz w:val="20"/>
          <w:szCs w:val="20"/>
        </w:rPr>
        <w:t xml:space="preserve">ЕЛЕКТРОНЕН </w:t>
      </w:r>
      <w:r w:rsidRPr="002E75BF">
        <w:rPr>
          <w:rFonts w:ascii="Verdana" w:hAnsi="Verdana"/>
          <w:sz w:val="20"/>
          <w:szCs w:val="20"/>
        </w:rPr>
        <w:t>търг с явно наддаване</w:t>
      </w:r>
      <w:r w:rsidR="009A1831" w:rsidRPr="002E75BF">
        <w:rPr>
          <w:rFonts w:ascii="Verdana" w:hAnsi="Verdana"/>
          <w:sz w:val="20"/>
          <w:szCs w:val="20"/>
        </w:rPr>
        <w:t xml:space="preserve"> по реда на чл.66, ал.2</w:t>
      </w:r>
      <w:r w:rsidR="00B847BE" w:rsidRPr="002E75BF">
        <w:rPr>
          <w:rFonts w:ascii="Verdana" w:hAnsi="Verdana"/>
          <w:sz w:val="20"/>
          <w:szCs w:val="20"/>
        </w:rPr>
        <w:t>, т.1</w:t>
      </w:r>
      <w:r w:rsidRPr="002E75BF">
        <w:rPr>
          <w:rFonts w:ascii="Verdana" w:hAnsi="Verdana"/>
          <w:sz w:val="20"/>
          <w:szCs w:val="20"/>
        </w:rPr>
        <w:t xml:space="preserve"> </w:t>
      </w:r>
      <w:r w:rsidR="00B847BE" w:rsidRPr="002E75BF">
        <w:rPr>
          <w:rFonts w:ascii="Verdana" w:hAnsi="Verdana"/>
          <w:sz w:val="20"/>
          <w:szCs w:val="20"/>
        </w:rPr>
        <w:t>във връзка с чл.74 от НУРВИДГТ</w:t>
      </w:r>
      <w:r w:rsidR="00D2484F" w:rsidRPr="002E75BF">
        <w:rPr>
          <w:rFonts w:ascii="Verdana" w:hAnsi="Verdana"/>
          <w:sz w:val="20"/>
          <w:szCs w:val="20"/>
        </w:rPr>
        <w:t>,</w:t>
      </w:r>
      <w:r w:rsidR="00B847BE" w:rsidRPr="002E75BF">
        <w:rPr>
          <w:rFonts w:ascii="Verdana" w:hAnsi="Verdana"/>
          <w:sz w:val="20"/>
          <w:szCs w:val="20"/>
        </w:rPr>
        <w:t xml:space="preserve"> </w:t>
      </w:r>
      <w:r w:rsidRPr="002E75BF">
        <w:rPr>
          <w:rFonts w:ascii="Verdana" w:hAnsi="Verdana"/>
          <w:sz w:val="20"/>
          <w:szCs w:val="20"/>
        </w:rPr>
        <w:t xml:space="preserve">за продажба на </w:t>
      </w:r>
      <w:r w:rsidR="00FE4AC8" w:rsidRPr="002E75BF">
        <w:rPr>
          <w:rFonts w:ascii="Verdana" w:hAnsi="Verdana"/>
          <w:sz w:val="20"/>
          <w:szCs w:val="20"/>
        </w:rPr>
        <w:t>прогнозни</w:t>
      </w:r>
      <w:r w:rsidRPr="002E75BF">
        <w:rPr>
          <w:rFonts w:ascii="Verdana" w:hAnsi="Verdana"/>
          <w:sz w:val="20"/>
          <w:szCs w:val="20"/>
        </w:rPr>
        <w:t xml:space="preserve"> количества </w:t>
      </w:r>
      <w:r w:rsidR="00B847BE" w:rsidRPr="002E75BF">
        <w:rPr>
          <w:rFonts w:ascii="Verdana" w:hAnsi="Verdana"/>
          <w:sz w:val="20"/>
          <w:szCs w:val="20"/>
        </w:rPr>
        <w:t xml:space="preserve">добита </w:t>
      </w:r>
      <w:r w:rsidRPr="002E75BF">
        <w:rPr>
          <w:rFonts w:ascii="Verdana" w:hAnsi="Verdana"/>
          <w:sz w:val="20"/>
          <w:szCs w:val="20"/>
        </w:rPr>
        <w:t>дъ</w:t>
      </w:r>
      <w:r w:rsidR="00FE4AC8" w:rsidRPr="002E75BF">
        <w:rPr>
          <w:rFonts w:ascii="Verdana" w:hAnsi="Verdana"/>
          <w:sz w:val="20"/>
          <w:szCs w:val="20"/>
        </w:rPr>
        <w:t>рвесина</w:t>
      </w:r>
      <w:r w:rsidR="00B847BE" w:rsidRPr="002E75BF">
        <w:rPr>
          <w:rFonts w:ascii="Verdana" w:hAnsi="Verdana"/>
          <w:sz w:val="20"/>
          <w:szCs w:val="20"/>
        </w:rPr>
        <w:t xml:space="preserve"> от</w:t>
      </w:r>
      <w:r w:rsidR="00FE4AC8" w:rsidRPr="002E75BF">
        <w:rPr>
          <w:rFonts w:ascii="Verdana" w:hAnsi="Verdana"/>
          <w:sz w:val="20"/>
          <w:szCs w:val="20"/>
        </w:rPr>
        <w:t xml:space="preserve"> времен</w:t>
      </w:r>
      <w:r w:rsidR="00B847BE" w:rsidRPr="002E75BF">
        <w:rPr>
          <w:rFonts w:ascii="Verdana" w:hAnsi="Verdana"/>
          <w:sz w:val="20"/>
          <w:szCs w:val="20"/>
        </w:rPr>
        <w:t>е</w:t>
      </w:r>
      <w:r w:rsidR="00FE4AC8" w:rsidRPr="002E75BF">
        <w:rPr>
          <w:rFonts w:ascii="Verdana" w:hAnsi="Verdana"/>
          <w:sz w:val="20"/>
          <w:szCs w:val="20"/>
        </w:rPr>
        <w:t>н</w:t>
      </w:r>
      <w:r w:rsidRPr="002E75BF">
        <w:rPr>
          <w:rFonts w:ascii="Verdana" w:hAnsi="Verdana"/>
          <w:sz w:val="20"/>
          <w:szCs w:val="20"/>
        </w:rPr>
        <w:t xml:space="preserve"> </w:t>
      </w:r>
      <w:r w:rsidR="00362D2D" w:rsidRPr="002E75BF">
        <w:rPr>
          <w:rFonts w:ascii="Verdana" w:hAnsi="Verdana"/>
          <w:sz w:val="20"/>
          <w:szCs w:val="20"/>
        </w:rPr>
        <w:t xml:space="preserve">горски </w:t>
      </w:r>
      <w:r w:rsidRPr="002E75BF">
        <w:rPr>
          <w:rFonts w:ascii="Verdana" w:hAnsi="Verdana"/>
          <w:sz w:val="20"/>
          <w:szCs w:val="20"/>
        </w:rPr>
        <w:t>склад</w:t>
      </w:r>
      <w:r w:rsidR="00B847BE" w:rsidRPr="002E75BF">
        <w:rPr>
          <w:rFonts w:ascii="Verdana" w:hAnsi="Verdana"/>
          <w:sz w:val="20"/>
          <w:szCs w:val="20"/>
        </w:rPr>
        <w:t xml:space="preserve">, по </w:t>
      </w:r>
      <w:r w:rsidR="00D2484F" w:rsidRPr="002E75BF">
        <w:rPr>
          <w:rFonts w:ascii="Verdana" w:hAnsi="Verdana"/>
          <w:sz w:val="20"/>
          <w:szCs w:val="20"/>
        </w:rPr>
        <w:t>а</w:t>
      </w:r>
      <w:r w:rsidR="00B847BE" w:rsidRPr="002E75BF">
        <w:rPr>
          <w:rFonts w:ascii="Verdana" w:hAnsi="Verdana"/>
          <w:sz w:val="20"/>
          <w:szCs w:val="20"/>
        </w:rPr>
        <w:t>сортименти в обект №</w:t>
      </w:r>
      <w:r w:rsidR="00D2484F" w:rsidRPr="002E75BF">
        <w:rPr>
          <w:rFonts w:ascii="Verdana" w:hAnsi="Verdana"/>
          <w:sz w:val="20"/>
          <w:szCs w:val="20"/>
        </w:rPr>
        <w:t xml:space="preserve"> 1</w:t>
      </w:r>
      <w:r w:rsidR="00780B0C" w:rsidRPr="002E75BF">
        <w:rPr>
          <w:rFonts w:ascii="Verdana" w:hAnsi="Verdana"/>
          <w:sz w:val="20"/>
          <w:szCs w:val="20"/>
        </w:rPr>
        <w:t>71</w:t>
      </w:r>
      <w:r w:rsidR="009E7C79">
        <w:rPr>
          <w:rFonts w:ascii="Verdana" w:hAnsi="Verdana"/>
          <w:sz w:val="20"/>
          <w:szCs w:val="20"/>
          <w:lang w:val="en-US"/>
        </w:rPr>
        <w:t>08-2</w:t>
      </w:r>
      <w:r w:rsidR="00EE0516" w:rsidRPr="002E75BF">
        <w:rPr>
          <w:rFonts w:ascii="Verdana" w:hAnsi="Verdana"/>
          <w:sz w:val="20"/>
          <w:szCs w:val="20"/>
        </w:rPr>
        <w:t xml:space="preserve">, подотдели: </w:t>
      </w:r>
      <w:r w:rsidR="009E7C79">
        <w:rPr>
          <w:rFonts w:ascii="Verdana" w:hAnsi="Verdana"/>
          <w:sz w:val="20"/>
          <w:szCs w:val="20"/>
        </w:rPr>
        <w:t>122</w:t>
      </w:r>
      <w:r w:rsidR="00780B0C" w:rsidRPr="002E75BF">
        <w:rPr>
          <w:rFonts w:ascii="Verdana" w:hAnsi="Verdana"/>
          <w:sz w:val="20"/>
          <w:szCs w:val="20"/>
        </w:rPr>
        <w:t xml:space="preserve"> „</w:t>
      </w:r>
      <w:r w:rsidR="009E7C79">
        <w:rPr>
          <w:rFonts w:ascii="Verdana" w:hAnsi="Verdana"/>
          <w:sz w:val="20"/>
          <w:szCs w:val="20"/>
        </w:rPr>
        <w:t>ж2, у2“</w:t>
      </w:r>
      <w:r w:rsidR="00D2484F" w:rsidRPr="002E75BF">
        <w:rPr>
          <w:rFonts w:ascii="Verdana" w:hAnsi="Verdana"/>
          <w:sz w:val="20"/>
          <w:szCs w:val="20"/>
        </w:rPr>
        <w:t xml:space="preserve">, </w:t>
      </w:r>
      <w:r w:rsidR="00EE0516" w:rsidRPr="002E75BF">
        <w:rPr>
          <w:rFonts w:ascii="Verdana" w:hAnsi="Verdana"/>
          <w:sz w:val="20"/>
          <w:szCs w:val="20"/>
        </w:rPr>
        <w:t>намиращи се</w:t>
      </w:r>
      <w:r w:rsidRPr="002E75BF">
        <w:rPr>
          <w:rFonts w:ascii="Verdana" w:hAnsi="Verdana"/>
          <w:sz w:val="20"/>
          <w:szCs w:val="20"/>
        </w:rPr>
        <w:t xml:space="preserve"> </w:t>
      </w:r>
      <w:r w:rsidR="000B3FC0" w:rsidRPr="002E75BF">
        <w:rPr>
          <w:rFonts w:ascii="Verdana" w:hAnsi="Verdana"/>
          <w:sz w:val="20"/>
          <w:szCs w:val="20"/>
        </w:rPr>
        <w:t>на територи</w:t>
      </w:r>
      <w:r w:rsidR="003C2687" w:rsidRPr="002E75BF">
        <w:rPr>
          <w:rFonts w:ascii="Verdana" w:hAnsi="Verdana"/>
          <w:sz w:val="20"/>
          <w:szCs w:val="20"/>
        </w:rPr>
        <w:t>ята на ТП „ДГС</w:t>
      </w:r>
      <w:r w:rsidR="00F82B6C" w:rsidRPr="002E75BF">
        <w:rPr>
          <w:rFonts w:ascii="Verdana" w:hAnsi="Verdana"/>
          <w:sz w:val="20"/>
          <w:szCs w:val="20"/>
        </w:rPr>
        <w:t xml:space="preserve"> </w:t>
      </w:r>
      <w:r w:rsidR="009E7C79">
        <w:rPr>
          <w:rFonts w:ascii="Verdana" w:hAnsi="Verdana"/>
          <w:sz w:val="20"/>
          <w:szCs w:val="20"/>
        </w:rPr>
        <w:t>Сливница</w:t>
      </w:r>
      <w:r w:rsidR="003C2687" w:rsidRPr="002E75BF">
        <w:rPr>
          <w:rFonts w:ascii="Verdana" w:hAnsi="Verdana"/>
          <w:sz w:val="20"/>
          <w:szCs w:val="20"/>
        </w:rPr>
        <w:t>”</w:t>
      </w:r>
      <w:r w:rsidR="00EE0516" w:rsidRPr="002E75BF">
        <w:rPr>
          <w:rFonts w:ascii="Verdana" w:hAnsi="Verdana"/>
          <w:sz w:val="20"/>
          <w:szCs w:val="20"/>
        </w:rPr>
        <w:t>,</w:t>
      </w:r>
      <w:r w:rsidR="003C2687" w:rsidRPr="002E75BF">
        <w:rPr>
          <w:rFonts w:ascii="Verdana" w:hAnsi="Verdana"/>
          <w:sz w:val="20"/>
          <w:szCs w:val="20"/>
        </w:rPr>
        <w:t xml:space="preserve"> при следните условия:</w:t>
      </w:r>
    </w:p>
    <w:p w:rsidR="00F35699" w:rsidRPr="009E7C79" w:rsidRDefault="000D6CD5" w:rsidP="003E030F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E75BF">
        <w:rPr>
          <w:rFonts w:ascii="Verdana" w:hAnsi="Verdana"/>
          <w:b/>
          <w:sz w:val="20"/>
          <w:szCs w:val="20"/>
        </w:rPr>
        <w:t xml:space="preserve">Обект № </w:t>
      </w:r>
      <w:r w:rsidR="0058501C" w:rsidRPr="002E75BF">
        <w:rPr>
          <w:rFonts w:ascii="Verdana" w:hAnsi="Verdana"/>
          <w:b/>
          <w:sz w:val="20"/>
          <w:szCs w:val="20"/>
        </w:rPr>
        <w:t>1</w:t>
      </w:r>
      <w:r w:rsidR="00780B0C" w:rsidRPr="002E75BF">
        <w:rPr>
          <w:rFonts w:ascii="Verdana" w:hAnsi="Verdana"/>
          <w:b/>
          <w:sz w:val="20"/>
          <w:szCs w:val="20"/>
          <w:lang w:val="en-US"/>
        </w:rPr>
        <w:t>7</w:t>
      </w:r>
      <w:r w:rsidR="009E7C79">
        <w:rPr>
          <w:rFonts w:ascii="Verdana" w:hAnsi="Verdana"/>
          <w:b/>
          <w:sz w:val="20"/>
          <w:szCs w:val="20"/>
        </w:rPr>
        <w:t>108-2</w:t>
      </w:r>
    </w:p>
    <w:tbl>
      <w:tblPr>
        <w:tblW w:w="9483" w:type="dxa"/>
        <w:tblInd w:w="93" w:type="dxa"/>
        <w:tblLook w:val="0000"/>
      </w:tblPr>
      <w:tblGrid>
        <w:gridCol w:w="3194"/>
        <w:gridCol w:w="1500"/>
        <w:gridCol w:w="1579"/>
        <w:gridCol w:w="1405"/>
        <w:gridCol w:w="1805"/>
      </w:tblGrid>
      <w:tr w:rsidR="00F40B49" w:rsidRPr="002E75BF" w:rsidTr="007B006F">
        <w:trPr>
          <w:trHeight w:val="255"/>
        </w:trPr>
        <w:tc>
          <w:tcPr>
            <w:tcW w:w="3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B49" w:rsidRPr="002E75BF" w:rsidRDefault="00F40B49" w:rsidP="002A5FA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Обект №  /Отдел/Подотдел/Сортимент 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B49" w:rsidRPr="002E75BF" w:rsidRDefault="00F40B49" w:rsidP="002A5FA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en-US" w:eastAsia="en-US"/>
              </w:rPr>
              <w:t xml:space="preserve"> Дървесен вид 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49" w:rsidRPr="002E75BF" w:rsidRDefault="00F40B49" w:rsidP="002A5FA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en-US" w:eastAsia="en-US"/>
              </w:rPr>
              <w:t>Количество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B49" w:rsidRPr="002E75BF" w:rsidRDefault="00F40B49" w:rsidP="002A5FA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en-US" w:eastAsia="en-US"/>
              </w:rPr>
              <w:t>Начална цена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B49" w:rsidRPr="002E75BF" w:rsidRDefault="00F40B49" w:rsidP="002A5FA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ru-RU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ru-RU" w:eastAsia="en-US"/>
              </w:rPr>
              <w:t>Обща стойност на обекта</w:t>
            </w:r>
          </w:p>
          <w:p w:rsidR="00F40B49" w:rsidRPr="002E75BF" w:rsidRDefault="00F40B49" w:rsidP="002A5FA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ru-RU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ru-RU" w:eastAsia="en-US"/>
              </w:rPr>
              <w:t xml:space="preserve">    /к. 3 по к. 4/</w:t>
            </w:r>
          </w:p>
        </w:tc>
      </w:tr>
      <w:tr w:rsidR="00F40B49" w:rsidRPr="002E75BF" w:rsidTr="007B006F">
        <w:trPr>
          <w:trHeight w:val="1020"/>
        </w:trPr>
        <w:tc>
          <w:tcPr>
            <w:tcW w:w="3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49" w:rsidRPr="002E75BF" w:rsidRDefault="00F40B49" w:rsidP="002A5F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 w:eastAsia="en-US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49" w:rsidRPr="002E75BF" w:rsidRDefault="00F40B49" w:rsidP="002A5F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 w:eastAsia="en-US"/>
              </w:rPr>
            </w:pP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9" w:rsidRPr="002E75BF" w:rsidRDefault="00F40B49" w:rsidP="002A5F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 w:eastAsia="en-US"/>
              </w:rPr>
            </w:pPr>
          </w:p>
        </w:tc>
        <w:tc>
          <w:tcPr>
            <w:tcW w:w="1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49" w:rsidRPr="002E75BF" w:rsidRDefault="00F40B49" w:rsidP="002A5F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 w:eastAsia="en-US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49" w:rsidRPr="002E75BF" w:rsidRDefault="00F40B49" w:rsidP="002A5F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 w:eastAsia="en-US"/>
              </w:rPr>
            </w:pPr>
          </w:p>
        </w:tc>
      </w:tr>
      <w:tr w:rsidR="00F40B49" w:rsidRPr="002E75BF" w:rsidTr="007B006F">
        <w:trPr>
          <w:trHeight w:val="255"/>
        </w:trPr>
        <w:tc>
          <w:tcPr>
            <w:tcW w:w="3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49" w:rsidRPr="002E75BF" w:rsidRDefault="00F40B49" w:rsidP="002A5F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 w:eastAsia="en-US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49" w:rsidRPr="002E75BF" w:rsidRDefault="00F40B49" w:rsidP="002A5FA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 w:eastAsia="en-U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49" w:rsidRPr="002E75BF" w:rsidRDefault="00F40B49" w:rsidP="002A5FA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en-US" w:eastAsia="en-US"/>
              </w:rPr>
              <w:t>куб.м.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0B49" w:rsidRPr="002E75BF" w:rsidRDefault="00F40B49" w:rsidP="002A5FA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en-US" w:eastAsia="en-US"/>
              </w:rPr>
              <w:t>лв./куб.м.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40B49" w:rsidRPr="002E75BF" w:rsidRDefault="00F40B49" w:rsidP="002A5FA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en-US" w:eastAsia="en-US"/>
              </w:rPr>
              <w:t>лв.</w:t>
            </w:r>
          </w:p>
        </w:tc>
      </w:tr>
      <w:tr w:rsidR="00F40B49" w:rsidRPr="002E75BF" w:rsidTr="007B006F">
        <w:trPr>
          <w:trHeight w:val="390"/>
        </w:trPr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F40B49" w:rsidRPr="002E75BF" w:rsidRDefault="00F40B49" w:rsidP="002A5FA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F40B49" w:rsidRPr="002E75BF" w:rsidRDefault="00F40B49" w:rsidP="002A5FA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40B49" w:rsidRPr="002E75BF" w:rsidRDefault="00F40B49" w:rsidP="002A5FA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40B49" w:rsidRPr="002E75BF" w:rsidRDefault="00F40B49" w:rsidP="002A5FA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40B49" w:rsidRPr="002E75BF" w:rsidRDefault="00F40B49" w:rsidP="002A5FA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en-US" w:eastAsia="en-US"/>
              </w:rPr>
              <w:t>5</w:t>
            </w:r>
          </w:p>
        </w:tc>
      </w:tr>
      <w:tr w:rsidR="00E167C3" w:rsidRPr="002E75BF" w:rsidTr="009E7C79">
        <w:trPr>
          <w:trHeight w:val="255"/>
        </w:trPr>
        <w:tc>
          <w:tcPr>
            <w:tcW w:w="9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67C3" w:rsidRPr="002E75BF" w:rsidRDefault="00E167C3" w:rsidP="009E7C79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b/>
                <w:sz w:val="20"/>
                <w:szCs w:val="20"/>
                <w:lang w:val="ru-RU" w:eastAsia="en-US"/>
              </w:rPr>
              <w:t xml:space="preserve">Обект </w:t>
            </w:r>
            <w:r w:rsidR="00780B0C" w:rsidRPr="002E75BF">
              <w:rPr>
                <w:rFonts w:ascii="Verdana" w:hAnsi="Verdana"/>
                <w:b/>
                <w:sz w:val="20"/>
                <w:szCs w:val="20"/>
                <w:lang w:eastAsia="en-US"/>
              </w:rPr>
              <w:t>№1</w:t>
            </w:r>
            <w:r w:rsidR="00780B0C" w:rsidRPr="002E75BF">
              <w:rPr>
                <w:rFonts w:ascii="Verdana" w:hAnsi="Verdana"/>
                <w:b/>
                <w:sz w:val="20"/>
                <w:szCs w:val="20"/>
                <w:lang w:val="en-US" w:eastAsia="en-US"/>
              </w:rPr>
              <w:t>71</w:t>
            </w:r>
            <w:r w:rsidR="009E7C79">
              <w:rPr>
                <w:rFonts w:ascii="Verdana" w:hAnsi="Verdana"/>
                <w:b/>
                <w:sz w:val="20"/>
                <w:szCs w:val="20"/>
                <w:lang w:eastAsia="en-US"/>
              </w:rPr>
              <w:t>08-2</w:t>
            </w:r>
            <w:r w:rsidR="00B02C8F" w:rsidRPr="002E75BF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2E75BF">
              <w:rPr>
                <w:rFonts w:ascii="Verdana" w:hAnsi="Verdana"/>
                <w:b/>
                <w:sz w:val="20"/>
                <w:szCs w:val="20"/>
                <w:lang w:val="ru-RU" w:eastAsia="en-US"/>
              </w:rPr>
              <w:t xml:space="preserve">- </w:t>
            </w:r>
            <w:r w:rsidRPr="002E75BF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включващ подотдели</w:t>
            </w:r>
            <w:r w:rsidR="00A879A7" w:rsidRPr="002E75BF">
              <w:rPr>
                <w:rFonts w:ascii="Verdana" w:hAnsi="Verdana"/>
                <w:b/>
                <w:sz w:val="20"/>
                <w:szCs w:val="20"/>
                <w:lang w:val="en-US" w:eastAsia="en-US"/>
              </w:rPr>
              <w:t>:</w:t>
            </w:r>
            <w:r w:rsidRPr="002E75BF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</w:t>
            </w:r>
            <w:r w:rsidR="009E7C79">
              <w:rPr>
                <w:rFonts w:ascii="Verdana" w:hAnsi="Verdana"/>
                <w:b/>
                <w:sz w:val="20"/>
                <w:szCs w:val="20"/>
              </w:rPr>
              <w:t>122</w:t>
            </w:r>
            <w:r w:rsidR="00780B0C" w:rsidRPr="002E75BF">
              <w:rPr>
                <w:rFonts w:ascii="Verdana" w:hAnsi="Verdana"/>
                <w:b/>
                <w:sz w:val="20"/>
                <w:szCs w:val="20"/>
              </w:rPr>
              <w:t xml:space="preserve"> „</w:t>
            </w:r>
            <w:r w:rsidR="009E7C79">
              <w:rPr>
                <w:rFonts w:ascii="Verdana" w:hAnsi="Verdana"/>
                <w:b/>
                <w:sz w:val="20"/>
                <w:szCs w:val="20"/>
              </w:rPr>
              <w:t>ж2</w:t>
            </w:r>
            <w:r w:rsidR="00780B0C" w:rsidRPr="002E75BF">
              <w:rPr>
                <w:rFonts w:ascii="Verdana" w:hAnsi="Verdana"/>
                <w:b/>
                <w:sz w:val="20"/>
                <w:szCs w:val="20"/>
              </w:rPr>
              <w:t xml:space="preserve">, </w:t>
            </w:r>
            <w:r w:rsidR="009E7C79">
              <w:rPr>
                <w:rFonts w:ascii="Verdana" w:hAnsi="Verdana"/>
                <w:b/>
                <w:sz w:val="20"/>
                <w:szCs w:val="20"/>
              </w:rPr>
              <w:t>у2</w:t>
            </w:r>
            <w:r w:rsidR="00780B0C" w:rsidRPr="002E75BF">
              <w:rPr>
                <w:rFonts w:ascii="Verdana" w:hAnsi="Verdana"/>
                <w:b/>
                <w:sz w:val="20"/>
                <w:szCs w:val="20"/>
              </w:rPr>
              <w:t>“</w:t>
            </w:r>
          </w:p>
        </w:tc>
      </w:tr>
      <w:tr w:rsidR="00E167C3" w:rsidRPr="002E75BF" w:rsidTr="007B006F">
        <w:trPr>
          <w:trHeight w:val="255"/>
        </w:trPr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7C3" w:rsidRPr="002E75BF" w:rsidRDefault="009E7C79" w:rsidP="00721A77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ШИРОКОЛИСТНИ</w:t>
            </w:r>
          </w:p>
        </w:tc>
        <w:tc>
          <w:tcPr>
            <w:tcW w:w="6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167C3" w:rsidRPr="002E75BF" w:rsidRDefault="00E167C3" w:rsidP="00721A77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en-US" w:eastAsia="en-US"/>
              </w:rPr>
              <w:t> </w:t>
            </w:r>
          </w:p>
        </w:tc>
      </w:tr>
      <w:tr w:rsidR="00E167C3" w:rsidRPr="002E75BF" w:rsidTr="007B006F">
        <w:trPr>
          <w:trHeight w:val="255"/>
        </w:trPr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7C3" w:rsidRPr="002E75BF" w:rsidRDefault="00E167C3" w:rsidP="00721A77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2E75BF">
              <w:rPr>
                <w:rFonts w:ascii="Verdana" w:hAnsi="Verdana"/>
                <w:b/>
                <w:sz w:val="20"/>
                <w:szCs w:val="20"/>
                <w:lang w:eastAsia="en-US"/>
              </w:rPr>
              <w:t>ЕДРА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7C3" w:rsidRPr="002E75BF" w:rsidRDefault="00E167C3" w:rsidP="00721A77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67C3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7C3" w:rsidRPr="002E75BF" w:rsidRDefault="00E167C3" w:rsidP="00721A77">
            <w:pPr>
              <w:spacing w:after="0" w:line="240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67C3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1440</w:t>
            </w:r>
          </w:p>
        </w:tc>
      </w:tr>
      <w:tr w:rsidR="00462249" w:rsidRPr="002E75BF" w:rsidTr="007B006F">
        <w:trPr>
          <w:trHeight w:val="255"/>
        </w:trPr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49" w:rsidRPr="002E75BF" w:rsidRDefault="00462249" w:rsidP="00721A77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ru-RU" w:eastAsia="en-US"/>
              </w:rPr>
              <w:t>в т.ч.: трупи ІІ кл.</w:t>
            </w:r>
            <w:r w:rsidRPr="002E75B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249" w:rsidRPr="002E75BF" w:rsidRDefault="007B006F" w:rsidP="00721A77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бк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49" w:rsidRPr="002E75BF" w:rsidRDefault="00780B0C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7B006F">
              <w:rPr>
                <w:rFonts w:ascii="Verdana" w:hAnsi="Verdana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249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249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1440</w:t>
            </w:r>
          </w:p>
        </w:tc>
      </w:tr>
      <w:tr w:rsidR="00462249" w:rsidRPr="002E75BF" w:rsidTr="007B006F">
        <w:trPr>
          <w:trHeight w:val="255"/>
        </w:trPr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49" w:rsidRPr="002E75BF" w:rsidRDefault="00462249" w:rsidP="001B385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ru-RU"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val="ru-RU" w:eastAsia="en-US"/>
              </w:rPr>
              <w:t>в т.ч.: трупи ІІ кл.</w:t>
            </w:r>
            <w:r w:rsidRPr="002E75BF">
              <w:rPr>
                <w:rFonts w:ascii="Verdana" w:hAnsi="Verdan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249" w:rsidRPr="002E75BF" w:rsidRDefault="007B006F" w:rsidP="00721A77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дб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49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249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249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800</w:t>
            </w:r>
          </w:p>
        </w:tc>
      </w:tr>
      <w:tr w:rsidR="00462249" w:rsidRPr="002E75BF" w:rsidTr="007B006F">
        <w:trPr>
          <w:trHeight w:val="255"/>
        </w:trPr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2249" w:rsidRPr="002E75BF" w:rsidRDefault="00462249" w:rsidP="00721A77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ru-RU" w:eastAsia="en-US"/>
              </w:rPr>
            </w:pPr>
            <w:r w:rsidRPr="002E75BF">
              <w:rPr>
                <w:rFonts w:ascii="Verdana" w:hAnsi="Verdana"/>
                <w:b/>
                <w:sz w:val="20"/>
                <w:szCs w:val="20"/>
                <w:lang w:eastAsia="en-US"/>
              </w:rPr>
              <w:t>СРЕДНА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249" w:rsidRPr="002E75BF" w:rsidRDefault="00462249" w:rsidP="00721A77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2249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249" w:rsidRPr="002E75BF" w:rsidRDefault="00462249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2249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140</w:t>
            </w:r>
          </w:p>
        </w:tc>
      </w:tr>
      <w:tr w:rsidR="00D86DEC" w:rsidRPr="002E75BF" w:rsidTr="007B006F">
        <w:trPr>
          <w:trHeight w:val="255"/>
        </w:trPr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DEC" w:rsidRPr="002E75BF" w:rsidRDefault="00D86DEC" w:rsidP="00D86DEC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eastAsia="en-US"/>
              </w:rPr>
              <w:t xml:space="preserve">в т.ч.: технологична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6DEC" w:rsidRPr="002E75BF" w:rsidRDefault="007B006F" w:rsidP="00736F3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тв. шир.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6DEC" w:rsidRPr="002E75BF" w:rsidRDefault="00D86DEC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6DEC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6DEC" w:rsidRPr="002E75BF" w:rsidRDefault="00D86DEC" w:rsidP="007B006F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eastAsia="en-US"/>
              </w:rPr>
              <w:t>1</w:t>
            </w:r>
            <w:r w:rsidR="007B006F">
              <w:rPr>
                <w:rFonts w:ascii="Verdana" w:hAnsi="Verdana"/>
                <w:sz w:val="20"/>
                <w:szCs w:val="20"/>
                <w:lang w:eastAsia="en-US"/>
              </w:rPr>
              <w:t>4</w:t>
            </w:r>
            <w:r w:rsidRPr="002E75BF">
              <w:rPr>
                <w:rFonts w:ascii="Verdana" w:hAnsi="Verdana"/>
                <w:sz w:val="20"/>
                <w:szCs w:val="20"/>
                <w:lang w:eastAsia="en-US"/>
              </w:rPr>
              <w:t>0</w:t>
            </w:r>
          </w:p>
        </w:tc>
      </w:tr>
      <w:tr w:rsidR="00D50D3C" w:rsidRPr="002E75BF" w:rsidTr="007B006F">
        <w:trPr>
          <w:trHeight w:val="255"/>
        </w:trPr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D3C" w:rsidRPr="002E75BF" w:rsidRDefault="00D50D3C" w:rsidP="00736F31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ru-RU" w:eastAsia="en-US"/>
              </w:rPr>
            </w:pPr>
            <w:r w:rsidRPr="002E75BF">
              <w:rPr>
                <w:rFonts w:ascii="Verdana" w:hAnsi="Verdana"/>
                <w:b/>
                <w:sz w:val="20"/>
                <w:szCs w:val="20"/>
                <w:lang w:eastAsia="en-US"/>
              </w:rPr>
              <w:t>ДРЕБНА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D50D3C" w:rsidP="00736F3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D3C" w:rsidRPr="002E75BF" w:rsidRDefault="007B006F" w:rsidP="00D50D3C">
            <w:pPr>
              <w:spacing w:after="0" w:line="240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D50D3C" w:rsidP="00736F31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7B006F" w:rsidP="00736F31">
            <w:pPr>
              <w:spacing w:after="0" w:line="240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350</w:t>
            </w:r>
          </w:p>
        </w:tc>
      </w:tr>
      <w:tr w:rsidR="00D50D3C" w:rsidRPr="002E75BF" w:rsidTr="007B006F">
        <w:trPr>
          <w:trHeight w:val="255"/>
        </w:trPr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D3C" w:rsidRPr="002E75BF" w:rsidRDefault="00D50D3C" w:rsidP="00736F31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eastAsia="en-US"/>
              </w:rPr>
              <w:t xml:space="preserve">в т.ч.: технологична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7B006F" w:rsidP="007B006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тв. шир.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D3C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350</w:t>
            </w:r>
          </w:p>
        </w:tc>
      </w:tr>
      <w:tr w:rsidR="00D50D3C" w:rsidRPr="002E75BF" w:rsidTr="007B006F">
        <w:trPr>
          <w:trHeight w:val="255"/>
        </w:trPr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D3C" w:rsidRPr="002E75BF" w:rsidRDefault="00D50D3C" w:rsidP="00D50D3C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2E75BF">
              <w:rPr>
                <w:rFonts w:ascii="Verdana" w:hAnsi="Verdana"/>
                <w:b/>
                <w:sz w:val="20"/>
                <w:szCs w:val="20"/>
                <w:lang w:eastAsia="en-US"/>
              </w:rPr>
              <w:t>ДЪРВА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D50D3C" w:rsidP="00736F31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D3C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356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D50D3C" w:rsidP="00721A77">
            <w:pPr>
              <w:spacing w:after="0" w:line="240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24920</w:t>
            </w:r>
          </w:p>
        </w:tc>
      </w:tr>
      <w:tr w:rsidR="00D50D3C" w:rsidRPr="002E75BF" w:rsidTr="007B006F">
        <w:trPr>
          <w:trHeight w:val="255"/>
        </w:trPr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D3C" w:rsidRPr="002E75BF" w:rsidRDefault="00D50D3C" w:rsidP="00D50D3C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 w:rsidRPr="002E75BF">
              <w:rPr>
                <w:rFonts w:ascii="Verdana" w:hAnsi="Verdana"/>
                <w:sz w:val="20"/>
                <w:szCs w:val="20"/>
                <w:lang w:eastAsia="en-US"/>
              </w:rPr>
              <w:t xml:space="preserve">в т.ч.: дърва за огрев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7B006F" w:rsidP="00736F3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тв. шир.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D3C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356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7B006F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24920</w:t>
            </w:r>
          </w:p>
        </w:tc>
      </w:tr>
      <w:tr w:rsidR="00D50D3C" w:rsidRPr="002E75BF" w:rsidTr="007B006F">
        <w:trPr>
          <w:trHeight w:val="255"/>
        </w:trPr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0D3C" w:rsidRPr="002E75BF" w:rsidRDefault="00D50D3C" w:rsidP="00D86DEC">
            <w:pPr>
              <w:spacing w:after="0" w:line="240" w:lineRule="auto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D50D3C" w:rsidP="00736F31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0D3C" w:rsidRPr="002E75BF" w:rsidRDefault="00D50D3C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D50D3C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0D3C" w:rsidRPr="002E75BF" w:rsidRDefault="00D50D3C" w:rsidP="00721A77">
            <w:pPr>
              <w:spacing w:after="0" w:line="240" w:lineRule="auto"/>
              <w:jc w:val="right"/>
              <w:rPr>
                <w:rFonts w:ascii="Verdana" w:hAnsi="Verdana"/>
                <w:sz w:val="20"/>
                <w:szCs w:val="20"/>
                <w:lang w:eastAsia="en-US"/>
              </w:rPr>
            </w:pPr>
          </w:p>
        </w:tc>
      </w:tr>
      <w:tr w:rsidR="00D50D3C" w:rsidRPr="002E75BF" w:rsidTr="007B006F">
        <w:trPr>
          <w:trHeight w:val="255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50D3C" w:rsidRPr="002E75BF" w:rsidRDefault="00D50D3C" w:rsidP="00A879A7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b/>
                <w:bCs/>
                <w:sz w:val="20"/>
                <w:szCs w:val="20"/>
                <w:lang w:val="en-US" w:eastAsia="en-US"/>
              </w:rPr>
              <w:t>Общо за обекта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50D3C" w:rsidRPr="002E75BF" w:rsidRDefault="00D50D3C" w:rsidP="00A879A7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50D3C" w:rsidRPr="002E75BF" w:rsidRDefault="007B006F" w:rsidP="00A879A7">
            <w:pPr>
              <w:spacing w:after="0" w:line="240" w:lineRule="auto"/>
              <w:jc w:val="right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381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50D3C" w:rsidRPr="002E75BF" w:rsidRDefault="00D50D3C" w:rsidP="00A879A7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50D3C" w:rsidRPr="002E75BF" w:rsidRDefault="007B006F" w:rsidP="00A879A7">
            <w:pPr>
              <w:spacing w:after="0" w:line="240" w:lineRule="auto"/>
              <w:jc w:val="right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26850</w:t>
            </w:r>
          </w:p>
        </w:tc>
      </w:tr>
      <w:tr w:rsidR="00D50D3C" w:rsidRPr="002E75BF" w:rsidTr="007B006F">
        <w:trPr>
          <w:trHeight w:val="255"/>
        </w:trPr>
        <w:tc>
          <w:tcPr>
            <w:tcW w:w="7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50D3C" w:rsidRPr="002E75BF" w:rsidRDefault="00D50D3C" w:rsidP="00A879A7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en-US" w:eastAsia="en-US"/>
              </w:rPr>
            </w:pPr>
            <w:r w:rsidRPr="002E75BF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ГАРАНЦИЯ ЗА УЧАСТИЕ/5%/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50D3C" w:rsidRPr="002E75BF" w:rsidRDefault="007B006F" w:rsidP="00B02C8F">
            <w:pPr>
              <w:spacing w:after="0" w:line="240" w:lineRule="auto"/>
              <w:jc w:val="right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1342,50</w:t>
            </w:r>
          </w:p>
        </w:tc>
      </w:tr>
      <w:tr w:rsidR="00D50D3C" w:rsidRPr="002E75BF" w:rsidTr="007B006F">
        <w:trPr>
          <w:trHeight w:val="255"/>
        </w:trPr>
        <w:tc>
          <w:tcPr>
            <w:tcW w:w="7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50D3C" w:rsidRPr="002E75BF" w:rsidRDefault="007B006F" w:rsidP="00D50D3C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СТЪПКА ЗА НАДДАВАНЕ/1</w:t>
            </w:r>
            <w:r w:rsidR="00D50D3C" w:rsidRPr="002E75BF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%/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50D3C" w:rsidRPr="002E75BF" w:rsidRDefault="007B006F" w:rsidP="00A879A7">
            <w:pPr>
              <w:spacing w:after="0" w:line="240" w:lineRule="auto"/>
              <w:jc w:val="right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>270</w:t>
            </w:r>
          </w:p>
        </w:tc>
      </w:tr>
    </w:tbl>
    <w:p w:rsidR="00867647" w:rsidRPr="002E75BF" w:rsidRDefault="00867647" w:rsidP="00BB402D">
      <w:pPr>
        <w:pStyle w:val="Char"/>
        <w:rPr>
          <w:rFonts w:ascii="Verdana" w:hAnsi="Verdana"/>
          <w:sz w:val="20"/>
          <w:szCs w:val="20"/>
        </w:rPr>
      </w:pPr>
    </w:p>
    <w:p w:rsidR="008F36A8" w:rsidRPr="002E75BF" w:rsidRDefault="008F36A8" w:rsidP="00BB402D">
      <w:pPr>
        <w:pStyle w:val="Char"/>
        <w:spacing w:after="0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lastRenderedPageBreak/>
        <w:t>2.</w:t>
      </w:r>
      <w:r w:rsidR="00BB402D" w:rsidRPr="002E75BF">
        <w:rPr>
          <w:rFonts w:ascii="Verdana" w:hAnsi="Verdana"/>
          <w:sz w:val="20"/>
          <w:szCs w:val="20"/>
        </w:rPr>
        <w:t xml:space="preserve"> </w:t>
      </w:r>
      <w:r w:rsidRPr="002E75BF">
        <w:rPr>
          <w:rFonts w:ascii="Verdana" w:hAnsi="Verdana"/>
          <w:sz w:val="20"/>
          <w:szCs w:val="20"/>
        </w:rPr>
        <w:t>Размерът на дадения вид категория и нейното качество са определени по български държавен стандарт /БДС/</w:t>
      </w:r>
      <w:r w:rsidR="0065591B" w:rsidRPr="002E75BF">
        <w:rPr>
          <w:rFonts w:ascii="Verdana" w:hAnsi="Verdana"/>
          <w:sz w:val="20"/>
          <w:szCs w:val="20"/>
        </w:rPr>
        <w:t>.</w:t>
      </w:r>
    </w:p>
    <w:p w:rsidR="00EE0516" w:rsidRPr="002E75BF" w:rsidRDefault="00EE0516" w:rsidP="00EE0516">
      <w:pPr>
        <w:pStyle w:val="Char"/>
        <w:spacing w:after="0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     Единичните цени на отделните сортименти се определят като достигнатата цена от спечелилия търга се разпределя пропорционално върху началните цени на добитите количества дървесина.</w:t>
      </w:r>
    </w:p>
    <w:p w:rsidR="00FE411A" w:rsidRPr="002E75BF" w:rsidRDefault="00D739E2" w:rsidP="00197E30">
      <w:pPr>
        <w:tabs>
          <w:tab w:val="left" w:pos="54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3</w:t>
      </w:r>
      <w:r w:rsidR="0065591B" w:rsidRPr="002E75BF">
        <w:rPr>
          <w:rFonts w:ascii="Verdana" w:hAnsi="Verdana"/>
          <w:sz w:val="20"/>
          <w:szCs w:val="20"/>
        </w:rPr>
        <w:t xml:space="preserve">. </w:t>
      </w:r>
      <w:r w:rsidR="00FE411A" w:rsidRPr="002E75BF">
        <w:rPr>
          <w:rFonts w:ascii="Verdana" w:hAnsi="Verdana"/>
          <w:sz w:val="20"/>
          <w:szCs w:val="20"/>
        </w:rPr>
        <w:t xml:space="preserve">Гаранцията за участие </w:t>
      </w:r>
      <w:r w:rsidR="008D5C16" w:rsidRPr="002E75BF">
        <w:rPr>
          <w:rFonts w:ascii="Verdana" w:hAnsi="Verdana"/>
          <w:sz w:val="20"/>
          <w:szCs w:val="20"/>
        </w:rPr>
        <w:t>в електронния търг за</w:t>
      </w:r>
      <w:r w:rsidR="00EE2E65" w:rsidRPr="002E75BF">
        <w:rPr>
          <w:rFonts w:ascii="Verdana" w:hAnsi="Verdana"/>
          <w:sz w:val="20"/>
          <w:szCs w:val="20"/>
        </w:rPr>
        <w:t xml:space="preserve"> обект</w:t>
      </w:r>
      <w:r w:rsidR="008D5C16" w:rsidRPr="002E75BF">
        <w:rPr>
          <w:rFonts w:ascii="Verdana" w:hAnsi="Verdana"/>
          <w:sz w:val="20"/>
          <w:szCs w:val="20"/>
        </w:rPr>
        <w:t xml:space="preserve"> </w:t>
      </w:r>
      <w:r w:rsidR="008D5C16" w:rsidRPr="002E75BF">
        <w:rPr>
          <w:rFonts w:ascii="Verdana" w:hAnsi="Verdana"/>
          <w:b/>
          <w:sz w:val="20"/>
          <w:szCs w:val="20"/>
        </w:rPr>
        <w:t>№ 1</w:t>
      </w:r>
      <w:r w:rsidR="00B02C8F" w:rsidRPr="002E75BF">
        <w:rPr>
          <w:rFonts w:ascii="Verdana" w:hAnsi="Verdana"/>
          <w:b/>
          <w:sz w:val="20"/>
          <w:szCs w:val="20"/>
        </w:rPr>
        <w:t>71</w:t>
      </w:r>
      <w:r w:rsidR="007B006F">
        <w:rPr>
          <w:rFonts w:ascii="Verdana" w:hAnsi="Verdana"/>
          <w:b/>
          <w:sz w:val="20"/>
          <w:szCs w:val="20"/>
        </w:rPr>
        <w:t>08-2</w:t>
      </w:r>
      <w:r w:rsidR="008D5C16" w:rsidRPr="002E75BF">
        <w:rPr>
          <w:rFonts w:ascii="Verdana" w:hAnsi="Verdana"/>
          <w:sz w:val="20"/>
          <w:szCs w:val="20"/>
        </w:rPr>
        <w:t xml:space="preserve"> е в размер на </w:t>
      </w:r>
      <w:r w:rsidR="007B006F">
        <w:rPr>
          <w:rFonts w:ascii="Verdana" w:hAnsi="Verdana"/>
          <w:b/>
          <w:sz w:val="20"/>
          <w:szCs w:val="20"/>
        </w:rPr>
        <w:t>1342,50</w:t>
      </w:r>
      <w:r w:rsidR="00B02C8F" w:rsidRPr="002E75BF">
        <w:rPr>
          <w:rFonts w:ascii="Verdana" w:hAnsi="Verdana"/>
          <w:b/>
          <w:sz w:val="20"/>
          <w:szCs w:val="20"/>
        </w:rPr>
        <w:t xml:space="preserve"> </w:t>
      </w:r>
      <w:r w:rsidR="008D5C16" w:rsidRPr="002E75BF">
        <w:rPr>
          <w:rFonts w:ascii="Verdana" w:hAnsi="Verdana"/>
          <w:b/>
          <w:sz w:val="20"/>
          <w:szCs w:val="20"/>
        </w:rPr>
        <w:t>лв</w:t>
      </w:r>
      <w:r w:rsidR="00FE411A" w:rsidRPr="002E75BF">
        <w:rPr>
          <w:rFonts w:ascii="Verdana" w:hAnsi="Verdana"/>
          <w:b/>
          <w:sz w:val="20"/>
          <w:szCs w:val="20"/>
        </w:rPr>
        <w:t>.</w:t>
      </w:r>
      <w:r w:rsidR="008D5C16" w:rsidRPr="002E75BF">
        <w:rPr>
          <w:rFonts w:ascii="Verdana" w:hAnsi="Verdana"/>
          <w:b/>
          <w:sz w:val="20"/>
          <w:szCs w:val="20"/>
        </w:rPr>
        <w:t xml:space="preserve"> /</w:t>
      </w:r>
      <w:r w:rsidR="007B006F">
        <w:rPr>
          <w:rFonts w:ascii="Verdana" w:hAnsi="Verdana"/>
          <w:b/>
          <w:sz w:val="20"/>
          <w:szCs w:val="20"/>
        </w:rPr>
        <w:t>хиляда триста четиридесет и два лева и петдесет</w:t>
      </w:r>
      <w:r w:rsidR="00B02C8F" w:rsidRPr="002E75BF">
        <w:rPr>
          <w:rFonts w:ascii="Verdana" w:hAnsi="Verdana"/>
          <w:b/>
          <w:sz w:val="20"/>
          <w:szCs w:val="20"/>
        </w:rPr>
        <w:t xml:space="preserve"> стотинки</w:t>
      </w:r>
      <w:r w:rsidR="00E85D05" w:rsidRPr="002E75BF">
        <w:rPr>
          <w:rFonts w:ascii="Verdana" w:hAnsi="Verdana"/>
          <w:b/>
          <w:sz w:val="20"/>
          <w:szCs w:val="20"/>
          <w:lang w:val="en-US"/>
        </w:rPr>
        <w:t>/</w:t>
      </w:r>
      <w:r w:rsidR="00197E30" w:rsidRPr="002E75BF">
        <w:rPr>
          <w:rFonts w:ascii="Verdana" w:hAnsi="Verdana"/>
          <w:b/>
          <w:sz w:val="20"/>
          <w:szCs w:val="20"/>
        </w:rPr>
        <w:t>, вносима единствено по банков път.</w:t>
      </w:r>
      <w:r w:rsidR="00197E30" w:rsidRPr="002E75BF">
        <w:rPr>
          <w:rFonts w:ascii="Verdana" w:hAnsi="Verdana"/>
          <w:b/>
          <w:color w:val="FF0000"/>
          <w:sz w:val="20"/>
          <w:szCs w:val="20"/>
        </w:rPr>
        <w:t xml:space="preserve"> </w:t>
      </w:r>
      <w:r w:rsidR="008D5C16" w:rsidRPr="002E75BF">
        <w:rPr>
          <w:rFonts w:ascii="Verdana" w:hAnsi="Verdana"/>
          <w:sz w:val="20"/>
          <w:szCs w:val="20"/>
        </w:rPr>
        <w:t>Размерът на гаранцията за участие представлява абсолютна сума в размер на 5% от стойността на обекта, предмет на търга.</w:t>
      </w:r>
      <w:r w:rsidR="00636027" w:rsidRPr="002E75BF">
        <w:rPr>
          <w:rFonts w:ascii="Verdana" w:hAnsi="Verdana"/>
          <w:sz w:val="20"/>
          <w:szCs w:val="20"/>
        </w:rPr>
        <w:t xml:space="preserve"> </w:t>
      </w:r>
      <w:r w:rsidR="00FE411A" w:rsidRPr="002E75BF">
        <w:rPr>
          <w:rFonts w:ascii="Verdana" w:hAnsi="Verdana"/>
          <w:b/>
          <w:sz w:val="20"/>
          <w:szCs w:val="20"/>
          <w:lang w:val="ru-RU"/>
        </w:rPr>
        <w:t xml:space="preserve">Същата се предоставя единствено </w:t>
      </w:r>
      <w:r w:rsidR="00FE411A" w:rsidRPr="002E75BF">
        <w:rPr>
          <w:rFonts w:ascii="Verdana" w:hAnsi="Verdana"/>
          <w:b/>
          <w:sz w:val="20"/>
          <w:szCs w:val="20"/>
        </w:rPr>
        <w:t>под формата на парична сума, платима по банкова сметка на Централно управление на „Югозападно държавно предприятие” ДП, гр.Благоевград, ул. „Зора” № 18:</w:t>
      </w:r>
      <w:r w:rsidR="00FE411A" w:rsidRPr="002E75BF">
        <w:rPr>
          <w:rFonts w:ascii="Verdana" w:hAnsi="Verdana"/>
          <w:b/>
          <w:spacing w:val="-8"/>
          <w:sz w:val="20"/>
          <w:szCs w:val="20"/>
          <w:lang w:val="ru-RU"/>
        </w:rPr>
        <w:t xml:space="preserve"> </w:t>
      </w:r>
    </w:p>
    <w:p w:rsidR="001B1719" w:rsidRPr="002E75BF" w:rsidRDefault="00BB402D" w:rsidP="001B1719">
      <w:pPr>
        <w:tabs>
          <w:tab w:val="left" w:pos="0"/>
          <w:tab w:val="left" w:pos="360"/>
        </w:tabs>
        <w:spacing w:after="0" w:line="280" w:lineRule="auto"/>
        <w:jc w:val="both"/>
        <w:rPr>
          <w:rFonts w:ascii="Verdana" w:hAnsi="Verdana"/>
          <w:b/>
          <w:spacing w:val="-8"/>
          <w:sz w:val="20"/>
          <w:szCs w:val="20"/>
          <w:lang w:val="en-US"/>
        </w:rPr>
      </w:pPr>
      <w:r w:rsidRPr="002E75BF">
        <w:rPr>
          <w:rFonts w:ascii="Verdana" w:hAnsi="Verdana"/>
          <w:b/>
          <w:spacing w:val="-8"/>
          <w:sz w:val="20"/>
          <w:szCs w:val="20"/>
          <w:lang w:val="en-US"/>
        </w:rPr>
        <w:tab/>
        <w:t>IBAN</w:t>
      </w:r>
      <w:r w:rsidRPr="002E75BF">
        <w:rPr>
          <w:rFonts w:ascii="Verdana" w:hAnsi="Verdana"/>
          <w:b/>
          <w:spacing w:val="-8"/>
          <w:sz w:val="20"/>
          <w:szCs w:val="20"/>
        </w:rPr>
        <w:t xml:space="preserve">: </w:t>
      </w:r>
      <w:r w:rsidRPr="002E75BF">
        <w:rPr>
          <w:rFonts w:ascii="Verdana" w:hAnsi="Verdana"/>
          <w:b/>
          <w:bCs/>
          <w:sz w:val="20"/>
          <w:szCs w:val="20"/>
        </w:rPr>
        <w:t>BG 63</w:t>
      </w:r>
      <w:r w:rsidRPr="002E75BF">
        <w:rPr>
          <w:rFonts w:ascii="Verdana" w:hAnsi="Verdana"/>
          <w:b/>
          <w:bCs/>
          <w:sz w:val="20"/>
          <w:szCs w:val="20"/>
          <w:lang w:val="en-US"/>
        </w:rPr>
        <w:t xml:space="preserve"> BUIB</w:t>
      </w:r>
      <w:r w:rsidRPr="002E75BF">
        <w:rPr>
          <w:rFonts w:ascii="Verdana" w:hAnsi="Verdana"/>
          <w:b/>
          <w:bCs/>
          <w:sz w:val="20"/>
          <w:szCs w:val="20"/>
        </w:rPr>
        <w:t xml:space="preserve"> 9</w:t>
      </w:r>
      <w:r w:rsidRPr="002E75BF">
        <w:rPr>
          <w:rFonts w:ascii="Verdana" w:hAnsi="Verdana"/>
          <w:b/>
          <w:bCs/>
          <w:sz w:val="20"/>
          <w:szCs w:val="20"/>
          <w:lang w:val="en-US"/>
        </w:rPr>
        <w:t>888</w:t>
      </w:r>
      <w:r w:rsidRPr="002E75BF">
        <w:rPr>
          <w:rFonts w:ascii="Verdana" w:hAnsi="Verdana"/>
          <w:b/>
          <w:bCs/>
          <w:sz w:val="20"/>
          <w:szCs w:val="20"/>
        </w:rPr>
        <w:t xml:space="preserve"> 10</w:t>
      </w:r>
      <w:r w:rsidRPr="002E75BF">
        <w:rPr>
          <w:rFonts w:ascii="Verdana" w:hAnsi="Verdana"/>
          <w:b/>
          <w:bCs/>
          <w:sz w:val="20"/>
          <w:szCs w:val="20"/>
          <w:lang w:val="en-US"/>
        </w:rPr>
        <w:t>29</w:t>
      </w:r>
      <w:r w:rsidRPr="002E75BF">
        <w:rPr>
          <w:rFonts w:ascii="Verdana" w:hAnsi="Verdana"/>
          <w:b/>
          <w:bCs/>
          <w:sz w:val="20"/>
          <w:szCs w:val="20"/>
        </w:rPr>
        <w:t xml:space="preserve"> </w:t>
      </w:r>
      <w:r w:rsidRPr="002E75BF">
        <w:rPr>
          <w:rFonts w:ascii="Verdana" w:hAnsi="Verdana"/>
          <w:b/>
          <w:bCs/>
          <w:sz w:val="20"/>
          <w:szCs w:val="20"/>
          <w:lang w:val="en-US"/>
        </w:rPr>
        <w:t>3282</w:t>
      </w:r>
      <w:r w:rsidRPr="002E75BF">
        <w:rPr>
          <w:rFonts w:ascii="Verdana" w:hAnsi="Verdana"/>
          <w:b/>
          <w:bCs/>
          <w:sz w:val="20"/>
          <w:szCs w:val="20"/>
        </w:rPr>
        <w:t xml:space="preserve"> </w:t>
      </w:r>
      <w:r w:rsidRPr="002E75BF">
        <w:rPr>
          <w:rFonts w:ascii="Verdana" w:hAnsi="Verdana"/>
          <w:b/>
          <w:bCs/>
          <w:sz w:val="20"/>
          <w:szCs w:val="20"/>
          <w:lang w:val="en-US"/>
        </w:rPr>
        <w:t>00,</w:t>
      </w:r>
      <w:r w:rsidRPr="002E75BF">
        <w:rPr>
          <w:rFonts w:ascii="Verdana" w:hAnsi="Verdana"/>
          <w:b/>
          <w:spacing w:val="-8"/>
          <w:sz w:val="20"/>
          <w:szCs w:val="20"/>
        </w:rPr>
        <w:t xml:space="preserve"> BIC:</w:t>
      </w:r>
      <w:r w:rsidRPr="002E75BF">
        <w:rPr>
          <w:rFonts w:ascii="Verdana" w:hAnsi="Verdana"/>
          <w:b/>
          <w:spacing w:val="-8"/>
          <w:sz w:val="20"/>
          <w:szCs w:val="20"/>
          <w:lang w:val="en-US"/>
        </w:rPr>
        <w:t xml:space="preserve"> </w:t>
      </w:r>
      <w:r w:rsidRPr="002E75BF">
        <w:rPr>
          <w:rFonts w:ascii="Verdana" w:hAnsi="Verdana"/>
          <w:b/>
          <w:bCs/>
          <w:sz w:val="20"/>
          <w:szCs w:val="20"/>
          <w:lang w:val="en-US"/>
        </w:rPr>
        <w:t>BUIB</w:t>
      </w:r>
      <w:r w:rsidRPr="002E75BF">
        <w:rPr>
          <w:rFonts w:ascii="Verdana" w:hAnsi="Verdana"/>
          <w:b/>
          <w:spacing w:val="-8"/>
          <w:sz w:val="20"/>
          <w:szCs w:val="20"/>
        </w:rPr>
        <w:t xml:space="preserve"> BGSF, при</w:t>
      </w:r>
      <w:r w:rsidRPr="002E75BF">
        <w:rPr>
          <w:rFonts w:ascii="Verdana" w:hAnsi="Verdana"/>
          <w:b/>
          <w:spacing w:val="-8"/>
          <w:sz w:val="20"/>
          <w:szCs w:val="20"/>
          <w:lang w:val="en-US"/>
        </w:rPr>
        <w:t xml:space="preserve"> </w:t>
      </w:r>
      <w:r w:rsidRPr="002E75BF">
        <w:rPr>
          <w:rFonts w:ascii="Verdana" w:hAnsi="Verdana"/>
          <w:b/>
          <w:spacing w:val="-8"/>
          <w:sz w:val="20"/>
          <w:szCs w:val="20"/>
        </w:rPr>
        <w:t xml:space="preserve">банка СИБАНК </w:t>
      </w:r>
      <w:r w:rsidR="00EA42AC" w:rsidRPr="002E75BF">
        <w:rPr>
          <w:rFonts w:ascii="Verdana" w:hAnsi="Verdana"/>
          <w:b/>
          <w:spacing w:val="-8"/>
          <w:sz w:val="20"/>
          <w:szCs w:val="20"/>
        </w:rPr>
        <w:t xml:space="preserve"> </w:t>
      </w:r>
      <w:r w:rsidRPr="002E75BF">
        <w:rPr>
          <w:rFonts w:ascii="Verdana" w:hAnsi="Verdana"/>
          <w:b/>
          <w:spacing w:val="-8"/>
          <w:sz w:val="20"/>
          <w:szCs w:val="20"/>
        </w:rPr>
        <w:t>ЕАД</w:t>
      </w:r>
      <w:r w:rsidR="001B1719" w:rsidRPr="002E75BF">
        <w:rPr>
          <w:rFonts w:ascii="Verdana" w:hAnsi="Verdana"/>
          <w:b/>
          <w:spacing w:val="-8"/>
          <w:sz w:val="20"/>
          <w:szCs w:val="20"/>
        </w:rPr>
        <w:t>, клон Благоевград</w:t>
      </w:r>
      <w:r w:rsidR="001B1719" w:rsidRPr="002E75BF">
        <w:rPr>
          <w:rFonts w:ascii="Verdana" w:hAnsi="Verdana"/>
          <w:b/>
          <w:spacing w:val="-8"/>
          <w:sz w:val="20"/>
          <w:szCs w:val="20"/>
          <w:lang w:val="en-US"/>
        </w:rPr>
        <w:t>.</w:t>
      </w:r>
    </w:p>
    <w:p w:rsidR="00636027" w:rsidRPr="002E75BF" w:rsidRDefault="00EC6EC9" w:rsidP="00636027">
      <w:pPr>
        <w:tabs>
          <w:tab w:val="left" w:pos="0"/>
          <w:tab w:val="left" w:pos="360"/>
        </w:tabs>
        <w:spacing w:after="0" w:line="280" w:lineRule="auto"/>
        <w:jc w:val="both"/>
        <w:rPr>
          <w:rFonts w:ascii="Verdana" w:hAnsi="Verdana"/>
          <w:spacing w:val="-4"/>
          <w:sz w:val="20"/>
          <w:szCs w:val="20"/>
        </w:rPr>
      </w:pPr>
      <w:r w:rsidRPr="002E75BF">
        <w:rPr>
          <w:rFonts w:ascii="Verdana" w:hAnsi="Verdana"/>
          <w:b/>
          <w:spacing w:val="-4"/>
          <w:sz w:val="20"/>
          <w:szCs w:val="20"/>
        </w:rPr>
        <w:t xml:space="preserve">       </w:t>
      </w:r>
      <w:r w:rsidR="00636027" w:rsidRPr="002E75BF">
        <w:rPr>
          <w:rFonts w:ascii="Verdana" w:hAnsi="Verdana"/>
          <w:b/>
          <w:spacing w:val="-4"/>
          <w:sz w:val="20"/>
          <w:szCs w:val="20"/>
        </w:rPr>
        <w:t>Гаранцията за участие следва</w:t>
      </w:r>
      <w:r w:rsidR="00FE411A" w:rsidRPr="002E75BF">
        <w:rPr>
          <w:rFonts w:ascii="Verdana" w:hAnsi="Verdana"/>
          <w:b/>
          <w:spacing w:val="-4"/>
          <w:sz w:val="20"/>
          <w:szCs w:val="20"/>
        </w:rPr>
        <w:t xml:space="preserve"> да е постъпила реално по </w:t>
      </w:r>
      <w:r w:rsidR="00636027" w:rsidRPr="002E75BF">
        <w:rPr>
          <w:rFonts w:ascii="Verdana" w:hAnsi="Verdana"/>
          <w:b/>
          <w:spacing w:val="-4"/>
          <w:sz w:val="20"/>
          <w:szCs w:val="20"/>
        </w:rPr>
        <w:t xml:space="preserve">банковата </w:t>
      </w:r>
      <w:r w:rsidR="00FE411A" w:rsidRPr="002E75BF">
        <w:rPr>
          <w:rFonts w:ascii="Verdana" w:hAnsi="Verdana"/>
          <w:b/>
          <w:spacing w:val="-4"/>
          <w:sz w:val="20"/>
          <w:szCs w:val="20"/>
        </w:rPr>
        <w:t>сметка на ЮЗДП ДП гр.</w:t>
      </w:r>
      <w:r w:rsidRPr="002E75BF">
        <w:rPr>
          <w:rFonts w:ascii="Verdana" w:hAnsi="Verdana"/>
          <w:b/>
          <w:spacing w:val="-4"/>
          <w:sz w:val="20"/>
          <w:szCs w:val="20"/>
          <w:lang w:val="en-US"/>
        </w:rPr>
        <w:t xml:space="preserve"> </w:t>
      </w:r>
      <w:r w:rsidR="00FE411A" w:rsidRPr="002E75BF">
        <w:rPr>
          <w:rFonts w:ascii="Verdana" w:hAnsi="Verdana"/>
          <w:b/>
          <w:spacing w:val="-4"/>
          <w:sz w:val="20"/>
          <w:szCs w:val="20"/>
        </w:rPr>
        <w:t>Благоевград до</w:t>
      </w:r>
      <w:r w:rsidR="00636027" w:rsidRPr="002E75BF">
        <w:rPr>
          <w:rFonts w:ascii="Verdana" w:hAnsi="Verdana"/>
          <w:b/>
          <w:spacing w:val="-4"/>
          <w:sz w:val="20"/>
          <w:szCs w:val="20"/>
        </w:rPr>
        <w:t xml:space="preserve"> 16,00 часа на </w:t>
      </w:r>
      <w:r w:rsidR="00B02C8F" w:rsidRPr="002E75BF">
        <w:rPr>
          <w:rFonts w:ascii="Verdana" w:hAnsi="Verdana"/>
          <w:b/>
          <w:spacing w:val="-4"/>
          <w:sz w:val="20"/>
          <w:szCs w:val="20"/>
        </w:rPr>
        <w:t>0</w:t>
      </w:r>
      <w:r w:rsidR="007B006F">
        <w:rPr>
          <w:rFonts w:ascii="Verdana" w:hAnsi="Verdana"/>
          <w:b/>
          <w:spacing w:val="-4"/>
          <w:sz w:val="20"/>
          <w:szCs w:val="20"/>
        </w:rPr>
        <w:t>8</w:t>
      </w:r>
      <w:r w:rsidR="00636027" w:rsidRPr="002E75BF">
        <w:rPr>
          <w:rFonts w:ascii="Verdana" w:hAnsi="Verdana"/>
          <w:b/>
          <w:spacing w:val="-4"/>
          <w:sz w:val="20"/>
          <w:szCs w:val="20"/>
        </w:rPr>
        <w:t>.</w:t>
      </w:r>
      <w:r w:rsidR="00197E30" w:rsidRPr="002E75BF">
        <w:rPr>
          <w:rFonts w:ascii="Verdana" w:hAnsi="Verdana"/>
          <w:b/>
          <w:spacing w:val="-4"/>
          <w:sz w:val="20"/>
          <w:szCs w:val="20"/>
        </w:rPr>
        <w:t>0</w:t>
      </w:r>
      <w:r w:rsidR="00B02C8F" w:rsidRPr="002E75BF">
        <w:rPr>
          <w:rFonts w:ascii="Verdana" w:hAnsi="Verdana"/>
          <w:b/>
          <w:spacing w:val="-4"/>
          <w:sz w:val="20"/>
          <w:szCs w:val="20"/>
        </w:rPr>
        <w:t>3</w:t>
      </w:r>
      <w:r w:rsidR="00636027" w:rsidRPr="002E75BF">
        <w:rPr>
          <w:rFonts w:ascii="Verdana" w:hAnsi="Verdana"/>
          <w:b/>
          <w:spacing w:val="-4"/>
          <w:sz w:val="20"/>
          <w:szCs w:val="20"/>
        </w:rPr>
        <w:t>.201</w:t>
      </w:r>
      <w:r w:rsidR="00197E30" w:rsidRPr="002E75BF">
        <w:rPr>
          <w:rFonts w:ascii="Verdana" w:hAnsi="Verdana"/>
          <w:b/>
          <w:spacing w:val="-4"/>
          <w:sz w:val="20"/>
          <w:szCs w:val="20"/>
        </w:rPr>
        <w:t>7</w:t>
      </w:r>
      <w:r w:rsidR="00636027" w:rsidRPr="002E75BF">
        <w:rPr>
          <w:rFonts w:ascii="Verdana" w:hAnsi="Verdana"/>
          <w:b/>
          <w:spacing w:val="-4"/>
          <w:sz w:val="20"/>
          <w:szCs w:val="20"/>
        </w:rPr>
        <w:t xml:space="preserve"> година</w:t>
      </w:r>
      <w:r w:rsidR="00FE411A" w:rsidRPr="002E75BF">
        <w:rPr>
          <w:rFonts w:ascii="Verdana" w:hAnsi="Verdana"/>
          <w:b/>
          <w:spacing w:val="-4"/>
          <w:sz w:val="20"/>
          <w:szCs w:val="20"/>
        </w:rPr>
        <w:t>.</w:t>
      </w:r>
      <w:r w:rsidR="00636027" w:rsidRPr="002E75BF">
        <w:rPr>
          <w:rFonts w:ascii="Verdana" w:hAnsi="Verdana"/>
          <w:spacing w:val="-4"/>
          <w:sz w:val="20"/>
          <w:szCs w:val="20"/>
        </w:rPr>
        <w:t xml:space="preserve"> </w:t>
      </w:r>
    </w:p>
    <w:p w:rsidR="00FE411A" w:rsidRPr="002E75BF" w:rsidRDefault="00636027" w:rsidP="00197E30">
      <w:pPr>
        <w:tabs>
          <w:tab w:val="left" w:pos="0"/>
          <w:tab w:val="left" w:pos="360"/>
        </w:tabs>
        <w:spacing w:after="0" w:line="280" w:lineRule="auto"/>
        <w:jc w:val="both"/>
        <w:rPr>
          <w:rFonts w:ascii="Verdana" w:hAnsi="Verdana"/>
          <w:b/>
          <w:spacing w:val="-4"/>
          <w:sz w:val="20"/>
          <w:szCs w:val="20"/>
        </w:rPr>
      </w:pPr>
      <w:r w:rsidRPr="002E75BF">
        <w:rPr>
          <w:rFonts w:ascii="Verdana" w:hAnsi="Verdana"/>
          <w:spacing w:val="-4"/>
          <w:sz w:val="20"/>
          <w:szCs w:val="20"/>
        </w:rPr>
        <w:tab/>
      </w:r>
      <w:r w:rsidR="00EC6EC9" w:rsidRPr="002E75BF">
        <w:rPr>
          <w:rFonts w:ascii="Verdana" w:hAnsi="Verdana"/>
          <w:spacing w:val="-4"/>
          <w:sz w:val="20"/>
          <w:szCs w:val="20"/>
        </w:rPr>
        <w:t xml:space="preserve"> </w:t>
      </w:r>
      <w:r w:rsidR="00FE411A" w:rsidRPr="002E75BF">
        <w:rPr>
          <w:rFonts w:ascii="Verdana" w:hAnsi="Verdana"/>
          <w:spacing w:val="-4"/>
          <w:sz w:val="20"/>
          <w:szCs w:val="20"/>
        </w:rPr>
        <w:t xml:space="preserve"> При внасяне на гаранцията за участие в </w:t>
      </w:r>
      <w:r w:rsidR="00FE717B" w:rsidRPr="002E75BF">
        <w:rPr>
          <w:rFonts w:ascii="Verdana" w:hAnsi="Verdana"/>
          <w:spacing w:val="-4"/>
          <w:sz w:val="20"/>
          <w:szCs w:val="20"/>
        </w:rPr>
        <w:t>търга</w:t>
      </w:r>
      <w:r w:rsidR="00FE411A" w:rsidRPr="002E75BF">
        <w:rPr>
          <w:rFonts w:ascii="Verdana" w:hAnsi="Verdana"/>
          <w:spacing w:val="-4"/>
          <w:sz w:val="20"/>
          <w:szCs w:val="20"/>
        </w:rPr>
        <w:t xml:space="preserve">, </w:t>
      </w:r>
      <w:r w:rsidR="00FE411A" w:rsidRPr="002E75BF">
        <w:rPr>
          <w:rFonts w:ascii="Verdana" w:hAnsi="Verdana"/>
          <w:b/>
          <w:spacing w:val="-4"/>
          <w:sz w:val="20"/>
          <w:szCs w:val="20"/>
          <w:u w:val="single"/>
        </w:rPr>
        <w:t>за всеки Обект</w:t>
      </w:r>
      <w:r w:rsidR="00FE411A" w:rsidRPr="002E75BF">
        <w:rPr>
          <w:rFonts w:ascii="Verdana" w:hAnsi="Verdana"/>
          <w:b/>
          <w:spacing w:val="-4"/>
          <w:sz w:val="20"/>
          <w:szCs w:val="20"/>
        </w:rPr>
        <w:t xml:space="preserve"> да се попълва отделно платежно нареждане, </w:t>
      </w:r>
      <w:r w:rsidR="00FE411A" w:rsidRPr="002E75BF">
        <w:rPr>
          <w:rFonts w:ascii="Verdana" w:hAnsi="Verdana"/>
          <w:spacing w:val="-4"/>
          <w:sz w:val="20"/>
          <w:szCs w:val="20"/>
        </w:rPr>
        <w:t xml:space="preserve">като задължително </w:t>
      </w:r>
      <w:r w:rsidR="001B1719" w:rsidRPr="002E75BF">
        <w:rPr>
          <w:rFonts w:ascii="Verdana" w:hAnsi="Verdana"/>
          <w:spacing w:val="-4"/>
          <w:sz w:val="20"/>
          <w:szCs w:val="20"/>
        </w:rPr>
        <w:t xml:space="preserve">четливо </w:t>
      </w:r>
      <w:r w:rsidR="00FE411A" w:rsidRPr="002E75BF">
        <w:rPr>
          <w:rFonts w:ascii="Verdana" w:hAnsi="Verdana"/>
          <w:spacing w:val="-4"/>
          <w:sz w:val="20"/>
          <w:szCs w:val="20"/>
        </w:rPr>
        <w:t>да се посочва:</w:t>
      </w:r>
      <w:r w:rsidR="00FE411A" w:rsidRPr="002E75BF">
        <w:rPr>
          <w:rFonts w:ascii="Verdana" w:hAnsi="Verdana"/>
          <w:b/>
          <w:spacing w:val="-4"/>
          <w:sz w:val="20"/>
          <w:szCs w:val="20"/>
        </w:rPr>
        <w:t xml:space="preserve"> </w:t>
      </w:r>
      <w:r w:rsidR="00EC6EC9" w:rsidRPr="002E75BF">
        <w:rPr>
          <w:rFonts w:ascii="Verdana" w:hAnsi="Verdana"/>
          <w:b/>
          <w:spacing w:val="-4"/>
          <w:sz w:val="20"/>
          <w:szCs w:val="20"/>
        </w:rPr>
        <w:t xml:space="preserve">ТП ДГС </w:t>
      </w:r>
      <w:r w:rsidR="001C5D4A" w:rsidRPr="002E75BF">
        <w:rPr>
          <w:rFonts w:ascii="Verdana" w:hAnsi="Verdana"/>
          <w:b/>
          <w:spacing w:val="-4"/>
          <w:sz w:val="20"/>
          <w:szCs w:val="20"/>
        </w:rPr>
        <w:t>–</w:t>
      </w:r>
      <w:r w:rsidR="002A2067" w:rsidRPr="002E75BF">
        <w:rPr>
          <w:rFonts w:ascii="Verdana" w:hAnsi="Verdana"/>
          <w:b/>
          <w:spacing w:val="-4"/>
          <w:sz w:val="20"/>
          <w:szCs w:val="20"/>
        </w:rPr>
        <w:t xml:space="preserve"> </w:t>
      </w:r>
      <w:r w:rsidR="007B006F">
        <w:rPr>
          <w:rFonts w:ascii="Verdana" w:hAnsi="Verdana"/>
          <w:b/>
          <w:spacing w:val="-4"/>
          <w:sz w:val="20"/>
          <w:szCs w:val="20"/>
        </w:rPr>
        <w:t>Сливница</w:t>
      </w:r>
      <w:r w:rsidR="001C5D4A" w:rsidRPr="002E75BF">
        <w:rPr>
          <w:rFonts w:ascii="Verdana" w:hAnsi="Verdana"/>
          <w:b/>
          <w:spacing w:val="-4"/>
          <w:sz w:val="20"/>
          <w:szCs w:val="20"/>
        </w:rPr>
        <w:t>,</w:t>
      </w:r>
      <w:r w:rsidR="00FE411A" w:rsidRPr="002E75BF">
        <w:rPr>
          <w:rFonts w:ascii="Verdana" w:hAnsi="Verdana"/>
          <w:b/>
          <w:spacing w:val="-4"/>
          <w:sz w:val="20"/>
          <w:szCs w:val="20"/>
        </w:rPr>
        <w:t xml:space="preserve"> вида на </w:t>
      </w:r>
      <w:r w:rsidR="00EC6EC9" w:rsidRPr="002E75BF">
        <w:rPr>
          <w:rFonts w:ascii="Verdana" w:hAnsi="Verdana"/>
          <w:b/>
          <w:spacing w:val="-4"/>
          <w:sz w:val="20"/>
          <w:szCs w:val="20"/>
        </w:rPr>
        <w:t>п</w:t>
      </w:r>
      <w:r w:rsidR="00FE411A" w:rsidRPr="002E75BF">
        <w:rPr>
          <w:rFonts w:ascii="Verdana" w:hAnsi="Verdana"/>
          <w:b/>
          <w:spacing w:val="-4"/>
          <w:sz w:val="20"/>
          <w:szCs w:val="20"/>
        </w:rPr>
        <w:t>роцедурата</w:t>
      </w:r>
      <w:r w:rsidR="00925F29" w:rsidRPr="002E75BF">
        <w:rPr>
          <w:rFonts w:ascii="Verdana" w:hAnsi="Verdana"/>
          <w:b/>
          <w:spacing w:val="-4"/>
          <w:sz w:val="20"/>
          <w:szCs w:val="20"/>
        </w:rPr>
        <w:t xml:space="preserve">: „ЕЛЕКТРОНЕН ТЪРГ С ЯВНО НАДДАВАНЕ“ за продажба на </w:t>
      </w:r>
      <w:r w:rsidR="00197E30" w:rsidRPr="002E75BF">
        <w:rPr>
          <w:rFonts w:ascii="Verdana" w:hAnsi="Verdana"/>
          <w:b/>
          <w:spacing w:val="-4"/>
          <w:sz w:val="20"/>
          <w:szCs w:val="20"/>
        </w:rPr>
        <w:t xml:space="preserve">прогнозни количества </w:t>
      </w:r>
      <w:r w:rsidR="00925F29" w:rsidRPr="002E75BF">
        <w:rPr>
          <w:rFonts w:ascii="Verdana" w:hAnsi="Verdana"/>
          <w:b/>
          <w:spacing w:val="-4"/>
          <w:sz w:val="20"/>
          <w:szCs w:val="20"/>
        </w:rPr>
        <w:t>дървесина от склад, номер на</w:t>
      </w:r>
      <w:r w:rsidR="00FE411A" w:rsidRPr="002E75BF">
        <w:rPr>
          <w:rFonts w:ascii="Verdana" w:hAnsi="Verdana"/>
          <w:b/>
          <w:spacing w:val="-4"/>
          <w:sz w:val="20"/>
          <w:szCs w:val="20"/>
        </w:rPr>
        <w:t xml:space="preserve"> обекта</w:t>
      </w:r>
      <w:r w:rsidR="00C8506F" w:rsidRPr="002E75BF">
        <w:rPr>
          <w:rFonts w:ascii="Verdana" w:hAnsi="Verdana"/>
          <w:b/>
          <w:spacing w:val="-4"/>
          <w:sz w:val="20"/>
          <w:szCs w:val="20"/>
        </w:rPr>
        <w:t>,</w:t>
      </w:r>
      <w:r w:rsidR="00FE411A" w:rsidRPr="002E75BF">
        <w:rPr>
          <w:rFonts w:ascii="Verdana" w:hAnsi="Verdana"/>
          <w:b/>
          <w:spacing w:val="-4"/>
          <w:sz w:val="20"/>
          <w:szCs w:val="20"/>
        </w:rPr>
        <w:t xml:space="preserve"> за който се отнася  гаранцията за участие и  </w:t>
      </w:r>
      <w:r w:rsidR="00925F29" w:rsidRPr="002E75BF">
        <w:rPr>
          <w:rFonts w:ascii="Verdana" w:hAnsi="Verdana"/>
          <w:b/>
          <w:spacing w:val="-4"/>
          <w:sz w:val="20"/>
          <w:szCs w:val="20"/>
        </w:rPr>
        <w:t>наименование на</w:t>
      </w:r>
      <w:r w:rsidR="00FE411A" w:rsidRPr="002E75BF">
        <w:rPr>
          <w:rFonts w:ascii="Verdana" w:hAnsi="Verdana"/>
          <w:b/>
          <w:spacing w:val="-4"/>
          <w:sz w:val="20"/>
          <w:szCs w:val="20"/>
        </w:rPr>
        <w:t xml:space="preserve"> фирмата</w:t>
      </w:r>
      <w:r w:rsidR="00925F29" w:rsidRPr="002E75BF">
        <w:rPr>
          <w:rFonts w:ascii="Verdana" w:hAnsi="Verdana"/>
          <w:b/>
          <w:spacing w:val="-4"/>
          <w:sz w:val="20"/>
          <w:szCs w:val="20"/>
        </w:rPr>
        <w:t xml:space="preserve">-кандидат със задължително посочен </w:t>
      </w:r>
      <w:r w:rsidR="00925F29" w:rsidRPr="002E75BF">
        <w:rPr>
          <w:rFonts w:ascii="Verdana" w:hAnsi="Verdana"/>
          <w:b/>
          <w:color w:val="FF0000"/>
          <w:spacing w:val="-4"/>
          <w:sz w:val="20"/>
          <w:szCs w:val="20"/>
        </w:rPr>
        <w:t xml:space="preserve"> </w:t>
      </w:r>
      <w:r w:rsidR="00925F29" w:rsidRPr="002E75BF">
        <w:rPr>
          <w:rFonts w:ascii="Verdana" w:hAnsi="Verdana"/>
          <w:b/>
          <w:spacing w:val="-4"/>
          <w:sz w:val="20"/>
          <w:szCs w:val="20"/>
        </w:rPr>
        <w:t>ЕИК</w:t>
      </w:r>
      <w:r w:rsidR="00FE411A" w:rsidRPr="002E75BF">
        <w:rPr>
          <w:rFonts w:ascii="Verdana" w:hAnsi="Verdana"/>
          <w:b/>
          <w:spacing w:val="-4"/>
          <w:sz w:val="20"/>
          <w:szCs w:val="20"/>
        </w:rPr>
        <w:t>.</w:t>
      </w:r>
    </w:p>
    <w:p w:rsidR="00D739E2" w:rsidRPr="002E75BF" w:rsidRDefault="00D739E2" w:rsidP="0065591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4. Стъпката за наддава</w:t>
      </w:r>
      <w:r w:rsidR="004322E8" w:rsidRPr="002E75BF">
        <w:rPr>
          <w:rFonts w:ascii="Verdana" w:hAnsi="Verdana"/>
          <w:sz w:val="20"/>
          <w:szCs w:val="20"/>
        </w:rPr>
        <w:t>не е</w:t>
      </w:r>
      <w:r w:rsidRPr="002E75BF">
        <w:rPr>
          <w:rFonts w:ascii="Verdana" w:hAnsi="Verdana"/>
          <w:sz w:val="20"/>
          <w:szCs w:val="20"/>
        </w:rPr>
        <w:t xml:space="preserve"> </w:t>
      </w:r>
      <w:r w:rsidR="00197E30" w:rsidRPr="002E75BF">
        <w:rPr>
          <w:rFonts w:ascii="Verdana" w:hAnsi="Verdana"/>
          <w:sz w:val="20"/>
          <w:szCs w:val="20"/>
        </w:rPr>
        <w:t xml:space="preserve"> </w:t>
      </w:r>
      <w:r w:rsidR="007B006F">
        <w:rPr>
          <w:rFonts w:ascii="Verdana" w:hAnsi="Verdana"/>
          <w:sz w:val="20"/>
          <w:szCs w:val="20"/>
        </w:rPr>
        <w:t xml:space="preserve">1 </w:t>
      </w:r>
      <w:r w:rsidR="00197E30" w:rsidRPr="002E75BF">
        <w:rPr>
          <w:rFonts w:ascii="Verdana" w:hAnsi="Verdana"/>
          <w:sz w:val="20"/>
          <w:szCs w:val="20"/>
        </w:rPr>
        <w:t xml:space="preserve">% - </w:t>
      </w:r>
      <w:r w:rsidR="00925F29" w:rsidRPr="002E75BF">
        <w:rPr>
          <w:rFonts w:ascii="Verdana" w:hAnsi="Verdana"/>
          <w:sz w:val="20"/>
          <w:szCs w:val="20"/>
        </w:rPr>
        <w:t xml:space="preserve">парична сума в размер на </w:t>
      </w:r>
      <w:r w:rsidR="007B006F">
        <w:rPr>
          <w:rFonts w:ascii="Verdana" w:hAnsi="Verdana"/>
          <w:b/>
          <w:sz w:val="20"/>
          <w:szCs w:val="20"/>
        </w:rPr>
        <w:t>270</w:t>
      </w:r>
      <w:r w:rsidR="0082778D" w:rsidRPr="002E75BF">
        <w:rPr>
          <w:rFonts w:ascii="Verdana" w:hAnsi="Verdana"/>
          <w:b/>
          <w:sz w:val="20"/>
          <w:szCs w:val="20"/>
        </w:rPr>
        <w:t xml:space="preserve"> /</w:t>
      </w:r>
      <w:r w:rsidR="007B006F">
        <w:rPr>
          <w:rFonts w:ascii="Verdana" w:hAnsi="Verdana"/>
          <w:b/>
          <w:sz w:val="20"/>
          <w:szCs w:val="20"/>
        </w:rPr>
        <w:t>двеста и седемдесет</w:t>
      </w:r>
      <w:r w:rsidR="0082778D" w:rsidRPr="002E75BF">
        <w:rPr>
          <w:rFonts w:ascii="Verdana" w:hAnsi="Verdana"/>
          <w:b/>
          <w:sz w:val="20"/>
          <w:szCs w:val="20"/>
        </w:rPr>
        <w:t>/ лева</w:t>
      </w:r>
      <w:r w:rsidR="0082778D" w:rsidRPr="002E75BF">
        <w:rPr>
          <w:rFonts w:ascii="Verdana" w:hAnsi="Verdana"/>
          <w:sz w:val="20"/>
          <w:szCs w:val="20"/>
        </w:rPr>
        <w:t>.</w:t>
      </w:r>
    </w:p>
    <w:p w:rsidR="0082778D" w:rsidRPr="002E75BF" w:rsidRDefault="00A679C7" w:rsidP="0065591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5. </w:t>
      </w:r>
      <w:r w:rsidR="0082778D" w:rsidRPr="002E75BF">
        <w:rPr>
          <w:rFonts w:ascii="Verdana" w:hAnsi="Verdana"/>
          <w:sz w:val="20"/>
          <w:szCs w:val="20"/>
        </w:rPr>
        <w:t>Кандидатите за участие могат да извършват о</w:t>
      </w:r>
      <w:r w:rsidRPr="002E75BF">
        <w:rPr>
          <w:rFonts w:ascii="Verdana" w:hAnsi="Verdana"/>
          <w:sz w:val="20"/>
          <w:szCs w:val="20"/>
        </w:rPr>
        <w:t xml:space="preserve">глед на дървесината </w:t>
      </w:r>
      <w:r w:rsidR="0082778D" w:rsidRPr="002E75BF">
        <w:rPr>
          <w:rFonts w:ascii="Verdana" w:hAnsi="Verdana"/>
          <w:sz w:val="20"/>
          <w:szCs w:val="20"/>
        </w:rPr>
        <w:t xml:space="preserve">от обекта от 09.00 часа до 16.00 часа </w:t>
      </w:r>
      <w:r w:rsidRPr="002E75BF">
        <w:rPr>
          <w:rFonts w:ascii="Verdana" w:hAnsi="Verdana"/>
          <w:sz w:val="20"/>
          <w:szCs w:val="20"/>
        </w:rPr>
        <w:t>всеки работен</w:t>
      </w:r>
      <w:r w:rsidR="0082778D" w:rsidRPr="002E75BF">
        <w:rPr>
          <w:rFonts w:ascii="Verdana" w:hAnsi="Verdana"/>
          <w:sz w:val="20"/>
          <w:szCs w:val="20"/>
        </w:rPr>
        <w:t xml:space="preserve"> ден</w:t>
      </w:r>
      <w:r w:rsidRPr="002E75BF">
        <w:rPr>
          <w:rFonts w:ascii="Verdana" w:hAnsi="Verdana"/>
          <w:sz w:val="20"/>
          <w:szCs w:val="20"/>
        </w:rPr>
        <w:t xml:space="preserve"> от </w:t>
      </w:r>
      <w:r w:rsidR="0082778D" w:rsidRPr="002E75BF">
        <w:rPr>
          <w:rFonts w:ascii="Verdana" w:hAnsi="Verdana"/>
          <w:sz w:val="20"/>
          <w:szCs w:val="20"/>
        </w:rPr>
        <w:t>обявяването на търга включително до втория работен ден преди провеждането му.</w:t>
      </w:r>
    </w:p>
    <w:p w:rsidR="00634389" w:rsidRPr="002E75BF" w:rsidRDefault="00A679C7" w:rsidP="0065591B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 </w:t>
      </w:r>
      <w:r w:rsidR="00F15ACC" w:rsidRPr="002E75BF">
        <w:rPr>
          <w:rFonts w:ascii="Verdana" w:hAnsi="Verdana"/>
          <w:sz w:val="20"/>
          <w:szCs w:val="20"/>
        </w:rPr>
        <w:t xml:space="preserve">   </w:t>
      </w:r>
      <w:r w:rsidRPr="002E75BF">
        <w:rPr>
          <w:rFonts w:ascii="Verdana" w:hAnsi="Verdana"/>
          <w:sz w:val="20"/>
          <w:szCs w:val="20"/>
        </w:rPr>
        <w:t>Разходите за огледа са за сметка на кандидата.</w:t>
      </w:r>
    </w:p>
    <w:p w:rsidR="00A679C7" w:rsidRPr="002E75BF" w:rsidRDefault="00F15ACC" w:rsidP="0065591B">
      <w:pPr>
        <w:tabs>
          <w:tab w:val="left" w:pos="0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  </w:t>
      </w:r>
      <w:r w:rsidR="00634389" w:rsidRPr="002E75BF">
        <w:rPr>
          <w:rFonts w:ascii="Verdana" w:hAnsi="Verdana"/>
          <w:sz w:val="20"/>
          <w:szCs w:val="20"/>
        </w:rPr>
        <w:t xml:space="preserve"> </w:t>
      </w:r>
      <w:r w:rsidR="00634389" w:rsidRPr="002E75BF">
        <w:rPr>
          <w:rFonts w:ascii="Verdana" w:hAnsi="Verdana"/>
          <w:b/>
          <w:sz w:val="20"/>
          <w:szCs w:val="20"/>
        </w:rPr>
        <w:t>Огледът на обекта не е задължителен и не е условие за участие в електронния търг.</w:t>
      </w:r>
    </w:p>
    <w:p w:rsidR="00634389" w:rsidRPr="002E75BF" w:rsidRDefault="00634389" w:rsidP="00634389">
      <w:pPr>
        <w:spacing w:after="0"/>
        <w:jc w:val="both"/>
        <w:rPr>
          <w:rFonts w:ascii="Verdana" w:hAnsi="Verdana"/>
          <w:b/>
          <w:sz w:val="20"/>
          <w:szCs w:val="20"/>
          <w:lang w:val="en-US"/>
        </w:rPr>
      </w:pPr>
      <w:r w:rsidRPr="002E75BF">
        <w:rPr>
          <w:rFonts w:ascii="Verdana" w:hAnsi="Verdana"/>
          <w:sz w:val="20"/>
          <w:szCs w:val="20"/>
          <w:lang w:val="ru-RU"/>
        </w:rPr>
        <w:t>6.</w:t>
      </w:r>
      <w:r w:rsidRPr="002E75BF">
        <w:rPr>
          <w:rFonts w:ascii="Verdana" w:hAnsi="Verdana"/>
          <w:b/>
          <w:sz w:val="20"/>
          <w:szCs w:val="20"/>
          <w:lang w:val="ru-RU"/>
        </w:rPr>
        <w:t xml:space="preserve"> Тръжните условия за провеждане на електронния търг могат да бъдат изтеглени от «ИНТЕРНЕТ ПЛАТФОРМАТА НА ЮЗДП», а именно: </w:t>
      </w:r>
      <w:r w:rsidRPr="002E75BF">
        <w:rPr>
          <w:rFonts w:ascii="Verdana" w:hAnsi="Verdana"/>
          <w:b/>
          <w:sz w:val="20"/>
          <w:szCs w:val="20"/>
          <w:lang w:val="en-US"/>
        </w:rPr>
        <w:t>https://sale.uslugi.io/uzdp</w:t>
      </w:r>
      <w:r w:rsidRPr="002E75BF">
        <w:rPr>
          <w:rFonts w:ascii="Verdana" w:hAnsi="Verdana"/>
          <w:sz w:val="20"/>
          <w:szCs w:val="20"/>
          <w:lang w:val="en-US"/>
        </w:rPr>
        <w:t xml:space="preserve"> </w:t>
      </w:r>
    </w:p>
    <w:p w:rsidR="00F15ACC" w:rsidRPr="002E75BF" w:rsidRDefault="00634389" w:rsidP="00634389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b/>
          <w:sz w:val="20"/>
          <w:szCs w:val="20"/>
        </w:rPr>
        <w:t>6.1. СРОКЪТ за подаване на документи</w:t>
      </w:r>
      <w:r w:rsidRPr="002E75BF">
        <w:rPr>
          <w:rFonts w:ascii="Verdana" w:hAnsi="Verdana"/>
          <w:sz w:val="20"/>
          <w:szCs w:val="20"/>
        </w:rPr>
        <w:t xml:space="preserve"> </w:t>
      </w:r>
      <w:r w:rsidR="00F15ACC" w:rsidRPr="002E75BF">
        <w:rPr>
          <w:rFonts w:ascii="Verdana" w:hAnsi="Verdana"/>
          <w:sz w:val="20"/>
          <w:szCs w:val="20"/>
        </w:rPr>
        <w:t>за участие в електронния търг е:</w:t>
      </w:r>
    </w:p>
    <w:p w:rsidR="00F15ACC" w:rsidRPr="002E75BF" w:rsidRDefault="00F15ACC" w:rsidP="00634389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634389" w:rsidRPr="002E75BF" w:rsidRDefault="00634389" w:rsidP="00634389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- </w:t>
      </w:r>
      <w:r w:rsidR="00F262AF" w:rsidRPr="002E75BF">
        <w:rPr>
          <w:rFonts w:ascii="Verdana" w:hAnsi="Verdana"/>
          <w:b/>
          <w:sz w:val="20"/>
          <w:szCs w:val="20"/>
        </w:rPr>
        <w:t xml:space="preserve">до 23,59 часа на </w:t>
      </w:r>
      <w:r w:rsidR="00B02C8F" w:rsidRPr="002E75BF">
        <w:rPr>
          <w:rFonts w:ascii="Verdana" w:hAnsi="Verdana"/>
          <w:b/>
          <w:sz w:val="20"/>
          <w:szCs w:val="20"/>
        </w:rPr>
        <w:t>0</w:t>
      </w:r>
      <w:r w:rsidR="007B006F">
        <w:rPr>
          <w:rFonts w:ascii="Verdana" w:hAnsi="Verdana"/>
          <w:b/>
          <w:sz w:val="20"/>
          <w:szCs w:val="20"/>
        </w:rPr>
        <w:t>8</w:t>
      </w:r>
      <w:r w:rsidR="00F15ACC" w:rsidRPr="002E75BF">
        <w:rPr>
          <w:rFonts w:ascii="Verdana" w:hAnsi="Verdana"/>
          <w:b/>
          <w:sz w:val="20"/>
          <w:szCs w:val="20"/>
        </w:rPr>
        <w:t>.0</w:t>
      </w:r>
      <w:r w:rsidR="00B02C8F" w:rsidRPr="002E75BF">
        <w:rPr>
          <w:rFonts w:ascii="Verdana" w:hAnsi="Verdana"/>
          <w:b/>
          <w:sz w:val="20"/>
          <w:szCs w:val="20"/>
        </w:rPr>
        <w:t>3</w:t>
      </w:r>
      <w:r w:rsidRPr="002E75BF">
        <w:rPr>
          <w:rFonts w:ascii="Verdana" w:hAnsi="Verdana"/>
          <w:b/>
          <w:sz w:val="20"/>
          <w:szCs w:val="20"/>
        </w:rPr>
        <w:t>.201</w:t>
      </w:r>
      <w:r w:rsidR="00F15ACC" w:rsidRPr="002E75BF">
        <w:rPr>
          <w:rFonts w:ascii="Verdana" w:hAnsi="Verdana"/>
          <w:b/>
          <w:sz w:val="20"/>
          <w:szCs w:val="20"/>
        </w:rPr>
        <w:t>7</w:t>
      </w:r>
      <w:r w:rsidRPr="002E75BF">
        <w:rPr>
          <w:rFonts w:ascii="Verdana" w:hAnsi="Verdana"/>
          <w:b/>
          <w:sz w:val="20"/>
          <w:szCs w:val="20"/>
        </w:rPr>
        <w:t xml:space="preserve"> год.</w:t>
      </w:r>
      <w:r w:rsidRPr="002E75BF">
        <w:rPr>
          <w:rFonts w:ascii="Verdana" w:hAnsi="Verdana"/>
          <w:sz w:val="20"/>
          <w:szCs w:val="20"/>
        </w:rPr>
        <w:t xml:space="preserve"> </w:t>
      </w:r>
    </w:p>
    <w:p w:rsidR="00F15ACC" w:rsidRPr="002E75BF" w:rsidRDefault="00F15ACC" w:rsidP="00634389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</w:p>
    <w:p w:rsidR="002F1972" w:rsidRPr="002E75BF" w:rsidRDefault="002F1972" w:rsidP="002F1972">
      <w:pPr>
        <w:spacing w:after="0" w:line="240" w:lineRule="auto"/>
        <w:ind w:firstLine="708"/>
        <w:jc w:val="both"/>
        <w:rPr>
          <w:rFonts w:ascii="Verdana" w:hAnsi="Verdana"/>
          <w:b/>
          <w:sz w:val="20"/>
          <w:szCs w:val="20"/>
          <w:u w:val="single"/>
          <w:lang w:val="ru-RU" w:eastAsia="pl-PL"/>
        </w:rPr>
      </w:pPr>
      <w:r w:rsidRPr="002E75BF">
        <w:rPr>
          <w:rFonts w:ascii="Verdana" w:hAnsi="Verdana"/>
          <w:b/>
          <w:sz w:val="20"/>
          <w:szCs w:val="20"/>
          <w:u w:val="single"/>
          <w:lang w:val="ru-RU" w:eastAsia="pl-PL"/>
        </w:rPr>
        <w:t>Не може да участва кандидат, който:</w:t>
      </w:r>
    </w:p>
    <w:p w:rsidR="002F1972" w:rsidRPr="002E75BF" w:rsidRDefault="002F1972" w:rsidP="002F1972">
      <w:pPr>
        <w:spacing w:after="0" w:line="240" w:lineRule="auto"/>
        <w:ind w:firstLine="850"/>
        <w:jc w:val="both"/>
        <w:rPr>
          <w:rFonts w:ascii="Verdana" w:hAnsi="Verdana"/>
          <w:sz w:val="20"/>
          <w:szCs w:val="20"/>
          <w:highlight w:val="white"/>
          <w:shd w:val="clear" w:color="auto" w:fill="FEFEFE"/>
        </w:rPr>
      </w:pPr>
      <w:r w:rsidRPr="002E75BF">
        <w:rPr>
          <w:rFonts w:ascii="Verdana" w:hAnsi="Verdana"/>
          <w:sz w:val="20"/>
          <w:szCs w:val="20"/>
          <w:highlight w:val="white"/>
          <w:shd w:val="clear" w:color="auto" w:fill="FEFEFE"/>
        </w:rPr>
        <w:t>а) е осъден с влязла в сила присъда, освен ако е реабилитиран, за престъпление по чл. 194 - 217, 219 - 260, 301 - 307, 321 и 321а от Наказателния кодекс;</w:t>
      </w:r>
    </w:p>
    <w:p w:rsidR="002F1972" w:rsidRPr="002E75BF" w:rsidRDefault="002F1972" w:rsidP="002F1972">
      <w:pPr>
        <w:spacing w:after="0" w:line="240" w:lineRule="auto"/>
        <w:ind w:firstLine="850"/>
        <w:jc w:val="both"/>
        <w:rPr>
          <w:rFonts w:ascii="Verdana" w:hAnsi="Verdana"/>
          <w:sz w:val="20"/>
          <w:szCs w:val="20"/>
          <w:highlight w:val="white"/>
          <w:shd w:val="clear" w:color="auto" w:fill="FEFEFE"/>
        </w:rPr>
      </w:pPr>
      <w:r w:rsidRPr="002E75BF">
        <w:rPr>
          <w:rFonts w:ascii="Verdana" w:hAnsi="Verdana"/>
          <w:sz w:val="20"/>
          <w:szCs w:val="20"/>
          <w:highlight w:val="white"/>
          <w:shd w:val="clear" w:color="auto" w:fill="FEFEFE"/>
        </w:rPr>
        <w:t>б) е обявен в несъстоятелност и не е в производство по несъстоятелност;</w:t>
      </w:r>
    </w:p>
    <w:p w:rsidR="002F1972" w:rsidRPr="002E75BF" w:rsidRDefault="002F1972" w:rsidP="002F1972">
      <w:pPr>
        <w:spacing w:after="0" w:line="240" w:lineRule="auto"/>
        <w:ind w:firstLine="850"/>
        <w:jc w:val="both"/>
        <w:rPr>
          <w:rFonts w:ascii="Verdana" w:hAnsi="Verdana"/>
          <w:sz w:val="20"/>
          <w:szCs w:val="20"/>
          <w:highlight w:val="white"/>
          <w:shd w:val="clear" w:color="auto" w:fill="FEFEFE"/>
        </w:rPr>
      </w:pPr>
      <w:r w:rsidRPr="002E75BF">
        <w:rPr>
          <w:rFonts w:ascii="Verdana" w:hAnsi="Verdana"/>
          <w:sz w:val="20"/>
          <w:szCs w:val="20"/>
          <w:highlight w:val="white"/>
          <w:shd w:val="clear" w:color="auto" w:fill="FEFEFE"/>
        </w:rPr>
        <w:t>в) е в производство по ликвидация;</w:t>
      </w:r>
    </w:p>
    <w:p w:rsidR="002F1972" w:rsidRPr="002E75BF" w:rsidRDefault="002F1972" w:rsidP="002F1972">
      <w:pPr>
        <w:spacing w:after="0" w:line="240" w:lineRule="auto"/>
        <w:ind w:firstLine="850"/>
        <w:jc w:val="both"/>
        <w:rPr>
          <w:rFonts w:ascii="Verdana" w:hAnsi="Verdana"/>
          <w:sz w:val="20"/>
          <w:szCs w:val="20"/>
          <w:highlight w:val="white"/>
          <w:shd w:val="clear" w:color="auto" w:fill="FEFEFE"/>
        </w:rPr>
      </w:pPr>
      <w:r w:rsidRPr="002E75BF">
        <w:rPr>
          <w:rFonts w:ascii="Verdana" w:hAnsi="Verdana"/>
          <w:sz w:val="20"/>
          <w:szCs w:val="20"/>
          <w:highlight w:val="white"/>
          <w:shd w:val="clear" w:color="auto" w:fill="FEFEFE"/>
        </w:rPr>
        <w:t xml:space="preserve">г) е свързано лице по смисъла на § 1, т. 1 от допълнителната разпоредба на ЗПУКИ с директора на </w:t>
      </w:r>
      <w:r w:rsidRPr="002E75BF">
        <w:rPr>
          <w:rFonts w:ascii="Verdana" w:hAnsi="Verdana"/>
          <w:sz w:val="20"/>
          <w:szCs w:val="20"/>
        </w:rPr>
        <w:t xml:space="preserve">ЮЗДП – гр. Благоевград и ТП „ДГС </w:t>
      </w:r>
      <w:r w:rsidR="007B006F">
        <w:rPr>
          <w:rFonts w:ascii="Verdana" w:hAnsi="Verdana"/>
          <w:sz w:val="20"/>
          <w:szCs w:val="20"/>
        </w:rPr>
        <w:t>Сливница</w:t>
      </w:r>
      <w:r w:rsidRPr="002E75BF">
        <w:rPr>
          <w:rFonts w:ascii="Verdana" w:hAnsi="Verdana"/>
          <w:sz w:val="20"/>
          <w:szCs w:val="20"/>
        </w:rPr>
        <w:t>”;</w:t>
      </w:r>
    </w:p>
    <w:p w:rsidR="002F1972" w:rsidRPr="002E75BF" w:rsidRDefault="002F1972" w:rsidP="002F1972">
      <w:pPr>
        <w:spacing w:after="0" w:line="240" w:lineRule="auto"/>
        <w:ind w:firstLine="850"/>
        <w:jc w:val="both"/>
        <w:rPr>
          <w:rFonts w:ascii="Verdana" w:hAnsi="Verdana"/>
          <w:sz w:val="20"/>
          <w:szCs w:val="20"/>
          <w:highlight w:val="white"/>
          <w:shd w:val="clear" w:color="auto" w:fill="FEFEFE"/>
        </w:rPr>
      </w:pPr>
      <w:r w:rsidRPr="002E75BF">
        <w:rPr>
          <w:rFonts w:ascii="Verdana" w:hAnsi="Verdana"/>
          <w:sz w:val="20"/>
          <w:szCs w:val="20"/>
          <w:highlight w:val="white"/>
          <w:shd w:val="clear" w:color="auto" w:fill="FEFEFE"/>
        </w:rPr>
        <w:t xml:space="preserve">д) е сключил договор с лице по чл. 21 </w:t>
      </w:r>
      <w:r w:rsidR="00CE3184" w:rsidRPr="002E75BF">
        <w:rPr>
          <w:rFonts w:ascii="Verdana" w:hAnsi="Verdana"/>
          <w:sz w:val="20"/>
          <w:szCs w:val="20"/>
          <w:highlight w:val="white"/>
          <w:shd w:val="clear" w:color="auto" w:fill="FEFEFE"/>
        </w:rPr>
        <w:t xml:space="preserve">от </w:t>
      </w:r>
      <w:r w:rsidRPr="002E75BF">
        <w:rPr>
          <w:rFonts w:ascii="Verdana" w:hAnsi="Verdana"/>
          <w:sz w:val="20"/>
          <w:szCs w:val="20"/>
          <w:highlight w:val="white"/>
          <w:shd w:val="clear" w:color="auto" w:fill="FEFEFE"/>
        </w:rPr>
        <w:t>ЗПУКИ;</w:t>
      </w:r>
    </w:p>
    <w:p w:rsidR="002F1972" w:rsidRPr="002E75BF" w:rsidRDefault="002F1972" w:rsidP="002F1972">
      <w:pPr>
        <w:spacing w:after="0" w:line="240" w:lineRule="auto"/>
        <w:ind w:firstLine="850"/>
        <w:jc w:val="both"/>
        <w:rPr>
          <w:rFonts w:ascii="Verdana" w:hAnsi="Verdana"/>
          <w:sz w:val="20"/>
          <w:szCs w:val="20"/>
          <w:highlight w:val="white"/>
          <w:shd w:val="clear" w:color="auto" w:fill="FEFEFE"/>
        </w:rPr>
      </w:pPr>
      <w:r w:rsidRPr="002E75BF">
        <w:rPr>
          <w:rFonts w:ascii="Verdana" w:hAnsi="Verdana"/>
          <w:sz w:val="20"/>
          <w:szCs w:val="20"/>
          <w:highlight w:val="white"/>
          <w:shd w:val="clear" w:color="auto" w:fill="FEFEFE"/>
        </w:rPr>
        <w:t>е) е лишен от право да упражнява търговска дейност;</w:t>
      </w:r>
    </w:p>
    <w:p w:rsidR="002F1972" w:rsidRPr="002E75BF" w:rsidRDefault="002F1972" w:rsidP="002F1972">
      <w:pPr>
        <w:spacing w:after="0" w:line="240" w:lineRule="auto"/>
        <w:ind w:firstLine="800"/>
        <w:jc w:val="both"/>
        <w:rPr>
          <w:rFonts w:ascii="Verdana" w:hAnsi="Verdana"/>
          <w:sz w:val="20"/>
          <w:szCs w:val="20"/>
          <w:shd w:val="clear" w:color="auto" w:fill="FEFEFE"/>
        </w:rPr>
      </w:pPr>
      <w:r w:rsidRPr="002E75BF">
        <w:rPr>
          <w:rFonts w:ascii="Verdana" w:hAnsi="Verdana"/>
          <w:sz w:val="20"/>
          <w:szCs w:val="20"/>
          <w:highlight w:val="white"/>
          <w:shd w:val="clear" w:color="auto" w:fill="FEFEFE"/>
        </w:rPr>
        <w:t>ж) има парич</w:t>
      </w:r>
      <w:r w:rsidR="00F15ACC" w:rsidRPr="002E75BF">
        <w:rPr>
          <w:rFonts w:ascii="Verdana" w:hAnsi="Verdana"/>
          <w:sz w:val="20"/>
          <w:szCs w:val="20"/>
          <w:highlight w:val="white"/>
          <w:shd w:val="clear" w:color="auto" w:fill="FEFEFE"/>
        </w:rPr>
        <w:t>ни задължения към държавата,</w:t>
      </w:r>
      <w:r w:rsidRPr="002E75BF">
        <w:rPr>
          <w:rFonts w:ascii="Verdana" w:hAnsi="Verdana"/>
          <w:sz w:val="20"/>
          <w:szCs w:val="20"/>
          <w:highlight w:val="white"/>
          <w:shd w:val="clear" w:color="auto" w:fill="FEFEFE"/>
        </w:rPr>
        <w:t xml:space="preserve"> </w:t>
      </w:r>
      <w:r w:rsidRPr="002E75BF">
        <w:rPr>
          <w:rFonts w:ascii="Verdana" w:hAnsi="Verdana"/>
          <w:sz w:val="20"/>
          <w:szCs w:val="20"/>
        </w:rPr>
        <w:t xml:space="preserve">към ЮЗДП </w:t>
      </w:r>
      <w:r w:rsidR="00F15ACC" w:rsidRPr="002E75BF">
        <w:rPr>
          <w:rFonts w:ascii="Verdana" w:hAnsi="Verdana"/>
          <w:sz w:val="20"/>
          <w:szCs w:val="20"/>
        </w:rPr>
        <w:t xml:space="preserve">– ДП </w:t>
      </w:r>
      <w:r w:rsidRPr="002E75BF">
        <w:rPr>
          <w:rFonts w:ascii="Verdana" w:hAnsi="Verdana"/>
          <w:sz w:val="20"/>
          <w:szCs w:val="20"/>
        </w:rPr>
        <w:t xml:space="preserve">– гр. Благоевград и        </w:t>
      </w:r>
      <w:r w:rsidR="00F15ACC" w:rsidRPr="002E75BF">
        <w:rPr>
          <w:rFonts w:ascii="Verdana" w:hAnsi="Verdana"/>
          <w:sz w:val="20"/>
          <w:szCs w:val="20"/>
        </w:rPr>
        <w:t>териториалните му поделения</w:t>
      </w:r>
      <w:r w:rsidRPr="002E75BF">
        <w:rPr>
          <w:rFonts w:ascii="Verdana" w:hAnsi="Verdana"/>
          <w:sz w:val="20"/>
          <w:szCs w:val="20"/>
          <w:highlight w:val="white"/>
          <w:shd w:val="clear" w:color="auto" w:fill="FEFEFE"/>
        </w:rPr>
        <w:t>, установени с влязъл в сила акт на компетентен държавен орган</w:t>
      </w:r>
      <w:r w:rsidRPr="002E75BF">
        <w:rPr>
          <w:rFonts w:ascii="Verdana" w:hAnsi="Verdana"/>
          <w:sz w:val="20"/>
          <w:szCs w:val="20"/>
          <w:shd w:val="clear" w:color="auto" w:fill="FEFEFE"/>
        </w:rPr>
        <w:t>.</w:t>
      </w:r>
    </w:p>
    <w:p w:rsidR="00DE1EFD" w:rsidRPr="002E75BF" w:rsidRDefault="00DE1EFD" w:rsidP="00DE1EFD">
      <w:pPr>
        <w:spacing w:after="0" w:line="268" w:lineRule="auto"/>
        <w:jc w:val="both"/>
        <w:textAlignment w:val="center"/>
        <w:rPr>
          <w:rFonts w:ascii="Verdana" w:hAnsi="Verdana"/>
          <w:b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7.</w:t>
      </w:r>
      <w:r w:rsidRPr="002E75BF">
        <w:rPr>
          <w:rFonts w:ascii="Verdana" w:hAnsi="Verdana"/>
          <w:b/>
          <w:sz w:val="20"/>
          <w:szCs w:val="20"/>
        </w:rPr>
        <w:t xml:space="preserve"> За участие в електронния търг кандидатите се регистрират в „ИНТЕРНЕТ ПЛАТФОРМАТА НА ЮЗДП” чрез електронен подпис и подписване на декларация с него.</w:t>
      </w:r>
    </w:p>
    <w:p w:rsidR="00DE1EFD" w:rsidRPr="002E75BF" w:rsidRDefault="00DE1EFD" w:rsidP="00DE1EFD">
      <w:pPr>
        <w:spacing w:after="0" w:line="268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b/>
          <w:sz w:val="20"/>
          <w:szCs w:val="20"/>
        </w:rPr>
        <w:t>Декларацията е публикувана в „ИНТЕРНЕТ ПЛАТФОРМАТА НА ЮЗДП”.</w:t>
      </w:r>
    </w:p>
    <w:p w:rsidR="00DE1EFD" w:rsidRPr="002E75BF" w:rsidRDefault="00DE1EFD" w:rsidP="00DE1EFD">
      <w:pPr>
        <w:spacing w:after="0" w:line="268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 w:rsidRPr="002E75BF">
        <w:rPr>
          <w:rFonts w:ascii="Verdana" w:hAnsi="Verdana"/>
          <w:b/>
          <w:sz w:val="20"/>
          <w:szCs w:val="20"/>
        </w:rPr>
        <w:lastRenderedPageBreak/>
        <w:t>До участие в търга се допускат юридически и физически лица, еднолични търговци или техни обединения, които:</w:t>
      </w:r>
    </w:p>
    <w:p w:rsidR="00DE1EFD" w:rsidRPr="002E75BF" w:rsidRDefault="00DE1EFD" w:rsidP="00DE1EFD">
      <w:pPr>
        <w:spacing w:after="0" w:line="268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7.1.</w:t>
      </w:r>
      <w:r w:rsidRPr="002E75BF">
        <w:rPr>
          <w:rFonts w:ascii="Verdana" w:hAnsi="Verdana"/>
          <w:b/>
          <w:sz w:val="20"/>
          <w:szCs w:val="20"/>
        </w:rPr>
        <w:t>Отговарят на</w:t>
      </w:r>
      <w:r w:rsidRPr="002E75BF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2E75BF">
        <w:rPr>
          <w:rFonts w:ascii="Verdana" w:hAnsi="Verdana"/>
          <w:b/>
          <w:sz w:val="20"/>
          <w:szCs w:val="20"/>
        </w:rPr>
        <w:t>изискванията на чл. 58, ал.1, т.3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:rsidR="00F15ACC" w:rsidRPr="002E75BF" w:rsidRDefault="00F15ACC" w:rsidP="00F15ACC">
      <w:pPr>
        <w:spacing w:after="0" w:line="268" w:lineRule="auto"/>
        <w:ind w:firstLine="540"/>
        <w:jc w:val="both"/>
        <w:textAlignment w:val="center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b/>
          <w:sz w:val="20"/>
          <w:szCs w:val="20"/>
        </w:rPr>
        <w:t>/</w:t>
      </w:r>
      <w:r w:rsidRPr="002E75BF">
        <w:rPr>
          <w:rFonts w:ascii="Verdana" w:hAnsi="Verdana"/>
          <w:sz w:val="20"/>
          <w:szCs w:val="20"/>
        </w:rPr>
        <w:t>Изискванията на  чл. 58, ал.1, т.3 се отнасят за управителите или за лицата, които представляват кандидата,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кандидатът е регистриран.</w:t>
      </w:r>
    </w:p>
    <w:p w:rsidR="00DE1EFD" w:rsidRPr="002E75BF" w:rsidRDefault="00DE1EFD" w:rsidP="00DE1EFD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2E75BF">
        <w:rPr>
          <w:rFonts w:ascii="Verdana" w:hAnsi="Verdana"/>
          <w:b/>
          <w:sz w:val="20"/>
          <w:szCs w:val="20"/>
        </w:rPr>
        <w:t xml:space="preserve">       </w:t>
      </w:r>
      <w:r w:rsidRPr="002E75BF">
        <w:rPr>
          <w:rFonts w:ascii="Verdana" w:hAnsi="Verdana"/>
          <w:sz w:val="20"/>
          <w:szCs w:val="20"/>
          <w:lang w:val="en-US"/>
        </w:rPr>
        <w:t>7</w:t>
      </w:r>
      <w:r w:rsidRPr="002E75BF">
        <w:rPr>
          <w:rFonts w:ascii="Verdana" w:hAnsi="Verdana"/>
          <w:sz w:val="20"/>
          <w:szCs w:val="20"/>
        </w:rPr>
        <w:t>.</w:t>
      </w:r>
      <w:r w:rsidRPr="002E75BF">
        <w:rPr>
          <w:rFonts w:ascii="Verdana" w:hAnsi="Verdana"/>
          <w:sz w:val="20"/>
          <w:szCs w:val="20"/>
          <w:lang w:val="en-US"/>
        </w:rPr>
        <w:t>2.</w:t>
      </w:r>
      <w:r w:rsidRPr="002E75BF">
        <w:rPr>
          <w:rFonts w:ascii="Verdana" w:hAnsi="Verdana"/>
          <w:b/>
          <w:sz w:val="20"/>
          <w:szCs w:val="20"/>
          <w:lang w:val="en-US"/>
        </w:rPr>
        <w:t xml:space="preserve"> </w:t>
      </w:r>
      <w:r w:rsidRPr="002E75BF">
        <w:rPr>
          <w:rFonts w:ascii="Verdana" w:hAnsi="Verdana"/>
          <w:b/>
          <w:sz w:val="20"/>
          <w:szCs w:val="20"/>
        </w:rPr>
        <w:t>С положения еле</w:t>
      </w:r>
      <w:r w:rsidR="00515122" w:rsidRPr="002E75BF">
        <w:rPr>
          <w:rFonts w:ascii="Verdana" w:hAnsi="Verdana"/>
          <w:b/>
          <w:sz w:val="20"/>
          <w:szCs w:val="20"/>
        </w:rPr>
        <w:t>к</w:t>
      </w:r>
      <w:r w:rsidRPr="002E75BF">
        <w:rPr>
          <w:rFonts w:ascii="Verdana" w:hAnsi="Verdana"/>
          <w:b/>
          <w:sz w:val="20"/>
          <w:szCs w:val="20"/>
        </w:rPr>
        <w:t xml:space="preserve">тронен подпис и декларацията кандидатите се  съгласяват с условията на тръжната процедура. </w:t>
      </w:r>
    </w:p>
    <w:p w:rsidR="00DE1EFD" w:rsidRPr="002E75BF" w:rsidRDefault="00DE1EFD" w:rsidP="00DE1EFD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Когато кандидатът ще участва в електронния търг за повече от един обект, декларацията се подава за всеки един обект по отделно. </w:t>
      </w:r>
    </w:p>
    <w:p w:rsidR="00DE1EFD" w:rsidRPr="002E75BF" w:rsidRDefault="00DE1EFD" w:rsidP="00DE1EF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8. Към декларацията за участие в електронния търг се прилага и:</w:t>
      </w:r>
    </w:p>
    <w:p w:rsidR="00C2471F" w:rsidRPr="002E75BF" w:rsidRDefault="00C2471F" w:rsidP="00DE1E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b/>
          <w:sz w:val="20"/>
          <w:szCs w:val="20"/>
        </w:rPr>
        <w:t xml:space="preserve">8.1. </w:t>
      </w:r>
      <w:r w:rsidR="00DE1EFD" w:rsidRPr="002E75BF">
        <w:rPr>
          <w:rFonts w:ascii="Verdana" w:hAnsi="Verdana"/>
          <w:b/>
          <w:sz w:val="20"/>
          <w:szCs w:val="20"/>
        </w:rPr>
        <w:t>Документ за внесена гаранция за участие в търга</w:t>
      </w:r>
      <w:r w:rsidR="00DE1EFD" w:rsidRPr="002E75BF">
        <w:rPr>
          <w:rFonts w:ascii="Verdana" w:hAnsi="Verdana"/>
          <w:sz w:val="20"/>
          <w:szCs w:val="20"/>
        </w:rPr>
        <w:t xml:space="preserve">.    </w:t>
      </w:r>
    </w:p>
    <w:p w:rsidR="00DE1EFD" w:rsidRPr="002E75BF" w:rsidRDefault="00C2471F" w:rsidP="00DE1E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/>
          <w:b/>
          <w:sz w:val="20"/>
          <w:szCs w:val="20"/>
        </w:rPr>
      </w:pPr>
      <w:r w:rsidRPr="002E75BF">
        <w:rPr>
          <w:rFonts w:ascii="Verdana" w:hAnsi="Verdana"/>
          <w:b/>
          <w:sz w:val="20"/>
          <w:szCs w:val="20"/>
          <w:u w:val="single"/>
        </w:rPr>
        <w:t xml:space="preserve">8.2. НОВО!  </w:t>
      </w:r>
      <w:r w:rsidRPr="002E75BF">
        <w:rPr>
          <w:rFonts w:ascii="Verdana" w:hAnsi="Verdana"/>
          <w:b/>
          <w:sz w:val="20"/>
          <w:szCs w:val="20"/>
        </w:rPr>
        <w:t xml:space="preserve">Удостоверение за регистриран обект по чл. 206 от ЗГ, издадено от съответното РДГ, на чиято територия се намира, със срок на валидност </w:t>
      </w:r>
      <w:r w:rsidRPr="002E75BF">
        <w:rPr>
          <w:rFonts w:ascii="Verdana" w:hAnsi="Verdana"/>
          <w:b/>
          <w:sz w:val="20"/>
          <w:szCs w:val="20"/>
          <w:lang w:val="ru-RU"/>
        </w:rPr>
        <w:t>3</w:t>
      </w:r>
      <w:r w:rsidRPr="002E75BF">
        <w:rPr>
          <w:rFonts w:ascii="Verdana" w:hAnsi="Verdana"/>
          <w:b/>
          <w:sz w:val="20"/>
          <w:szCs w:val="20"/>
        </w:rPr>
        <w:t xml:space="preserve"> /</w:t>
      </w:r>
      <w:r w:rsidRPr="002E75BF">
        <w:rPr>
          <w:rFonts w:ascii="Verdana" w:hAnsi="Verdana"/>
          <w:b/>
          <w:sz w:val="20"/>
          <w:szCs w:val="20"/>
          <w:lang w:val="ru-RU"/>
        </w:rPr>
        <w:t>три</w:t>
      </w:r>
      <w:r w:rsidRPr="002E75BF">
        <w:rPr>
          <w:rFonts w:ascii="Verdana" w:hAnsi="Verdana"/>
          <w:sz w:val="20"/>
          <w:szCs w:val="20"/>
        </w:rPr>
        <w:t xml:space="preserve">/ </w:t>
      </w:r>
      <w:r w:rsidRPr="002E75BF">
        <w:rPr>
          <w:rFonts w:ascii="Verdana" w:hAnsi="Verdana"/>
          <w:b/>
          <w:sz w:val="20"/>
          <w:szCs w:val="20"/>
        </w:rPr>
        <w:t>месеца преди датата на търга.</w:t>
      </w:r>
    </w:p>
    <w:p w:rsidR="00DE1EFD" w:rsidRPr="002E75BF" w:rsidRDefault="00DE1EFD" w:rsidP="00DE1EFD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9</w:t>
      </w:r>
      <w:r w:rsidRPr="002E75BF">
        <w:rPr>
          <w:rFonts w:ascii="Verdana" w:hAnsi="Verdana"/>
          <w:sz w:val="20"/>
          <w:szCs w:val="20"/>
          <w:lang w:val="ru-RU"/>
        </w:rPr>
        <w:t>.</w:t>
      </w:r>
      <w:r w:rsidRPr="002E75BF">
        <w:rPr>
          <w:rFonts w:ascii="Verdana" w:hAnsi="Verdana"/>
          <w:sz w:val="20"/>
          <w:szCs w:val="20"/>
        </w:rPr>
        <w:t xml:space="preserve"> Когато кандидат в търга е чуждестранно физическо или юридическо лице, или техни обединения, документите, които са на чужд език се представят в официално заверен превод. Ако кандидатът е обединение, документите се представят за всяко юридическо или физическо лице, включено в обединението.</w:t>
      </w:r>
    </w:p>
    <w:p w:rsidR="00DE1EFD" w:rsidRPr="002E75BF" w:rsidRDefault="00DE1EFD" w:rsidP="00DE1EFD">
      <w:pPr>
        <w:spacing w:after="0" w:line="269" w:lineRule="auto"/>
        <w:ind w:firstLine="720"/>
        <w:jc w:val="both"/>
        <w:textAlignment w:val="center"/>
        <w:rPr>
          <w:rFonts w:ascii="Verdana" w:hAnsi="Verdana"/>
          <w:b/>
          <w:sz w:val="20"/>
          <w:szCs w:val="20"/>
        </w:rPr>
      </w:pPr>
      <w:r w:rsidRPr="002E75BF">
        <w:rPr>
          <w:rFonts w:ascii="Verdana" w:hAnsi="Verdana"/>
          <w:b/>
          <w:sz w:val="20"/>
          <w:szCs w:val="20"/>
          <w:u w:val="single"/>
        </w:rPr>
        <w:t>ВАЖНО!</w:t>
      </w:r>
      <w:r w:rsidRPr="002E75BF">
        <w:rPr>
          <w:rFonts w:ascii="Verdana" w:hAnsi="Verdana"/>
          <w:b/>
          <w:sz w:val="20"/>
          <w:szCs w:val="20"/>
        </w:rPr>
        <w:t xml:space="preserve"> Изискванията по т. 7.1. се отнасят за управителите и членове на управителните органи на кандидата. (Допълнителната декларация, която трябва да бъде подписана, сканирана и приложена към изискуемите документи може да бъде намерена в „ИНТЕРНЕТ ПЛАТФОРМАТА НА ЮЗДП” – раздел „допълнителни документи”. Същата се прилаг</w:t>
      </w:r>
      <w:r w:rsidR="00552C31" w:rsidRPr="002E75BF">
        <w:rPr>
          <w:rFonts w:ascii="Verdana" w:hAnsi="Verdana"/>
          <w:b/>
          <w:sz w:val="20"/>
          <w:szCs w:val="20"/>
        </w:rPr>
        <w:t>а, съгласно условията на търга.)</w:t>
      </w:r>
      <w:r w:rsidRPr="002E75BF">
        <w:rPr>
          <w:rFonts w:ascii="Verdana" w:hAnsi="Verdana"/>
          <w:b/>
          <w:sz w:val="20"/>
          <w:szCs w:val="20"/>
        </w:rPr>
        <w:t xml:space="preserve"> </w:t>
      </w:r>
    </w:p>
    <w:p w:rsidR="00D53DA4" w:rsidRPr="002E75BF" w:rsidRDefault="00D53DA4" w:rsidP="00D53DA4">
      <w:pPr>
        <w:spacing w:after="0" w:line="268" w:lineRule="auto"/>
        <w:ind w:firstLine="540"/>
        <w:jc w:val="both"/>
        <w:textAlignment w:val="center"/>
        <w:rPr>
          <w:rFonts w:ascii="Verdana" w:hAnsi="Verdana"/>
          <w:b/>
          <w:sz w:val="20"/>
          <w:szCs w:val="20"/>
        </w:rPr>
      </w:pPr>
      <w:r w:rsidRPr="002E75BF">
        <w:rPr>
          <w:rFonts w:ascii="Verdana" w:hAnsi="Verdana"/>
          <w:b/>
          <w:sz w:val="20"/>
          <w:szCs w:val="20"/>
          <w:lang w:eastAsia="en-US"/>
        </w:rPr>
        <w:t>При подписване на договор</w:t>
      </w:r>
      <w:r w:rsidRPr="002E75BF">
        <w:rPr>
          <w:rFonts w:ascii="Verdana" w:hAnsi="Verdana"/>
          <w:sz w:val="20"/>
          <w:szCs w:val="20"/>
          <w:lang w:eastAsia="en-US"/>
        </w:rPr>
        <w:t xml:space="preserve"> спечелилият участник представя доказателства за наличие на мощности за преработка на съответните категории и количества дървесина в обектите по чл.206 от Закона за горите.</w:t>
      </w:r>
      <w:r w:rsidRPr="002E75BF">
        <w:rPr>
          <w:rFonts w:ascii="Verdana" w:eastAsia="Calibri" w:hAnsi="Verdana"/>
          <w:sz w:val="20"/>
          <w:szCs w:val="20"/>
          <w:lang w:eastAsia="en-US"/>
        </w:rPr>
        <w:t xml:space="preserve"> Необходимо е кандидатите да представят приета от съответната Регионална дирекция по горите „Обобщена справка за количествата на постъпилата, преработената и експедираната дървесина” за 2016 год. по образец на чл. 13, ал. 7 от Наредба №1 от 30.01.2012г. за контрола и опазването на горските територии </w:t>
      </w:r>
      <w:r w:rsidRPr="002E75BF">
        <w:rPr>
          <w:rFonts w:ascii="Verdana" w:eastAsia="Calibri" w:hAnsi="Verdana"/>
          <w:b/>
          <w:sz w:val="20"/>
          <w:szCs w:val="20"/>
          <w:u w:val="single"/>
          <w:lang w:eastAsia="en-US"/>
        </w:rPr>
        <w:t>и/или други доказателства за наличие на мощности.</w:t>
      </w:r>
    </w:p>
    <w:p w:rsidR="00DE1EFD" w:rsidRPr="002E75BF" w:rsidRDefault="00552C31" w:rsidP="00552C3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10. При продажбата на добита дървесина  не се изисква купувачите да бъдат вписани в публичните регистри по чл. 235 и чл.241 от  Закона за горите.</w:t>
      </w:r>
    </w:p>
    <w:p w:rsidR="00552C31" w:rsidRPr="002E75BF" w:rsidRDefault="00552C31" w:rsidP="00552C31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11. Документите за участие в търга се представят в електронен вариант в указания срок за регистрация в т. 6.1.</w:t>
      </w:r>
    </w:p>
    <w:p w:rsidR="00552C31" w:rsidRPr="002E75BF" w:rsidRDefault="00552C31" w:rsidP="00552C31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12. Допускането до участие в търга и начина на он-лайн наддаването са съгласно, условията на електронния търг.</w:t>
      </w:r>
    </w:p>
    <w:p w:rsidR="00552C31" w:rsidRPr="002E75BF" w:rsidRDefault="00552C31" w:rsidP="00552C31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13. Електронният Търг ще се проведе на </w:t>
      </w:r>
      <w:r w:rsidR="007B006F">
        <w:rPr>
          <w:rFonts w:ascii="Verdana" w:hAnsi="Verdana"/>
          <w:b/>
          <w:sz w:val="20"/>
          <w:szCs w:val="20"/>
        </w:rPr>
        <w:t>10</w:t>
      </w:r>
      <w:r w:rsidR="00D53DA4" w:rsidRPr="002E75BF">
        <w:rPr>
          <w:rFonts w:ascii="Verdana" w:hAnsi="Verdana"/>
          <w:b/>
          <w:sz w:val="20"/>
          <w:szCs w:val="20"/>
        </w:rPr>
        <w:t>.0</w:t>
      </w:r>
      <w:r w:rsidR="00B02C8F" w:rsidRPr="002E75BF">
        <w:rPr>
          <w:rFonts w:ascii="Verdana" w:hAnsi="Verdana"/>
          <w:b/>
          <w:sz w:val="20"/>
          <w:szCs w:val="20"/>
        </w:rPr>
        <w:t>3</w:t>
      </w:r>
      <w:r w:rsidR="00D53DA4" w:rsidRPr="002E75BF">
        <w:rPr>
          <w:rFonts w:ascii="Verdana" w:hAnsi="Verdana"/>
          <w:b/>
          <w:sz w:val="20"/>
          <w:szCs w:val="20"/>
        </w:rPr>
        <w:t>.2017</w:t>
      </w:r>
      <w:r w:rsidRPr="002E75BF">
        <w:rPr>
          <w:rFonts w:ascii="Verdana" w:hAnsi="Verdana"/>
          <w:b/>
          <w:sz w:val="20"/>
          <w:szCs w:val="20"/>
        </w:rPr>
        <w:t>г. с начален час 1</w:t>
      </w:r>
      <w:r w:rsidR="00B02C8F" w:rsidRPr="002E75BF">
        <w:rPr>
          <w:rFonts w:ascii="Verdana" w:hAnsi="Verdana"/>
          <w:b/>
          <w:sz w:val="20"/>
          <w:szCs w:val="20"/>
        </w:rPr>
        <w:t>2</w:t>
      </w:r>
      <w:r w:rsidRPr="002E75BF">
        <w:rPr>
          <w:rFonts w:ascii="Verdana" w:hAnsi="Verdana"/>
          <w:b/>
          <w:sz w:val="20"/>
          <w:szCs w:val="20"/>
        </w:rPr>
        <w:t>,</w:t>
      </w:r>
      <w:r w:rsidRPr="002E75BF">
        <w:rPr>
          <w:rFonts w:ascii="Verdana" w:hAnsi="Verdana"/>
          <w:b/>
          <w:sz w:val="20"/>
          <w:szCs w:val="20"/>
          <w:lang w:val="ru-RU"/>
        </w:rPr>
        <w:t>0</w:t>
      </w:r>
      <w:r w:rsidRPr="002E75BF">
        <w:rPr>
          <w:rFonts w:ascii="Verdana" w:hAnsi="Verdana"/>
          <w:b/>
          <w:sz w:val="20"/>
          <w:szCs w:val="20"/>
        </w:rPr>
        <w:t>0 часа и край на наддаването 1</w:t>
      </w:r>
      <w:r w:rsidR="00B02C8F" w:rsidRPr="002E75BF">
        <w:rPr>
          <w:rFonts w:ascii="Verdana" w:hAnsi="Verdana"/>
          <w:b/>
          <w:sz w:val="20"/>
          <w:szCs w:val="20"/>
        </w:rPr>
        <w:t>2</w:t>
      </w:r>
      <w:r w:rsidRPr="002E75BF">
        <w:rPr>
          <w:rFonts w:ascii="Verdana" w:hAnsi="Verdana"/>
          <w:b/>
          <w:sz w:val="20"/>
          <w:szCs w:val="20"/>
        </w:rPr>
        <w:t>,</w:t>
      </w:r>
      <w:r w:rsidRPr="002E75BF">
        <w:rPr>
          <w:rFonts w:ascii="Verdana" w:hAnsi="Verdana"/>
          <w:b/>
          <w:sz w:val="20"/>
          <w:szCs w:val="20"/>
          <w:lang w:val="ru-RU"/>
        </w:rPr>
        <w:t>1</w:t>
      </w:r>
      <w:r w:rsidRPr="002E75BF">
        <w:rPr>
          <w:rFonts w:ascii="Verdana" w:hAnsi="Verdana"/>
          <w:b/>
          <w:sz w:val="20"/>
          <w:szCs w:val="20"/>
        </w:rPr>
        <w:t>0 часа</w:t>
      </w:r>
      <w:r w:rsidRPr="002E75BF">
        <w:rPr>
          <w:rFonts w:ascii="Verdana" w:hAnsi="Verdana"/>
          <w:sz w:val="20"/>
          <w:szCs w:val="20"/>
        </w:rPr>
        <w:t xml:space="preserve"> в интернет платформата на ЮЗДП, с електронен адрес: </w:t>
      </w:r>
      <w:r w:rsidRPr="002E75BF">
        <w:rPr>
          <w:rFonts w:ascii="Verdana" w:hAnsi="Verdana"/>
          <w:b/>
          <w:sz w:val="20"/>
          <w:szCs w:val="20"/>
          <w:lang w:val="en-US"/>
        </w:rPr>
        <w:t>https</w:t>
      </w:r>
      <w:r w:rsidRPr="002E75BF">
        <w:rPr>
          <w:rFonts w:ascii="Verdana" w:hAnsi="Verdana"/>
          <w:b/>
          <w:sz w:val="20"/>
          <w:szCs w:val="20"/>
          <w:lang w:val="ru-RU"/>
        </w:rPr>
        <w:t>://</w:t>
      </w:r>
      <w:r w:rsidRPr="002E75BF">
        <w:rPr>
          <w:rFonts w:ascii="Verdana" w:hAnsi="Verdana"/>
          <w:b/>
          <w:sz w:val="20"/>
          <w:szCs w:val="20"/>
          <w:lang w:val="en-US"/>
        </w:rPr>
        <w:t>sale</w:t>
      </w:r>
      <w:r w:rsidRPr="002E75BF">
        <w:rPr>
          <w:rFonts w:ascii="Verdana" w:hAnsi="Verdana"/>
          <w:b/>
          <w:sz w:val="20"/>
          <w:szCs w:val="20"/>
          <w:lang w:val="ru-RU"/>
        </w:rPr>
        <w:t>.</w:t>
      </w:r>
      <w:r w:rsidRPr="002E75BF">
        <w:rPr>
          <w:rFonts w:ascii="Verdana" w:hAnsi="Verdana"/>
          <w:b/>
          <w:sz w:val="20"/>
          <w:szCs w:val="20"/>
          <w:lang w:val="en-US"/>
        </w:rPr>
        <w:t>uslugi</w:t>
      </w:r>
      <w:r w:rsidRPr="002E75BF">
        <w:rPr>
          <w:rFonts w:ascii="Verdana" w:hAnsi="Verdana"/>
          <w:b/>
          <w:sz w:val="20"/>
          <w:szCs w:val="20"/>
          <w:lang w:val="ru-RU"/>
        </w:rPr>
        <w:t>.</w:t>
      </w:r>
      <w:r w:rsidRPr="002E75BF">
        <w:rPr>
          <w:rFonts w:ascii="Verdana" w:hAnsi="Verdana"/>
          <w:b/>
          <w:sz w:val="20"/>
          <w:szCs w:val="20"/>
          <w:lang w:val="en-US"/>
        </w:rPr>
        <w:t>io</w:t>
      </w:r>
      <w:r w:rsidRPr="002E75BF">
        <w:rPr>
          <w:rFonts w:ascii="Verdana" w:hAnsi="Verdana"/>
          <w:b/>
          <w:sz w:val="20"/>
          <w:szCs w:val="20"/>
          <w:lang w:val="ru-RU"/>
        </w:rPr>
        <w:t>/</w:t>
      </w:r>
      <w:r w:rsidRPr="002E75BF">
        <w:rPr>
          <w:rFonts w:ascii="Verdana" w:hAnsi="Verdana"/>
          <w:b/>
          <w:sz w:val="20"/>
          <w:szCs w:val="20"/>
          <w:lang w:val="en-US"/>
        </w:rPr>
        <w:t>uzdp</w:t>
      </w:r>
    </w:p>
    <w:p w:rsidR="00552C31" w:rsidRPr="002E75BF" w:rsidRDefault="00552C31" w:rsidP="00552C31">
      <w:pPr>
        <w:tabs>
          <w:tab w:val="left" w:pos="0"/>
        </w:tabs>
        <w:spacing w:after="0" w:line="240" w:lineRule="auto"/>
        <w:ind w:firstLine="660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ВРЕМЕВИЯ ИНТЕРВАЛ ЗА НАДДАВАТЕЛНИ ПРЕДЛОЖЕНИЯ ЗА ЕЛЕКТРОННИЯ ТЪРГ Е </w:t>
      </w:r>
      <w:r w:rsidRPr="002E75BF">
        <w:rPr>
          <w:rFonts w:ascii="Verdana" w:hAnsi="Verdana"/>
          <w:b/>
          <w:sz w:val="20"/>
          <w:szCs w:val="20"/>
        </w:rPr>
        <w:t>10 /десет /</w:t>
      </w:r>
      <w:r w:rsidR="003E6EF2" w:rsidRPr="002E75BF">
        <w:rPr>
          <w:rFonts w:ascii="Verdana" w:hAnsi="Verdana"/>
          <w:b/>
          <w:sz w:val="20"/>
          <w:szCs w:val="20"/>
        </w:rPr>
        <w:t xml:space="preserve"> </w:t>
      </w:r>
      <w:r w:rsidRPr="002E75BF">
        <w:rPr>
          <w:rFonts w:ascii="Verdana" w:hAnsi="Verdana"/>
          <w:b/>
          <w:sz w:val="20"/>
          <w:szCs w:val="20"/>
        </w:rPr>
        <w:t>МИНУТИ</w:t>
      </w:r>
      <w:r w:rsidRPr="002E75BF">
        <w:rPr>
          <w:rFonts w:ascii="Verdana" w:hAnsi="Verdana"/>
          <w:sz w:val="20"/>
          <w:szCs w:val="20"/>
        </w:rPr>
        <w:t>.</w:t>
      </w:r>
    </w:p>
    <w:p w:rsidR="00D53DA4" w:rsidRPr="002E75BF" w:rsidRDefault="00D53DA4" w:rsidP="00D53DA4">
      <w:pPr>
        <w:tabs>
          <w:tab w:val="left" w:pos="0"/>
        </w:tabs>
        <w:spacing w:after="0" w:line="240" w:lineRule="auto"/>
        <w:ind w:firstLine="660"/>
        <w:jc w:val="both"/>
        <w:rPr>
          <w:rFonts w:ascii="Verdana" w:hAnsi="Verdana"/>
          <w:b/>
          <w:sz w:val="20"/>
          <w:szCs w:val="20"/>
        </w:rPr>
      </w:pPr>
      <w:r w:rsidRPr="002E75BF">
        <w:rPr>
          <w:rFonts w:ascii="Verdana" w:hAnsi="Verdana"/>
          <w:b/>
          <w:sz w:val="20"/>
          <w:szCs w:val="20"/>
        </w:rPr>
        <w:t>В СЛУЧАЙ, ЧЕ ПРЕЗ ПОСЛЕДНАТА МИНУТА ОТ ГОРЕПОСОЧЕНИЯ ВРЕМЕВИ ИНТЕРВАЛ ИМА НАДДАВАНЕ, ВРЕМЕТО ЗА НАДДАВАНЕ СЕ УВЕЛИЧАВА С ОЩЕ ЕДНА МИНУТА.</w:t>
      </w:r>
    </w:p>
    <w:p w:rsidR="00D53DA4" w:rsidRPr="002E75BF" w:rsidRDefault="00D53DA4" w:rsidP="00D53DA4">
      <w:pPr>
        <w:tabs>
          <w:tab w:val="left" w:pos="0"/>
        </w:tabs>
        <w:spacing w:after="0" w:line="240" w:lineRule="auto"/>
        <w:ind w:firstLine="660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b/>
          <w:sz w:val="20"/>
          <w:szCs w:val="20"/>
        </w:rPr>
        <w:t>В СЛУЧАЙ, ЧЕ И В ДОБАВЕНАТА ЕДНА МИНУТА ИМА НОВО НАДДАВАНЕ, ВРЕМЕТО СЕ УВЕЛИЧАВА С ОЩЕ ЕДНА МИНУТА, КОЯТО Е ПОСЛЕДНА ЗА ТЪРГА.</w:t>
      </w:r>
    </w:p>
    <w:p w:rsidR="00552C31" w:rsidRPr="002E75BF" w:rsidRDefault="00D53DA4" w:rsidP="003E6EF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lastRenderedPageBreak/>
        <w:t>14</w:t>
      </w:r>
      <w:r w:rsidR="00552C31" w:rsidRPr="002E75BF">
        <w:rPr>
          <w:rFonts w:ascii="Verdana" w:hAnsi="Verdana"/>
          <w:sz w:val="20"/>
          <w:szCs w:val="20"/>
        </w:rPr>
        <w:t xml:space="preserve">. Гаранцията за изпълнение на договора за продажба на </w:t>
      </w:r>
      <w:r w:rsidRPr="002E75BF">
        <w:rPr>
          <w:rFonts w:ascii="Verdana" w:hAnsi="Verdana"/>
          <w:sz w:val="20"/>
          <w:szCs w:val="20"/>
        </w:rPr>
        <w:t xml:space="preserve">прогнозни </w:t>
      </w:r>
      <w:r w:rsidR="00552C31" w:rsidRPr="002E75BF">
        <w:rPr>
          <w:rFonts w:ascii="Verdana" w:hAnsi="Verdana"/>
          <w:sz w:val="20"/>
          <w:szCs w:val="20"/>
        </w:rPr>
        <w:t xml:space="preserve">количества дървесина е в размер на 5 </w:t>
      </w:r>
      <w:r w:rsidR="00552C31" w:rsidRPr="002E75BF">
        <w:rPr>
          <w:rFonts w:ascii="Verdana" w:hAnsi="Verdana"/>
          <w:b/>
          <w:sz w:val="20"/>
          <w:szCs w:val="20"/>
        </w:rPr>
        <w:t>% /пет процента/</w:t>
      </w:r>
      <w:r w:rsidR="00552C31" w:rsidRPr="002E75BF">
        <w:rPr>
          <w:rFonts w:ascii="Verdana" w:hAnsi="Verdana"/>
          <w:sz w:val="20"/>
          <w:szCs w:val="20"/>
        </w:rPr>
        <w:t xml:space="preserve"> от достигнатата цена за обекта и следва да бъде представена преди подписване на договора за покупко-продажба. </w:t>
      </w:r>
    </w:p>
    <w:p w:rsidR="00552C31" w:rsidRPr="002E75BF" w:rsidRDefault="003E6EF2" w:rsidP="003E6EF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     </w:t>
      </w:r>
      <w:r w:rsidR="00552C31" w:rsidRPr="002E75BF">
        <w:rPr>
          <w:rFonts w:ascii="Verdana" w:hAnsi="Verdana"/>
          <w:sz w:val="20"/>
          <w:szCs w:val="20"/>
        </w:rPr>
        <w:t>Гаранцията за изпълнение се представя в една от следните форми:</w:t>
      </w:r>
    </w:p>
    <w:p w:rsidR="00552C31" w:rsidRPr="002E75BF" w:rsidRDefault="00D53DA4" w:rsidP="00552C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        </w:t>
      </w:r>
      <w:r w:rsidRPr="002E75BF">
        <w:rPr>
          <w:rFonts w:ascii="Verdana" w:hAnsi="Verdana"/>
          <w:sz w:val="20"/>
          <w:szCs w:val="20"/>
        </w:rPr>
        <w:tab/>
        <w:t>14</w:t>
      </w:r>
      <w:r w:rsidR="00552C31" w:rsidRPr="002E75BF">
        <w:rPr>
          <w:rFonts w:ascii="Verdana" w:hAnsi="Verdana"/>
          <w:sz w:val="20"/>
          <w:szCs w:val="20"/>
        </w:rPr>
        <w:t>.1. парична сума, внесена по сметка на продавача;</w:t>
      </w:r>
    </w:p>
    <w:p w:rsidR="00552C31" w:rsidRPr="002E75BF" w:rsidRDefault="00D53DA4" w:rsidP="00EA78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        </w:t>
      </w:r>
      <w:r w:rsidRPr="002E75BF">
        <w:rPr>
          <w:rFonts w:ascii="Verdana" w:hAnsi="Verdana"/>
          <w:sz w:val="20"/>
          <w:szCs w:val="20"/>
        </w:rPr>
        <w:tab/>
        <w:t>14</w:t>
      </w:r>
      <w:r w:rsidR="00552C31" w:rsidRPr="002E75BF">
        <w:rPr>
          <w:rFonts w:ascii="Verdana" w:hAnsi="Verdana"/>
          <w:sz w:val="20"/>
          <w:szCs w:val="20"/>
        </w:rPr>
        <w:t>.2. банкова гаранция, учредена в полза на продавача.</w:t>
      </w:r>
    </w:p>
    <w:p w:rsidR="00552C31" w:rsidRPr="002E75BF" w:rsidRDefault="00552C31" w:rsidP="00552C3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 </w:t>
      </w:r>
      <w:r w:rsidRPr="002E75BF">
        <w:rPr>
          <w:rFonts w:ascii="Verdana" w:hAnsi="Verdana"/>
          <w:sz w:val="20"/>
          <w:szCs w:val="20"/>
        </w:rPr>
        <w:tab/>
        <w:t>В случаите, когато кандидатът представя банкова гаранция, в нея следва да е посочено, че тя се освобождава след изрично писмено известие от продавача.</w:t>
      </w:r>
    </w:p>
    <w:p w:rsidR="00552C31" w:rsidRPr="002E75BF" w:rsidRDefault="00552C31" w:rsidP="00552C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hAnsi="Verdana"/>
          <w:color w:val="99CC00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Купувачът избира сам формата на гаранцията за изпълнение.</w:t>
      </w:r>
    </w:p>
    <w:p w:rsidR="00552C31" w:rsidRPr="002E75BF" w:rsidRDefault="00D53DA4" w:rsidP="00EA782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15</w:t>
      </w:r>
      <w:r w:rsidR="00552C31" w:rsidRPr="002E75BF">
        <w:rPr>
          <w:rFonts w:ascii="Verdana" w:hAnsi="Verdana"/>
          <w:sz w:val="20"/>
          <w:szCs w:val="20"/>
        </w:rPr>
        <w:t>.</w:t>
      </w:r>
      <w:r w:rsidR="00552C31" w:rsidRPr="002E75BF">
        <w:rPr>
          <w:rFonts w:ascii="Verdana" w:hAnsi="Verdana"/>
          <w:b/>
          <w:sz w:val="20"/>
          <w:szCs w:val="20"/>
        </w:rPr>
        <w:t xml:space="preserve"> </w:t>
      </w:r>
      <w:r w:rsidR="00552C31" w:rsidRPr="009A3832">
        <w:rPr>
          <w:rFonts w:ascii="Verdana" w:hAnsi="Verdana"/>
          <w:sz w:val="20"/>
          <w:szCs w:val="20"/>
        </w:rPr>
        <w:t xml:space="preserve">Срок за изпълнение на договора до </w:t>
      </w:r>
      <w:r w:rsidR="009A3832">
        <w:rPr>
          <w:rFonts w:ascii="Verdana" w:hAnsi="Verdana"/>
          <w:sz w:val="20"/>
          <w:szCs w:val="20"/>
        </w:rPr>
        <w:t>15.12</w:t>
      </w:r>
      <w:r w:rsidR="00EA782C" w:rsidRPr="009A3832">
        <w:rPr>
          <w:rFonts w:ascii="Verdana" w:hAnsi="Verdana"/>
          <w:sz w:val="20"/>
          <w:szCs w:val="20"/>
        </w:rPr>
        <w:t>.201</w:t>
      </w:r>
      <w:r w:rsidRPr="009A3832">
        <w:rPr>
          <w:rFonts w:ascii="Verdana" w:hAnsi="Verdana"/>
          <w:sz w:val="20"/>
          <w:szCs w:val="20"/>
        </w:rPr>
        <w:t>7</w:t>
      </w:r>
      <w:r w:rsidR="00EA782C" w:rsidRPr="009A3832">
        <w:rPr>
          <w:rFonts w:ascii="Verdana" w:hAnsi="Verdana"/>
          <w:sz w:val="20"/>
          <w:szCs w:val="20"/>
        </w:rPr>
        <w:t>г.</w:t>
      </w:r>
    </w:p>
    <w:p w:rsidR="00552C31" w:rsidRPr="002E75BF" w:rsidRDefault="00D53DA4" w:rsidP="00EA782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16</w:t>
      </w:r>
      <w:r w:rsidR="00552C31" w:rsidRPr="002E75BF">
        <w:rPr>
          <w:rFonts w:ascii="Verdana" w:hAnsi="Verdana"/>
          <w:sz w:val="20"/>
          <w:szCs w:val="20"/>
        </w:rPr>
        <w:t xml:space="preserve">. </w:t>
      </w:r>
      <w:r w:rsidR="00552C31" w:rsidRPr="002E75BF">
        <w:rPr>
          <w:rFonts w:ascii="Verdana" w:hAnsi="Verdana"/>
          <w:b/>
          <w:sz w:val="20"/>
          <w:szCs w:val="20"/>
        </w:rPr>
        <w:t>Условия за плащане на цената</w:t>
      </w:r>
      <w:r w:rsidR="0078125C" w:rsidRPr="002E75BF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78125C" w:rsidRPr="002E75BF">
        <w:rPr>
          <w:rFonts w:ascii="Verdana" w:hAnsi="Verdana"/>
          <w:b/>
          <w:sz w:val="20"/>
          <w:szCs w:val="20"/>
        </w:rPr>
        <w:t>и транспортиране на дървесината</w:t>
      </w:r>
      <w:r w:rsidR="0078125C" w:rsidRPr="002E75BF">
        <w:rPr>
          <w:rFonts w:ascii="Verdana" w:hAnsi="Verdana"/>
          <w:sz w:val="20"/>
          <w:szCs w:val="20"/>
        </w:rPr>
        <w:t xml:space="preserve">  – съгласно условията по процедурата.</w:t>
      </w:r>
    </w:p>
    <w:p w:rsidR="00552C31" w:rsidRPr="002E75BF" w:rsidRDefault="00552C31" w:rsidP="00552C31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1</w:t>
      </w:r>
      <w:r w:rsidR="00D53DA4" w:rsidRPr="002E75BF">
        <w:rPr>
          <w:rFonts w:ascii="Verdana" w:hAnsi="Verdana"/>
          <w:sz w:val="20"/>
          <w:szCs w:val="20"/>
        </w:rPr>
        <w:t>7</w:t>
      </w:r>
      <w:r w:rsidRPr="002E75BF">
        <w:rPr>
          <w:rFonts w:ascii="Verdana" w:hAnsi="Verdana"/>
          <w:sz w:val="20"/>
          <w:szCs w:val="20"/>
        </w:rPr>
        <w:t>.Одобрявам тръжната документация, която е неразделна част от настоящата заповед и съдържа:</w:t>
      </w:r>
    </w:p>
    <w:p w:rsidR="00552C31" w:rsidRPr="002E75BF" w:rsidRDefault="00552C31" w:rsidP="00EA782C">
      <w:pPr>
        <w:spacing w:after="0"/>
        <w:ind w:firstLine="720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1</w:t>
      </w:r>
      <w:r w:rsidR="00D53DA4" w:rsidRPr="002E75BF">
        <w:rPr>
          <w:rFonts w:ascii="Verdana" w:hAnsi="Verdana"/>
          <w:sz w:val="20"/>
          <w:szCs w:val="20"/>
        </w:rPr>
        <w:t>7</w:t>
      </w:r>
      <w:r w:rsidRPr="002E75BF">
        <w:rPr>
          <w:rFonts w:ascii="Verdana" w:hAnsi="Verdana"/>
          <w:sz w:val="20"/>
          <w:szCs w:val="20"/>
        </w:rPr>
        <w:t xml:space="preserve">.1. Копие от Заповед № </w:t>
      </w:r>
      <w:r w:rsidR="002E75BF" w:rsidRPr="009A3832">
        <w:rPr>
          <w:rFonts w:ascii="Verdana" w:hAnsi="Verdana"/>
          <w:sz w:val="20"/>
          <w:szCs w:val="20"/>
        </w:rPr>
        <w:t>.....................</w:t>
      </w:r>
      <w:r w:rsidRPr="009A3832">
        <w:rPr>
          <w:rFonts w:ascii="Verdana" w:hAnsi="Verdana"/>
          <w:sz w:val="20"/>
          <w:szCs w:val="20"/>
        </w:rPr>
        <w:t>.</w:t>
      </w:r>
      <w:r w:rsidRPr="002E75BF">
        <w:rPr>
          <w:rFonts w:ascii="Verdana" w:hAnsi="Verdana"/>
          <w:sz w:val="20"/>
          <w:szCs w:val="20"/>
        </w:rPr>
        <w:t>201</w:t>
      </w:r>
      <w:r w:rsidR="00D53DA4" w:rsidRPr="002E75BF">
        <w:rPr>
          <w:rFonts w:ascii="Verdana" w:hAnsi="Verdana"/>
          <w:sz w:val="20"/>
          <w:szCs w:val="20"/>
        </w:rPr>
        <w:t>7</w:t>
      </w:r>
      <w:r w:rsidRPr="002E75BF">
        <w:rPr>
          <w:rFonts w:ascii="Verdana" w:hAnsi="Verdana"/>
          <w:sz w:val="20"/>
          <w:szCs w:val="20"/>
        </w:rPr>
        <w:t xml:space="preserve"> год. за откриване на процедурата;</w:t>
      </w:r>
    </w:p>
    <w:p w:rsidR="00552C31" w:rsidRPr="002E75BF" w:rsidRDefault="00552C31" w:rsidP="00552C31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          </w:t>
      </w:r>
      <w:r w:rsidR="00EA782C" w:rsidRPr="002E75BF">
        <w:rPr>
          <w:rFonts w:ascii="Verdana" w:hAnsi="Verdana"/>
          <w:sz w:val="20"/>
          <w:szCs w:val="20"/>
        </w:rPr>
        <w:t xml:space="preserve">  </w:t>
      </w:r>
      <w:r w:rsidRPr="002E75BF">
        <w:rPr>
          <w:rFonts w:ascii="Verdana" w:hAnsi="Verdana"/>
          <w:sz w:val="20"/>
          <w:szCs w:val="20"/>
        </w:rPr>
        <w:t>1</w:t>
      </w:r>
      <w:r w:rsidR="00D53DA4" w:rsidRPr="002E75BF">
        <w:rPr>
          <w:rFonts w:ascii="Verdana" w:hAnsi="Verdana"/>
          <w:sz w:val="20"/>
          <w:szCs w:val="20"/>
        </w:rPr>
        <w:t>7</w:t>
      </w:r>
      <w:r w:rsidRPr="002E75BF">
        <w:rPr>
          <w:rFonts w:ascii="Verdana" w:hAnsi="Verdana"/>
          <w:sz w:val="20"/>
          <w:szCs w:val="20"/>
        </w:rPr>
        <w:t>.2.</w:t>
      </w:r>
      <w:r w:rsidRPr="002E75BF">
        <w:rPr>
          <w:rFonts w:ascii="Verdana" w:hAnsi="Verdana"/>
          <w:bCs/>
          <w:sz w:val="20"/>
          <w:szCs w:val="20"/>
        </w:rPr>
        <w:t xml:space="preserve"> Тръжни условия:</w:t>
      </w:r>
      <w:r w:rsidRPr="002E75BF">
        <w:rPr>
          <w:rFonts w:ascii="Verdana" w:hAnsi="Verdana"/>
          <w:bCs/>
          <w:sz w:val="20"/>
          <w:szCs w:val="20"/>
          <w:lang w:val="ru-RU"/>
        </w:rPr>
        <w:t xml:space="preserve"> </w:t>
      </w:r>
      <w:r w:rsidRPr="002E75BF">
        <w:rPr>
          <w:rFonts w:ascii="Verdana" w:hAnsi="Verdana"/>
          <w:bCs/>
          <w:sz w:val="20"/>
          <w:szCs w:val="20"/>
        </w:rPr>
        <w:t>пълно описание на обекта на покупко-продажба;</w:t>
      </w:r>
    </w:p>
    <w:p w:rsidR="00552C31" w:rsidRPr="002E75BF" w:rsidRDefault="00552C31" w:rsidP="00552C31">
      <w:pPr>
        <w:spacing w:after="0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bCs/>
          <w:sz w:val="20"/>
          <w:szCs w:val="20"/>
        </w:rPr>
        <w:t xml:space="preserve">          </w:t>
      </w:r>
      <w:r w:rsidR="00EA782C" w:rsidRPr="002E75BF">
        <w:rPr>
          <w:rFonts w:ascii="Verdana" w:hAnsi="Verdana"/>
          <w:bCs/>
          <w:sz w:val="20"/>
          <w:szCs w:val="20"/>
        </w:rPr>
        <w:t xml:space="preserve"> </w:t>
      </w:r>
      <w:r w:rsidR="006B3482" w:rsidRPr="002E75BF">
        <w:rPr>
          <w:rFonts w:ascii="Verdana" w:hAnsi="Verdana"/>
          <w:bCs/>
          <w:sz w:val="20"/>
          <w:szCs w:val="20"/>
        </w:rPr>
        <w:t xml:space="preserve"> </w:t>
      </w:r>
      <w:r w:rsidRPr="002E75BF">
        <w:rPr>
          <w:rFonts w:ascii="Verdana" w:hAnsi="Verdana"/>
          <w:bCs/>
          <w:sz w:val="20"/>
          <w:szCs w:val="20"/>
        </w:rPr>
        <w:t>1</w:t>
      </w:r>
      <w:r w:rsidR="00D53DA4" w:rsidRPr="002E75BF">
        <w:rPr>
          <w:rFonts w:ascii="Verdana" w:hAnsi="Verdana"/>
          <w:bCs/>
          <w:sz w:val="20"/>
          <w:szCs w:val="20"/>
        </w:rPr>
        <w:t>7</w:t>
      </w:r>
      <w:r w:rsidRPr="002E75BF">
        <w:rPr>
          <w:rFonts w:ascii="Verdana" w:hAnsi="Verdana"/>
          <w:sz w:val="20"/>
          <w:szCs w:val="20"/>
        </w:rPr>
        <w:t>.3. Декларация за участие по образец.</w:t>
      </w:r>
    </w:p>
    <w:p w:rsidR="00552C31" w:rsidRPr="002E75BF" w:rsidRDefault="00552C31" w:rsidP="00552C31">
      <w:pPr>
        <w:spacing w:after="0"/>
        <w:ind w:firstLine="708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1</w:t>
      </w:r>
      <w:r w:rsidR="00D53DA4" w:rsidRPr="002E75BF">
        <w:rPr>
          <w:rFonts w:ascii="Verdana" w:hAnsi="Verdana"/>
          <w:sz w:val="20"/>
          <w:szCs w:val="20"/>
        </w:rPr>
        <w:t>7</w:t>
      </w:r>
      <w:r w:rsidRPr="002E75BF">
        <w:rPr>
          <w:rFonts w:ascii="Verdana" w:hAnsi="Verdana"/>
          <w:sz w:val="20"/>
          <w:szCs w:val="20"/>
        </w:rPr>
        <w:t>.4. Проект на договор.</w:t>
      </w:r>
    </w:p>
    <w:p w:rsidR="00552C31" w:rsidRPr="002E75BF" w:rsidRDefault="00552C31" w:rsidP="00552C31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1</w:t>
      </w:r>
      <w:r w:rsidR="00D53DA4" w:rsidRPr="002E75BF">
        <w:rPr>
          <w:rFonts w:ascii="Verdana" w:hAnsi="Verdana"/>
          <w:sz w:val="20"/>
          <w:szCs w:val="20"/>
        </w:rPr>
        <w:t>8</w:t>
      </w:r>
      <w:r w:rsidRPr="002E75BF">
        <w:rPr>
          <w:rFonts w:ascii="Verdana" w:hAnsi="Verdana"/>
          <w:sz w:val="20"/>
          <w:szCs w:val="20"/>
        </w:rPr>
        <w:t xml:space="preserve">. В 3-дневен срок от провеждане на </w:t>
      </w:r>
      <w:r w:rsidR="006B3482" w:rsidRPr="002E75BF">
        <w:rPr>
          <w:rFonts w:ascii="Verdana" w:hAnsi="Verdana"/>
          <w:sz w:val="20"/>
          <w:szCs w:val="20"/>
        </w:rPr>
        <w:t xml:space="preserve">електронния </w:t>
      </w:r>
      <w:r w:rsidRPr="002E75BF">
        <w:rPr>
          <w:rFonts w:ascii="Verdana" w:hAnsi="Verdana"/>
          <w:sz w:val="20"/>
          <w:szCs w:val="20"/>
        </w:rPr>
        <w:t>търг с явно наддаване</w:t>
      </w:r>
      <w:r w:rsidR="006B3482" w:rsidRPr="002E75BF">
        <w:rPr>
          <w:rFonts w:ascii="Verdana" w:hAnsi="Verdana"/>
          <w:sz w:val="20"/>
          <w:szCs w:val="20"/>
        </w:rPr>
        <w:t>,</w:t>
      </w:r>
      <w:r w:rsidRPr="002E75BF">
        <w:rPr>
          <w:rFonts w:ascii="Verdana" w:hAnsi="Verdana"/>
          <w:sz w:val="20"/>
          <w:szCs w:val="20"/>
        </w:rPr>
        <w:t xml:space="preserve"> Комисията да ми представи протокол от извършената работа, прид</w:t>
      </w:r>
      <w:r w:rsidR="006B3482" w:rsidRPr="002E75BF">
        <w:rPr>
          <w:rFonts w:ascii="Verdana" w:hAnsi="Verdana"/>
          <w:sz w:val="20"/>
          <w:szCs w:val="20"/>
        </w:rPr>
        <w:t>ружен с цялата документация</w:t>
      </w:r>
      <w:r w:rsidR="00D53DA4" w:rsidRPr="002E75BF">
        <w:rPr>
          <w:rFonts w:ascii="Verdana" w:hAnsi="Verdana"/>
          <w:sz w:val="20"/>
          <w:szCs w:val="20"/>
        </w:rPr>
        <w:t>,</w:t>
      </w:r>
      <w:r w:rsidRPr="002E75BF">
        <w:rPr>
          <w:rFonts w:ascii="Verdana" w:hAnsi="Verdana"/>
          <w:sz w:val="20"/>
          <w:szCs w:val="20"/>
        </w:rPr>
        <w:t xml:space="preserve"> събрана в хода на провеждането на търга.</w:t>
      </w:r>
    </w:p>
    <w:p w:rsidR="00552C31" w:rsidRPr="002E75BF" w:rsidRDefault="00462249" w:rsidP="00552C31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19</w:t>
      </w:r>
      <w:r w:rsidR="00552C31" w:rsidRPr="002E75BF">
        <w:rPr>
          <w:rFonts w:ascii="Verdana" w:hAnsi="Verdana"/>
          <w:sz w:val="20"/>
          <w:szCs w:val="20"/>
        </w:rPr>
        <w:t>. Определям лице за контакт:</w:t>
      </w:r>
    </w:p>
    <w:p w:rsidR="00552C31" w:rsidRPr="002E75BF" w:rsidRDefault="00552C31" w:rsidP="00552C31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2E75BF">
        <w:rPr>
          <w:rFonts w:ascii="Verdana" w:hAnsi="Verdana"/>
          <w:sz w:val="20"/>
          <w:szCs w:val="20"/>
        </w:rPr>
        <w:tab/>
        <w:t>Симеон Златарев – системен админи</w:t>
      </w:r>
      <w:r w:rsidR="006B3482" w:rsidRPr="002E75BF">
        <w:rPr>
          <w:rFonts w:ascii="Verdana" w:hAnsi="Verdana"/>
          <w:sz w:val="20"/>
          <w:szCs w:val="20"/>
        </w:rPr>
        <w:t>стратор в ЮЗДП, тел. 0887783962;</w:t>
      </w:r>
      <w:r w:rsidRPr="002E75BF">
        <w:rPr>
          <w:rFonts w:ascii="Verdana" w:hAnsi="Verdana"/>
          <w:sz w:val="20"/>
          <w:szCs w:val="20"/>
          <w:lang w:val="ru-RU"/>
        </w:rPr>
        <w:t xml:space="preserve"> </w:t>
      </w:r>
    </w:p>
    <w:p w:rsidR="006B3482" w:rsidRPr="002E75BF" w:rsidRDefault="007B006F" w:rsidP="00552C31">
      <w:pPr>
        <w:spacing w:after="0" w:line="240" w:lineRule="auto"/>
        <w:ind w:firstLine="708"/>
        <w:jc w:val="both"/>
        <w:rPr>
          <w:rFonts w:ascii="Verdana" w:hAnsi="Verdana"/>
          <w:sz w:val="20"/>
          <w:szCs w:val="20"/>
        </w:rPr>
      </w:pPr>
      <w:r w:rsidRPr="00FB54B2">
        <w:rPr>
          <w:rFonts w:ascii="Verdana" w:hAnsi="Verdana"/>
          <w:sz w:val="20"/>
          <w:szCs w:val="20"/>
        </w:rPr>
        <w:t>инж. Стефан Кисьов</w:t>
      </w:r>
      <w:r>
        <w:rPr>
          <w:rFonts w:ascii="Verdana" w:hAnsi="Verdana"/>
          <w:sz w:val="20"/>
          <w:szCs w:val="20"/>
        </w:rPr>
        <w:t xml:space="preserve"> – зам. директор</w:t>
      </w:r>
      <w:r w:rsidRPr="00FB54B2">
        <w:rPr>
          <w:rFonts w:ascii="Verdana" w:hAnsi="Verdana"/>
          <w:sz w:val="20"/>
          <w:szCs w:val="20"/>
        </w:rPr>
        <w:t>, тел. 0888 612194</w:t>
      </w:r>
      <w:r w:rsidR="006B3482" w:rsidRPr="002E75BF">
        <w:rPr>
          <w:rFonts w:ascii="Verdana" w:hAnsi="Verdana"/>
          <w:sz w:val="20"/>
          <w:szCs w:val="20"/>
        </w:rPr>
        <w:t>.</w:t>
      </w:r>
    </w:p>
    <w:p w:rsidR="00552C31" w:rsidRDefault="00552C31" w:rsidP="0051512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 xml:space="preserve">Настоящата заповед да се изпрати за публикуване в интернет страницата на ЮЗДП, </w:t>
      </w:r>
      <w:r w:rsidR="006B3482" w:rsidRPr="002E75BF">
        <w:rPr>
          <w:rFonts w:ascii="Verdana" w:hAnsi="Verdana"/>
          <w:sz w:val="20"/>
          <w:szCs w:val="20"/>
        </w:rPr>
        <w:t xml:space="preserve">       </w:t>
      </w:r>
      <w:r w:rsidRPr="002E75BF">
        <w:rPr>
          <w:rFonts w:ascii="Verdana" w:hAnsi="Verdana"/>
          <w:sz w:val="20"/>
          <w:szCs w:val="20"/>
        </w:rPr>
        <w:t>гр. Благоевград не по-късно от 1</w:t>
      </w:r>
      <w:r w:rsidR="00462249" w:rsidRPr="002E75BF">
        <w:rPr>
          <w:rFonts w:ascii="Verdana" w:hAnsi="Verdana"/>
          <w:sz w:val="20"/>
          <w:szCs w:val="20"/>
        </w:rPr>
        <w:t>5</w:t>
      </w:r>
      <w:r w:rsidRPr="002E75BF">
        <w:rPr>
          <w:rFonts w:ascii="Verdana" w:hAnsi="Verdana"/>
          <w:sz w:val="20"/>
          <w:szCs w:val="20"/>
        </w:rPr>
        <w:t xml:space="preserve"> дни преди </w:t>
      </w:r>
      <w:r w:rsidR="00462249" w:rsidRPr="002E75BF">
        <w:rPr>
          <w:rFonts w:ascii="Verdana" w:hAnsi="Verdana"/>
          <w:sz w:val="20"/>
          <w:szCs w:val="20"/>
        </w:rPr>
        <w:t xml:space="preserve">крайния срок за подаване на документи за участие в </w:t>
      </w:r>
      <w:r w:rsidRPr="002E75BF">
        <w:rPr>
          <w:rFonts w:ascii="Verdana" w:hAnsi="Verdana"/>
          <w:sz w:val="20"/>
          <w:szCs w:val="20"/>
        </w:rPr>
        <w:t>търга.</w:t>
      </w:r>
    </w:p>
    <w:p w:rsidR="007B006F" w:rsidRDefault="007B006F" w:rsidP="0051512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7B006F" w:rsidRDefault="007B006F" w:rsidP="0051512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7B006F" w:rsidRDefault="007B006F" w:rsidP="007B006F">
      <w:pPr>
        <w:spacing w:line="240" w:lineRule="auto"/>
        <w:ind w:firstLine="709"/>
        <w:jc w:val="both"/>
        <w:rPr>
          <w:rFonts w:ascii="Verdana" w:hAnsi="Verdana"/>
          <w:sz w:val="20"/>
          <w:szCs w:val="20"/>
        </w:rPr>
      </w:pPr>
      <w:r w:rsidRPr="002E75BF">
        <w:rPr>
          <w:rFonts w:ascii="Verdana" w:hAnsi="Verdana"/>
          <w:sz w:val="20"/>
          <w:szCs w:val="20"/>
        </w:rPr>
        <w:t>Контрол по изпълнение на заповедта</w:t>
      </w:r>
      <w:r w:rsidRPr="002E75BF">
        <w:rPr>
          <w:rFonts w:ascii="Verdana" w:hAnsi="Verdana"/>
          <w:sz w:val="20"/>
          <w:szCs w:val="20"/>
          <w:lang w:val="en-US"/>
        </w:rPr>
        <w:t>,</w:t>
      </w:r>
      <w:r w:rsidRPr="002E75BF">
        <w:rPr>
          <w:rFonts w:ascii="Verdana" w:hAnsi="Verdana"/>
          <w:sz w:val="20"/>
          <w:szCs w:val="20"/>
        </w:rPr>
        <w:t xml:space="preserve"> възлагам на инж.</w:t>
      </w:r>
      <w:r>
        <w:rPr>
          <w:rFonts w:ascii="Verdana" w:hAnsi="Verdana"/>
          <w:sz w:val="20"/>
          <w:szCs w:val="20"/>
        </w:rPr>
        <w:t xml:space="preserve"> Стефан Кисьов</w:t>
      </w:r>
      <w:r w:rsidRPr="002E75BF">
        <w:rPr>
          <w:rFonts w:ascii="Verdana" w:hAnsi="Verdana"/>
          <w:sz w:val="20"/>
          <w:szCs w:val="20"/>
        </w:rPr>
        <w:t xml:space="preserve"> – зам. директор на ТП  „ДГС </w:t>
      </w:r>
      <w:r>
        <w:rPr>
          <w:rFonts w:ascii="Verdana" w:hAnsi="Verdana"/>
          <w:sz w:val="20"/>
          <w:szCs w:val="20"/>
        </w:rPr>
        <w:t>Сливница</w:t>
      </w:r>
      <w:r w:rsidRPr="002E75BF">
        <w:rPr>
          <w:rFonts w:ascii="Verdana" w:hAnsi="Verdana"/>
          <w:sz w:val="20"/>
          <w:szCs w:val="20"/>
        </w:rPr>
        <w:t xml:space="preserve">”.  </w:t>
      </w:r>
    </w:p>
    <w:p w:rsidR="007B006F" w:rsidRDefault="007B006F" w:rsidP="007B006F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B4C6C">
        <w:rPr>
          <w:rFonts w:ascii="Verdana" w:hAnsi="Verdana"/>
          <w:sz w:val="20"/>
          <w:szCs w:val="20"/>
        </w:rPr>
        <w:tab/>
      </w:r>
      <w:r w:rsidRPr="00BB4C6C">
        <w:rPr>
          <w:rFonts w:ascii="Verdana" w:hAnsi="Verdana"/>
          <w:sz w:val="20"/>
          <w:szCs w:val="20"/>
        </w:rPr>
        <w:tab/>
        <w:t xml:space="preserve">                  </w:t>
      </w:r>
    </w:p>
    <w:p w:rsidR="007B006F" w:rsidRDefault="007B006F" w:rsidP="007B006F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7B006F" w:rsidRDefault="007B006F" w:rsidP="007B006F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7B006F" w:rsidRDefault="007B006F" w:rsidP="007B006F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7B006F" w:rsidRPr="00BD2124" w:rsidRDefault="007B006F" w:rsidP="007B006F">
      <w:pPr>
        <w:spacing w:line="240" w:lineRule="auto"/>
        <w:rPr>
          <w:rFonts w:ascii="Verdana" w:hAnsi="Verdana"/>
          <w:b/>
        </w:rPr>
      </w:pPr>
      <w:r w:rsidRPr="00BD2124">
        <w:rPr>
          <w:rFonts w:ascii="Verdana" w:hAnsi="Verdana"/>
          <w:b/>
        </w:rPr>
        <w:t xml:space="preserve">Подпис:..................... </w:t>
      </w:r>
      <w:r w:rsidRPr="00BD2124">
        <w:rPr>
          <w:rFonts w:ascii="Verdana" w:hAnsi="Verdana"/>
          <w:b/>
        </w:rPr>
        <w:tab/>
      </w:r>
      <w:r w:rsidRPr="00BD2124">
        <w:rPr>
          <w:rFonts w:ascii="Verdana" w:hAnsi="Verdana"/>
          <w:b/>
        </w:rPr>
        <w:tab/>
      </w:r>
      <w:r w:rsidRPr="00BD2124">
        <w:rPr>
          <w:rFonts w:ascii="Verdana" w:hAnsi="Verdana"/>
          <w:b/>
        </w:rPr>
        <w:tab/>
      </w:r>
      <w:r w:rsidRPr="00BD2124">
        <w:rPr>
          <w:rFonts w:ascii="Verdana" w:hAnsi="Verdana"/>
          <w:b/>
        </w:rPr>
        <w:tab/>
      </w:r>
      <w:r w:rsidRPr="00BD2124">
        <w:rPr>
          <w:rFonts w:ascii="Verdana" w:hAnsi="Verdana"/>
          <w:b/>
        </w:rPr>
        <w:tab/>
      </w:r>
    </w:p>
    <w:p w:rsidR="007B006F" w:rsidRPr="00BD2124" w:rsidRDefault="007B006F" w:rsidP="007B006F">
      <w:pPr>
        <w:spacing w:line="240" w:lineRule="auto"/>
        <w:rPr>
          <w:rFonts w:ascii="Verdana" w:hAnsi="Verdana"/>
        </w:rPr>
      </w:pPr>
      <w:r w:rsidRPr="00BD2124">
        <w:rPr>
          <w:rFonts w:ascii="Verdana" w:hAnsi="Verdana"/>
          <w:b/>
        </w:rPr>
        <w:t>Инж. Росен Савов Попсавов</w:t>
      </w:r>
      <w:r w:rsidRPr="00BD2124">
        <w:rPr>
          <w:rFonts w:ascii="Verdana" w:hAnsi="Verdana"/>
        </w:rPr>
        <w:tab/>
      </w:r>
      <w:r w:rsidRPr="00BD2124">
        <w:rPr>
          <w:rFonts w:ascii="Verdana" w:hAnsi="Verdana"/>
        </w:rPr>
        <w:tab/>
      </w:r>
      <w:r w:rsidRPr="00BD2124">
        <w:rPr>
          <w:rFonts w:ascii="Verdana" w:hAnsi="Verdana"/>
        </w:rPr>
        <w:tab/>
      </w:r>
      <w:r w:rsidRPr="00BD2124">
        <w:rPr>
          <w:rFonts w:ascii="Verdana" w:hAnsi="Verdana"/>
        </w:rPr>
        <w:tab/>
      </w:r>
    </w:p>
    <w:p w:rsidR="007B006F" w:rsidRPr="00BB4C6C" w:rsidRDefault="007B006F" w:rsidP="007B006F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BD2124">
        <w:rPr>
          <w:rFonts w:ascii="Verdana" w:hAnsi="Verdana"/>
          <w:i/>
        </w:rPr>
        <w:t>Директор ТП „ДГС Сливница”</w:t>
      </w:r>
    </w:p>
    <w:p w:rsidR="007B006F" w:rsidRPr="002E75BF" w:rsidRDefault="007B006F" w:rsidP="0051512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sectPr w:rsidR="007B006F" w:rsidRPr="002E75BF" w:rsidSect="009E2E7F">
      <w:footerReference w:type="even" r:id="rId8"/>
      <w:footerReference w:type="default" r:id="rId9"/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11C" w:rsidRDefault="00F2611C">
      <w:r>
        <w:separator/>
      </w:r>
    </w:p>
  </w:endnote>
  <w:endnote w:type="continuationSeparator" w:id="0">
    <w:p w:rsidR="00F2611C" w:rsidRDefault="00F26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DA4" w:rsidRDefault="00E24897" w:rsidP="00C26B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53DA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3DA4" w:rsidRDefault="00D53DA4" w:rsidP="009D429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DA4" w:rsidRDefault="00E24897" w:rsidP="00C26BE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53DA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3832">
      <w:rPr>
        <w:rStyle w:val="PageNumber"/>
        <w:noProof/>
      </w:rPr>
      <w:t>4</w:t>
    </w:r>
    <w:r>
      <w:rPr>
        <w:rStyle w:val="PageNumber"/>
      </w:rPr>
      <w:fldChar w:fldCharType="end"/>
    </w:r>
  </w:p>
  <w:p w:rsidR="00D53DA4" w:rsidRDefault="00D53DA4" w:rsidP="009D429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11C" w:rsidRDefault="00F2611C">
      <w:r>
        <w:separator/>
      </w:r>
    </w:p>
  </w:footnote>
  <w:footnote w:type="continuationSeparator" w:id="0">
    <w:p w:rsidR="00F2611C" w:rsidRDefault="00F261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01FA9"/>
    <w:multiLevelType w:val="singleLevel"/>
    <w:tmpl w:val="B3B47836"/>
    <w:lvl w:ilvl="0">
      <w:start w:val="10"/>
      <w:numFmt w:val="upperRoman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3F3047BF"/>
    <w:multiLevelType w:val="hybridMultilevel"/>
    <w:tmpl w:val="385C9226"/>
    <w:lvl w:ilvl="0" w:tplc="0402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60206D08"/>
    <w:multiLevelType w:val="hybridMultilevel"/>
    <w:tmpl w:val="40D49B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0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stylePaneFormatFilter w:val="3F01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4E9D"/>
    <w:rsid w:val="0000756E"/>
    <w:rsid w:val="000153DC"/>
    <w:rsid w:val="0002177E"/>
    <w:rsid w:val="00023C10"/>
    <w:rsid w:val="00030B8E"/>
    <w:rsid w:val="00034C88"/>
    <w:rsid w:val="00040C29"/>
    <w:rsid w:val="00043852"/>
    <w:rsid w:val="00043AB8"/>
    <w:rsid w:val="00044C0A"/>
    <w:rsid w:val="00044F03"/>
    <w:rsid w:val="00047F5A"/>
    <w:rsid w:val="000522C2"/>
    <w:rsid w:val="00057C0C"/>
    <w:rsid w:val="00061AE5"/>
    <w:rsid w:val="00062D3F"/>
    <w:rsid w:val="00064275"/>
    <w:rsid w:val="00083834"/>
    <w:rsid w:val="00096764"/>
    <w:rsid w:val="000A12F3"/>
    <w:rsid w:val="000A1BE0"/>
    <w:rsid w:val="000A3E8F"/>
    <w:rsid w:val="000A4EB3"/>
    <w:rsid w:val="000B265C"/>
    <w:rsid w:val="000B3FC0"/>
    <w:rsid w:val="000B567F"/>
    <w:rsid w:val="000B7920"/>
    <w:rsid w:val="000C561A"/>
    <w:rsid w:val="000C6D59"/>
    <w:rsid w:val="000D658E"/>
    <w:rsid w:val="000D6CD5"/>
    <w:rsid w:val="000E0E1B"/>
    <w:rsid w:val="000F0A2C"/>
    <w:rsid w:val="000F4ED3"/>
    <w:rsid w:val="00100A0B"/>
    <w:rsid w:val="00101F42"/>
    <w:rsid w:val="00103B19"/>
    <w:rsid w:val="00106D76"/>
    <w:rsid w:val="001103CA"/>
    <w:rsid w:val="00112C26"/>
    <w:rsid w:val="00113D8E"/>
    <w:rsid w:val="00115789"/>
    <w:rsid w:val="00117D75"/>
    <w:rsid w:val="0012160E"/>
    <w:rsid w:val="00123EA4"/>
    <w:rsid w:val="0012426F"/>
    <w:rsid w:val="00127BE1"/>
    <w:rsid w:val="00135D81"/>
    <w:rsid w:val="0013624C"/>
    <w:rsid w:val="0014053E"/>
    <w:rsid w:val="00144720"/>
    <w:rsid w:val="0014549B"/>
    <w:rsid w:val="001530AD"/>
    <w:rsid w:val="00167C22"/>
    <w:rsid w:val="00174E38"/>
    <w:rsid w:val="00177AA9"/>
    <w:rsid w:val="00177C0D"/>
    <w:rsid w:val="0018014C"/>
    <w:rsid w:val="00191651"/>
    <w:rsid w:val="001936F6"/>
    <w:rsid w:val="0019615B"/>
    <w:rsid w:val="00196344"/>
    <w:rsid w:val="00197E30"/>
    <w:rsid w:val="001A1953"/>
    <w:rsid w:val="001B1719"/>
    <w:rsid w:val="001B385F"/>
    <w:rsid w:val="001B3C49"/>
    <w:rsid w:val="001C5D4A"/>
    <w:rsid w:val="001C5D8B"/>
    <w:rsid w:val="001C5F7E"/>
    <w:rsid w:val="001C697D"/>
    <w:rsid w:val="001C69D8"/>
    <w:rsid w:val="001D2FA7"/>
    <w:rsid w:val="001E572B"/>
    <w:rsid w:val="001E63B3"/>
    <w:rsid w:val="001E6C62"/>
    <w:rsid w:val="001F095D"/>
    <w:rsid w:val="001F28D6"/>
    <w:rsid w:val="001F3340"/>
    <w:rsid w:val="001F64FA"/>
    <w:rsid w:val="002056F6"/>
    <w:rsid w:val="0021274E"/>
    <w:rsid w:val="0021515D"/>
    <w:rsid w:val="00215A46"/>
    <w:rsid w:val="00225594"/>
    <w:rsid w:val="00230110"/>
    <w:rsid w:val="00234EFA"/>
    <w:rsid w:val="00235DB5"/>
    <w:rsid w:val="00240CBA"/>
    <w:rsid w:val="00247B60"/>
    <w:rsid w:val="002504CA"/>
    <w:rsid w:val="00267B60"/>
    <w:rsid w:val="0027654B"/>
    <w:rsid w:val="00292A8E"/>
    <w:rsid w:val="00295813"/>
    <w:rsid w:val="002A2067"/>
    <w:rsid w:val="002A3764"/>
    <w:rsid w:val="002A3CA7"/>
    <w:rsid w:val="002A5FAE"/>
    <w:rsid w:val="002B094F"/>
    <w:rsid w:val="002B1F42"/>
    <w:rsid w:val="002B4817"/>
    <w:rsid w:val="002C1E15"/>
    <w:rsid w:val="002D0737"/>
    <w:rsid w:val="002D60F6"/>
    <w:rsid w:val="002E40F8"/>
    <w:rsid w:val="002E6141"/>
    <w:rsid w:val="002E75BF"/>
    <w:rsid w:val="002F172B"/>
    <w:rsid w:val="002F1972"/>
    <w:rsid w:val="002F4E73"/>
    <w:rsid w:val="002F67A0"/>
    <w:rsid w:val="003072DE"/>
    <w:rsid w:val="00312813"/>
    <w:rsid w:val="00313166"/>
    <w:rsid w:val="00313AB2"/>
    <w:rsid w:val="003172C8"/>
    <w:rsid w:val="0032497E"/>
    <w:rsid w:val="00325904"/>
    <w:rsid w:val="00326BF2"/>
    <w:rsid w:val="00340B4C"/>
    <w:rsid w:val="00346094"/>
    <w:rsid w:val="003531DF"/>
    <w:rsid w:val="00356254"/>
    <w:rsid w:val="0035647A"/>
    <w:rsid w:val="003579B9"/>
    <w:rsid w:val="00360C2E"/>
    <w:rsid w:val="00362D2D"/>
    <w:rsid w:val="0038093B"/>
    <w:rsid w:val="0039107E"/>
    <w:rsid w:val="003939B0"/>
    <w:rsid w:val="00395C1E"/>
    <w:rsid w:val="003A2D09"/>
    <w:rsid w:val="003B2BF6"/>
    <w:rsid w:val="003B2E41"/>
    <w:rsid w:val="003B555D"/>
    <w:rsid w:val="003B5933"/>
    <w:rsid w:val="003B742E"/>
    <w:rsid w:val="003B7EDF"/>
    <w:rsid w:val="003C0C93"/>
    <w:rsid w:val="003C2687"/>
    <w:rsid w:val="003C3755"/>
    <w:rsid w:val="003C560A"/>
    <w:rsid w:val="003D1585"/>
    <w:rsid w:val="003D1F99"/>
    <w:rsid w:val="003D5F16"/>
    <w:rsid w:val="003D6FD1"/>
    <w:rsid w:val="003E02C0"/>
    <w:rsid w:val="003E030F"/>
    <w:rsid w:val="003E3EA3"/>
    <w:rsid w:val="003E6EF2"/>
    <w:rsid w:val="003E76AE"/>
    <w:rsid w:val="003F4B05"/>
    <w:rsid w:val="00401A21"/>
    <w:rsid w:val="00403037"/>
    <w:rsid w:val="0040393E"/>
    <w:rsid w:val="00415345"/>
    <w:rsid w:val="00420BED"/>
    <w:rsid w:val="00424B06"/>
    <w:rsid w:val="004263F1"/>
    <w:rsid w:val="004301D8"/>
    <w:rsid w:val="0043036F"/>
    <w:rsid w:val="004322E8"/>
    <w:rsid w:val="004368D1"/>
    <w:rsid w:val="00447A05"/>
    <w:rsid w:val="00455D53"/>
    <w:rsid w:val="004607DC"/>
    <w:rsid w:val="00462249"/>
    <w:rsid w:val="004622EA"/>
    <w:rsid w:val="00466E7A"/>
    <w:rsid w:val="0047382A"/>
    <w:rsid w:val="00484383"/>
    <w:rsid w:val="0048582B"/>
    <w:rsid w:val="004902EE"/>
    <w:rsid w:val="00491DE5"/>
    <w:rsid w:val="0049268A"/>
    <w:rsid w:val="004A3160"/>
    <w:rsid w:val="004A646D"/>
    <w:rsid w:val="004B079A"/>
    <w:rsid w:val="004B2D22"/>
    <w:rsid w:val="004C3F86"/>
    <w:rsid w:val="004C6936"/>
    <w:rsid w:val="004C6B57"/>
    <w:rsid w:val="004D26C0"/>
    <w:rsid w:val="004E19D0"/>
    <w:rsid w:val="004E4A99"/>
    <w:rsid w:val="004F0151"/>
    <w:rsid w:val="004F4E9D"/>
    <w:rsid w:val="00500AC9"/>
    <w:rsid w:val="00515122"/>
    <w:rsid w:val="005162C8"/>
    <w:rsid w:val="005202F1"/>
    <w:rsid w:val="005212C9"/>
    <w:rsid w:val="0052132E"/>
    <w:rsid w:val="00522BB2"/>
    <w:rsid w:val="0052712E"/>
    <w:rsid w:val="00531281"/>
    <w:rsid w:val="00532DF0"/>
    <w:rsid w:val="005363BC"/>
    <w:rsid w:val="005367A3"/>
    <w:rsid w:val="0054270D"/>
    <w:rsid w:val="005452F4"/>
    <w:rsid w:val="00551035"/>
    <w:rsid w:val="00552C31"/>
    <w:rsid w:val="00566240"/>
    <w:rsid w:val="005718A9"/>
    <w:rsid w:val="0058501C"/>
    <w:rsid w:val="00591452"/>
    <w:rsid w:val="00593E90"/>
    <w:rsid w:val="00594B1D"/>
    <w:rsid w:val="0059515A"/>
    <w:rsid w:val="00596EE0"/>
    <w:rsid w:val="00597177"/>
    <w:rsid w:val="005A08D0"/>
    <w:rsid w:val="005A1A52"/>
    <w:rsid w:val="005A2505"/>
    <w:rsid w:val="005B1E1F"/>
    <w:rsid w:val="005B4432"/>
    <w:rsid w:val="005B7532"/>
    <w:rsid w:val="005C35E4"/>
    <w:rsid w:val="005C6665"/>
    <w:rsid w:val="005D433A"/>
    <w:rsid w:val="005E35DE"/>
    <w:rsid w:val="005E5C2E"/>
    <w:rsid w:val="005F268F"/>
    <w:rsid w:val="005F5854"/>
    <w:rsid w:val="005F7CA1"/>
    <w:rsid w:val="006026F3"/>
    <w:rsid w:val="0060453A"/>
    <w:rsid w:val="006073D3"/>
    <w:rsid w:val="006100F6"/>
    <w:rsid w:val="00614DBF"/>
    <w:rsid w:val="00615144"/>
    <w:rsid w:val="006158A9"/>
    <w:rsid w:val="006221C9"/>
    <w:rsid w:val="00623952"/>
    <w:rsid w:val="006252D7"/>
    <w:rsid w:val="006264E4"/>
    <w:rsid w:val="00630245"/>
    <w:rsid w:val="006308B3"/>
    <w:rsid w:val="006335A8"/>
    <w:rsid w:val="00634389"/>
    <w:rsid w:val="0063536D"/>
    <w:rsid w:val="006356AD"/>
    <w:rsid w:val="00635D7E"/>
    <w:rsid w:val="00636027"/>
    <w:rsid w:val="0063644E"/>
    <w:rsid w:val="006405D6"/>
    <w:rsid w:val="006441F7"/>
    <w:rsid w:val="00650F95"/>
    <w:rsid w:val="0065591B"/>
    <w:rsid w:val="0066568C"/>
    <w:rsid w:val="0067012A"/>
    <w:rsid w:val="00670FF1"/>
    <w:rsid w:val="006739CC"/>
    <w:rsid w:val="00673C66"/>
    <w:rsid w:val="006748BC"/>
    <w:rsid w:val="00676F74"/>
    <w:rsid w:val="00677E0F"/>
    <w:rsid w:val="00694A15"/>
    <w:rsid w:val="006A4179"/>
    <w:rsid w:val="006B1A68"/>
    <w:rsid w:val="006B3482"/>
    <w:rsid w:val="006B7814"/>
    <w:rsid w:val="006D0F1A"/>
    <w:rsid w:val="006D2AC2"/>
    <w:rsid w:val="006D3985"/>
    <w:rsid w:val="006D7AD8"/>
    <w:rsid w:val="006E3C6B"/>
    <w:rsid w:val="006E47D8"/>
    <w:rsid w:val="006F419E"/>
    <w:rsid w:val="006F5021"/>
    <w:rsid w:val="007006E0"/>
    <w:rsid w:val="00702A48"/>
    <w:rsid w:val="00705E79"/>
    <w:rsid w:val="00721549"/>
    <w:rsid w:val="00721A77"/>
    <w:rsid w:val="0072381E"/>
    <w:rsid w:val="0072648D"/>
    <w:rsid w:val="0072698D"/>
    <w:rsid w:val="0072793C"/>
    <w:rsid w:val="0073194A"/>
    <w:rsid w:val="00736F31"/>
    <w:rsid w:val="007403E8"/>
    <w:rsid w:val="0074120D"/>
    <w:rsid w:val="0074696B"/>
    <w:rsid w:val="00751E31"/>
    <w:rsid w:val="007565E4"/>
    <w:rsid w:val="00757429"/>
    <w:rsid w:val="00763B8A"/>
    <w:rsid w:val="0076431D"/>
    <w:rsid w:val="00764537"/>
    <w:rsid w:val="007679CF"/>
    <w:rsid w:val="00770212"/>
    <w:rsid w:val="00770F64"/>
    <w:rsid w:val="00772268"/>
    <w:rsid w:val="00777212"/>
    <w:rsid w:val="007773E2"/>
    <w:rsid w:val="00780B0C"/>
    <w:rsid w:val="0078125C"/>
    <w:rsid w:val="00781786"/>
    <w:rsid w:val="00781BA5"/>
    <w:rsid w:val="0078619B"/>
    <w:rsid w:val="00793B4D"/>
    <w:rsid w:val="00795AE0"/>
    <w:rsid w:val="00796BB7"/>
    <w:rsid w:val="007A0048"/>
    <w:rsid w:val="007B006F"/>
    <w:rsid w:val="007B4D15"/>
    <w:rsid w:val="007C0B85"/>
    <w:rsid w:val="007C668D"/>
    <w:rsid w:val="007C769D"/>
    <w:rsid w:val="007C7936"/>
    <w:rsid w:val="007D0A92"/>
    <w:rsid w:val="007D131C"/>
    <w:rsid w:val="007D1E87"/>
    <w:rsid w:val="007D2B0E"/>
    <w:rsid w:val="007D50ED"/>
    <w:rsid w:val="007D6E6B"/>
    <w:rsid w:val="007D78AC"/>
    <w:rsid w:val="007E155F"/>
    <w:rsid w:val="007F076B"/>
    <w:rsid w:val="007F60FA"/>
    <w:rsid w:val="007F7F08"/>
    <w:rsid w:val="00800BE1"/>
    <w:rsid w:val="008256B1"/>
    <w:rsid w:val="00825B87"/>
    <w:rsid w:val="0082778D"/>
    <w:rsid w:val="008310BF"/>
    <w:rsid w:val="00844236"/>
    <w:rsid w:val="008447D7"/>
    <w:rsid w:val="00853CA5"/>
    <w:rsid w:val="0086041A"/>
    <w:rsid w:val="00861239"/>
    <w:rsid w:val="00861ACD"/>
    <w:rsid w:val="0086205B"/>
    <w:rsid w:val="008651D6"/>
    <w:rsid w:val="00867647"/>
    <w:rsid w:val="00872982"/>
    <w:rsid w:val="008736E5"/>
    <w:rsid w:val="008811D6"/>
    <w:rsid w:val="00891083"/>
    <w:rsid w:val="00896D70"/>
    <w:rsid w:val="00897C8A"/>
    <w:rsid w:val="008A1E6D"/>
    <w:rsid w:val="008B4710"/>
    <w:rsid w:val="008C2A9C"/>
    <w:rsid w:val="008C3E23"/>
    <w:rsid w:val="008C43D2"/>
    <w:rsid w:val="008C4D2C"/>
    <w:rsid w:val="008C6124"/>
    <w:rsid w:val="008C71B5"/>
    <w:rsid w:val="008D0DB8"/>
    <w:rsid w:val="008D24A3"/>
    <w:rsid w:val="008D4128"/>
    <w:rsid w:val="008D5C16"/>
    <w:rsid w:val="008D780F"/>
    <w:rsid w:val="008E132C"/>
    <w:rsid w:val="008E57FD"/>
    <w:rsid w:val="008E7163"/>
    <w:rsid w:val="008F065B"/>
    <w:rsid w:val="008F10C0"/>
    <w:rsid w:val="008F36A8"/>
    <w:rsid w:val="008F6AB5"/>
    <w:rsid w:val="00901155"/>
    <w:rsid w:val="00906FF1"/>
    <w:rsid w:val="0090732E"/>
    <w:rsid w:val="009073DA"/>
    <w:rsid w:val="00907938"/>
    <w:rsid w:val="0092577A"/>
    <w:rsid w:val="00925C23"/>
    <w:rsid w:val="00925F29"/>
    <w:rsid w:val="00934B3C"/>
    <w:rsid w:val="0093638D"/>
    <w:rsid w:val="009372F3"/>
    <w:rsid w:val="009419A6"/>
    <w:rsid w:val="00942707"/>
    <w:rsid w:val="00945771"/>
    <w:rsid w:val="00946731"/>
    <w:rsid w:val="0095186B"/>
    <w:rsid w:val="009571A6"/>
    <w:rsid w:val="00966786"/>
    <w:rsid w:val="0097669E"/>
    <w:rsid w:val="009819A0"/>
    <w:rsid w:val="009922F4"/>
    <w:rsid w:val="00993BE2"/>
    <w:rsid w:val="009A1831"/>
    <w:rsid w:val="009A3832"/>
    <w:rsid w:val="009A4CE5"/>
    <w:rsid w:val="009A76A6"/>
    <w:rsid w:val="009B2298"/>
    <w:rsid w:val="009B2B67"/>
    <w:rsid w:val="009B3606"/>
    <w:rsid w:val="009B4F0A"/>
    <w:rsid w:val="009C26C2"/>
    <w:rsid w:val="009C2713"/>
    <w:rsid w:val="009C3DE4"/>
    <w:rsid w:val="009C404B"/>
    <w:rsid w:val="009C6A47"/>
    <w:rsid w:val="009D3A8D"/>
    <w:rsid w:val="009D4293"/>
    <w:rsid w:val="009E05AB"/>
    <w:rsid w:val="009E2E7F"/>
    <w:rsid w:val="009E7C79"/>
    <w:rsid w:val="00A00674"/>
    <w:rsid w:val="00A027B9"/>
    <w:rsid w:val="00A07E2B"/>
    <w:rsid w:val="00A10FB2"/>
    <w:rsid w:val="00A13CED"/>
    <w:rsid w:val="00A14009"/>
    <w:rsid w:val="00A21BB9"/>
    <w:rsid w:val="00A2391C"/>
    <w:rsid w:val="00A24EC4"/>
    <w:rsid w:val="00A25EB0"/>
    <w:rsid w:val="00A26769"/>
    <w:rsid w:val="00A27B55"/>
    <w:rsid w:val="00A33007"/>
    <w:rsid w:val="00A338E6"/>
    <w:rsid w:val="00A40799"/>
    <w:rsid w:val="00A43A73"/>
    <w:rsid w:val="00A43B23"/>
    <w:rsid w:val="00A47168"/>
    <w:rsid w:val="00A474B4"/>
    <w:rsid w:val="00A47827"/>
    <w:rsid w:val="00A5361D"/>
    <w:rsid w:val="00A567D8"/>
    <w:rsid w:val="00A679C7"/>
    <w:rsid w:val="00A74DD7"/>
    <w:rsid w:val="00A76CAF"/>
    <w:rsid w:val="00A829B9"/>
    <w:rsid w:val="00A82A09"/>
    <w:rsid w:val="00A8426F"/>
    <w:rsid w:val="00A879A7"/>
    <w:rsid w:val="00A90C40"/>
    <w:rsid w:val="00AA3C99"/>
    <w:rsid w:val="00AB3578"/>
    <w:rsid w:val="00AC07B5"/>
    <w:rsid w:val="00AC694D"/>
    <w:rsid w:val="00AD0B13"/>
    <w:rsid w:val="00AD6CB7"/>
    <w:rsid w:val="00AE4623"/>
    <w:rsid w:val="00AE6113"/>
    <w:rsid w:val="00AF487B"/>
    <w:rsid w:val="00AF5DCC"/>
    <w:rsid w:val="00AF63D7"/>
    <w:rsid w:val="00B008C8"/>
    <w:rsid w:val="00B00A9B"/>
    <w:rsid w:val="00B02C8F"/>
    <w:rsid w:val="00B06E93"/>
    <w:rsid w:val="00B07D4F"/>
    <w:rsid w:val="00B07DCB"/>
    <w:rsid w:val="00B21396"/>
    <w:rsid w:val="00B219D2"/>
    <w:rsid w:val="00B30C0E"/>
    <w:rsid w:val="00B33A84"/>
    <w:rsid w:val="00B36269"/>
    <w:rsid w:val="00B37BFB"/>
    <w:rsid w:val="00B42382"/>
    <w:rsid w:val="00B4771F"/>
    <w:rsid w:val="00B52C32"/>
    <w:rsid w:val="00B53EB2"/>
    <w:rsid w:val="00B5445E"/>
    <w:rsid w:val="00B56738"/>
    <w:rsid w:val="00B57CFB"/>
    <w:rsid w:val="00B601A1"/>
    <w:rsid w:val="00B644C4"/>
    <w:rsid w:val="00B66461"/>
    <w:rsid w:val="00B72BAB"/>
    <w:rsid w:val="00B73861"/>
    <w:rsid w:val="00B73FD3"/>
    <w:rsid w:val="00B73FDD"/>
    <w:rsid w:val="00B75F17"/>
    <w:rsid w:val="00B834A5"/>
    <w:rsid w:val="00B83A8B"/>
    <w:rsid w:val="00B83DD6"/>
    <w:rsid w:val="00B847BE"/>
    <w:rsid w:val="00B90BBC"/>
    <w:rsid w:val="00B91D1E"/>
    <w:rsid w:val="00B96CDC"/>
    <w:rsid w:val="00BA53EC"/>
    <w:rsid w:val="00BA654A"/>
    <w:rsid w:val="00BA7723"/>
    <w:rsid w:val="00BB19C2"/>
    <w:rsid w:val="00BB30A1"/>
    <w:rsid w:val="00BB402D"/>
    <w:rsid w:val="00BC2A39"/>
    <w:rsid w:val="00BC5423"/>
    <w:rsid w:val="00BC634B"/>
    <w:rsid w:val="00BC6A02"/>
    <w:rsid w:val="00BC7A72"/>
    <w:rsid w:val="00BD119D"/>
    <w:rsid w:val="00BD2E84"/>
    <w:rsid w:val="00BE3038"/>
    <w:rsid w:val="00BF2A76"/>
    <w:rsid w:val="00BF5ADD"/>
    <w:rsid w:val="00C01AF4"/>
    <w:rsid w:val="00C0602C"/>
    <w:rsid w:val="00C11516"/>
    <w:rsid w:val="00C131EF"/>
    <w:rsid w:val="00C1653F"/>
    <w:rsid w:val="00C16F47"/>
    <w:rsid w:val="00C2092E"/>
    <w:rsid w:val="00C2471F"/>
    <w:rsid w:val="00C26BEF"/>
    <w:rsid w:val="00C357A7"/>
    <w:rsid w:val="00C35900"/>
    <w:rsid w:val="00C408FB"/>
    <w:rsid w:val="00C4656D"/>
    <w:rsid w:val="00C505A3"/>
    <w:rsid w:val="00C55C0D"/>
    <w:rsid w:val="00C60732"/>
    <w:rsid w:val="00C60F50"/>
    <w:rsid w:val="00C61B6B"/>
    <w:rsid w:val="00C62D3B"/>
    <w:rsid w:val="00C66239"/>
    <w:rsid w:val="00C66F8E"/>
    <w:rsid w:val="00C742D2"/>
    <w:rsid w:val="00C76134"/>
    <w:rsid w:val="00C82FBA"/>
    <w:rsid w:val="00C8506F"/>
    <w:rsid w:val="00CA303D"/>
    <w:rsid w:val="00CB26CD"/>
    <w:rsid w:val="00CB401D"/>
    <w:rsid w:val="00CC5581"/>
    <w:rsid w:val="00CC755A"/>
    <w:rsid w:val="00CD0B52"/>
    <w:rsid w:val="00CD0D02"/>
    <w:rsid w:val="00CD5B50"/>
    <w:rsid w:val="00CE3184"/>
    <w:rsid w:val="00CE6F56"/>
    <w:rsid w:val="00CF5DBF"/>
    <w:rsid w:val="00CF5F6A"/>
    <w:rsid w:val="00D01A72"/>
    <w:rsid w:val="00D05959"/>
    <w:rsid w:val="00D07385"/>
    <w:rsid w:val="00D073DA"/>
    <w:rsid w:val="00D1104F"/>
    <w:rsid w:val="00D16B2E"/>
    <w:rsid w:val="00D2484F"/>
    <w:rsid w:val="00D35690"/>
    <w:rsid w:val="00D35F74"/>
    <w:rsid w:val="00D365FA"/>
    <w:rsid w:val="00D418E8"/>
    <w:rsid w:val="00D42198"/>
    <w:rsid w:val="00D43E09"/>
    <w:rsid w:val="00D50D3C"/>
    <w:rsid w:val="00D53DA4"/>
    <w:rsid w:val="00D559B2"/>
    <w:rsid w:val="00D62E11"/>
    <w:rsid w:val="00D63C8C"/>
    <w:rsid w:val="00D72A34"/>
    <w:rsid w:val="00D739E2"/>
    <w:rsid w:val="00D75C4B"/>
    <w:rsid w:val="00D86DEC"/>
    <w:rsid w:val="00D929F1"/>
    <w:rsid w:val="00D95704"/>
    <w:rsid w:val="00D976E1"/>
    <w:rsid w:val="00DA5210"/>
    <w:rsid w:val="00DA74FA"/>
    <w:rsid w:val="00DB6ACB"/>
    <w:rsid w:val="00DC2937"/>
    <w:rsid w:val="00DC3D29"/>
    <w:rsid w:val="00DC5F8C"/>
    <w:rsid w:val="00DC67EE"/>
    <w:rsid w:val="00DC6D62"/>
    <w:rsid w:val="00DD3F71"/>
    <w:rsid w:val="00DD5250"/>
    <w:rsid w:val="00DD5B08"/>
    <w:rsid w:val="00DE1EFD"/>
    <w:rsid w:val="00DE5715"/>
    <w:rsid w:val="00DE5802"/>
    <w:rsid w:val="00DE6E98"/>
    <w:rsid w:val="00DE7365"/>
    <w:rsid w:val="00DF184B"/>
    <w:rsid w:val="00E01295"/>
    <w:rsid w:val="00E01E80"/>
    <w:rsid w:val="00E10D2E"/>
    <w:rsid w:val="00E12DD1"/>
    <w:rsid w:val="00E167C3"/>
    <w:rsid w:val="00E22351"/>
    <w:rsid w:val="00E22905"/>
    <w:rsid w:val="00E24897"/>
    <w:rsid w:val="00E27D1B"/>
    <w:rsid w:val="00E323D2"/>
    <w:rsid w:val="00E33BA9"/>
    <w:rsid w:val="00E41BD3"/>
    <w:rsid w:val="00E51725"/>
    <w:rsid w:val="00E53B2C"/>
    <w:rsid w:val="00E5748A"/>
    <w:rsid w:val="00E6073C"/>
    <w:rsid w:val="00E61518"/>
    <w:rsid w:val="00E6613C"/>
    <w:rsid w:val="00E67C6D"/>
    <w:rsid w:val="00E716BC"/>
    <w:rsid w:val="00E72938"/>
    <w:rsid w:val="00E775AC"/>
    <w:rsid w:val="00E816D9"/>
    <w:rsid w:val="00E85D05"/>
    <w:rsid w:val="00E8689F"/>
    <w:rsid w:val="00E86BB7"/>
    <w:rsid w:val="00E91875"/>
    <w:rsid w:val="00E954CD"/>
    <w:rsid w:val="00EA42AC"/>
    <w:rsid w:val="00EA4333"/>
    <w:rsid w:val="00EA782C"/>
    <w:rsid w:val="00EA7C2F"/>
    <w:rsid w:val="00EB2018"/>
    <w:rsid w:val="00EB2EBA"/>
    <w:rsid w:val="00EB3ED0"/>
    <w:rsid w:val="00EC467C"/>
    <w:rsid w:val="00EC6EC9"/>
    <w:rsid w:val="00EC73CD"/>
    <w:rsid w:val="00ED46EC"/>
    <w:rsid w:val="00EE02D8"/>
    <w:rsid w:val="00EE0516"/>
    <w:rsid w:val="00EE2E65"/>
    <w:rsid w:val="00EE3B58"/>
    <w:rsid w:val="00EE60FA"/>
    <w:rsid w:val="00EF033F"/>
    <w:rsid w:val="00EF1263"/>
    <w:rsid w:val="00EF1C80"/>
    <w:rsid w:val="00EF7715"/>
    <w:rsid w:val="00F0228C"/>
    <w:rsid w:val="00F05147"/>
    <w:rsid w:val="00F116A5"/>
    <w:rsid w:val="00F132EF"/>
    <w:rsid w:val="00F15ACC"/>
    <w:rsid w:val="00F24B17"/>
    <w:rsid w:val="00F258C2"/>
    <w:rsid w:val="00F2611C"/>
    <w:rsid w:val="00F262AF"/>
    <w:rsid w:val="00F2745F"/>
    <w:rsid w:val="00F307A4"/>
    <w:rsid w:val="00F33515"/>
    <w:rsid w:val="00F35506"/>
    <w:rsid w:val="00F35699"/>
    <w:rsid w:val="00F3708D"/>
    <w:rsid w:val="00F40B49"/>
    <w:rsid w:val="00F478CD"/>
    <w:rsid w:val="00F52CC9"/>
    <w:rsid w:val="00F5405A"/>
    <w:rsid w:val="00F55DF6"/>
    <w:rsid w:val="00F57A8E"/>
    <w:rsid w:val="00F635B9"/>
    <w:rsid w:val="00F7065A"/>
    <w:rsid w:val="00F82B6C"/>
    <w:rsid w:val="00F8639B"/>
    <w:rsid w:val="00F86424"/>
    <w:rsid w:val="00F93383"/>
    <w:rsid w:val="00F95147"/>
    <w:rsid w:val="00FA529E"/>
    <w:rsid w:val="00FB34B0"/>
    <w:rsid w:val="00FB45CB"/>
    <w:rsid w:val="00FB4EC0"/>
    <w:rsid w:val="00FB60EE"/>
    <w:rsid w:val="00FC601E"/>
    <w:rsid w:val="00FC66F6"/>
    <w:rsid w:val="00FD0CB5"/>
    <w:rsid w:val="00FD2052"/>
    <w:rsid w:val="00FE3888"/>
    <w:rsid w:val="00FE411A"/>
    <w:rsid w:val="00FE4AC8"/>
    <w:rsid w:val="00FE717B"/>
    <w:rsid w:val="00FF00D0"/>
    <w:rsid w:val="00FF3A31"/>
    <w:rsid w:val="00FF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08C8"/>
    <w:pPr>
      <w:spacing w:after="200" w:line="276" w:lineRule="auto"/>
    </w:pPr>
    <w:rPr>
      <w:rFonts w:ascii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4F4E9D"/>
    <w:pPr>
      <w:keepNext/>
      <w:spacing w:after="0" w:line="360" w:lineRule="auto"/>
      <w:jc w:val="right"/>
      <w:outlineLvl w:val="0"/>
    </w:pPr>
    <w:rPr>
      <w:rFonts w:ascii="Times New Roman" w:hAnsi="Times New Roman"/>
      <w:b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4F4E9D"/>
    <w:rPr>
      <w:b/>
      <w:sz w:val="24"/>
      <w:szCs w:val="24"/>
      <w:lang w:val="bg-BG" w:eastAsia="en-US" w:bidi="ar-SA"/>
    </w:rPr>
  </w:style>
  <w:style w:type="paragraph" w:styleId="BodyText3">
    <w:name w:val="Body Text 3"/>
    <w:basedOn w:val="Normal"/>
    <w:rsid w:val="004F4E9D"/>
    <w:pPr>
      <w:spacing w:after="120"/>
    </w:pPr>
    <w:rPr>
      <w:sz w:val="16"/>
      <w:szCs w:val="16"/>
    </w:rPr>
  </w:style>
  <w:style w:type="paragraph" w:customStyle="1" w:styleId="firstline">
    <w:name w:val="firstline"/>
    <w:basedOn w:val="Normal"/>
    <w:rsid w:val="004F4E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har">
    <w:name w:val="Char"/>
    <w:basedOn w:val="Normal"/>
    <w:autoRedefine/>
    <w:rsid w:val="00BB402D"/>
    <w:pPr>
      <w:spacing w:after="120" w:line="240" w:lineRule="auto"/>
      <w:jc w:val="both"/>
    </w:pPr>
    <w:rPr>
      <w:rFonts w:ascii="Times New Roman" w:hAnsi="Times New Roman"/>
      <w:lang w:eastAsia="pl-PL"/>
    </w:rPr>
  </w:style>
  <w:style w:type="paragraph" w:styleId="Footer">
    <w:name w:val="footer"/>
    <w:basedOn w:val="Normal"/>
    <w:rsid w:val="009D429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D4293"/>
  </w:style>
  <w:style w:type="paragraph" w:styleId="Header">
    <w:name w:val="header"/>
    <w:basedOn w:val="Normal"/>
    <w:rsid w:val="009E2E7F"/>
    <w:pPr>
      <w:tabs>
        <w:tab w:val="center" w:pos="4536"/>
        <w:tab w:val="right" w:pos="9072"/>
      </w:tabs>
    </w:pPr>
  </w:style>
  <w:style w:type="paragraph" w:customStyle="1" w:styleId="a">
    <w:name w:val="Знак Знак"/>
    <w:basedOn w:val="Normal"/>
    <w:rsid w:val="00047F5A"/>
    <w:pPr>
      <w:tabs>
        <w:tab w:val="left" w:pos="709"/>
      </w:tabs>
      <w:spacing w:after="0" w:line="240" w:lineRule="auto"/>
    </w:pPr>
    <w:rPr>
      <w:rFonts w:ascii="Times New Roman" w:hAnsi="Times New Roman"/>
      <w:sz w:val="24"/>
      <w:szCs w:val="24"/>
      <w:lang w:val="en-US" w:eastAsia="pl-PL"/>
    </w:rPr>
  </w:style>
  <w:style w:type="paragraph" w:customStyle="1" w:styleId="CharCharCharCharCharCharCharCharChar1CharCharCharChar">
    <w:name w:val="Char Char Char Char Char Char Char Char Char1 Char Char Char Char Знак"/>
    <w:basedOn w:val="Normal"/>
    <w:rsid w:val="007F076B"/>
    <w:pPr>
      <w:tabs>
        <w:tab w:val="left" w:pos="709"/>
      </w:tabs>
      <w:spacing w:after="0" w:line="240" w:lineRule="auto"/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D42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42198"/>
    <w:rPr>
      <w:rFonts w:ascii="Segoe UI" w:hAnsi="Segoe UI" w:cs="Segoe UI"/>
      <w:sz w:val="18"/>
      <w:szCs w:val="18"/>
      <w:lang w:val="bg-BG" w:eastAsia="bg-BG" w:bidi="ar-SA"/>
    </w:rPr>
  </w:style>
  <w:style w:type="paragraph" w:styleId="BodyTextIndent">
    <w:name w:val="Body Text Indent"/>
    <w:basedOn w:val="Normal"/>
    <w:link w:val="BodyTextIndentChar"/>
    <w:rsid w:val="00552C31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552C31"/>
    <w:rPr>
      <w:rFonts w:ascii="Calibri" w:hAnsi="Calibri"/>
      <w:sz w:val="22"/>
      <w:szCs w:val="22"/>
      <w:lang w:val="bg-BG" w:eastAsia="bg-BG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8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ДОКУМЕНТАЦИЯ</vt:lpstr>
    </vt:vector>
  </TitlesOfParts>
  <Company>Grizli777</Company>
  <LinksUpToDate>false</LinksUpToDate>
  <CharactersWithSpaces>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</dc:title>
  <dc:subject/>
  <dc:creator>pc1</dc:creator>
  <cp:keywords/>
  <cp:lastModifiedBy>Acer</cp:lastModifiedBy>
  <cp:revision>4</cp:revision>
  <cp:lastPrinted>2017-02-20T13:12:00Z</cp:lastPrinted>
  <dcterms:created xsi:type="dcterms:W3CDTF">2017-02-20T12:25:00Z</dcterms:created>
  <dcterms:modified xsi:type="dcterms:W3CDTF">2017-02-20T13:13:00Z</dcterms:modified>
</cp:coreProperties>
</file>