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5CAD" w:rsidRPr="00B866D9" w:rsidRDefault="006B5CAD" w:rsidP="00B75023">
      <w:pPr>
        <w:spacing w:after="0"/>
        <w:ind w:left="2160" w:firstLine="720"/>
        <w:rPr>
          <w:rFonts w:ascii="Verdana" w:hAnsi="Verdana"/>
          <w:b/>
          <w:sz w:val="20"/>
          <w:szCs w:val="20"/>
        </w:rPr>
      </w:pPr>
    </w:p>
    <w:tbl>
      <w:tblPr>
        <w:tblpPr w:leftFromText="141" w:rightFromText="141" w:vertAnchor="page" w:horzAnchor="margin" w:tblpXSpec="center" w:tblpY="386"/>
        <w:tblOverlap w:val="never"/>
        <w:tblW w:w="11550" w:type="dxa"/>
        <w:tblBorders>
          <w:bottom w:val="single" w:sz="4" w:space="0" w:color="auto"/>
        </w:tblBorders>
        <w:tblLayout w:type="fixed"/>
        <w:tblLook w:val="00A0" w:firstRow="1" w:lastRow="0" w:firstColumn="1" w:lastColumn="0" w:noHBand="0" w:noVBand="0"/>
      </w:tblPr>
      <w:tblGrid>
        <w:gridCol w:w="1861"/>
        <w:gridCol w:w="7428"/>
        <w:gridCol w:w="2261"/>
      </w:tblGrid>
      <w:tr w:rsidR="00485B06" w:rsidRPr="00485B06" w:rsidTr="001C5571">
        <w:trPr>
          <w:trHeight w:val="1565"/>
        </w:trPr>
        <w:tc>
          <w:tcPr>
            <w:tcW w:w="1860" w:type="dxa"/>
            <w:tcBorders>
              <w:top w:val="nil"/>
              <w:left w:val="nil"/>
              <w:bottom w:val="single" w:sz="4" w:space="0" w:color="auto"/>
              <w:right w:val="nil"/>
            </w:tcBorders>
            <w:hideMark/>
          </w:tcPr>
          <w:p w:rsidR="00485B06" w:rsidRPr="00485B06" w:rsidRDefault="00C25DF9" w:rsidP="00485B06">
            <w:pPr>
              <w:spacing w:after="0" w:line="240" w:lineRule="auto"/>
              <w:rPr>
                <w:sz w:val="24"/>
                <w:szCs w:val="24"/>
                <w:lang w:val="en-US" w:eastAsia="en-US"/>
              </w:rPr>
            </w:pPr>
            <w:r>
              <w:rPr>
                <w:rFonts w:ascii="Times New Roman" w:hAnsi="Times New Roman"/>
                <w:noProof/>
                <w:sz w:val="20"/>
                <w:szCs w:val="20"/>
                <w:lang w:val="en-AU"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60" type="#_x0000_t75" style="position:absolute;margin-left:4pt;margin-top:30pt;width:81.4pt;height:1in;z-index:1;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illed="t">
                  <v:imagedata r:id="rId8" o:title=""/>
                  <w10:wrap type="square"/>
                </v:shape>
              </w:pict>
            </w:r>
          </w:p>
        </w:tc>
        <w:tc>
          <w:tcPr>
            <w:tcW w:w="7427" w:type="dxa"/>
            <w:tcBorders>
              <w:top w:val="nil"/>
              <w:left w:val="nil"/>
              <w:bottom w:val="single" w:sz="4" w:space="0" w:color="auto"/>
              <w:right w:val="nil"/>
            </w:tcBorders>
          </w:tcPr>
          <w:p w:rsidR="00485B06" w:rsidRPr="00485B06" w:rsidRDefault="00485B06" w:rsidP="00485B06">
            <w:pPr>
              <w:tabs>
                <w:tab w:val="center" w:pos="4680"/>
                <w:tab w:val="right" w:pos="9360"/>
              </w:tabs>
              <w:spacing w:after="0" w:line="240" w:lineRule="auto"/>
              <w:rPr>
                <w:rFonts w:ascii="Verdana" w:hAnsi="Verdana"/>
                <w:b/>
                <w:sz w:val="24"/>
                <w:szCs w:val="24"/>
                <w:lang w:val="en-US" w:eastAsia="en-US"/>
              </w:rPr>
            </w:pPr>
          </w:p>
          <w:p w:rsidR="00485B06" w:rsidRPr="00485B06" w:rsidRDefault="00485B06" w:rsidP="00485B06">
            <w:pPr>
              <w:tabs>
                <w:tab w:val="center" w:pos="4680"/>
                <w:tab w:val="right" w:pos="9360"/>
              </w:tabs>
              <w:spacing w:after="0" w:line="240" w:lineRule="auto"/>
              <w:jc w:val="center"/>
              <w:rPr>
                <w:rFonts w:ascii="Verdana" w:hAnsi="Verdana"/>
                <w:b/>
                <w:sz w:val="24"/>
                <w:szCs w:val="24"/>
                <w:lang w:val="en-US" w:eastAsia="en-US"/>
              </w:rPr>
            </w:pPr>
            <w:r w:rsidRPr="00485B06">
              <w:rPr>
                <w:rFonts w:ascii="Verdana" w:hAnsi="Verdana"/>
                <w:b/>
                <w:lang w:eastAsia="en-US"/>
              </w:rPr>
              <w:t>МИНИСТЕРСТВО НА ЗЕМЕДЕЛИЕТО, ХРАНИТЕ И ГОРИТЕ</w:t>
            </w:r>
          </w:p>
          <w:p w:rsidR="00485B06" w:rsidRPr="00485B06" w:rsidRDefault="00485B06" w:rsidP="00485B06">
            <w:pPr>
              <w:tabs>
                <w:tab w:val="center" w:pos="4680"/>
                <w:tab w:val="right" w:pos="9360"/>
              </w:tabs>
              <w:spacing w:after="0" w:line="240" w:lineRule="auto"/>
              <w:rPr>
                <w:rFonts w:ascii="Verdana" w:hAnsi="Verdana"/>
                <w:sz w:val="24"/>
                <w:szCs w:val="24"/>
                <w:lang w:val="en-US" w:eastAsia="en-US"/>
              </w:rPr>
            </w:pPr>
          </w:p>
          <w:p w:rsidR="00485B06" w:rsidRPr="00485B06" w:rsidRDefault="00485B06" w:rsidP="00485B06">
            <w:pPr>
              <w:tabs>
                <w:tab w:val="center" w:pos="4680"/>
                <w:tab w:val="right" w:pos="9360"/>
              </w:tabs>
              <w:spacing w:after="0" w:line="240" w:lineRule="auto"/>
              <w:jc w:val="center"/>
              <w:rPr>
                <w:rFonts w:ascii="Verdana" w:hAnsi="Verdana"/>
                <w:sz w:val="24"/>
                <w:szCs w:val="24"/>
                <w:lang w:eastAsia="en-US"/>
              </w:rPr>
            </w:pPr>
            <w:r w:rsidRPr="00485B06">
              <w:rPr>
                <w:rFonts w:ascii="Verdana" w:hAnsi="Verdana"/>
                <w:lang w:eastAsia="en-US"/>
              </w:rPr>
              <w:t>„ЮГОЗАПАДНО ДЪРЖАВНО ПРЕДПРИЯТИЕ“ ДП БЛАГОЕВГРАД</w:t>
            </w:r>
          </w:p>
          <w:p w:rsidR="00485B06" w:rsidRPr="00485B06" w:rsidRDefault="00485B06" w:rsidP="00485B06">
            <w:pPr>
              <w:tabs>
                <w:tab w:val="center" w:pos="4680"/>
                <w:tab w:val="right" w:pos="9360"/>
              </w:tabs>
              <w:spacing w:after="0" w:line="240" w:lineRule="auto"/>
              <w:jc w:val="center"/>
              <w:rPr>
                <w:rFonts w:ascii="Verdana" w:hAnsi="Verdana"/>
                <w:sz w:val="20"/>
                <w:szCs w:val="24"/>
                <w:lang w:eastAsia="en-US"/>
              </w:rPr>
            </w:pPr>
          </w:p>
          <w:p w:rsidR="00485B06" w:rsidRPr="00485B06" w:rsidRDefault="00485B06" w:rsidP="00485B06">
            <w:pPr>
              <w:tabs>
                <w:tab w:val="center" w:pos="4680"/>
                <w:tab w:val="right" w:pos="9360"/>
              </w:tabs>
              <w:spacing w:after="0" w:line="240" w:lineRule="auto"/>
              <w:jc w:val="center"/>
              <w:rPr>
                <w:rFonts w:ascii="Times New Roman" w:hAnsi="Times New Roman"/>
                <w:sz w:val="24"/>
                <w:szCs w:val="24"/>
                <w:lang w:val="en-US" w:eastAsia="en-US"/>
              </w:rPr>
            </w:pPr>
            <w:r w:rsidRPr="00485B06">
              <w:rPr>
                <w:rFonts w:ascii="Verdana" w:hAnsi="Verdana"/>
                <w:sz w:val="20"/>
                <w:szCs w:val="24"/>
                <w:lang w:val="en-US" w:eastAsia="en-US"/>
              </w:rPr>
              <w:t>ТП „ДЪРЖАВНО ГОРСКО СТОПАНСТВО БЕЛОВО” - ГР.БЕЛОВО</w:t>
            </w:r>
          </w:p>
        </w:tc>
        <w:tc>
          <w:tcPr>
            <w:tcW w:w="2261" w:type="dxa"/>
            <w:tcBorders>
              <w:top w:val="nil"/>
              <w:left w:val="nil"/>
              <w:bottom w:val="single" w:sz="4" w:space="0" w:color="auto"/>
              <w:right w:val="nil"/>
            </w:tcBorders>
          </w:tcPr>
          <w:p w:rsidR="00485B06" w:rsidRPr="00485B06" w:rsidRDefault="00485B06" w:rsidP="00485B06">
            <w:pPr>
              <w:spacing w:after="0" w:line="240" w:lineRule="auto"/>
              <w:ind w:left="-108"/>
              <w:jc w:val="center"/>
              <w:rPr>
                <w:rFonts w:ascii="Verdana" w:hAnsi="Verdana"/>
                <w:sz w:val="24"/>
                <w:szCs w:val="24"/>
                <w:lang w:eastAsia="en-US"/>
              </w:rPr>
            </w:pPr>
          </w:p>
          <w:p w:rsidR="00485B06" w:rsidRPr="00485B06" w:rsidRDefault="00485B06" w:rsidP="00485B06">
            <w:pPr>
              <w:spacing w:after="0" w:line="240" w:lineRule="auto"/>
              <w:ind w:left="-108"/>
              <w:jc w:val="center"/>
              <w:rPr>
                <w:rFonts w:ascii="Verdana" w:hAnsi="Verdana"/>
                <w:sz w:val="24"/>
                <w:szCs w:val="24"/>
                <w:lang w:eastAsia="en-US"/>
              </w:rPr>
            </w:pPr>
          </w:p>
          <w:p w:rsidR="00485B06" w:rsidRPr="00485B06" w:rsidRDefault="00485B06" w:rsidP="00485B06">
            <w:pPr>
              <w:spacing w:after="0" w:line="240" w:lineRule="auto"/>
              <w:ind w:left="-108"/>
              <w:jc w:val="center"/>
              <w:rPr>
                <w:sz w:val="24"/>
                <w:szCs w:val="24"/>
                <w:lang w:val="en-US" w:eastAsia="en-US"/>
              </w:rPr>
            </w:pPr>
            <w:r w:rsidRPr="00485B06">
              <w:rPr>
                <w:rFonts w:ascii="Verdana" w:hAnsi="Verdana"/>
                <w:sz w:val="24"/>
                <w:szCs w:val="24"/>
                <w:lang w:eastAsia="en-US"/>
              </w:rPr>
              <w:object w:dxaOrig="1965" w:dyaOrig="1590">
                <v:shape id="_x0000_i1025" type="#_x0000_t75" style="width:98.25pt;height:79.5pt" o:ole="">
                  <v:imagedata r:id="rId9" o:title=""/>
                </v:shape>
                <o:OLEObject Type="Embed" ProgID="AcroExch.Document.DC" ShapeID="_x0000_i1025" DrawAspect="Content" ObjectID="_1614774293" r:id="rId10"/>
              </w:object>
            </w:r>
          </w:p>
        </w:tc>
      </w:tr>
    </w:tbl>
    <w:p w:rsidR="00485B06" w:rsidRPr="00485B06" w:rsidRDefault="00485B06" w:rsidP="00485B06">
      <w:pPr>
        <w:keepNext/>
        <w:numPr>
          <w:ilvl w:val="3"/>
          <w:numId w:val="21"/>
        </w:numPr>
        <w:tabs>
          <w:tab w:val="num" w:pos="-180"/>
        </w:tabs>
        <w:suppressAutoHyphens/>
        <w:spacing w:after="0" w:line="360" w:lineRule="auto"/>
        <w:ind w:right="-1188"/>
        <w:outlineLvl w:val="3"/>
        <w:rPr>
          <w:rFonts w:ascii="Verdana" w:eastAsia="Calibri" w:hAnsi="Verdana"/>
          <w:b/>
          <w:sz w:val="16"/>
          <w:szCs w:val="16"/>
          <w:lang w:eastAsia="zh-CN"/>
        </w:rPr>
      </w:pPr>
      <w:r w:rsidRPr="00485B06">
        <w:rPr>
          <w:rFonts w:ascii="Verdana" w:eastAsia="Calibri" w:hAnsi="Verdana"/>
          <w:b/>
          <w:bCs/>
          <w:sz w:val="16"/>
          <w:szCs w:val="16"/>
          <w:lang w:val="en-US" w:eastAsia="zh-CN"/>
        </w:rPr>
        <w:t xml:space="preserve">4470 гр. Белово, ул. „Юндола” № 20 тел.03581/2157; факс: 03581/2157, email: </w:t>
      </w:r>
      <w:hyperlink r:id="rId11" w:history="1">
        <w:r w:rsidRPr="00485B06">
          <w:rPr>
            <w:rFonts w:ascii="Verdana" w:eastAsia="Calibri" w:hAnsi="Verdana"/>
            <w:b/>
            <w:bCs/>
            <w:color w:val="0000FF"/>
            <w:sz w:val="16"/>
            <w:szCs w:val="16"/>
            <w:u w:val="single"/>
            <w:lang w:val="en-US" w:eastAsia="zh-CN"/>
          </w:rPr>
          <w:t>belowo_dgs@abv.bg</w:t>
        </w:r>
      </w:hyperlink>
    </w:p>
    <w:p w:rsidR="006B5CAD" w:rsidRPr="00B866D9" w:rsidRDefault="006B5CAD" w:rsidP="00B75023">
      <w:pPr>
        <w:spacing w:after="0"/>
        <w:ind w:left="2160" w:firstLine="720"/>
        <w:rPr>
          <w:rFonts w:ascii="Verdana" w:hAnsi="Verdana"/>
          <w:b/>
          <w:sz w:val="20"/>
          <w:szCs w:val="20"/>
        </w:rPr>
      </w:pPr>
    </w:p>
    <w:p w:rsidR="006B5CAD" w:rsidRPr="00B866D9" w:rsidRDefault="006B5CAD" w:rsidP="00B75023">
      <w:pPr>
        <w:spacing w:after="0"/>
        <w:ind w:left="2160" w:firstLine="720"/>
        <w:rPr>
          <w:rFonts w:ascii="Verdana" w:hAnsi="Verdana"/>
          <w:b/>
          <w:sz w:val="20"/>
          <w:szCs w:val="20"/>
        </w:rPr>
      </w:pPr>
    </w:p>
    <w:p w:rsidR="00B75023" w:rsidRPr="00B866D9" w:rsidRDefault="00396147" w:rsidP="00B75023">
      <w:pPr>
        <w:spacing w:after="0"/>
        <w:ind w:left="2160" w:firstLine="720"/>
        <w:rPr>
          <w:rFonts w:ascii="Verdana" w:hAnsi="Verdana"/>
          <w:b/>
          <w:sz w:val="20"/>
          <w:szCs w:val="20"/>
          <w:lang w:val="en-US"/>
        </w:rPr>
      </w:pPr>
      <w:r>
        <w:rPr>
          <w:rFonts w:ascii="Verdana" w:hAnsi="Verdana"/>
          <w:b/>
          <w:sz w:val="20"/>
          <w:szCs w:val="20"/>
          <w:lang w:val="en-US"/>
        </w:rPr>
        <w:t xml:space="preserve">                        </w:t>
      </w:r>
      <w:r w:rsidR="00B75023" w:rsidRPr="00B866D9">
        <w:rPr>
          <w:rFonts w:ascii="Verdana" w:hAnsi="Verdana"/>
          <w:b/>
          <w:sz w:val="20"/>
          <w:szCs w:val="20"/>
        </w:rPr>
        <w:t>УТВЪРЖДАВАМ:</w:t>
      </w:r>
    </w:p>
    <w:p w:rsidR="00B75023" w:rsidRPr="00B866D9" w:rsidRDefault="006B5CAD" w:rsidP="00B75023">
      <w:pPr>
        <w:spacing w:after="0"/>
        <w:ind w:left="2880"/>
        <w:rPr>
          <w:rFonts w:ascii="Verdana" w:hAnsi="Verdana"/>
          <w:sz w:val="20"/>
          <w:szCs w:val="20"/>
          <w:lang w:val="en-US"/>
        </w:rPr>
      </w:pPr>
      <w:r w:rsidRPr="00B866D9">
        <w:rPr>
          <w:rFonts w:ascii="Verdana" w:hAnsi="Verdana"/>
          <w:b/>
          <w:sz w:val="20"/>
          <w:szCs w:val="20"/>
        </w:rPr>
        <w:t xml:space="preserve"> </w:t>
      </w:r>
      <w:r w:rsidR="00396147">
        <w:rPr>
          <w:rFonts w:ascii="Verdana" w:hAnsi="Verdana"/>
          <w:b/>
          <w:sz w:val="20"/>
          <w:szCs w:val="20"/>
          <w:lang w:val="en-US"/>
        </w:rPr>
        <w:t xml:space="preserve">                       </w:t>
      </w:r>
      <w:r w:rsidRPr="00B866D9">
        <w:rPr>
          <w:rFonts w:ascii="Verdana" w:hAnsi="Verdana"/>
          <w:b/>
          <w:sz w:val="20"/>
          <w:szCs w:val="20"/>
        </w:rPr>
        <w:t xml:space="preserve">ДИРЕКТОР </w:t>
      </w:r>
      <w:r w:rsidR="00C9597B">
        <w:rPr>
          <w:rFonts w:ascii="Verdana" w:hAnsi="Verdana"/>
          <w:b/>
          <w:sz w:val="20"/>
          <w:szCs w:val="20"/>
        </w:rPr>
        <w:t xml:space="preserve">ТП “ДГС </w:t>
      </w:r>
      <w:r w:rsidR="00485B06">
        <w:rPr>
          <w:rFonts w:ascii="Verdana" w:hAnsi="Verdana"/>
          <w:b/>
          <w:sz w:val="20"/>
          <w:szCs w:val="20"/>
        </w:rPr>
        <w:t>Белово</w:t>
      </w:r>
      <w:r w:rsidR="00C9597B">
        <w:rPr>
          <w:rFonts w:ascii="Verdana" w:hAnsi="Verdana"/>
          <w:b/>
          <w:sz w:val="20"/>
          <w:szCs w:val="20"/>
        </w:rPr>
        <w:t>”</w:t>
      </w:r>
      <w:r w:rsidR="00B75023" w:rsidRPr="00B866D9">
        <w:rPr>
          <w:rFonts w:ascii="Verdana" w:hAnsi="Verdana"/>
          <w:b/>
          <w:sz w:val="20"/>
          <w:szCs w:val="20"/>
        </w:rPr>
        <w:t>:</w:t>
      </w:r>
      <w:r w:rsidR="00B75023" w:rsidRPr="00B866D9">
        <w:rPr>
          <w:rFonts w:ascii="Verdana" w:hAnsi="Verdana"/>
          <w:sz w:val="20"/>
          <w:szCs w:val="20"/>
        </w:rPr>
        <w:t xml:space="preserve"> </w:t>
      </w:r>
      <w:r w:rsidR="00B75023" w:rsidRPr="00B866D9">
        <w:rPr>
          <w:rFonts w:ascii="Verdana" w:hAnsi="Verdana"/>
          <w:b/>
          <w:sz w:val="20"/>
          <w:szCs w:val="20"/>
        </w:rPr>
        <w:t>………………………</w:t>
      </w:r>
      <w:r w:rsidR="00B75023" w:rsidRPr="00B866D9">
        <w:rPr>
          <w:rFonts w:ascii="Verdana" w:hAnsi="Verdana"/>
          <w:sz w:val="20"/>
          <w:szCs w:val="20"/>
        </w:rPr>
        <w:t xml:space="preserve"> </w:t>
      </w:r>
    </w:p>
    <w:p w:rsidR="00B75023" w:rsidRPr="00984BA8" w:rsidRDefault="00B75023" w:rsidP="00CA7C77">
      <w:pPr>
        <w:tabs>
          <w:tab w:val="left" w:pos="0"/>
        </w:tabs>
        <w:spacing w:after="0" w:line="240" w:lineRule="auto"/>
        <w:rPr>
          <w:rFonts w:ascii="Verdana" w:hAnsi="Verdana"/>
          <w:sz w:val="20"/>
          <w:szCs w:val="20"/>
          <w:lang w:val="en-US"/>
        </w:rPr>
      </w:pPr>
      <w:r w:rsidRPr="00B866D9">
        <w:rPr>
          <w:rFonts w:ascii="Verdana" w:hAnsi="Verdana"/>
          <w:sz w:val="20"/>
          <w:szCs w:val="20"/>
          <w:lang w:val="en-US"/>
        </w:rPr>
        <w:t xml:space="preserve">                                        </w:t>
      </w:r>
      <w:r w:rsidR="00706A5D" w:rsidRPr="00B866D9">
        <w:rPr>
          <w:rFonts w:ascii="Verdana" w:hAnsi="Verdana"/>
          <w:sz w:val="20"/>
          <w:szCs w:val="20"/>
          <w:lang w:val="en-US"/>
        </w:rPr>
        <w:tab/>
      </w:r>
      <w:r w:rsidR="00706A5D" w:rsidRPr="00B866D9">
        <w:rPr>
          <w:rFonts w:ascii="Verdana" w:hAnsi="Verdana"/>
          <w:sz w:val="20"/>
          <w:szCs w:val="20"/>
          <w:lang w:val="en-US"/>
        </w:rPr>
        <w:tab/>
      </w:r>
      <w:r w:rsidR="00706A5D" w:rsidRPr="00B866D9">
        <w:rPr>
          <w:rFonts w:ascii="Verdana" w:hAnsi="Verdana"/>
          <w:sz w:val="20"/>
          <w:szCs w:val="20"/>
          <w:lang w:val="en-US"/>
        </w:rPr>
        <w:tab/>
      </w:r>
      <w:r w:rsidR="00706A5D" w:rsidRPr="00B866D9">
        <w:rPr>
          <w:rFonts w:ascii="Verdana" w:hAnsi="Verdana"/>
          <w:sz w:val="20"/>
          <w:szCs w:val="20"/>
          <w:lang w:val="en-US"/>
        </w:rPr>
        <w:tab/>
      </w:r>
      <w:r w:rsidR="00706A5D" w:rsidRPr="00B866D9">
        <w:rPr>
          <w:rFonts w:ascii="Verdana" w:hAnsi="Verdana"/>
          <w:sz w:val="20"/>
          <w:szCs w:val="20"/>
          <w:lang w:val="en-US"/>
        </w:rPr>
        <w:tab/>
      </w:r>
      <w:r w:rsidR="00A46A33" w:rsidRPr="00984BA8">
        <w:rPr>
          <w:rFonts w:ascii="Verdana" w:hAnsi="Verdana"/>
          <w:b/>
          <w:sz w:val="20"/>
          <w:szCs w:val="20"/>
        </w:rPr>
        <w:t xml:space="preserve"> </w:t>
      </w:r>
      <w:r w:rsidR="00485B06">
        <w:rPr>
          <w:rFonts w:ascii="Verdana" w:hAnsi="Verdana"/>
          <w:b/>
          <w:sz w:val="20"/>
          <w:szCs w:val="20"/>
          <w:lang w:val="en-US"/>
        </w:rPr>
        <w:t xml:space="preserve">         </w:t>
      </w:r>
      <w:r w:rsidR="00396147">
        <w:rPr>
          <w:rFonts w:ascii="Verdana" w:hAnsi="Verdana"/>
          <w:b/>
          <w:sz w:val="20"/>
          <w:szCs w:val="20"/>
          <w:lang w:val="en-US"/>
        </w:rPr>
        <w:t xml:space="preserve"> </w:t>
      </w:r>
      <w:r w:rsidR="00706A5D" w:rsidRPr="00984BA8">
        <w:rPr>
          <w:rFonts w:ascii="Verdana" w:hAnsi="Verdana"/>
          <w:b/>
          <w:sz w:val="20"/>
          <w:szCs w:val="20"/>
        </w:rPr>
        <w:t>/</w:t>
      </w:r>
      <w:r w:rsidR="00C9597B" w:rsidRPr="00984BA8">
        <w:rPr>
          <w:rFonts w:ascii="Verdana" w:hAnsi="Verdana"/>
          <w:b/>
          <w:sz w:val="20"/>
          <w:szCs w:val="20"/>
        </w:rPr>
        <w:t xml:space="preserve">инж. </w:t>
      </w:r>
      <w:r w:rsidR="00485B06">
        <w:rPr>
          <w:rFonts w:ascii="Verdana" w:hAnsi="Verdana"/>
          <w:b/>
          <w:sz w:val="20"/>
          <w:szCs w:val="20"/>
        </w:rPr>
        <w:t>Бойчо Палакарски</w:t>
      </w:r>
      <w:r w:rsidR="00706A5D" w:rsidRPr="00984BA8">
        <w:rPr>
          <w:rFonts w:ascii="Verdana" w:hAnsi="Verdana"/>
          <w:b/>
          <w:sz w:val="20"/>
          <w:szCs w:val="20"/>
        </w:rPr>
        <w:t>/</w:t>
      </w:r>
      <w:r w:rsidRPr="00984BA8">
        <w:rPr>
          <w:rFonts w:ascii="Verdana" w:hAnsi="Verdana"/>
          <w:b/>
          <w:sz w:val="20"/>
          <w:szCs w:val="20"/>
          <w:lang w:val="en-US"/>
        </w:rPr>
        <w:t xml:space="preserve"> </w:t>
      </w:r>
    </w:p>
    <w:p w:rsidR="00B75023" w:rsidRPr="00B866D9" w:rsidRDefault="00B75023" w:rsidP="00B75023">
      <w:pPr>
        <w:spacing w:after="0"/>
        <w:rPr>
          <w:rFonts w:ascii="Verdana" w:hAnsi="Verdana"/>
          <w:sz w:val="20"/>
          <w:szCs w:val="20"/>
          <w:lang w:eastAsia="en-US"/>
        </w:rPr>
      </w:pPr>
    </w:p>
    <w:p w:rsidR="00984BA8" w:rsidRDefault="00984BA8" w:rsidP="00B75023">
      <w:pPr>
        <w:jc w:val="center"/>
        <w:rPr>
          <w:rFonts w:ascii="Verdana" w:hAnsi="Verdana"/>
          <w:b/>
          <w:sz w:val="24"/>
          <w:szCs w:val="24"/>
        </w:rPr>
      </w:pPr>
    </w:p>
    <w:p w:rsidR="00B75023" w:rsidRPr="00984BA8" w:rsidRDefault="00B75023" w:rsidP="00B75023">
      <w:pPr>
        <w:jc w:val="center"/>
        <w:rPr>
          <w:rFonts w:ascii="Verdana" w:hAnsi="Verdana"/>
          <w:b/>
          <w:sz w:val="24"/>
          <w:szCs w:val="24"/>
        </w:rPr>
      </w:pPr>
      <w:r w:rsidRPr="00984BA8">
        <w:rPr>
          <w:rFonts w:ascii="Verdana" w:hAnsi="Verdana"/>
          <w:b/>
          <w:sz w:val="24"/>
          <w:szCs w:val="24"/>
        </w:rPr>
        <w:t>Д О К У М Е Н Т А Ц И Я</w:t>
      </w:r>
    </w:p>
    <w:p w:rsidR="00B75023" w:rsidRPr="00B866D9" w:rsidRDefault="00B75023" w:rsidP="00B75023">
      <w:pPr>
        <w:ind w:left="360"/>
        <w:jc w:val="center"/>
        <w:rPr>
          <w:rFonts w:ascii="Verdana" w:hAnsi="Verdana"/>
          <w:sz w:val="20"/>
          <w:szCs w:val="20"/>
        </w:rPr>
      </w:pPr>
      <w:r w:rsidRPr="00B866D9">
        <w:rPr>
          <w:rFonts w:ascii="Verdana" w:hAnsi="Verdana"/>
          <w:sz w:val="20"/>
          <w:szCs w:val="20"/>
        </w:rPr>
        <w:t xml:space="preserve"> </w:t>
      </w:r>
      <w:r w:rsidRPr="00B866D9">
        <w:rPr>
          <w:rFonts w:ascii="Verdana" w:hAnsi="Verdana"/>
          <w:b/>
          <w:sz w:val="20"/>
          <w:szCs w:val="20"/>
        </w:rPr>
        <w:t>ЗА ПРОВЕЖДАНЕ НА ЕЛЕКТРОНЕН ТЪРГ</w:t>
      </w:r>
      <w:r w:rsidR="00C27452" w:rsidRPr="00B866D9">
        <w:rPr>
          <w:rFonts w:ascii="Verdana" w:hAnsi="Verdana"/>
          <w:b/>
          <w:sz w:val="20"/>
          <w:szCs w:val="20"/>
        </w:rPr>
        <w:t xml:space="preserve"> ЗА </w:t>
      </w:r>
      <w:r w:rsidRPr="00B866D9">
        <w:rPr>
          <w:rFonts w:ascii="Verdana" w:hAnsi="Verdana"/>
          <w:b/>
          <w:sz w:val="20"/>
          <w:szCs w:val="20"/>
        </w:rPr>
        <w:t xml:space="preserve">ПРОДАЖБА НА </w:t>
      </w:r>
      <w:r w:rsidR="00E5747F" w:rsidRPr="00B866D9">
        <w:rPr>
          <w:rFonts w:ascii="Verdana" w:hAnsi="Verdana"/>
          <w:b/>
          <w:sz w:val="20"/>
          <w:szCs w:val="20"/>
        </w:rPr>
        <w:t xml:space="preserve">ПРОГНОЗНИ КОЛИЧЕСТВА </w:t>
      </w:r>
      <w:r w:rsidR="009E5D7A" w:rsidRPr="00B866D9">
        <w:rPr>
          <w:rFonts w:ascii="Verdana" w:hAnsi="Verdana"/>
          <w:b/>
          <w:sz w:val="20"/>
          <w:szCs w:val="20"/>
        </w:rPr>
        <w:t>СТОЯЩА ДЪРВЕСИНА НА КОРЕН</w:t>
      </w:r>
      <w:r w:rsidR="00E5747F" w:rsidRPr="00B866D9">
        <w:rPr>
          <w:rFonts w:ascii="Verdana" w:hAnsi="Verdana"/>
          <w:b/>
          <w:sz w:val="20"/>
          <w:szCs w:val="20"/>
        </w:rPr>
        <w:t xml:space="preserve"> </w:t>
      </w:r>
      <w:r w:rsidRPr="00B866D9">
        <w:rPr>
          <w:rFonts w:ascii="Verdana" w:hAnsi="Verdana"/>
          <w:b/>
          <w:sz w:val="20"/>
          <w:szCs w:val="20"/>
          <w:lang w:val="ru-RU"/>
        </w:rPr>
        <w:t xml:space="preserve">НА ТЕРИТОРИЯТА НА </w:t>
      </w:r>
      <w:r w:rsidR="00C9597B">
        <w:rPr>
          <w:rFonts w:ascii="Verdana" w:hAnsi="Verdana"/>
          <w:b/>
          <w:sz w:val="20"/>
          <w:szCs w:val="20"/>
        </w:rPr>
        <w:t xml:space="preserve">ТП “ДЪРЖАВНО ГОРСКО СТОПАНСТВО </w:t>
      </w:r>
      <w:r w:rsidR="00485B06">
        <w:rPr>
          <w:rFonts w:ascii="Verdana" w:hAnsi="Verdana"/>
          <w:b/>
          <w:sz w:val="20"/>
          <w:szCs w:val="20"/>
        </w:rPr>
        <w:t>БЕЛОВО</w:t>
      </w:r>
      <w:r w:rsidR="00C9597B">
        <w:rPr>
          <w:rFonts w:ascii="Verdana" w:hAnsi="Verdana"/>
          <w:b/>
          <w:sz w:val="20"/>
          <w:szCs w:val="20"/>
        </w:rPr>
        <w:t>”</w:t>
      </w:r>
      <w:r w:rsidRPr="00B866D9">
        <w:rPr>
          <w:rFonts w:ascii="Verdana" w:hAnsi="Verdana"/>
          <w:b/>
          <w:sz w:val="20"/>
          <w:szCs w:val="20"/>
          <w:lang w:val="ru-RU"/>
        </w:rPr>
        <w:t xml:space="preserve">, </w:t>
      </w:r>
    </w:p>
    <w:p w:rsidR="00B75023" w:rsidRPr="00B866D9" w:rsidRDefault="00B75023" w:rsidP="009A0B2B">
      <w:pPr>
        <w:jc w:val="center"/>
        <w:rPr>
          <w:rFonts w:ascii="Verdana" w:hAnsi="Verdana"/>
          <w:noProof/>
          <w:sz w:val="20"/>
          <w:szCs w:val="20"/>
          <w:lang w:val="ru-RU"/>
        </w:rPr>
      </w:pPr>
      <w:r w:rsidRPr="00B866D9">
        <w:rPr>
          <w:rFonts w:ascii="Verdana" w:hAnsi="Verdana"/>
          <w:sz w:val="20"/>
          <w:szCs w:val="20"/>
        </w:rPr>
        <w:t xml:space="preserve">по реда на </w:t>
      </w:r>
      <w:r w:rsidR="009E5D7A" w:rsidRPr="00B866D9">
        <w:rPr>
          <w:rFonts w:ascii="Verdana" w:hAnsi="Verdana"/>
          <w:sz w:val="20"/>
          <w:szCs w:val="20"/>
        </w:rPr>
        <w:t>чл.4, ал. 1, т. 2, чл.46, т.</w:t>
      </w:r>
      <w:r w:rsidR="009E5D7A" w:rsidRPr="00B866D9">
        <w:rPr>
          <w:rFonts w:ascii="Verdana" w:hAnsi="Verdana"/>
          <w:sz w:val="20"/>
          <w:szCs w:val="20"/>
          <w:lang w:val="en-US"/>
        </w:rPr>
        <w:t xml:space="preserve"> </w:t>
      </w:r>
      <w:proofErr w:type="gramStart"/>
      <w:r w:rsidR="009E5D7A" w:rsidRPr="00B866D9">
        <w:rPr>
          <w:rFonts w:ascii="Verdana" w:hAnsi="Verdana"/>
          <w:sz w:val="20"/>
          <w:szCs w:val="20"/>
          <w:lang w:val="en-US"/>
        </w:rPr>
        <w:t>1</w:t>
      </w:r>
      <w:r w:rsidR="009E5D7A" w:rsidRPr="00B866D9">
        <w:rPr>
          <w:rFonts w:ascii="Verdana" w:hAnsi="Verdana"/>
          <w:sz w:val="20"/>
          <w:szCs w:val="20"/>
        </w:rPr>
        <w:t>, чл.</w:t>
      </w:r>
      <w:proofErr w:type="gramEnd"/>
      <w:r w:rsidR="009E5D7A" w:rsidRPr="00B866D9">
        <w:rPr>
          <w:rFonts w:ascii="Verdana" w:hAnsi="Verdana"/>
          <w:sz w:val="20"/>
          <w:szCs w:val="20"/>
        </w:rPr>
        <w:t xml:space="preserve"> 49, ал. 1, т. 5 във връзка с чл. 74</w:t>
      </w:r>
      <w:r w:rsidRPr="00B866D9">
        <w:rPr>
          <w:rFonts w:ascii="Verdana" w:hAnsi="Verdana"/>
          <w:sz w:val="20"/>
          <w:szCs w:val="20"/>
        </w:rPr>
        <w:t xml:space="preserve"> от</w:t>
      </w:r>
      <w:r w:rsidRPr="00B866D9">
        <w:rPr>
          <w:rFonts w:ascii="Verdana" w:hAnsi="Verdana"/>
          <w:b/>
          <w:sz w:val="20"/>
          <w:szCs w:val="20"/>
        </w:rPr>
        <w:t xml:space="preserve"> </w:t>
      </w:r>
      <w:r w:rsidRPr="00B866D9">
        <w:rPr>
          <w:rFonts w:ascii="Verdana" w:hAnsi="Verdana"/>
          <w:noProof/>
          <w:sz w:val="20"/>
          <w:szCs w:val="20"/>
          <w:lang w:val="ru-RU"/>
        </w:rPr>
        <w:t>Наредба</w:t>
      </w:r>
      <w:r w:rsidRPr="00B866D9">
        <w:rPr>
          <w:rFonts w:ascii="Verdana" w:hAnsi="Verdana"/>
          <w:noProof/>
          <w:sz w:val="20"/>
          <w:szCs w:val="20"/>
        </w:rPr>
        <w:t xml:space="preserve"> </w:t>
      </w:r>
      <w:r w:rsidRPr="00B866D9">
        <w:rPr>
          <w:rFonts w:ascii="Verdana" w:hAnsi="Verdana"/>
          <w:noProof/>
          <w:sz w:val="20"/>
          <w:szCs w:val="20"/>
          <w:lang w:val="ru-RU"/>
        </w:rPr>
        <w:t xml:space="preserve">за условията и реда за възлагане </w:t>
      </w:r>
      <w:r w:rsidRPr="00B866D9">
        <w:rPr>
          <w:rFonts w:ascii="Verdana" w:hAnsi="Verdana"/>
          <w:noProof/>
          <w:sz w:val="20"/>
          <w:szCs w:val="20"/>
        </w:rPr>
        <w:t>изпълнението на дейности в горските територии – държавна и общинска собственост, и за ползването на дървесина и недървесни горски продукти</w:t>
      </w:r>
      <w:r w:rsidRPr="00B866D9">
        <w:rPr>
          <w:rFonts w:ascii="Verdana" w:hAnsi="Verdana"/>
          <w:sz w:val="20"/>
          <w:szCs w:val="20"/>
          <w:lang w:val="ru-RU"/>
        </w:rPr>
        <w:t xml:space="preserve"> </w:t>
      </w:r>
    </w:p>
    <w:p w:rsidR="00B75023" w:rsidRPr="00B866D9" w:rsidRDefault="00B75023" w:rsidP="00B75023">
      <w:pPr>
        <w:spacing w:line="360" w:lineRule="auto"/>
        <w:jc w:val="center"/>
        <w:rPr>
          <w:rFonts w:ascii="Verdana" w:hAnsi="Verdana"/>
          <w:b/>
          <w:sz w:val="20"/>
          <w:szCs w:val="20"/>
        </w:rPr>
      </w:pPr>
      <w:r w:rsidRPr="00B866D9">
        <w:rPr>
          <w:rFonts w:ascii="Verdana" w:hAnsi="Verdana"/>
          <w:b/>
          <w:sz w:val="20"/>
          <w:szCs w:val="20"/>
        </w:rPr>
        <w:t>В</w:t>
      </w:r>
    </w:p>
    <w:p w:rsidR="00B75023" w:rsidRPr="00B866D9" w:rsidRDefault="00B75023" w:rsidP="00B75023">
      <w:pPr>
        <w:pStyle w:val="BodyText"/>
        <w:spacing w:before="120"/>
        <w:jc w:val="center"/>
        <w:rPr>
          <w:rFonts w:ascii="Verdana" w:hAnsi="Verdana"/>
          <w:b/>
          <w:lang w:val="bg-BG"/>
        </w:rPr>
      </w:pPr>
      <w:r w:rsidRPr="00B866D9">
        <w:rPr>
          <w:rFonts w:ascii="Verdana" w:hAnsi="Verdana"/>
          <w:b/>
          <w:lang w:val="ru-RU"/>
        </w:rPr>
        <w:t xml:space="preserve">ОБЕКТ </w:t>
      </w:r>
      <w:r w:rsidR="006233D7" w:rsidRPr="00B866D9">
        <w:rPr>
          <w:rFonts w:ascii="Verdana" w:hAnsi="Verdana"/>
          <w:b/>
          <w:lang w:val="ru-RU"/>
        </w:rPr>
        <w:t xml:space="preserve">№ </w:t>
      </w:r>
      <w:r w:rsidR="00C9597B">
        <w:rPr>
          <w:rFonts w:ascii="Verdana" w:hAnsi="Verdana"/>
          <w:b/>
          <w:lang w:val="ru-RU"/>
        </w:rPr>
        <w:t>19</w:t>
      </w:r>
      <w:r w:rsidR="00C62500">
        <w:rPr>
          <w:rFonts w:ascii="Verdana" w:hAnsi="Verdana"/>
          <w:b/>
          <w:lang w:val="ru-RU"/>
        </w:rPr>
        <w:t>28</w:t>
      </w:r>
    </w:p>
    <w:p w:rsidR="00B75023" w:rsidRPr="00485B06" w:rsidRDefault="00485B06" w:rsidP="00B75023">
      <w:pPr>
        <w:pStyle w:val="BodyText"/>
        <w:spacing w:before="120"/>
        <w:jc w:val="center"/>
        <w:rPr>
          <w:rFonts w:ascii="Verdana" w:hAnsi="Verdana"/>
          <w:b/>
          <w:lang w:val="bg-BG"/>
        </w:rPr>
      </w:pPr>
      <w:r w:rsidRPr="00B866D9">
        <w:rPr>
          <w:rFonts w:ascii="Verdana" w:hAnsi="Verdana"/>
          <w:b/>
        </w:rPr>
        <w:t>О</w:t>
      </w:r>
      <w:r w:rsidR="00CE732C" w:rsidRPr="00B866D9">
        <w:rPr>
          <w:rFonts w:ascii="Verdana" w:hAnsi="Verdana"/>
          <w:b/>
        </w:rPr>
        <w:t>тдели</w:t>
      </w:r>
      <w:r>
        <w:rPr>
          <w:rFonts w:ascii="Verdana" w:hAnsi="Verdana"/>
          <w:b/>
          <w:lang w:val="bg-BG"/>
        </w:rPr>
        <w:t>:</w:t>
      </w:r>
      <w:r w:rsidR="00CE732C" w:rsidRPr="00B866D9">
        <w:rPr>
          <w:rFonts w:ascii="Verdana" w:hAnsi="Verdana"/>
          <w:b/>
        </w:rPr>
        <w:t xml:space="preserve"> </w:t>
      </w:r>
      <w:r w:rsidR="00492B20">
        <w:rPr>
          <w:rFonts w:ascii="Verdana" w:hAnsi="Verdana"/>
          <w:b/>
          <w:lang w:val="bg-BG"/>
        </w:rPr>
        <w:t>2</w:t>
      </w:r>
      <w:r w:rsidR="00C62500">
        <w:rPr>
          <w:rFonts w:ascii="Verdana" w:hAnsi="Verdana"/>
          <w:b/>
          <w:lang w:val="bg-BG"/>
        </w:rPr>
        <w:t>25</w:t>
      </w:r>
      <w:r w:rsidR="00492B20">
        <w:rPr>
          <w:rFonts w:ascii="Verdana" w:hAnsi="Verdana"/>
          <w:b/>
          <w:lang w:val="bg-BG"/>
        </w:rPr>
        <w:t xml:space="preserve"> “</w:t>
      </w:r>
      <w:r w:rsidR="00C62500">
        <w:rPr>
          <w:rFonts w:ascii="Verdana" w:hAnsi="Verdana"/>
          <w:b/>
          <w:lang w:val="bg-BG"/>
        </w:rPr>
        <w:t>г</w:t>
      </w:r>
      <w:r>
        <w:rPr>
          <w:rFonts w:ascii="Verdana" w:hAnsi="Verdana"/>
          <w:b/>
          <w:lang w:val="bg-BG"/>
        </w:rPr>
        <w:t>“</w:t>
      </w:r>
    </w:p>
    <w:p w:rsidR="00B75023" w:rsidRPr="00B866D9" w:rsidRDefault="00B75023" w:rsidP="00B75023">
      <w:pPr>
        <w:pStyle w:val="BodyText"/>
        <w:spacing w:before="120"/>
        <w:jc w:val="center"/>
        <w:rPr>
          <w:rFonts w:ascii="Verdana" w:hAnsi="Verdana"/>
          <w:b/>
          <w:lang w:val="en-US"/>
        </w:rPr>
      </w:pPr>
    </w:p>
    <w:p w:rsidR="00B75023" w:rsidRPr="00B866D9" w:rsidRDefault="00B75023" w:rsidP="00B75023">
      <w:pPr>
        <w:jc w:val="center"/>
        <w:rPr>
          <w:rFonts w:ascii="Verdana" w:hAnsi="Verdana"/>
          <w:b/>
          <w:sz w:val="20"/>
          <w:szCs w:val="20"/>
        </w:rPr>
      </w:pPr>
      <w:r w:rsidRPr="00B866D9">
        <w:rPr>
          <w:rFonts w:ascii="Verdana" w:hAnsi="Verdana"/>
          <w:b/>
          <w:sz w:val="20"/>
          <w:szCs w:val="20"/>
        </w:rPr>
        <w:t>ДАТА</w:t>
      </w:r>
      <w:r w:rsidR="00CE732C" w:rsidRPr="00B866D9">
        <w:rPr>
          <w:rFonts w:ascii="Verdana" w:hAnsi="Verdana"/>
          <w:b/>
          <w:sz w:val="20"/>
          <w:szCs w:val="20"/>
        </w:rPr>
        <w:t xml:space="preserve"> НА ПРОВЕЖДАНЕ</w:t>
      </w:r>
      <w:r w:rsidRPr="00B866D9">
        <w:rPr>
          <w:rFonts w:ascii="Verdana" w:hAnsi="Verdana"/>
          <w:b/>
          <w:sz w:val="20"/>
          <w:szCs w:val="20"/>
        </w:rPr>
        <w:t xml:space="preserve">: </w:t>
      </w:r>
      <w:r w:rsidR="004B79C7" w:rsidRPr="004B79C7">
        <w:rPr>
          <w:rFonts w:ascii="Verdana" w:hAnsi="Verdana"/>
          <w:b/>
          <w:sz w:val="20"/>
          <w:szCs w:val="20"/>
          <w:lang w:val="en-US"/>
        </w:rPr>
        <w:t>09</w:t>
      </w:r>
      <w:r w:rsidR="00C9597B" w:rsidRPr="004B79C7">
        <w:rPr>
          <w:rFonts w:ascii="Verdana" w:hAnsi="Verdana"/>
          <w:b/>
          <w:sz w:val="20"/>
          <w:szCs w:val="20"/>
        </w:rPr>
        <w:t>.0</w:t>
      </w:r>
      <w:r w:rsidR="004B79C7" w:rsidRPr="004B79C7">
        <w:rPr>
          <w:rFonts w:ascii="Verdana" w:hAnsi="Verdana"/>
          <w:b/>
          <w:sz w:val="20"/>
          <w:szCs w:val="20"/>
          <w:lang w:val="en-US"/>
        </w:rPr>
        <w:t>4</w:t>
      </w:r>
      <w:r w:rsidR="00C9597B" w:rsidRPr="004B79C7">
        <w:rPr>
          <w:rFonts w:ascii="Verdana" w:hAnsi="Verdana"/>
          <w:b/>
          <w:sz w:val="20"/>
          <w:szCs w:val="20"/>
        </w:rPr>
        <w:t>.2019</w:t>
      </w:r>
      <w:r w:rsidRPr="004B79C7">
        <w:rPr>
          <w:rFonts w:ascii="Verdana" w:hAnsi="Verdana"/>
          <w:b/>
          <w:sz w:val="20"/>
          <w:szCs w:val="20"/>
        </w:rPr>
        <w:t xml:space="preserve"> г.</w:t>
      </w:r>
    </w:p>
    <w:p w:rsidR="008247F7" w:rsidRPr="00B866D9" w:rsidRDefault="008247F7" w:rsidP="00B75023">
      <w:pPr>
        <w:spacing w:after="0" w:line="240" w:lineRule="auto"/>
        <w:jc w:val="both"/>
        <w:rPr>
          <w:rFonts w:ascii="Verdana" w:hAnsi="Verdana"/>
          <w:sz w:val="20"/>
          <w:szCs w:val="20"/>
        </w:rPr>
      </w:pPr>
    </w:p>
    <w:p w:rsidR="008247F7" w:rsidRPr="00B866D9" w:rsidRDefault="008247F7" w:rsidP="00B75023">
      <w:pPr>
        <w:spacing w:after="0" w:line="240" w:lineRule="auto"/>
        <w:jc w:val="both"/>
        <w:rPr>
          <w:rFonts w:ascii="Verdana" w:hAnsi="Verdana"/>
          <w:sz w:val="20"/>
          <w:szCs w:val="20"/>
        </w:rPr>
      </w:pPr>
    </w:p>
    <w:p w:rsidR="008247F7" w:rsidRPr="00B866D9" w:rsidRDefault="008247F7" w:rsidP="00B75023">
      <w:pPr>
        <w:spacing w:after="0" w:line="240" w:lineRule="auto"/>
        <w:jc w:val="both"/>
        <w:rPr>
          <w:rFonts w:ascii="Verdana" w:hAnsi="Verdana"/>
          <w:sz w:val="20"/>
          <w:szCs w:val="20"/>
        </w:rPr>
      </w:pPr>
    </w:p>
    <w:p w:rsidR="008247F7" w:rsidRPr="00B866D9" w:rsidRDefault="008247F7" w:rsidP="00B75023">
      <w:pPr>
        <w:spacing w:after="0" w:line="240" w:lineRule="auto"/>
        <w:jc w:val="both"/>
        <w:rPr>
          <w:rFonts w:ascii="Verdana" w:hAnsi="Verdana"/>
          <w:sz w:val="20"/>
          <w:szCs w:val="20"/>
        </w:rPr>
      </w:pPr>
    </w:p>
    <w:p w:rsidR="008247F7" w:rsidRPr="00B866D9" w:rsidRDefault="008247F7" w:rsidP="00B75023">
      <w:pPr>
        <w:spacing w:after="0" w:line="240" w:lineRule="auto"/>
        <w:jc w:val="both"/>
        <w:rPr>
          <w:rFonts w:ascii="Verdana" w:hAnsi="Verdana"/>
          <w:sz w:val="20"/>
          <w:szCs w:val="20"/>
        </w:rPr>
      </w:pPr>
    </w:p>
    <w:p w:rsidR="008247F7" w:rsidRPr="00B866D9" w:rsidRDefault="008247F7" w:rsidP="00B75023">
      <w:pPr>
        <w:spacing w:after="0" w:line="240" w:lineRule="auto"/>
        <w:jc w:val="both"/>
        <w:rPr>
          <w:rFonts w:ascii="Verdana" w:hAnsi="Verdana"/>
          <w:sz w:val="20"/>
          <w:szCs w:val="20"/>
        </w:rPr>
      </w:pPr>
    </w:p>
    <w:p w:rsidR="00A46A33" w:rsidRPr="00B866D9" w:rsidRDefault="00B75023" w:rsidP="00A46A33">
      <w:pPr>
        <w:spacing w:after="0" w:line="240" w:lineRule="auto"/>
        <w:jc w:val="both"/>
        <w:rPr>
          <w:rFonts w:ascii="Verdana" w:hAnsi="Verdana" w:cs="All Times New Roman"/>
          <w:sz w:val="20"/>
          <w:szCs w:val="20"/>
          <w:lang w:val="ru-RU"/>
        </w:rPr>
      </w:pPr>
      <w:r w:rsidRPr="00B866D9">
        <w:rPr>
          <w:rFonts w:ascii="Verdana" w:hAnsi="Verdana"/>
          <w:sz w:val="20"/>
          <w:szCs w:val="20"/>
        </w:rPr>
        <w:t>Упълномощено длъжностно лице да предоставя информация:</w:t>
      </w:r>
      <w:r w:rsidRPr="00B866D9">
        <w:rPr>
          <w:rFonts w:ascii="Verdana" w:hAnsi="Verdana" w:cs="All Times New Roman"/>
          <w:sz w:val="20"/>
          <w:szCs w:val="20"/>
          <w:lang w:val="ru-RU"/>
        </w:rPr>
        <w:t xml:space="preserve"> </w:t>
      </w:r>
    </w:p>
    <w:p w:rsidR="00A46A33" w:rsidRPr="00B866D9" w:rsidRDefault="00C9597B" w:rsidP="00A46A33">
      <w:pPr>
        <w:spacing w:after="0" w:line="240" w:lineRule="auto"/>
        <w:jc w:val="both"/>
        <w:rPr>
          <w:rFonts w:ascii="Verdana" w:hAnsi="Verdana" w:cs="All Times New Roman"/>
          <w:sz w:val="20"/>
          <w:szCs w:val="20"/>
          <w:lang w:val="ru-RU"/>
        </w:rPr>
      </w:pPr>
      <w:r>
        <w:rPr>
          <w:rFonts w:ascii="Verdana" w:hAnsi="Verdana"/>
          <w:sz w:val="20"/>
          <w:szCs w:val="20"/>
        </w:rPr>
        <w:t>Симеон Златарев – системен администратор</w:t>
      </w:r>
      <w:r w:rsidR="00A46A33" w:rsidRPr="00B866D9">
        <w:rPr>
          <w:rFonts w:ascii="Verdana" w:hAnsi="Verdana"/>
          <w:sz w:val="20"/>
          <w:szCs w:val="20"/>
        </w:rPr>
        <w:t xml:space="preserve"> в </w:t>
      </w:r>
      <w:r>
        <w:rPr>
          <w:rFonts w:ascii="Verdana" w:hAnsi="Verdana"/>
          <w:sz w:val="20"/>
          <w:szCs w:val="20"/>
        </w:rPr>
        <w:t>“ЮЗДП” ДП, гр. Благоевград</w:t>
      </w:r>
      <w:r w:rsidR="00A46A33" w:rsidRPr="00B866D9">
        <w:rPr>
          <w:rFonts w:ascii="Verdana" w:hAnsi="Verdana"/>
          <w:sz w:val="20"/>
          <w:szCs w:val="20"/>
        </w:rPr>
        <w:t xml:space="preserve">, </w:t>
      </w:r>
      <w:r>
        <w:rPr>
          <w:rFonts w:ascii="Verdana" w:hAnsi="Verdana"/>
          <w:sz w:val="20"/>
          <w:szCs w:val="20"/>
        </w:rPr>
        <w:t>тел. 0887783962</w:t>
      </w:r>
      <w:r w:rsidR="00A46A33" w:rsidRPr="00B866D9">
        <w:rPr>
          <w:rFonts w:ascii="Verdana" w:hAnsi="Verdana"/>
          <w:sz w:val="20"/>
          <w:szCs w:val="20"/>
        </w:rPr>
        <w:t>.</w:t>
      </w:r>
      <w:r w:rsidR="00A46A33" w:rsidRPr="00B866D9">
        <w:rPr>
          <w:rFonts w:ascii="Verdana" w:hAnsi="Verdana" w:cs="All Times New Roman"/>
          <w:sz w:val="20"/>
          <w:szCs w:val="20"/>
          <w:lang w:val="ru-RU"/>
        </w:rPr>
        <w:t xml:space="preserve"> </w:t>
      </w:r>
    </w:p>
    <w:p w:rsidR="00002402" w:rsidRPr="00B866D9" w:rsidRDefault="00485B06" w:rsidP="00A46A33">
      <w:pPr>
        <w:spacing w:after="0" w:line="240" w:lineRule="auto"/>
        <w:jc w:val="both"/>
        <w:rPr>
          <w:rFonts w:ascii="Verdana" w:hAnsi="Verdana" w:cs="All Times New Roman"/>
          <w:sz w:val="20"/>
          <w:szCs w:val="20"/>
          <w:lang w:val="ru-RU"/>
        </w:rPr>
      </w:pPr>
      <w:r>
        <w:rPr>
          <w:rFonts w:ascii="Verdana" w:hAnsi="Verdana"/>
          <w:sz w:val="20"/>
          <w:szCs w:val="20"/>
        </w:rPr>
        <w:t>Таня Цветкова</w:t>
      </w:r>
      <w:r w:rsidR="004E47CD" w:rsidRPr="00E33AEF">
        <w:rPr>
          <w:rFonts w:ascii="Verdana" w:hAnsi="Verdana"/>
          <w:sz w:val="20"/>
          <w:szCs w:val="20"/>
        </w:rPr>
        <w:t xml:space="preserve"> - </w:t>
      </w:r>
      <w:r>
        <w:rPr>
          <w:rFonts w:ascii="Verdana" w:hAnsi="Verdana"/>
          <w:sz w:val="20"/>
          <w:szCs w:val="20"/>
        </w:rPr>
        <w:t>лесничей</w:t>
      </w:r>
      <w:r w:rsidR="004E47CD" w:rsidRPr="00E33AEF">
        <w:rPr>
          <w:rFonts w:ascii="Verdana" w:hAnsi="Verdana"/>
          <w:sz w:val="20"/>
          <w:szCs w:val="20"/>
        </w:rPr>
        <w:t xml:space="preserve"> при ТП “ДГС </w:t>
      </w:r>
      <w:r>
        <w:rPr>
          <w:rFonts w:ascii="Verdana" w:hAnsi="Verdana"/>
          <w:sz w:val="20"/>
          <w:szCs w:val="20"/>
        </w:rPr>
        <w:t>Белово</w:t>
      </w:r>
      <w:r w:rsidR="004E47CD" w:rsidRPr="00E33AEF">
        <w:rPr>
          <w:rFonts w:ascii="Verdana" w:hAnsi="Verdana"/>
          <w:sz w:val="20"/>
          <w:szCs w:val="20"/>
        </w:rPr>
        <w:t>”, тел.</w:t>
      </w:r>
      <w:r>
        <w:rPr>
          <w:rFonts w:ascii="Verdana" w:hAnsi="Verdana"/>
          <w:sz w:val="20"/>
          <w:szCs w:val="20"/>
        </w:rPr>
        <w:t>0887518266</w:t>
      </w:r>
    </w:p>
    <w:p w:rsidR="00B75023" w:rsidRPr="00B866D9" w:rsidRDefault="00B75023" w:rsidP="00B75023">
      <w:pPr>
        <w:spacing w:after="0" w:line="240" w:lineRule="auto"/>
        <w:jc w:val="center"/>
        <w:rPr>
          <w:rFonts w:ascii="Verdana" w:hAnsi="Verdana"/>
          <w:sz w:val="20"/>
          <w:szCs w:val="20"/>
        </w:rPr>
      </w:pPr>
    </w:p>
    <w:p w:rsidR="00B75023" w:rsidRPr="00B866D9" w:rsidRDefault="00B75023" w:rsidP="00B75023">
      <w:pPr>
        <w:spacing w:after="0" w:line="240" w:lineRule="auto"/>
        <w:jc w:val="center"/>
        <w:rPr>
          <w:rFonts w:ascii="Verdana" w:hAnsi="Verdana"/>
          <w:sz w:val="20"/>
          <w:szCs w:val="20"/>
        </w:rPr>
      </w:pPr>
    </w:p>
    <w:p w:rsidR="00B75023" w:rsidRPr="00B866D9" w:rsidRDefault="00B75023" w:rsidP="00B75023">
      <w:pPr>
        <w:spacing w:after="0" w:line="240" w:lineRule="auto"/>
        <w:jc w:val="center"/>
        <w:rPr>
          <w:rFonts w:ascii="Verdana" w:hAnsi="Verdana"/>
          <w:b/>
          <w:sz w:val="20"/>
          <w:szCs w:val="20"/>
          <w:lang w:val="en-US"/>
        </w:rPr>
      </w:pPr>
    </w:p>
    <w:p w:rsidR="00B75023" w:rsidRPr="00B866D9" w:rsidRDefault="00485B06" w:rsidP="00B75023">
      <w:pPr>
        <w:spacing w:after="0" w:line="240" w:lineRule="auto"/>
        <w:jc w:val="center"/>
        <w:rPr>
          <w:rFonts w:ascii="Verdana" w:hAnsi="Verdana"/>
          <w:b/>
          <w:sz w:val="20"/>
          <w:szCs w:val="20"/>
        </w:rPr>
      </w:pPr>
      <w:r>
        <w:rPr>
          <w:rFonts w:ascii="Verdana" w:hAnsi="Verdana"/>
          <w:b/>
          <w:sz w:val="20"/>
          <w:szCs w:val="20"/>
        </w:rPr>
        <w:t>гр.Белово</w:t>
      </w:r>
    </w:p>
    <w:p w:rsidR="00B75023" w:rsidRPr="00B866D9" w:rsidRDefault="00C9597B" w:rsidP="00B75023">
      <w:pPr>
        <w:spacing w:after="0" w:line="240" w:lineRule="auto"/>
        <w:jc w:val="center"/>
        <w:rPr>
          <w:rFonts w:ascii="Verdana" w:hAnsi="Verdana"/>
          <w:b/>
          <w:sz w:val="20"/>
          <w:szCs w:val="20"/>
        </w:rPr>
      </w:pPr>
      <w:r>
        <w:rPr>
          <w:rFonts w:ascii="Verdana" w:hAnsi="Verdana"/>
          <w:b/>
          <w:sz w:val="20"/>
          <w:szCs w:val="20"/>
        </w:rPr>
        <w:t>2019</w:t>
      </w:r>
      <w:r w:rsidR="00B75023" w:rsidRPr="00B866D9">
        <w:rPr>
          <w:rFonts w:ascii="Verdana" w:hAnsi="Verdana"/>
          <w:b/>
          <w:sz w:val="20"/>
          <w:szCs w:val="20"/>
          <w:lang w:val="en-US"/>
        </w:rPr>
        <w:t xml:space="preserve"> </w:t>
      </w:r>
      <w:r w:rsidR="00B75023" w:rsidRPr="00B866D9">
        <w:rPr>
          <w:rFonts w:ascii="Verdana" w:hAnsi="Verdana"/>
          <w:b/>
          <w:sz w:val="20"/>
          <w:szCs w:val="20"/>
        </w:rPr>
        <w:t>година</w:t>
      </w:r>
    </w:p>
    <w:p w:rsidR="003A50FB" w:rsidRPr="00B866D9" w:rsidRDefault="003A50FB" w:rsidP="004A45FA">
      <w:pPr>
        <w:spacing w:after="0"/>
        <w:jc w:val="both"/>
        <w:rPr>
          <w:rFonts w:ascii="Verdana" w:hAnsi="Verdana"/>
          <w:b/>
          <w:sz w:val="20"/>
          <w:szCs w:val="20"/>
        </w:rPr>
      </w:pPr>
    </w:p>
    <w:p w:rsidR="00BA724C" w:rsidRPr="00B866D9" w:rsidRDefault="00B75023" w:rsidP="003A50FB">
      <w:pPr>
        <w:spacing w:after="0"/>
        <w:ind w:firstLine="720"/>
        <w:jc w:val="both"/>
        <w:rPr>
          <w:rFonts w:ascii="Verdana" w:hAnsi="Verdana"/>
          <w:sz w:val="20"/>
          <w:szCs w:val="20"/>
        </w:rPr>
      </w:pPr>
      <w:r w:rsidRPr="00B866D9">
        <w:rPr>
          <w:rFonts w:ascii="Verdana" w:hAnsi="Verdana"/>
          <w:sz w:val="20"/>
          <w:szCs w:val="20"/>
        </w:rPr>
        <w:br w:type="page"/>
      </w:r>
    </w:p>
    <w:p w:rsidR="00D52030" w:rsidRPr="00B866D9" w:rsidRDefault="00926C02" w:rsidP="00D52030">
      <w:pPr>
        <w:jc w:val="both"/>
        <w:rPr>
          <w:rFonts w:ascii="Verdana" w:hAnsi="Verdana"/>
          <w:b/>
          <w:sz w:val="20"/>
          <w:szCs w:val="20"/>
        </w:rPr>
      </w:pPr>
      <w:r w:rsidRPr="00B866D9">
        <w:rPr>
          <w:rFonts w:ascii="Verdana" w:hAnsi="Verdana"/>
          <w:b/>
          <w:sz w:val="20"/>
          <w:szCs w:val="20"/>
        </w:rPr>
        <w:t xml:space="preserve">                               </w:t>
      </w:r>
      <w:r w:rsidR="00D52030" w:rsidRPr="00B866D9">
        <w:rPr>
          <w:rFonts w:ascii="Verdana" w:hAnsi="Verdana"/>
          <w:b/>
          <w:sz w:val="20"/>
          <w:szCs w:val="20"/>
        </w:rPr>
        <w:t>СЪДЪРЖАНИЕ:</w:t>
      </w:r>
    </w:p>
    <w:p w:rsidR="003A50FB" w:rsidRPr="00B866D9" w:rsidRDefault="003A50FB" w:rsidP="00D52030">
      <w:pPr>
        <w:jc w:val="both"/>
        <w:rPr>
          <w:rFonts w:ascii="Verdana" w:hAnsi="Verdana"/>
          <w:b/>
          <w:sz w:val="20"/>
          <w:szCs w:val="20"/>
        </w:rPr>
      </w:pPr>
    </w:p>
    <w:p w:rsidR="000C5335" w:rsidRPr="00B866D9" w:rsidRDefault="000C5335" w:rsidP="00926C02">
      <w:pPr>
        <w:spacing w:after="0"/>
        <w:ind w:firstLine="720"/>
        <w:jc w:val="both"/>
        <w:rPr>
          <w:rFonts w:ascii="Verdana" w:hAnsi="Verdana"/>
          <w:sz w:val="20"/>
          <w:szCs w:val="20"/>
        </w:rPr>
      </w:pPr>
      <w:r w:rsidRPr="00B866D9">
        <w:rPr>
          <w:rFonts w:ascii="Verdana" w:hAnsi="Verdana"/>
          <w:sz w:val="20"/>
          <w:szCs w:val="20"/>
        </w:rPr>
        <w:t>1</w:t>
      </w:r>
      <w:r w:rsidR="00421C1F" w:rsidRPr="00B866D9">
        <w:rPr>
          <w:rFonts w:ascii="Verdana" w:hAnsi="Verdana"/>
          <w:sz w:val="20"/>
          <w:szCs w:val="20"/>
        </w:rPr>
        <w:t xml:space="preserve">. </w:t>
      </w:r>
      <w:r w:rsidRPr="00B866D9">
        <w:rPr>
          <w:rFonts w:ascii="Verdana" w:hAnsi="Verdana"/>
          <w:sz w:val="20"/>
          <w:szCs w:val="20"/>
        </w:rPr>
        <w:t xml:space="preserve">Копие от Заповед </w:t>
      </w:r>
      <w:r w:rsidRPr="004B79C7">
        <w:rPr>
          <w:rFonts w:ascii="Verdana" w:hAnsi="Verdana"/>
          <w:b/>
          <w:sz w:val="20"/>
          <w:szCs w:val="20"/>
        </w:rPr>
        <w:t xml:space="preserve">№ </w:t>
      </w:r>
      <w:r w:rsidR="00C304F2" w:rsidRPr="004B79C7">
        <w:rPr>
          <w:rFonts w:ascii="Verdana" w:hAnsi="Verdana"/>
          <w:b/>
          <w:sz w:val="20"/>
          <w:szCs w:val="20"/>
        </w:rPr>
        <w:t>РД-07-</w:t>
      </w:r>
      <w:r w:rsidR="00A168C6">
        <w:rPr>
          <w:rFonts w:ascii="Verdana" w:hAnsi="Verdana"/>
          <w:b/>
          <w:sz w:val="20"/>
          <w:szCs w:val="20"/>
          <w:lang w:val="en-US"/>
        </w:rPr>
        <w:t>98</w:t>
      </w:r>
      <w:r w:rsidRPr="004B79C7">
        <w:rPr>
          <w:rFonts w:ascii="Verdana" w:hAnsi="Verdana"/>
          <w:b/>
          <w:sz w:val="20"/>
          <w:szCs w:val="20"/>
        </w:rPr>
        <w:t>/</w:t>
      </w:r>
      <w:r w:rsidR="004B79C7">
        <w:rPr>
          <w:rFonts w:ascii="Verdana" w:hAnsi="Verdana"/>
          <w:b/>
          <w:sz w:val="20"/>
          <w:szCs w:val="20"/>
          <w:lang w:val="en-US"/>
        </w:rPr>
        <w:t>22</w:t>
      </w:r>
      <w:r w:rsidR="00C304F2" w:rsidRPr="004B79C7">
        <w:rPr>
          <w:rFonts w:ascii="Verdana" w:hAnsi="Verdana"/>
          <w:b/>
          <w:sz w:val="20"/>
          <w:szCs w:val="20"/>
        </w:rPr>
        <w:t>.03.2019</w:t>
      </w:r>
      <w:r w:rsidRPr="004B79C7">
        <w:rPr>
          <w:rFonts w:ascii="Verdana" w:hAnsi="Verdana"/>
          <w:b/>
          <w:sz w:val="20"/>
          <w:szCs w:val="20"/>
        </w:rPr>
        <w:t xml:space="preserve"> год.</w:t>
      </w:r>
      <w:r w:rsidRPr="00B866D9">
        <w:rPr>
          <w:rFonts w:ascii="Verdana" w:hAnsi="Verdana"/>
          <w:sz w:val="20"/>
          <w:szCs w:val="20"/>
        </w:rPr>
        <w:t xml:space="preserve"> за откриване на процедурата;</w:t>
      </w:r>
    </w:p>
    <w:p w:rsidR="000C5335" w:rsidRPr="00B866D9" w:rsidRDefault="000C5335" w:rsidP="009A0B2B">
      <w:pPr>
        <w:spacing w:after="0" w:line="240" w:lineRule="auto"/>
        <w:ind w:firstLine="720"/>
        <w:jc w:val="both"/>
        <w:rPr>
          <w:rFonts w:ascii="Verdana" w:hAnsi="Verdana"/>
          <w:sz w:val="20"/>
          <w:szCs w:val="20"/>
        </w:rPr>
      </w:pPr>
      <w:r w:rsidRPr="00B866D9">
        <w:rPr>
          <w:rFonts w:ascii="Verdana" w:hAnsi="Verdana"/>
          <w:sz w:val="20"/>
          <w:szCs w:val="20"/>
        </w:rPr>
        <w:t xml:space="preserve">2. </w:t>
      </w:r>
      <w:r w:rsidR="008A2A72" w:rsidRPr="00B866D9">
        <w:rPr>
          <w:rFonts w:ascii="Verdana" w:hAnsi="Verdana"/>
          <w:bCs/>
          <w:sz w:val="20"/>
          <w:szCs w:val="20"/>
        </w:rPr>
        <w:t>Тръжни условия за провеждане на процедурата</w:t>
      </w:r>
      <w:r w:rsidR="009A0B2B" w:rsidRPr="00B866D9">
        <w:rPr>
          <w:rFonts w:ascii="Verdana" w:hAnsi="Verdana"/>
          <w:bCs/>
          <w:sz w:val="20"/>
          <w:szCs w:val="20"/>
        </w:rPr>
        <w:t>.</w:t>
      </w:r>
    </w:p>
    <w:p w:rsidR="00421C1F" w:rsidRPr="00B866D9" w:rsidRDefault="000C5335" w:rsidP="009A0B2B">
      <w:pPr>
        <w:spacing w:after="0"/>
        <w:ind w:firstLine="720"/>
        <w:jc w:val="both"/>
        <w:rPr>
          <w:rFonts w:ascii="Verdana" w:hAnsi="Verdana"/>
          <w:sz w:val="20"/>
          <w:szCs w:val="20"/>
        </w:rPr>
      </w:pPr>
      <w:r w:rsidRPr="00B866D9">
        <w:rPr>
          <w:rFonts w:ascii="Verdana" w:hAnsi="Verdana"/>
          <w:sz w:val="20"/>
          <w:szCs w:val="20"/>
        </w:rPr>
        <w:t xml:space="preserve">3. </w:t>
      </w:r>
      <w:r w:rsidR="00421C1F" w:rsidRPr="00B866D9">
        <w:rPr>
          <w:rFonts w:ascii="Verdana" w:hAnsi="Verdana"/>
          <w:sz w:val="20"/>
          <w:szCs w:val="20"/>
        </w:rPr>
        <w:t>Проект на договор</w:t>
      </w:r>
      <w:r w:rsidR="009A0B2B" w:rsidRPr="00B866D9">
        <w:rPr>
          <w:rFonts w:ascii="Verdana" w:hAnsi="Verdana"/>
          <w:sz w:val="20"/>
          <w:szCs w:val="20"/>
        </w:rPr>
        <w:t>.</w:t>
      </w:r>
    </w:p>
    <w:p w:rsidR="00A86307" w:rsidRPr="001E27F8" w:rsidRDefault="00A86307" w:rsidP="009A0B2B">
      <w:pPr>
        <w:spacing w:after="0"/>
        <w:ind w:firstLine="720"/>
        <w:jc w:val="both"/>
        <w:rPr>
          <w:rFonts w:ascii="Verdana" w:hAnsi="Verdana"/>
          <w:b/>
          <w:i/>
          <w:sz w:val="20"/>
          <w:szCs w:val="20"/>
          <w:lang w:val="ru-RU"/>
        </w:rPr>
      </w:pPr>
      <w:r w:rsidRPr="001E27F8">
        <w:rPr>
          <w:rFonts w:ascii="Verdana" w:hAnsi="Verdana"/>
          <w:sz w:val="20"/>
          <w:szCs w:val="20"/>
        </w:rPr>
        <w:t xml:space="preserve">4. </w:t>
      </w:r>
      <w:r w:rsidRPr="001E27F8">
        <w:rPr>
          <w:rFonts w:ascii="Verdana" w:hAnsi="Verdana"/>
          <w:sz w:val="20"/>
          <w:szCs w:val="20"/>
          <w:lang w:val="ru-RU"/>
        </w:rPr>
        <w:t>ЛИСТ ЗА ПРОВЕРКА</w:t>
      </w:r>
      <w:r w:rsidRPr="001E27F8">
        <w:rPr>
          <w:rFonts w:ascii="Verdana" w:hAnsi="Verdana"/>
          <w:b/>
          <w:sz w:val="20"/>
          <w:szCs w:val="20"/>
          <w:lang w:val="ru-RU"/>
        </w:rPr>
        <w:t xml:space="preserve"> </w:t>
      </w:r>
      <w:r w:rsidRPr="001E27F8">
        <w:rPr>
          <w:rFonts w:ascii="Verdana" w:hAnsi="Verdana"/>
          <w:sz w:val="20"/>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1E27F8">
        <w:rPr>
          <w:rFonts w:ascii="Verdana" w:hAnsi="Verdana"/>
          <w:b/>
          <w:i/>
          <w:sz w:val="20"/>
          <w:szCs w:val="20"/>
          <w:lang w:val="ru-RU"/>
        </w:rPr>
        <w:t xml:space="preserve">(попълва се при </w:t>
      </w:r>
      <w:r w:rsidR="00AF5FE1" w:rsidRPr="001E27F8">
        <w:rPr>
          <w:rFonts w:ascii="Verdana" w:hAnsi="Verdana"/>
          <w:b/>
          <w:i/>
          <w:sz w:val="20"/>
          <w:szCs w:val="20"/>
          <w:lang w:val="ru-RU"/>
        </w:rPr>
        <w:t>сключен</w:t>
      </w:r>
      <w:r w:rsidRPr="001E27F8">
        <w:rPr>
          <w:rFonts w:ascii="Verdana" w:hAnsi="Verdana"/>
          <w:b/>
          <w:i/>
          <w:sz w:val="20"/>
          <w:szCs w:val="20"/>
          <w:lang w:val="ru-RU"/>
        </w:rPr>
        <w:t xml:space="preserve"> договор) – </w:t>
      </w:r>
      <w:r w:rsidRPr="001E27F8">
        <w:rPr>
          <w:rFonts w:ascii="Verdana" w:hAnsi="Verdana"/>
          <w:i/>
          <w:sz w:val="20"/>
          <w:szCs w:val="20"/>
          <w:lang w:val="ru-RU"/>
        </w:rPr>
        <w:t>Приложение № 1</w:t>
      </w:r>
      <w:r w:rsidR="009E28A0">
        <w:rPr>
          <w:rFonts w:ascii="Verdana" w:hAnsi="Verdana"/>
          <w:i/>
          <w:sz w:val="20"/>
          <w:szCs w:val="20"/>
          <w:lang w:val="ru-RU"/>
        </w:rPr>
        <w:t>.</w:t>
      </w:r>
    </w:p>
    <w:p w:rsidR="00A86307" w:rsidRPr="009E28A0" w:rsidRDefault="00A86307" w:rsidP="009A0B2B">
      <w:pPr>
        <w:spacing w:after="0"/>
        <w:ind w:firstLine="720"/>
        <w:jc w:val="both"/>
        <w:rPr>
          <w:rFonts w:ascii="Verdana" w:hAnsi="Verdana"/>
          <w:sz w:val="20"/>
          <w:szCs w:val="20"/>
        </w:rPr>
      </w:pPr>
      <w:r w:rsidRPr="001E27F8">
        <w:rPr>
          <w:rFonts w:ascii="Verdana" w:hAnsi="Verdana"/>
          <w:sz w:val="20"/>
          <w:szCs w:val="20"/>
          <w:lang w:val="ru-RU"/>
        </w:rPr>
        <w:t xml:space="preserve">5. Инструктаж за осигуряване на здравословни и безопасни условия на труд </w:t>
      </w:r>
      <w:r w:rsidRPr="001E27F8">
        <w:rPr>
          <w:rFonts w:ascii="Verdana" w:hAnsi="Verdana"/>
          <w:b/>
          <w:sz w:val="20"/>
          <w:szCs w:val="20"/>
          <w:lang w:val="ru-RU"/>
        </w:rPr>
        <w:t xml:space="preserve">(попълва се при </w:t>
      </w:r>
      <w:r w:rsidR="00AF5FE1" w:rsidRPr="001E27F8">
        <w:rPr>
          <w:rFonts w:ascii="Verdana" w:hAnsi="Verdana"/>
          <w:b/>
          <w:sz w:val="20"/>
          <w:szCs w:val="20"/>
          <w:lang w:val="ru-RU"/>
        </w:rPr>
        <w:t>сключен</w:t>
      </w:r>
      <w:r w:rsidRPr="001E27F8">
        <w:rPr>
          <w:rFonts w:ascii="Verdana" w:hAnsi="Verdana"/>
          <w:b/>
          <w:sz w:val="20"/>
          <w:szCs w:val="20"/>
          <w:lang w:val="ru-RU"/>
        </w:rPr>
        <w:t xml:space="preserve"> договор)</w:t>
      </w:r>
      <w:r w:rsidRPr="001E27F8">
        <w:rPr>
          <w:rFonts w:ascii="Verdana" w:hAnsi="Verdana"/>
          <w:sz w:val="20"/>
          <w:szCs w:val="20"/>
          <w:lang w:val="ru-RU"/>
        </w:rPr>
        <w:t xml:space="preserve">- Приложение № </w:t>
      </w:r>
      <w:r w:rsidRPr="001E27F8">
        <w:rPr>
          <w:rFonts w:ascii="Verdana" w:hAnsi="Verdana"/>
          <w:sz w:val="20"/>
          <w:szCs w:val="20"/>
          <w:lang w:val="en-US"/>
        </w:rPr>
        <w:t>2</w:t>
      </w:r>
      <w:r w:rsidR="009E28A0">
        <w:rPr>
          <w:rFonts w:ascii="Verdana" w:hAnsi="Verdana"/>
          <w:sz w:val="20"/>
          <w:szCs w:val="20"/>
        </w:rPr>
        <w:t>.</w:t>
      </w:r>
    </w:p>
    <w:p w:rsidR="00721C9B" w:rsidRPr="00B866D9" w:rsidRDefault="009A0B2B" w:rsidP="009A0B2B">
      <w:pPr>
        <w:pStyle w:val="NoSpacing"/>
        <w:ind w:firstLine="709"/>
        <w:jc w:val="both"/>
        <w:rPr>
          <w:rFonts w:ascii="Verdana" w:hAnsi="Verdana"/>
          <w:sz w:val="20"/>
          <w:szCs w:val="20"/>
          <w:lang w:val="ru-RU"/>
        </w:rPr>
      </w:pPr>
      <w:r w:rsidRPr="00B866D9">
        <w:rPr>
          <w:rFonts w:ascii="Verdana" w:hAnsi="Verdana"/>
          <w:bCs/>
          <w:sz w:val="20"/>
          <w:szCs w:val="20"/>
        </w:rPr>
        <w:t>6. О</w:t>
      </w:r>
      <w:r w:rsidR="00721C9B" w:rsidRPr="00B866D9">
        <w:rPr>
          <w:rFonts w:ascii="Verdana" w:hAnsi="Verdana"/>
          <w:bCs/>
          <w:sz w:val="20"/>
          <w:szCs w:val="20"/>
        </w:rPr>
        <w:t>бразец на ДЕКЛАРАЦИЯ п</w:t>
      </w:r>
      <w:r w:rsidR="00721C9B" w:rsidRPr="00B866D9">
        <w:rPr>
          <w:rFonts w:ascii="Verdana" w:hAnsi="Verdana"/>
          <w:sz w:val="20"/>
          <w:szCs w:val="20"/>
        </w:rPr>
        <w:t>о чл. 52, ал. 6 от</w:t>
      </w:r>
      <w:r w:rsidR="00721C9B" w:rsidRPr="00B866D9">
        <w:rPr>
          <w:rFonts w:ascii="Verdana" w:hAnsi="Verdana"/>
          <w:bCs/>
          <w:sz w:val="20"/>
          <w:szCs w:val="20"/>
        </w:rPr>
        <w:t xml:space="preserve"> </w:t>
      </w:r>
      <w:r w:rsidR="00721C9B" w:rsidRPr="00B866D9">
        <w:rPr>
          <w:rFonts w:ascii="Verdana" w:hAnsi="Verdana"/>
          <w:sz w:val="20"/>
          <w:szCs w:val="20"/>
        </w:rPr>
        <w:t>Наредбата за условията и реда за възлагане изпълнението на дейности в горските територии</w:t>
      </w:r>
      <w:r w:rsidR="00721C9B" w:rsidRPr="00B866D9">
        <w:rPr>
          <w:rFonts w:ascii="Verdana" w:hAnsi="Verdana"/>
          <w:sz w:val="20"/>
          <w:szCs w:val="20"/>
          <w:lang w:val="ru-RU"/>
        </w:rPr>
        <w:t xml:space="preserve"> </w:t>
      </w:r>
      <w:r w:rsidR="00721C9B" w:rsidRPr="00B866D9">
        <w:rPr>
          <w:rFonts w:ascii="Verdana" w:hAnsi="Verdana"/>
          <w:sz w:val="20"/>
          <w:szCs w:val="20"/>
        </w:rPr>
        <w:t>-</w:t>
      </w:r>
      <w:r w:rsidR="00721C9B" w:rsidRPr="00B866D9">
        <w:rPr>
          <w:rFonts w:ascii="Verdana" w:hAnsi="Verdana"/>
          <w:sz w:val="20"/>
          <w:szCs w:val="20"/>
          <w:lang w:val="ru-RU"/>
        </w:rPr>
        <w:t xml:space="preserve"> </w:t>
      </w:r>
      <w:r w:rsidR="00721C9B" w:rsidRPr="00B866D9">
        <w:rPr>
          <w:rFonts w:ascii="Verdana" w:hAnsi="Verdana"/>
          <w:sz w:val="20"/>
          <w:szCs w:val="20"/>
        </w:rPr>
        <w:t>държавна и общинска собственост и за ползването на дървесина и недървесни горски продукти</w:t>
      </w:r>
      <w:r w:rsidRPr="00B866D9">
        <w:rPr>
          <w:rFonts w:ascii="Verdana" w:hAnsi="Verdana"/>
          <w:sz w:val="20"/>
          <w:szCs w:val="20"/>
        </w:rPr>
        <w:t xml:space="preserve"> </w:t>
      </w:r>
      <w:r w:rsidRPr="00B866D9">
        <w:rPr>
          <w:rFonts w:ascii="Verdana" w:hAnsi="Verdana"/>
          <w:b/>
          <w:sz w:val="20"/>
          <w:szCs w:val="20"/>
          <w:lang w:val="ru-RU"/>
        </w:rPr>
        <w:t>(</w:t>
      </w:r>
      <w:r w:rsidR="00964DD4" w:rsidRPr="00B866D9">
        <w:rPr>
          <w:rFonts w:ascii="Verdana" w:hAnsi="Verdana"/>
          <w:b/>
          <w:sz w:val="20"/>
          <w:szCs w:val="20"/>
          <w:lang w:val="ru-RU"/>
        </w:rPr>
        <w:t>попълва се при сключване на договора</w:t>
      </w:r>
      <w:r w:rsidRPr="00B866D9">
        <w:rPr>
          <w:rFonts w:ascii="Verdana" w:hAnsi="Verdana"/>
          <w:b/>
          <w:sz w:val="20"/>
          <w:szCs w:val="20"/>
          <w:lang w:val="ru-RU"/>
        </w:rPr>
        <w:t>)</w:t>
      </w:r>
      <w:r w:rsidR="009E28A0">
        <w:rPr>
          <w:rFonts w:ascii="Verdana" w:hAnsi="Verdana"/>
          <w:b/>
          <w:sz w:val="20"/>
          <w:szCs w:val="20"/>
          <w:lang w:val="ru-RU"/>
        </w:rPr>
        <w:t>.</w:t>
      </w:r>
    </w:p>
    <w:p w:rsidR="0058788B" w:rsidRPr="00B866D9" w:rsidRDefault="0058788B" w:rsidP="009A0B2B">
      <w:pPr>
        <w:pStyle w:val="NoSpacing"/>
        <w:ind w:firstLine="709"/>
        <w:jc w:val="both"/>
        <w:rPr>
          <w:rFonts w:ascii="Verdana" w:hAnsi="Verdana"/>
          <w:b/>
          <w:bCs/>
          <w:sz w:val="20"/>
          <w:szCs w:val="20"/>
        </w:rPr>
      </w:pPr>
      <w:r w:rsidRPr="00B866D9">
        <w:rPr>
          <w:rFonts w:ascii="Verdana" w:hAnsi="Verdana"/>
          <w:sz w:val="20"/>
          <w:szCs w:val="20"/>
          <w:lang w:val="ru-RU"/>
        </w:rPr>
        <w:t xml:space="preserve">7. </w:t>
      </w:r>
      <w:r w:rsidRPr="00B866D9">
        <w:rPr>
          <w:rFonts w:ascii="Verdana" w:hAnsi="Verdana"/>
          <w:bCs/>
          <w:sz w:val="20"/>
          <w:szCs w:val="20"/>
        </w:rPr>
        <w:t>Образец на ДЕКЛАРАЦИЯ п</w:t>
      </w:r>
      <w:r w:rsidRPr="00B866D9">
        <w:rPr>
          <w:rFonts w:ascii="Verdana" w:hAnsi="Verdana"/>
          <w:sz w:val="20"/>
          <w:szCs w:val="20"/>
        </w:rPr>
        <w:t>о чл. 58, ал. 1, т. 3 и чл. 74 (5)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009E28A0">
        <w:rPr>
          <w:rFonts w:ascii="Verdana" w:hAnsi="Verdana"/>
          <w:sz w:val="20"/>
          <w:szCs w:val="20"/>
        </w:rPr>
        <w:t>.</w:t>
      </w:r>
    </w:p>
    <w:p w:rsidR="00721C9B" w:rsidRPr="00B866D9" w:rsidRDefault="00721C9B" w:rsidP="00A86307">
      <w:pPr>
        <w:spacing w:after="0"/>
        <w:ind w:firstLine="720"/>
        <w:jc w:val="both"/>
        <w:rPr>
          <w:rFonts w:ascii="Verdana" w:hAnsi="Verdana"/>
          <w:b/>
          <w:i/>
          <w:sz w:val="20"/>
          <w:szCs w:val="20"/>
          <w:lang w:val="ru-RU"/>
        </w:rPr>
      </w:pPr>
    </w:p>
    <w:p w:rsidR="00A86307" w:rsidRPr="00B866D9" w:rsidRDefault="00A86307" w:rsidP="00A86307">
      <w:pPr>
        <w:spacing w:after="0"/>
        <w:ind w:firstLine="720"/>
        <w:jc w:val="both"/>
        <w:rPr>
          <w:rFonts w:ascii="Verdana" w:hAnsi="Verdana"/>
          <w:sz w:val="20"/>
          <w:szCs w:val="20"/>
        </w:rPr>
      </w:pPr>
    </w:p>
    <w:p w:rsidR="00A36873" w:rsidRPr="00B866D9" w:rsidRDefault="00A36873" w:rsidP="00A36873">
      <w:pPr>
        <w:spacing w:after="0" w:line="240" w:lineRule="auto"/>
        <w:ind w:firstLine="720"/>
        <w:rPr>
          <w:rFonts w:ascii="Verdana" w:hAnsi="Verdana"/>
          <w:bCs/>
          <w:color w:val="000000"/>
          <w:sz w:val="20"/>
          <w:szCs w:val="20"/>
        </w:rPr>
      </w:pPr>
    </w:p>
    <w:p w:rsidR="00594E99" w:rsidRPr="00B866D9" w:rsidRDefault="00594E99" w:rsidP="004A45FA">
      <w:pPr>
        <w:spacing w:line="240" w:lineRule="auto"/>
        <w:rPr>
          <w:rFonts w:ascii="Verdana" w:hAnsi="Verdana"/>
          <w:b/>
          <w:sz w:val="20"/>
          <w:szCs w:val="20"/>
        </w:rPr>
      </w:pPr>
    </w:p>
    <w:p w:rsidR="00485B06" w:rsidRDefault="00B75023" w:rsidP="008B6AAF">
      <w:pPr>
        <w:spacing w:line="240" w:lineRule="auto"/>
        <w:rPr>
          <w:rFonts w:ascii="Verdana" w:hAnsi="Verdana" w:cs="All Times New Roman"/>
          <w:b/>
          <w:lang w:eastAsia="en-US"/>
        </w:rPr>
      </w:pPr>
      <w:r w:rsidRPr="00B866D9">
        <w:rPr>
          <w:rFonts w:ascii="Verdana" w:hAnsi="Verdana"/>
          <w:b/>
          <w:sz w:val="20"/>
          <w:szCs w:val="20"/>
        </w:rPr>
        <w:br w:type="page"/>
      </w:r>
    </w:p>
    <w:tbl>
      <w:tblPr>
        <w:tblpPr w:leftFromText="141" w:rightFromText="141" w:vertAnchor="page" w:horzAnchor="margin" w:tblpXSpec="center" w:tblpY="386"/>
        <w:tblOverlap w:val="never"/>
        <w:tblW w:w="11550" w:type="dxa"/>
        <w:tblBorders>
          <w:bottom w:val="single" w:sz="4" w:space="0" w:color="auto"/>
        </w:tblBorders>
        <w:tblLayout w:type="fixed"/>
        <w:tblLook w:val="00A0" w:firstRow="1" w:lastRow="0" w:firstColumn="1" w:lastColumn="0" w:noHBand="0" w:noVBand="0"/>
      </w:tblPr>
      <w:tblGrid>
        <w:gridCol w:w="1861"/>
        <w:gridCol w:w="7428"/>
        <w:gridCol w:w="2261"/>
      </w:tblGrid>
      <w:tr w:rsidR="00485B06" w:rsidRPr="00485B06" w:rsidTr="001C5571">
        <w:trPr>
          <w:trHeight w:val="1565"/>
        </w:trPr>
        <w:tc>
          <w:tcPr>
            <w:tcW w:w="1860" w:type="dxa"/>
            <w:tcBorders>
              <w:top w:val="nil"/>
              <w:left w:val="nil"/>
              <w:bottom w:val="single" w:sz="4" w:space="0" w:color="auto"/>
              <w:right w:val="nil"/>
            </w:tcBorders>
            <w:hideMark/>
          </w:tcPr>
          <w:p w:rsidR="00485B06" w:rsidRPr="00485B06" w:rsidRDefault="00C25DF9" w:rsidP="00485B06">
            <w:pPr>
              <w:spacing w:after="0" w:line="240" w:lineRule="auto"/>
              <w:rPr>
                <w:sz w:val="24"/>
                <w:szCs w:val="24"/>
                <w:lang w:val="en-US" w:eastAsia="en-US"/>
              </w:rPr>
            </w:pPr>
            <w:r>
              <w:rPr>
                <w:rFonts w:ascii="Times New Roman" w:hAnsi="Times New Roman"/>
                <w:noProof/>
                <w:sz w:val="20"/>
                <w:szCs w:val="20"/>
                <w:lang w:val="en-AU" w:eastAsia="zh-CN"/>
              </w:rPr>
              <w:pict>
                <v:shape id="_x0000_s1061" type="#_x0000_t75" style="position:absolute;margin-left:4pt;margin-top:30pt;width:81.4pt;height:1in;z-index: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illed="t">
                  <v:imagedata r:id="rId8" o:title=""/>
                  <w10:wrap type="square"/>
                </v:shape>
              </w:pict>
            </w:r>
          </w:p>
        </w:tc>
        <w:tc>
          <w:tcPr>
            <w:tcW w:w="7427" w:type="dxa"/>
            <w:tcBorders>
              <w:top w:val="nil"/>
              <w:left w:val="nil"/>
              <w:bottom w:val="single" w:sz="4" w:space="0" w:color="auto"/>
              <w:right w:val="nil"/>
            </w:tcBorders>
          </w:tcPr>
          <w:p w:rsidR="00485B06" w:rsidRPr="00485B06" w:rsidRDefault="00485B06" w:rsidP="00485B06">
            <w:pPr>
              <w:tabs>
                <w:tab w:val="center" w:pos="4680"/>
                <w:tab w:val="right" w:pos="9360"/>
              </w:tabs>
              <w:spacing w:after="0" w:line="240" w:lineRule="auto"/>
              <w:rPr>
                <w:rFonts w:ascii="Verdana" w:hAnsi="Verdana"/>
                <w:b/>
                <w:sz w:val="24"/>
                <w:szCs w:val="24"/>
                <w:lang w:val="en-US" w:eastAsia="en-US"/>
              </w:rPr>
            </w:pPr>
          </w:p>
          <w:p w:rsidR="00485B06" w:rsidRPr="00485B06" w:rsidRDefault="00485B06" w:rsidP="00485B06">
            <w:pPr>
              <w:tabs>
                <w:tab w:val="center" w:pos="4680"/>
                <w:tab w:val="right" w:pos="9360"/>
              </w:tabs>
              <w:spacing w:after="0" w:line="240" w:lineRule="auto"/>
              <w:jc w:val="center"/>
              <w:rPr>
                <w:rFonts w:ascii="Verdana" w:hAnsi="Verdana"/>
                <w:b/>
                <w:sz w:val="24"/>
                <w:szCs w:val="24"/>
                <w:lang w:val="en-US" w:eastAsia="en-US"/>
              </w:rPr>
            </w:pPr>
            <w:r w:rsidRPr="00485B06">
              <w:rPr>
                <w:rFonts w:ascii="Verdana" w:hAnsi="Verdana"/>
                <w:b/>
                <w:lang w:eastAsia="en-US"/>
              </w:rPr>
              <w:t>МИНИСТЕРСТВО НА ЗЕМЕДЕЛИЕТО, ХРАНИТЕ И ГОРИТЕ</w:t>
            </w:r>
          </w:p>
          <w:p w:rsidR="00485B06" w:rsidRPr="00485B06" w:rsidRDefault="00485B06" w:rsidP="00485B06">
            <w:pPr>
              <w:tabs>
                <w:tab w:val="center" w:pos="4680"/>
                <w:tab w:val="right" w:pos="9360"/>
              </w:tabs>
              <w:spacing w:after="0" w:line="240" w:lineRule="auto"/>
              <w:rPr>
                <w:rFonts w:ascii="Verdana" w:hAnsi="Verdana"/>
                <w:sz w:val="24"/>
                <w:szCs w:val="24"/>
                <w:lang w:val="en-US" w:eastAsia="en-US"/>
              </w:rPr>
            </w:pPr>
          </w:p>
          <w:p w:rsidR="00485B06" w:rsidRPr="00485B06" w:rsidRDefault="00485B06" w:rsidP="00485B06">
            <w:pPr>
              <w:tabs>
                <w:tab w:val="center" w:pos="4680"/>
                <w:tab w:val="right" w:pos="9360"/>
              </w:tabs>
              <w:spacing w:after="0" w:line="240" w:lineRule="auto"/>
              <w:jc w:val="center"/>
              <w:rPr>
                <w:rFonts w:ascii="Verdana" w:hAnsi="Verdana"/>
                <w:sz w:val="24"/>
                <w:szCs w:val="24"/>
                <w:lang w:eastAsia="en-US"/>
              </w:rPr>
            </w:pPr>
            <w:r w:rsidRPr="00485B06">
              <w:rPr>
                <w:rFonts w:ascii="Verdana" w:hAnsi="Verdana"/>
                <w:lang w:eastAsia="en-US"/>
              </w:rPr>
              <w:t>„ЮГОЗАПАДНО ДЪРЖАВНО ПРЕДПРИЯТИЕ“ ДП БЛАГОЕВГРАД</w:t>
            </w:r>
          </w:p>
          <w:p w:rsidR="00485B06" w:rsidRPr="00485B06" w:rsidRDefault="00485B06" w:rsidP="00485B06">
            <w:pPr>
              <w:tabs>
                <w:tab w:val="center" w:pos="4680"/>
                <w:tab w:val="right" w:pos="9360"/>
              </w:tabs>
              <w:spacing w:after="0" w:line="240" w:lineRule="auto"/>
              <w:jc w:val="center"/>
              <w:rPr>
                <w:rFonts w:ascii="Verdana" w:hAnsi="Verdana"/>
                <w:sz w:val="20"/>
                <w:szCs w:val="24"/>
                <w:lang w:eastAsia="en-US"/>
              </w:rPr>
            </w:pPr>
          </w:p>
          <w:p w:rsidR="00485B06" w:rsidRPr="00485B06" w:rsidRDefault="00485B06" w:rsidP="00485B06">
            <w:pPr>
              <w:tabs>
                <w:tab w:val="center" w:pos="4680"/>
                <w:tab w:val="right" w:pos="9360"/>
              </w:tabs>
              <w:spacing w:after="0" w:line="240" w:lineRule="auto"/>
              <w:jc w:val="center"/>
              <w:rPr>
                <w:rFonts w:ascii="Times New Roman" w:hAnsi="Times New Roman"/>
                <w:sz w:val="24"/>
                <w:szCs w:val="24"/>
                <w:lang w:val="en-US" w:eastAsia="en-US"/>
              </w:rPr>
            </w:pPr>
            <w:r w:rsidRPr="00485B06">
              <w:rPr>
                <w:rFonts w:ascii="Verdana" w:hAnsi="Verdana"/>
                <w:sz w:val="20"/>
                <w:szCs w:val="24"/>
                <w:lang w:val="en-US" w:eastAsia="en-US"/>
              </w:rPr>
              <w:t>ТП „ДЪРЖАВНО ГОРСКО СТОПАНСТВО БЕЛОВО” - ГР.БЕЛОВО</w:t>
            </w:r>
          </w:p>
        </w:tc>
        <w:tc>
          <w:tcPr>
            <w:tcW w:w="2261" w:type="dxa"/>
            <w:tcBorders>
              <w:top w:val="nil"/>
              <w:left w:val="nil"/>
              <w:bottom w:val="single" w:sz="4" w:space="0" w:color="auto"/>
              <w:right w:val="nil"/>
            </w:tcBorders>
          </w:tcPr>
          <w:p w:rsidR="00485B06" w:rsidRPr="00485B06" w:rsidRDefault="00485B06" w:rsidP="00485B06">
            <w:pPr>
              <w:spacing w:after="0" w:line="240" w:lineRule="auto"/>
              <w:ind w:left="-108"/>
              <w:jc w:val="center"/>
              <w:rPr>
                <w:rFonts w:ascii="Verdana" w:hAnsi="Verdana"/>
                <w:sz w:val="24"/>
                <w:szCs w:val="24"/>
                <w:lang w:eastAsia="en-US"/>
              </w:rPr>
            </w:pPr>
          </w:p>
          <w:p w:rsidR="00485B06" w:rsidRPr="00485B06" w:rsidRDefault="00485B06" w:rsidP="00485B06">
            <w:pPr>
              <w:spacing w:after="0" w:line="240" w:lineRule="auto"/>
              <w:ind w:left="-108"/>
              <w:jc w:val="center"/>
              <w:rPr>
                <w:rFonts w:ascii="Verdana" w:hAnsi="Verdana"/>
                <w:sz w:val="24"/>
                <w:szCs w:val="24"/>
                <w:lang w:eastAsia="en-US"/>
              </w:rPr>
            </w:pPr>
          </w:p>
          <w:p w:rsidR="00485B06" w:rsidRPr="00485B06" w:rsidRDefault="00485B06" w:rsidP="00485B06">
            <w:pPr>
              <w:spacing w:after="0" w:line="240" w:lineRule="auto"/>
              <w:ind w:left="-108"/>
              <w:jc w:val="center"/>
              <w:rPr>
                <w:sz w:val="24"/>
                <w:szCs w:val="24"/>
                <w:lang w:val="en-US" w:eastAsia="en-US"/>
              </w:rPr>
            </w:pPr>
            <w:r w:rsidRPr="00485B06">
              <w:rPr>
                <w:rFonts w:ascii="Verdana" w:hAnsi="Verdana"/>
                <w:sz w:val="24"/>
                <w:szCs w:val="24"/>
                <w:lang w:eastAsia="en-US"/>
              </w:rPr>
              <w:object w:dxaOrig="1965" w:dyaOrig="1590">
                <v:shape id="_x0000_i1026" type="#_x0000_t75" style="width:98.25pt;height:79.5pt" o:ole="">
                  <v:imagedata r:id="rId9" o:title=""/>
                </v:shape>
                <o:OLEObject Type="Embed" ProgID="AcroExch.Document.DC" ShapeID="_x0000_i1026" DrawAspect="Content" ObjectID="_1614774294" r:id="rId12"/>
              </w:object>
            </w:r>
          </w:p>
        </w:tc>
      </w:tr>
    </w:tbl>
    <w:p w:rsidR="00485B06" w:rsidRPr="00485B06" w:rsidRDefault="00485B06" w:rsidP="00485B06">
      <w:pPr>
        <w:keepNext/>
        <w:numPr>
          <w:ilvl w:val="3"/>
          <w:numId w:val="21"/>
        </w:numPr>
        <w:tabs>
          <w:tab w:val="num" w:pos="-180"/>
        </w:tabs>
        <w:suppressAutoHyphens/>
        <w:spacing w:after="0" w:line="360" w:lineRule="auto"/>
        <w:ind w:right="-1188"/>
        <w:outlineLvl w:val="3"/>
        <w:rPr>
          <w:rFonts w:ascii="Verdana" w:eastAsia="Calibri" w:hAnsi="Verdana"/>
          <w:b/>
          <w:sz w:val="16"/>
          <w:szCs w:val="16"/>
          <w:lang w:eastAsia="zh-CN"/>
        </w:rPr>
      </w:pPr>
      <w:r w:rsidRPr="00485B06">
        <w:rPr>
          <w:rFonts w:ascii="Verdana" w:eastAsia="Calibri" w:hAnsi="Verdana"/>
          <w:b/>
          <w:bCs/>
          <w:sz w:val="16"/>
          <w:szCs w:val="16"/>
          <w:lang w:val="en-US" w:eastAsia="zh-CN"/>
        </w:rPr>
        <w:t xml:space="preserve">4470 гр. Белово, ул. „Юндола” № 20 тел.03581/2157; факс: 03581/2157, email: </w:t>
      </w:r>
      <w:hyperlink r:id="rId13" w:history="1">
        <w:r w:rsidRPr="00485B06">
          <w:rPr>
            <w:rFonts w:ascii="Verdana" w:eastAsia="Calibri" w:hAnsi="Verdana"/>
            <w:b/>
            <w:bCs/>
            <w:color w:val="0000FF"/>
            <w:sz w:val="16"/>
            <w:szCs w:val="16"/>
            <w:u w:val="single"/>
            <w:lang w:val="en-US" w:eastAsia="zh-CN"/>
          </w:rPr>
          <w:t>belowo_dgs@abv.bg</w:t>
        </w:r>
      </w:hyperlink>
    </w:p>
    <w:p w:rsidR="001E3681" w:rsidRDefault="001E3681" w:rsidP="00485B06">
      <w:pPr>
        <w:spacing w:line="240" w:lineRule="auto"/>
        <w:jc w:val="center"/>
        <w:rPr>
          <w:rFonts w:ascii="Verdana" w:hAnsi="Verdana" w:cs="All Times New Roman"/>
          <w:b/>
          <w:lang w:eastAsia="en-US"/>
        </w:rPr>
      </w:pPr>
    </w:p>
    <w:p w:rsidR="00460666" w:rsidRPr="00251DB8" w:rsidRDefault="00460666" w:rsidP="001E3681">
      <w:pPr>
        <w:spacing w:line="240" w:lineRule="auto"/>
        <w:jc w:val="center"/>
        <w:rPr>
          <w:rFonts w:ascii="Times New Roman" w:eastAsia="SimSun" w:hAnsi="Times New Roman"/>
          <w:b/>
          <w:sz w:val="28"/>
          <w:szCs w:val="28"/>
          <w:lang w:val="en-US" w:eastAsia="zh-CN"/>
        </w:rPr>
      </w:pPr>
      <w:r w:rsidRPr="00251DB8">
        <w:rPr>
          <w:rFonts w:ascii="Verdana" w:hAnsi="Verdana" w:cs="All Times New Roman"/>
          <w:b/>
          <w:sz w:val="28"/>
          <w:szCs w:val="28"/>
          <w:lang w:eastAsia="en-US"/>
        </w:rPr>
        <w:t>З</w:t>
      </w:r>
      <w:r w:rsidR="00251DB8">
        <w:rPr>
          <w:rFonts w:ascii="Verdana" w:hAnsi="Verdana" w:cs="All Times New Roman"/>
          <w:b/>
          <w:sz w:val="28"/>
          <w:szCs w:val="28"/>
          <w:lang w:eastAsia="en-US"/>
        </w:rPr>
        <w:t xml:space="preserve"> </w:t>
      </w:r>
      <w:r w:rsidRPr="00251DB8">
        <w:rPr>
          <w:rFonts w:ascii="Verdana" w:hAnsi="Verdana" w:cs="All Times New Roman"/>
          <w:b/>
          <w:sz w:val="28"/>
          <w:szCs w:val="28"/>
          <w:lang w:eastAsia="en-US"/>
        </w:rPr>
        <w:t>А</w:t>
      </w:r>
      <w:r w:rsidR="00251DB8">
        <w:rPr>
          <w:rFonts w:ascii="Verdana" w:hAnsi="Verdana" w:cs="All Times New Roman"/>
          <w:b/>
          <w:sz w:val="28"/>
          <w:szCs w:val="28"/>
          <w:lang w:eastAsia="en-US"/>
        </w:rPr>
        <w:t xml:space="preserve"> </w:t>
      </w:r>
      <w:r w:rsidRPr="00251DB8">
        <w:rPr>
          <w:rFonts w:ascii="Verdana" w:hAnsi="Verdana" w:cs="All Times New Roman"/>
          <w:b/>
          <w:sz w:val="28"/>
          <w:szCs w:val="28"/>
          <w:lang w:eastAsia="en-US"/>
        </w:rPr>
        <w:t>П</w:t>
      </w:r>
      <w:r w:rsidR="00251DB8">
        <w:rPr>
          <w:rFonts w:ascii="Verdana" w:hAnsi="Verdana" w:cs="All Times New Roman"/>
          <w:b/>
          <w:sz w:val="28"/>
          <w:szCs w:val="28"/>
          <w:lang w:eastAsia="en-US"/>
        </w:rPr>
        <w:t xml:space="preserve"> </w:t>
      </w:r>
      <w:r w:rsidRPr="00251DB8">
        <w:rPr>
          <w:rFonts w:ascii="Verdana" w:hAnsi="Verdana" w:cs="All Times New Roman"/>
          <w:b/>
          <w:sz w:val="28"/>
          <w:szCs w:val="28"/>
          <w:lang w:eastAsia="en-US"/>
        </w:rPr>
        <w:t>О</w:t>
      </w:r>
      <w:r w:rsidR="00251DB8">
        <w:rPr>
          <w:rFonts w:ascii="Verdana" w:hAnsi="Verdana" w:cs="All Times New Roman"/>
          <w:b/>
          <w:sz w:val="28"/>
          <w:szCs w:val="28"/>
          <w:lang w:eastAsia="en-US"/>
        </w:rPr>
        <w:t xml:space="preserve"> </w:t>
      </w:r>
      <w:r w:rsidRPr="00251DB8">
        <w:rPr>
          <w:rFonts w:ascii="Verdana" w:hAnsi="Verdana" w:cs="All Times New Roman"/>
          <w:b/>
          <w:sz w:val="28"/>
          <w:szCs w:val="28"/>
          <w:lang w:eastAsia="en-US"/>
        </w:rPr>
        <w:t>В</w:t>
      </w:r>
      <w:r w:rsidR="00251DB8">
        <w:rPr>
          <w:rFonts w:ascii="Verdana" w:hAnsi="Verdana" w:cs="All Times New Roman"/>
          <w:b/>
          <w:sz w:val="28"/>
          <w:szCs w:val="28"/>
          <w:lang w:eastAsia="en-US"/>
        </w:rPr>
        <w:t xml:space="preserve"> </w:t>
      </w:r>
      <w:r w:rsidRPr="00251DB8">
        <w:rPr>
          <w:rFonts w:ascii="Verdana" w:hAnsi="Verdana" w:cs="All Times New Roman"/>
          <w:b/>
          <w:sz w:val="28"/>
          <w:szCs w:val="28"/>
          <w:lang w:eastAsia="en-US"/>
        </w:rPr>
        <w:t>Е</w:t>
      </w:r>
      <w:r w:rsidR="00251DB8">
        <w:rPr>
          <w:rFonts w:ascii="Verdana" w:hAnsi="Verdana" w:cs="All Times New Roman"/>
          <w:b/>
          <w:sz w:val="28"/>
          <w:szCs w:val="28"/>
          <w:lang w:eastAsia="en-US"/>
        </w:rPr>
        <w:t xml:space="preserve"> </w:t>
      </w:r>
      <w:r w:rsidRPr="00251DB8">
        <w:rPr>
          <w:rFonts w:ascii="Verdana" w:hAnsi="Verdana" w:cs="All Times New Roman"/>
          <w:b/>
          <w:sz w:val="28"/>
          <w:szCs w:val="28"/>
          <w:lang w:eastAsia="en-US"/>
        </w:rPr>
        <w:t>Д</w:t>
      </w:r>
    </w:p>
    <w:p w:rsidR="00460666" w:rsidRPr="004B79C7" w:rsidRDefault="00460666" w:rsidP="006B5CAD">
      <w:pPr>
        <w:spacing w:after="0" w:line="480" w:lineRule="auto"/>
        <w:jc w:val="center"/>
        <w:rPr>
          <w:rFonts w:ascii="Verdana" w:hAnsi="Verdana" w:cs="All Times New Roman"/>
          <w:b/>
          <w:sz w:val="20"/>
          <w:szCs w:val="20"/>
          <w:lang w:val="en-US"/>
        </w:rPr>
      </w:pPr>
      <w:r w:rsidRPr="004B79C7">
        <w:rPr>
          <w:rFonts w:ascii="Verdana" w:hAnsi="Verdana" w:cs="All Times New Roman"/>
          <w:b/>
          <w:sz w:val="20"/>
          <w:szCs w:val="20"/>
        </w:rPr>
        <w:t>№</w:t>
      </w:r>
      <w:r w:rsidRPr="004B79C7">
        <w:rPr>
          <w:rFonts w:ascii="Verdana" w:hAnsi="Verdana" w:cs="All Times New Roman"/>
          <w:b/>
          <w:sz w:val="20"/>
          <w:szCs w:val="20"/>
          <w:lang w:val="en-US"/>
        </w:rPr>
        <w:t xml:space="preserve"> </w:t>
      </w:r>
      <w:r w:rsidR="00251DB8" w:rsidRPr="004B79C7">
        <w:rPr>
          <w:rFonts w:ascii="Verdana" w:hAnsi="Verdana" w:cs="All Times New Roman"/>
          <w:b/>
          <w:sz w:val="20"/>
          <w:szCs w:val="20"/>
        </w:rPr>
        <w:t>РД-07-</w:t>
      </w:r>
      <w:r w:rsidR="00A168C6">
        <w:rPr>
          <w:rFonts w:ascii="Verdana" w:hAnsi="Verdana" w:cs="All Times New Roman"/>
          <w:b/>
          <w:sz w:val="20"/>
          <w:szCs w:val="20"/>
          <w:lang w:val="en-US"/>
        </w:rPr>
        <w:t>98</w:t>
      </w:r>
      <w:r w:rsidR="006B5CAD" w:rsidRPr="004B79C7">
        <w:rPr>
          <w:rFonts w:ascii="Verdana" w:hAnsi="Verdana" w:cs="All Times New Roman"/>
          <w:b/>
          <w:sz w:val="20"/>
          <w:szCs w:val="20"/>
        </w:rPr>
        <w:t>/</w:t>
      </w:r>
      <w:r w:rsidR="004B79C7" w:rsidRPr="004B79C7">
        <w:rPr>
          <w:rFonts w:ascii="Verdana" w:hAnsi="Verdana" w:cs="All Times New Roman"/>
          <w:b/>
          <w:sz w:val="20"/>
          <w:szCs w:val="20"/>
          <w:lang w:val="en-US"/>
        </w:rPr>
        <w:t>22</w:t>
      </w:r>
      <w:r w:rsidR="00251DB8" w:rsidRPr="004B79C7">
        <w:rPr>
          <w:rFonts w:ascii="Verdana" w:hAnsi="Verdana" w:cs="All Times New Roman"/>
          <w:b/>
          <w:sz w:val="20"/>
          <w:szCs w:val="20"/>
        </w:rPr>
        <w:t>.03.2019</w:t>
      </w:r>
      <w:r w:rsidRPr="004B79C7">
        <w:rPr>
          <w:rFonts w:ascii="Verdana" w:hAnsi="Verdana" w:cs="All Times New Roman"/>
          <w:b/>
          <w:sz w:val="20"/>
          <w:szCs w:val="20"/>
        </w:rPr>
        <w:t xml:space="preserve"> год.</w:t>
      </w:r>
    </w:p>
    <w:p w:rsidR="00460666" w:rsidRPr="00B866D9" w:rsidRDefault="00460666" w:rsidP="00460666">
      <w:pPr>
        <w:spacing w:after="0" w:line="240" w:lineRule="auto"/>
        <w:jc w:val="center"/>
        <w:rPr>
          <w:rFonts w:ascii="Verdana" w:hAnsi="Verdana" w:cs="All Times New Roman"/>
          <w:b/>
          <w:sz w:val="28"/>
          <w:szCs w:val="28"/>
          <w:lang w:val="en-US"/>
        </w:rPr>
      </w:pPr>
    </w:p>
    <w:p w:rsidR="00811874" w:rsidRPr="008B6AAF" w:rsidRDefault="00460666" w:rsidP="008B6AAF">
      <w:pPr>
        <w:spacing w:after="0"/>
        <w:ind w:firstLine="708"/>
        <w:jc w:val="both"/>
        <w:rPr>
          <w:rFonts w:ascii="Verdana" w:hAnsi="Verdana"/>
          <w:sz w:val="20"/>
          <w:szCs w:val="20"/>
        </w:rPr>
      </w:pPr>
      <w:r w:rsidRPr="00B866D9">
        <w:rPr>
          <w:rFonts w:ascii="Verdana" w:hAnsi="Verdana"/>
          <w:sz w:val="20"/>
          <w:szCs w:val="20"/>
        </w:rPr>
        <w:t>На основание чл.4, ал. 1, т. 2, чл.</w:t>
      </w:r>
      <w:r w:rsidR="00461A12">
        <w:rPr>
          <w:rFonts w:ascii="Verdana" w:hAnsi="Verdana"/>
          <w:sz w:val="20"/>
          <w:szCs w:val="20"/>
        </w:rPr>
        <w:t xml:space="preserve"> </w:t>
      </w:r>
      <w:r w:rsidRPr="00B866D9">
        <w:rPr>
          <w:rFonts w:ascii="Verdana" w:hAnsi="Verdana"/>
          <w:sz w:val="20"/>
          <w:szCs w:val="20"/>
        </w:rPr>
        <w:t>46, т.</w:t>
      </w:r>
      <w:r w:rsidRPr="00B866D9">
        <w:rPr>
          <w:rFonts w:ascii="Verdana" w:hAnsi="Verdana"/>
          <w:sz w:val="20"/>
          <w:szCs w:val="20"/>
          <w:lang w:val="en-US"/>
        </w:rPr>
        <w:t xml:space="preserve"> </w:t>
      </w:r>
      <w:proofErr w:type="gramStart"/>
      <w:r w:rsidRPr="00B866D9">
        <w:rPr>
          <w:rFonts w:ascii="Verdana" w:hAnsi="Verdana"/>
          <w:sz w:val="20"/>
          <w:szCs w:val="20"/>
          <w:lang w:val="en-US"/>
        </w:rPr>
        <w:t>1</w:t>
      </w:r>
      <w:r w:rsidRPr="00B866D9">
        <w:rPr>
          <w:rFonts w:ascii="Verdana" w:hAnsi="Verdana"/>
          <w:sz w:val="20"/>
          <w:szCs w:val="20"/>
        </w:rPr>
        <w:t>, чл.</w:t>
      </w:r>
      <w:proofErr w:type="gramEnd"/>
      <w:r w:rsidRPr="00B866D9">
        <w:rPr>
          <w:rFonts w:ascii="Verdana" w:hAnsi="Verdana"/>
          <w:sz w:val="20"/>
          <w:szCs w:val="20"/>
        </w:rPr>
        <w:t xml:space="preserve"> 49, ал. 1, т. 5 във връзка с чл. 74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продукти-/съкратено НУРВИДГТ/</w:t>
      </w:r>
      <w:r w:rsidR="008B6AAF">
        <w:rPr>
          <w:rFonts w:ascii="Verdana" w:hAnsi="Verdana"/>
          <w:sz w:val="20"/>
          <w:szCs w:val="20"/>
          <w:lang w:val="en-US"/>
        </w:rPr>
        <w:t>,</w:t>
      </w:r>
    </w:p>
    <w:p w:rsidR="00460666" w:rsidRPr="00613DCC" w:rsidRDefault="00460666" w:rsidP="00460666">
      <w:pPr>
        <w:ind w:firstLine="708"/>
        <w:jc w:val="center"/>
        <w:rPr>
          <w:rFonts w:ascii="Verdana" w:hAnsi="Verdana"/>
          <w:b/>
          <w:sz w:val="24"/>
          <w:szCs w:val="24"/>
        </w:rPr>
      </w:pPr>
      <w:r w:rsidRPr="00613DCC">
        <w:rPr>
          <w:rFonts w:ascii="Verdana" w:hAnsi="Verdana"/>
          <w:b/>
          <w:sz w:val="24"/>
          <w:szCs w:val="24"/>
        </w:rPr>
        <w:t>НАРЕЖДАМ:</w:t>
      </w:r>
    </w:p>
    <w:p w:rsidR="00460666" w:rsidRDefault="00460666" w:rsidP="00460666">
      <w:pPr>
        <w:numPr>
          <w:ilvl w:val="0"/>
          <w:numId w:val="14"/>
        </w:numPr>
        <w:spacing w:after="0"/>
        <w:ind w:left="0" w:firstLine="720"/>
        <w:jc w:val="both"/>
        <w:rPr>
          <w:rFonts w:ascii="Verdana" w:hAnsi="Verdana"/>
          <w:sz w:val="20"/>
          <w:szCs w:val="20"/>
        </w:rPr>
      </w:pPr>
      <w:r w:rsidRPr="00B866D9">
        <w:rPr>
          <w:rFonts w:ascii="Verdana" w:hAnsi="Verdana"/>
          <w:sz w:val="20"/>
          <w:szCs w:val="20"/>
        </w:rPr>
        <w:t>Да се пр</w:t>
      </w:r>
      <w:r w:rsidR="00C27452" w:rsidRPr="00B866D9">
        <w:rPr>
          <w:rFonts w:ascii="Verdana" w:hAnsi="Verdana"/>
          <w:sz w:val="20"/>
          <w:szCs w:val="20"/>
        </w:rPr>
        <w:t>оведе ЕЛЕКТРОНЕН търг</w:t>
      </w:r>
      <w:r w:rsidRPr="00B866D9">
        <w:rPr>
          <w:rFonts w:ascii="Verdana" w:hAnsi="Verdana"/>
          <w:sz w:val="20"/>
          <w:szCs w:val="20"/>
        </w:rPr>
        <w:t xml:space="preserve"> по реда на чл. 49, ал. 1, т. 5 във връзка с </w:t>
      </w:r>
      <w:r w:rsidR="00C937E9">
        <w:rPr>
          <w:rFonts w:ascii="Verdana" w:hAnsi="Verdana"/>
          <w:sz w:val="20"/>
          <w:szCs w:val="20"/>
        </w:rPr>
        <w:t xml:space="preserve">              </w:t>
      </w:r>
      <w:r w:rsidRPr="00B866D9">
        <w:rPr>
          <w:rFonts w:ascii="Verdana" w:hAnsi="Verdana"/>
          <w:sz w:val="20"/>
          <w:szCs w:val="20"/>
        </w:rPr>
        <w:t xml:space="preserve">чл. 74 от НУРВИДГТ, за продажба на прогнозни количества стояща дървесина на корен в </w:t>
      </w:r>
      <w:r w:rsidRPr="00B866D9">
        <w:rPr>
          <w:rFonts w:ascii="Verdana" w:hAnsi="Verdana"/>
          <w:b/>
          <w:sz w:val="20"/>
          <w:szCs w:val="20"/>
        </w:rPr>
        <w:t>Обект</w:t>
      </w:r>
      <w:r w:rsidRPr="00B866D9">
        <w:rPr>
          <w:rFonts w:ascii="Verdana" w:hAnsi="Verdana"/>
          <w:sz w:val="20"/>
          <w:szCs w:val="20"/>
        </w:rPr>
        <w:t xml:space="preserve"> </w:t>
      </w:r>
      <w:r w:rsidRPr="00B866D9">
        <w:rPr>
          <w:rFonts w:ascii="Verdana" w:hAnsi="Verdana"/>
          <w:b/>
          <w:sz w:val="20"/>
          <w:szCs w:val="20"/>
        </w:rPr>
        <w:t xml:space="preserve">№ </w:t>
      </w:r>
      <w:r w:rsidR="00C9597B">
        <w:rPr>
          <w:rFonts w:ascii="Verdana" w:hAnsi="Verdana"/>
          <w:b/>
          <w:sz w:val="20"/>
          <w:szCs w:val="20"/>
        </w:rPr>
        <w:t>19</w:t>
      </w:r>
      <w:r w:rsidR="00C62500">
        <w:rPr>
          <w:rFonts w:ascii="Verdana" w:hAnsi="Verdana"/>
          <w:b/>
          <w:sz w:val="20"/>
          <w:szCs w:val="20"/>
        </w:rPr>
        <w:t>28</w:t>
      </w:r>
      <w:r w:rsidRPr="00B866D9">
        <w:rPr>
          <w:rFonts w:ascii="Verdana" w:hAnsi="Verdana"/>
          <w:b/>
          <w:sz w:val="20"/>
          <w:szCs w:val="20"/>
          <w:lang w:val="en-US"/>
        </w:rPr>
        <w:t xml:space="preserve">, </w:t>
      </w:r>
      <w:r w:rsidRPr="00B866D9">
        <w:rPr>
          <w:rFonts w:ascii="Verdana" w:hAnsi="Verdana"/>
          <w:b/>
          <w:sz w:val="20"/>
          <w:szCs w:val="20"/>
        </w:rPr>
        <w:t xml:space="preserve">отдели </w:t>
      </w:r>
      <w:r w:rsidR="00492B20">
        <w:rPr>
          <w:rFonts w:ascii="Verdana" w:hAnsi="Verdana"/>
          <w:b/>
          <w:sz w:val="20"/>
          <w:szCs w:val="20"/>
        </w:rPr>
        <w:t>2</w:t>
      </w:r>
      <w:r w:rsidR="00C62500">
        <w:rPr>
          <w:rFonts w:ascii="Verdana" w:hAnsi="Verdana"/>
          <w:b/>
          <w:sz w:val="20"/>
          <w:szCs w:val="20"/>
        </w:rPr>
        <w:t>25</w:t>
      </w:r>
      <w:r w:rsidR="00492B20">
        <w:rPr>
          <w:rFonts w:ascii="Verdana" w:hAnsi="Verdana"/>
          <w:b/>
          <w:sz w:val="20"/>
          <w:szCs w:val="20"/>
        </w:rPr>
        <w:t>“</w:t>
      </w:r>
      <w:r w:rsidR="00C62500">
        <w:rPr>
          <w:rFonts w:ascii="Verdana" w:hAnsi="Verdana"/>
          <w:b/>
          <w:sz w:val="20"/>
          <w:szCs w:val="20"/>
        </w:rPr>
        <w:t>г</w:t>
      </w:r>
      <w:r w:rsidR="00485B06">
        <w:rPr>
          <w:rFonts w:ascii="Verdana" w:hAnsi="Verdana"/>
          <w:b/>
          <w:sz w:val="20"/>
          <w:szCs w:val="20"/>
        </w:rPr>
        <w:t>“</w:t>
      </w:r>
      <w:r w:rsidRPr="00B866D9">
        <w:rPr>
          <w:rFonts w:ascii="Verdana" w:hAnsi="Verdana"/>
          <w:b/>
          <w:sz w:val="20"/>
          <w:szCs w:val="20"/>
        </w:rPr>
        <w:t>,</w:t>
      </w:r>
      <w:r w:rsidRPr="00B866D9">
        <w:rPr>
          <w:rFonts w:ascii="Verdana" w:hAnsi="Verdana"/>
          <w:b/>
          <w:sz w:val="20"/>
          <w:szCs w:val="20"/>
          <w:lang w:val="en-US"/>
        </w:rPr>
        <w:t xml:space="preserve"> </w:t>
      </w:r>
      <w:r w:rsidRPr="00B866D9">
        <w:rPr>
          <w:rFonts w:ascii="Verdana" w:hAnsi="Verdana"/>
          <w:sz w:val="20"/>
          <w:szCs w:val="20"/>
        </w:rPr>
        <w:t xml:space="preserve">намиращи се на територията на </w:t>
      </w:r>
      <w:r w:rsidR="00C9597B">
        <w:rPr>
          <w:rFonts w:ascii="Verdana" w:hAnsi="Verdana"/>
          <w:sz w:val="20"/>
          <w:szCs w:val="20"/>
        </w:rPr>
        <w:t xml:space="preserve">ТП “ДГС </w:t>
      </w:r>
      <w:r w:rsidR="00485B06">
        <w:rPr>
          <w:rFonts w:ascii="Verdana" w:hAnsi="Verdana"/>
          <w:sz w:val="20"/>
          <w:szCs w:val="20"/>
        </w:rPr>
        <w:t>Белово</w:t>
      </w:r>
      <w:r w:rsidR="00C9597B">
        <w:rPr>
          <w:rFonts w:ascii="Verdana" w:hAnsi="Verdana"/>
          <w:sz w:val="20"/>
          <w:szCs w:val="20"/>
        </w:rPr>
        <w:t>”</w:t>
      </w:r>
      <w:r w:rsidRPr="00B866D9">
        <w:rPr>
          <w:rFonts w:ascii="Verdana" w:hAnsi="Verdana"/>
          <w:sz w:val="20"/>
          <w:szCs w:val="20"/>
        </w:rPr>
        <w:t>, при следните условия:</w:t>
      </w:r>
    </w:p>
    <w:p w:rsidR="00A8213D" w:rsidRPr="00A8213D" w:rsidRDefault="00A8213D" w:rsidP="00A8213D">
      <w:pPr>
        <w:spacing w:after="0"/>
        <w:ind w:left="720"/>
        <w:jc w:val="both"/>
        <w:rPr>
          <w:rFonts w:ascii="Verdana" w:hAnsi="Verdana"/>
          <w:sz w:val="18"/>
          <w:szCs w:val="18"/>
        </w:rPr>
      </w:pPr>
    </w:p>
    <w:tbl>
      <w:tblPr>
        <w:tblW w:w="9900" w:type="dxa"/>
        <w:tblInd w:w="75" w:type="dxa"/>
        <w:tblCellMar>
          <w:left w:w="70" w:type="dxa"/>
          <w:right w:w="70" w:type="dxa"/>
        </w:tblCellMar>
        <w:tblLook w:val="04A0" w:firstRow="1" w:lastRow="0" w:firstColumn="1" w:lastColumn="0" w:noHBand="0" w:noVBand="1"/>
      </w:tblPr>
      <w:tblGrid>
        <w:gridCol w:w="2780"/>
        <w:gridCol w:w="1300"/>
        <w:gridCol w:w="1540"/>
        <w:gridCol w:w="2060"/>
        <w:gridCol w:w="2220"/>
      </w:tblGrid>
      <w:tr w:rsidR="00A8213D" w:rsidRPr="00A8213D" w:rsidTr="00A8213D">
        <w:trPr>
          <w:trHeight w:val="300"/>
        </w:trPr>
        <w:tc>
          <w:tcPr>
            <w:tcW w:w="408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Категории дървесина, сортименти</w:t>
            </w:r>
          </w:p>
        </w:tc>
        <w:tc>
          <w:tcPr>
            <w:tcW w:w="5820" w:type="dxa"/>
            <w:gridSpan w:val="3"/>
            <w:tcBorders>
              <w:top w:val="single" w:sz="4" w:space="0" w:color="auto"/>
              <w:left w:val="nil"/>
              <w:bottom w:val="single" w:sz="4" w:space="0" w:color="auto"/>
              <w:right w:val="single" w:sz="4" w:space="0" w:color="auto"/>
            </w:tcBorders>
            <w:shd w:val="clear" w:color="auto" w:fill="auto"/>
            <w:noWrap/>
            <w:vAlign w:val="bottom"/>
            <w:hideMark/>
          </w:tcPr>
          <w:p w:rsidR="00A8213D" w:rsidRPr="00A8213D" w:rsidRDefault="00A8213D" w:rsidP="00C62500">
            <w:pPr>
              <w:spacing w:after="0" w:line="240" w:lineRule="auto"/>
              <w:jc w:val="center"/>
              <w:rPr>
                <w:rFonts w:ascii="Verdana" w:hAnsi="Verdana"/>
                <w:b/>
                <w:bCs/>
                <w:sz w:val="18"/>
                <w:szCs w:val="18"/>
              </w:rPr>
            </w:pPr>
            <w:r w:rsidRPr="00A8213D">
              <w:rPr>
                <w:rFonts w:ascii="Verdana" w:hAnsi="Verdana"/>
                <w:b/>
                <w:bCs/>
                <w:sz w:val="18"/>
                <w:szCs w:val="18"/>
              </w:rPr>
              <w:t>Oбект 19</w:t>
            </w:r>
            <w:r w:rsidR="00492B20">
              <w:rPr>
                <w:rFonts w:ascii="Verdana" w:hAnsi="Verdana"/>
                <w:b/>
                <w:bCs/>
                <w:sz w:val="18"/>
                <w:szCs w:val="18"/>
              </w:rPr>
              <w:t>2</w:t>
            </w:r>
            <w:r w:rsidR="00C62500">
              <w:rPr>
                <w:rFonts w:ascii="Verdana" w:hAnsi="Verdana"/>
                <w:b/>
                <w:bCs/>
                <w:sz w:val="18"/>
                <w:szCs w:val="18"/>
              </w:rPr>
              <w:t>8</w:t>
            </w:r>
            <w:r w:rsidRPr="00A8213D">
              <w:rPr>
                <w:rFonts w:ascii="Verdana" w:hAnsi="Verdana"/>
                <w:b/>
                <w:bCs/>
                <w:sz w:val="18"/>
                <w:szCs w:val="18"/>
              </w:rPr>
              <w:t xml:space="preserve">, отдели </w:t>
            </w:r>
            <w:r w:rsidR="00492B20">
              <w:rPr>
                <w:rFonts w:ascii="Verdana" w:hAnsi="Verdana"/>
                <w:b/>
                <w:bCs/>
                <w:sz w:val="18"/>
                <w:szCs w:val="18"/>
              </w:rPr>
              <w:t>2</w:t>
            </w:r>
            <w:r w:rsidR="00C62500">
              <w:rPr>
                <w:rFonts w:ascii="Verdana" w:hAnsi="Verdana"/>
                <w:b/>
                <w:bCs/>
                <w:sz w:val="18"/>
                <w:szCs w:val="18"/>
              </w:rPr>
              <w:t>25</w:t>
            </w:r>
            <w:r w:rsidR="00492B20">
              <w:rPr>
                <w:rFonts w:ascii="Verdana" w:hAnsi="Verdana"/>
                <w:b/>
                <w:bCs/>
                <w:sz w:val="18"/>
                <w:szCs w:val="18"/>
              </w:rPr>
              <w:t>“</w:t>
            </w:r>
            <w:r w:rsidR="00C62500">
              <w:rPr>
                <w:rFonts w:ascii="Verdana" w:hAnsi="Verdana"/>
                <w:b/>
                <w:bCs/>
                <w:sz w:val="18"/>
                <w:szCs w:val="18"/>
              </w:rPr>
              <w:t>г</w:t>
            </w:r>
            <w:r w:rsidR="00485B06">
              <w:rPr>
                <w:rFonts w:ascii="Verdana" w:hAnsi="Verdana"/>
                <w:b/>
                <w:bCs/>
                <w:sz w:val="18"/>
                <w:szCs w:val="18"/>
              </w:rPr>
              <w:t>“</w:t>
            </w:r>
          </w:p>
        </w:tc>
      </w:tr>
      <w:tr w:rsidR="00A8213D" w:rsidRPr="00A8213D" w:rsidTr="00A8213D">
        <w:trPr>
          <w:trHeight w:val="300"/>
        </w:trPr>
        <w:tc>
          <w:tcPr>
            <w:tcW w:w="4080" w:type="dxa"/>
            <w:gridSpan w:val="2"/>
            <w:vMerge/>
            <w:tcBorders>
              <w:top w:val="single" w:sz="4" w:space="0" w:color="auto"/>
              <w:left w:val="single" w:sz="4" w:space="0" w:color="auto"/>
              <w:bottom w:val="single" w:sz="4" w:space="0" w:color="auto"/>
              <w:right w:val="single" w:sz="4" w:space="0" w:color="auto"/>
            </w:tcBorders>
            <w:vAlign w:val="center"/>
            <w:hideMark/>
          </w:tcPr>
          <w:p w:rsidR="00A8213D" w:rsidRPr="00A8213D" w:rsidRDefault="00A8213D" w:rsidP="00A8213D">
            <w:pPr>
              <w:spacing w:after="0" w:line="240" w:lineRule="auto"/>
              <w:rPr>
                <w:rFonts w:ascii="Verdana" w:hAnsi="Verdana"/>
                <w:sz w:val="18"/>
                <w:szCs w:val="18"/>
              </w:rPr>
            </w:pPr>
          </w:p>
        </w:tc>
        <w:tc>
          <w:tcPr>
            <w:tcW w:w="5820" w:type="dxa"/>
            <w:gridSpan w:val="3"/>
            <w:tcBorders>
              <w:top w:val="single" w:sz="4" w:space="0" w:color="auto"/>
              <w:left w:val="nil"/>
              <w:bottom w:val="single" w:sz="4" w:space="0" w:color="auto"/>
              <w:right w:val="single" w:sz="4" w:space="0" w:color="auto"/>
            </w:tcBorders>
            <w:shd w:val="clear" w:color="auto" w:fill="auto"/>
            <w:noWrap/>
            <w:vAlign w:val="bottom"/>
            <w:hideMark/>
          </w:tcPr>
          <w:p w:rsidR="00A8213D" w:rsidRPr="00A8213D" w:rsidRDefault="00A8213D" w:rsidP="00A8213D">
            <w:pPr>
              <w:spacing w:after="0" w:line="240" w:lineRule="auto"/>
              <w:jc w:val="center"/>
              <w:rPr>
                <w:rFonts w:ascii="Verdana" w:hAnsi="Verdana"/>
                <w:b/>
                <w:bCs/>
                <w:sz w:val="18"/>
                <w:szCs w:val="18"/>
              </w:rPr>
            </w:pPr>
            <w:r w:rsidRPr="00A8213D">
              <w:rPr>
                <w:rFonts w:ascii="Verdana" w:hAnsi="Verdana"/>
                <w:b/>
                <w:bCs/>
                <w:sz w:val="18"/>
                <w:szCs w:val="18"/>
              </w:rPr>
              <w:t>Продажба на стояща дървесина на корен</w:t>
            </w:r>
          </w:p>
        </w:tc>
      </w:tr>
      <w:tr w:rsidR="00A8213D" w:rsidRPr="00A8213D" w:rsidTr="00A8213D">
        <w:trPr>
          <w:trHeight w:val="570"/>
        </w:trPr>
        <w:tc>
          <w:tcPr>
            <w:tcW w:w="4080" w:type="dxa"/>
            <w:gridSpan w:val="2"/>
            <w:vMerge/>
            <w:tcBorders>
              <w:top w:val="single" w:sz="4" w:space="0" w:color="auto"/>
              <w:left w:val="single" w:sz="4" w:space="0" w:color="auto"/>
              <w:bottom w:val="single" w:sz="4" w:space="0" w:color="auto"/>
              <w:right w:val="single" w:sz="4" w:space="0" w:color="auto"/>
            </w:tcBorders>
            <w:vAlign w:val="center"/>
            <w:hideMark/>
          </w:tcPr>
          <w:p w:rsidR="00A8213D" w:rsidRPr="00A8213D" w:rsidRDefault="00A8213D" w:rsidP="00A8213D">
            <w:pPr>
              <w:spacing w:after="0" w:line="240" w:lineRule="auto"/>
              <w:rPr>
                <w:rFonts w:ascii="Verdana" w:hAnsi="Verdana"/>
                <w:sz w:val="18"/>
                <w:szCs w:val="18"/>
              </w:rPr>
            </w:pPr>
          </w:p>
        </w:tc>
        <w:tc>
          <w:tcPr>
            <w:tcW w:w="1540" w:type="dxa"/>
            <w:tcBorders>
              <w:top w:val="nil"/>
              <w:left w:val="nil"/>
              <w:bottom w:val="single" w:sz="4" w:space="0" w:color="auto"/>
              <w:right w:val="single" w:sz="4" w:space="0" w:color="auto"/>
            </w:tcBorders>
            <w:shd w:val="clear" w:color="auto" w:fill="auto"/>
            <w:vAlign w:val="center"/>
            <w:hideMark/>
          </w:tcPr>
          <w:p w:rsidR="00A8213D" w:rsidRPr="00A8213D" w:rsidRDefault="00A8213D" w:rsidP="00A8213D">
            <w:pPr>
              <w:spacing w:after="0" w:line="240" w:lineRule="auto"/>
              <w:jc w:val="center"/>
              <w:rPr>
                <w:rFonts w:ascii="Verdana" w:hAnsi="Verdana"/>
                <w:sz w:val="18"/>
                <w:szCs w:val="18"/>
              </w:rPr>
            </w:pPr>
            <w:r>
              <w:rPr>
                <w:rFonts w:ascii="Verdana" w:hAnsi="Verdana"/>
                <w:sz w:val="18"/>
                <w:szCs w:val="18"/>
              </w:rPr>
              <w:t>К</w:t>
            </w:r>
            <w:r w:rsidRPr="00A8213D">
              <w:rPr>
                <w:rFonts w:ascii="Verdana" w:hAnsi="Verdana"/>
                <w:sz w:val="18"/>
                <w:szCs w:val="18"/>
              </w:rPr>
              <w:t>оличество</w:t>
            </w:r>
          </w:p>
        </w:tc>
        <w:tc>
          <w:tcPr>
            <w:tcW w:w="2060" w:type="dxa"/>
            <w:tcBorders>
              <w:top w:val="nil"/>
              <w:left w:val="nil"/>
              <w:bottom w:val="single" w:sz="4" w:space="0" w:color="auto"/>
              <w:right w:val="single" w:sz="4" w:space="0" w:color="auto"/>
            </w:tcBorders>
            <w:shd w:val="clear" w:color="auto" w:fill="auto"/>
            <w:vAlign w:val="center"/>
            <w:hideMark/>
          </w:tcPr>
          <w:p w:rsidR="00A8213D" w:rsidRPr="00A8213D" w:rsidRDefault="00A8213D" w:rsidP="00A8213D">
            <w:pPr>
              <w:spacing w:after="0" w:line="240" w:lineRule="auto"/>
              <w:jc w:val="center"/>
              <w:rPr>
                <w:rFonts w:ascii="Verdana" w:hAnsi="Verdana"/>
                <w:sz w:val="18"/>
                <w:szCs w:val="18"/>
              </w:rPr>
            </w:pPr>
            <w:r>
              <w:rPr>
                <w:rFonts w:ascii="Verdana" w:hAnsi="Verdana"/>
                <w:sz w:val="18"/>
                <w:szCs w:val="18"/>
              </w:rPr>
              <w:t>Е</w:t>
            </w:r>
            <w:r w:rsidRPr="00A8213D">
              <w:rPr>
                <w:rFonts w:ascii="Verdana" w:hAnsi="Verdana"/>
                <w:sz w:val="18"/>
                <w:szCs w:val="18"/>
              </w:rPr>
              <w:t>д. Цена без ДДС</w:t>
            </w:r>
          </w:p>
        </w:tc>
        <w:tc>
          <w:tcPr>
            <w:tcW w:w="2220" w:type="dxa"/>
            <w:tcBorders>
              <w:top w:val="nil"/>
              <w:left w:val="nil"/>
              <w:bottom w:val="single" w:sz="4" w:space="0" w:color="auto"/>
              <w:right w:val="single" w:sz="4" w:space="0" w:color="auto"/>
            </w:tcBorders>
            <w:shd w:val="clear" w:color="auto" w:fill="auto"/>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Обща стойност без ДДС</w:t>
            </w:r>
          </w:p>
        </w:tc>
      </w:tr>
      <w:tr w:rsidR="00A8213D" w:rsidRPr="00A8213D" w:rsidTr="00A8213D">
        <w:trPr>
          <w:trHeight w:val="300"/>
        </w:trPr>
        <w:tc>
          <w:tcPr>
            <w:tcW w:w="4080" w:type="dxa"/>
            <w:gridSpan w:val="2"/>
            <w:vMerge/>
            <w:tcBorders>
              <w:top w:val="single" w:sz="4" w:space="0" w:color="auto"/>
              <w:left w:val="single" w:sz="4" w:space="0" w:color="auto"/>
              <w:bottom w:val="single" w:sz="4" w:space="0" w:color="auto"/>
              <w:right w:val="single" w:sz="4" w:space="0" w:color="auto"/>
            </w:tcBorders>
            <w:vAlign w:val="center"/>
            <w:hideMark/>
          </w:tcPr>
          <w:p w:rsidR="00A8213D" w:rsidRPr="00A8213D" w:rsidRDefault="00A8213D" w:rsidP="00A8213D">
            <w:pPr>
              <w:spacing w:after="0" w:line="240" w:lineRule="auto"/>
              <w:rPr>
                <w:rFonts w:ascii="Verdana" w:hAnsi="Verdana"/>
                <w:sz w:val="18"/>
                <w:szCs w:val="18"/>
              </w:rPr>
            </w:pPr>
          </w:p>
        </w:tc>
        <w:tc>
          <w:tcPr>
            <w:tcW w:w="154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м³</w:t>
            </w:r>
          </w:p>
        </w:tc>
        <w:tc>
          <w:tcPr>
            <w:tcW w:w="206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лв./м³</w:t>
            </w:r>
          </w:p>
        </w:tc>
        <w:tc>
          <w:tcPr>
            <w:tcW w:w="222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 xml:space="preserve"> лв</w:t>
            </w:r>
          </w:p>
        </w:tc>
      </w:tr>
      <w:tr w:rsidR="00A8213D" w:rsidRPr="00A8213D" w:rsidTr="00A8213D">
        <w:trPr>
          <w:trHeight w:val="300"/>
        </w:trPr>
        <w:tc>
          <w:tcPr>
            <w:tcW w:w="2780" w:type="dxa"/>
            <w:tcBorders>
              <w:top w:val="nil"/>
              <w:left w:val="single" w:sz="4" w:space="0" w:color="auto"/>
              <w:bottom w:val="single" w:sz="4" w:space="0" w:color="auto"/>
              <w:right w:val="single" w:sz="4" w:space="0" w:color="auto"/>
            </w:tcBorders>
            <w:shd w:val="clear" w:color="000000" w:fill="C0C0C0"/>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1</w:t>
            </w:r>
          </w:p>
        </w:tc>
        <w:tc>
          <w:tcPr>
            <w:tcW w:w="1300" w:type="dxa"/>
            <w:tcBorders>
              <w:top w:val="nil"/>
              <w:left w:val="nil"/>
              <w:bottom w:val="single" w:sz="4" w:space="0" w:color="auto"/>
              <w:right w:val="single" w:sz="4" w:space="0" w:color="auto"/>
            </w:tcBorders>
            <w:shd w:val="clear" w:color="000000" w:fill="C0C0C0"/>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2</w:t>
            </w:r>
          </w:p>
        </w:tc>
        <w:tc>
          <w:tcPr>
            <w:tcW w:w="1540" w:type="dxa"/>
            <w:tcBorders>
              <w:top w:val="nil"/>
              <w:left w:val="nil"/>
              <w:bottom w:val="single" w:sz="4" w:space="0" w:color="auto"/>
              <w:right w:val="single" w:sz="4" w:space="0" w:color="auto"/>
            </w:tcBorders>
            <w:shd w:val="clear" w:color="000000" w:fill="C0C0C0"/>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3</w:t>
            </w:r>
          </w:p>
        </w:tc>
        <w:tc>
          <w:tcPr>
            <w:tcW w:w="2060" w:type="dxa"/>
            <w:tcBorders>
              <w:top w:val="nil"/>
              <w:left w:val="nil"/>
              <w:bottom w:val="single" w:sz="4" w:space="0" w:color="auto"/>
              <w:right w:val="single" w:sz="4" w:space="0" w:color="auto"/>
            </w:tcBorders>
            <w:shd w:val="clear" w:color="000000" w:fill="C0C0C0"/>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4</w:t>
            </w:r>
          </w:p>
        </w:tc>
        <w:tc>
          <w:tcPr>
            <w:tcW w:w="2220" w:type="dxa"/>
            <w:tcBorders>
              <w:top w:val="nil"/>
              <w:left w:val="nil"/>
              <w:bottom w:val="single" w:sz="4" w:space="0" w:color="auto"/>
              <w:right w:val="single" w:sz="4" w:space="0" w:color="auto"/>
            </w:tcBorders>
            <w:shd w:val="clear" w:color="000000" w:fill="C0C0C0"/>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5</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 xml:space="preserve">ОБЩО </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A8213D" w:rsidRPr="00996F22" w:rsidRDefault="00C62500" w:rsidP="00A8213D">
            <w:pPr>
              <w:spacing w:after="0" w:line="240" w:lineRule="auto"/>
              <w:jc w:val="center"/>
              <w:rPr>
                <w:rFonts w:ascii="Verdana" w:hAnsi="Verdana"/>
                <w:sz w:val="18"/>
                <w:szCs w:val="18"/>
              </w:rPr>
            </w:pPr>
            <w:r>
              <w:rPr>
                <w:rFonts w:ascii="Verdana" w:hAnsi="Verdana"/>
                <w:sz w:val="18"/>
                <w:szCs w:val="18"/>
              </w:rPr>
              <w:t>590</w:t>
            </w:r>
          </w:p>
        </w:tc>
        <w:tc>
          <w:tcPr>
            <w:tcW w:w="2060" w:type="dxa"/>
            <w:tcBorders>
              <w:top w:val="nil"/>
              <w:left w:val="nil"/>
              <w:bottom w:val="single" w:sz="4" w:space="0" w:color="auto"/>
              <w:right w:val="single" w:sz="4" w:space="0" w:color="auto"/>
            </w:tcBorders>
            <w:shd w:val="clear" w:color="auto" w:fill="auto"/>
            <w:noWrap/>
            <w:vAlign w:val="center"/>
          </w:tcPr>
          <w:p w:rsidR="00A8213D" w:rsidRPr="00996F22" w:rsidRDefault="00C62500" w:rsidP="00A8213D">
            <w:pPr>
              <w:spacing w:after="0" w:line="240" w:lineRule="auto"/>
              <w:jc w:val="center"/>
              <w:rPr>
                <w:rFonts w:ascii="Verdana" w:hAnsi="Verdana"/>
                <w:sz w:val="18"/>
                <w:szCs w:val="18"/>
              </w:rPr>
            </w:pPr>
            <w:r>
              <w:rPr>
                <w:rFonts w:ascii="Verdana" w:hAnsi="Verdana"/>
                <w:sz w:val="18"/>
                <w:szCs w:val="18"/>
              </w:rPr>
              <w:t>59,35</w:t>
            </w:r>
          </w:p>
        </w:tc>
        <w:tc>
          <w:tcPr>
            <w:tcW w:w="2220" w:type="dxa"/>
            <w:tcBorders>
              <w:top w:val="nil"/>
              <w:left w:val="nil"/>
              <w:bottom w:val="single" w:sz="4" w:space="0" w:color="auto"/>
              <w:right w:val="single" w:sz="4" w:space="0" w:color="auto"/>
            </w:tcBorders>
            <w:shd w:val="clear" w:color="auto" w:fill="auto"/>
            <w:noWrap/>
            <w:vAlign w:val="center"/>
          </w:tcPr>
          <w:p w:rsidR="00A8213D" w:rsidRPr="00574180" w:rsidRDefault="00C62500" w:rsidP="00A8213D">
            <w:pPr>
              <w:spacing w:after="0" w:line="240" w:lineRule="auto"/>
              <w:jc w:val="center"/>
              <w:rPr>
                <w:rFonts w:ascii="Verdana" w:hAnsi="Verdana"/>
                <w:sz w:val="18"/>
                <w:szCs w:val="18"/>
              </w:rPr>
            </w:pPr>
            <w:r>
              <w:rPr>
                <w:rFonts w:ascii="Verdana" w:hAnsi="Verdana"/>
                <w:sz w:val="18"/>
                <w:szCs w:val="18"/>
              </w:rPr>
              <w:t>35019</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ИГЛОЛИСТНИ</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A8213D" w:rsidRPr="00996F22" w:rsidRDefault="00C62500" w:rsidP="00A8213D">
            <w:pPr>
              <w:spacing w:after="0" w:line="240" w:lineRule="auto"/>
              <w:jc w:val="center"/>
              <w:rPr>
                <w:rFonts w:ascii="Verdana" w:hAnsi="Verdana"/>
                <w:sz w:val="18"/>
                <w:szCs w:val="18"/>
              </w:rPr>
            </w:pPr>
            <w:r>
              <w:rPr>
                <w:rFonts w:ascii="Verdana" w:hAnsi="Verdana"/>
                <w:sz w:val="18"/>
                <w:szCs w:val="18"/>
              </w:rPr>
              <w:t>590</w:t>
            </w:r>
          </w:p>
        </w:tc>
        <w:tc>
          <w:tcPr>
            <w:tcW w:w="2060" w:type="dxa"/>
            <w:tcBorders>
              <w:top w:val="nil"/>
              <w:left w:val="nil"/>
              <w:bottom w:val="single" w:sz="4" w:space="0" w:color="auto"/>
              <w:right w:val="single" w:sz="4" w:space="0" w:color="auto"/>
            </w:tcBorders>
            <w:shd w:val="clear" w:color="auto" w:fill="auto"/>
            <w:noWrap/>
            <w:vAlign w:val="center"/>
          </w:tcPr>
          <w:p w:rsidR="00A8213D" w:rsidRPr="00996F22" w:rsidRDefault="00C62500" w:rsidP="00A8213D">
            <w:pPr>
              <w:spacing w:after="0" w:line="240" w:lineRule="auto"/>
              <w:jc w:val="center"/>
              <w:rPr>
                <w:rFonts w:ascii="Verdana" w:hAnsi="Verdana"/>
                <w:sz w:val="18"/>
                <w:szCs w:val="18"/>
              </w:rPr>
            </w:pPr>
            <w:r>
              <w:rPr>
                <w:rFonts w:ascii="Verdana" w:hAnsi="Verdana"/>
                <w:sz w:val="18"/>
                <w:szCs w:val="18"/>
              </w:rPr>
              <w:t>59,35</w:t>
            </w:r>
          </w:p>
        </w:tc>
        <w:tc>
          <w:tcPr>
            <w:tcW w:w="2220" w:type="dxa"/>
            <w:tcBorders>
              <w:top w:val="nil"/>
              <w:left w:val="nil"/>
              <w:bottom w:val="single" w:sz="4" w:space="0" w:color="auto"/>
              <w:right w:val="single" w:sz="4" w:space="0" w:color="auto"/>
            </w:tcBorders>
            <w:shd w:val="clear" w:color="auto" w:fill="auto"/>
            <w:noWrap/>
            <w:vAlign w:val="center"/>
          </w:tcPr>
          <w:p w:rsidR="00A8213D" w:rsidRPr="004B79C7" w:rsidRDefault="00C62500" w:rsidP="00A8213D">
            <w:pPr>
              <w:spacing w:after="0" w:line="240" w:lineRule="auto"/>
              <w:jc w:val="center"/>
              <w:rPr>
                <w:rFonts w:ascii="Verdana" w:hAnsi="Verdana"/>
                <w:sz w:val="18"/>
                <w:szCs w:val="18"/>
              </w:rPr>
            </w:pPr>
            <w:r>
              <w:rPr>
                <w:rFonts w:ascii="Verdana" w:hAnsi="Verdana"/>
                <w:sz w:val="18"/>
                <w:szCs w:val="18"/>
              </w:rPr>
              <w:t>35019</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b/>
                <w:bCs/>
                <w:sz w:val="18"/>
                <w:szCs w:val="18"/>
              </w:rPr>
            </w:pPr>
            <w:r w:rsidRPr="00A8213D">
              <w:rPr>
                <w:rFonts w:ascii="Verdana" w:hAnsi="Verdana"/>
                <w:b/>
                <w:bCs/>
                <w:sz w:val="18"/>
                <w:szCs w:val="18"/>
              </w:rPr>
              <w:t>ЕДРА</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b/>
                <w:bCs/>
                <w:sz w:val="18"/>
                <w:szCs w:val="18"/>
              </w:rPr>
            </w:pPr>
            <w:r w:rsidRPr="00A8213D">
              <w:rPr>
                <w:rFonts w:ascii="Verdana" w:hAnsi="Verdana"/>
                <w:b/>
                <w:bCs/>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206</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80,21</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16524</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Трупи Iа кл.</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см</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1</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89,00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89</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Трупи Iа кл.</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бб</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1</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84,00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84</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Трупи I кл.</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см</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83</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84,00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6972</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Трупи I кл.</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бб</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23</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79,00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1817</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Трупи II кл.</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см</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62</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79,00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4898</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Трупи II кл.</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бб</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36</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74,00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2664</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b/>
                <w:bCs/>
                <w:sz w:val="18"/>
                <w:szCs w:val="18"/>
              </w:rPr>
            </w:pPr>
            <w:r w:rsidRPr="00A8213D">
              <w:rPr>
                <w:rFonts w:ascii="Verdana" w:hAnsi="Verdana"/>
                <w:b/>
                <w:bCs/>
                <w:sz w:val="18"/>
                <w:szCs w:val="18"/>
              </w:rPr>
              <w:t xml:space="preserve">СРЕДНА </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19</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36,11</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686</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Трупи IІI кл.</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см</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2</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54,00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108</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Трупи IІI кл.</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бб</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2</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49,00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98</w:t>
            </w:r>
          </w:p>
        </w:tc>
      </w:tr>
      <w:tr w:rsidR="00A8213D"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в т.ч. Т-на д-на</w:t>
            </w:r>
          </w:p>
        </w:tc>
        <w:tc>
          <w:tcPr>
            <w:tcW w:w="1300" w:type="dxa"/>
            <w:tcBorders>
              <w:top w:val="nil"/>
              <w:left w:val="nil"/>
              <w:bottom w:val="single" w:sz="4" w:space="0" w:color="auto"/>
              <w:right w:val="single" w:sz="4" w:space="0" w:color="auto"/>
            </w:tcBorders>
            <w:shd w:val="clear" w:color="auto" w:fill="auto"/>
            <w:noWrap/>
            <w:vAlign w:val="center"/>
            <w:hideMark/>
          </w:tcPr>
          <w:p w:rsidR="00A8213D" w:rsidRPr="00A8213D" w:rsidRDefault="00A8213D" w:rsidP="00A8213D">
            <w:pPr>
              <w:spacing w:after="0" w:line="240" w:lineRule="auto"/>
              <w:jc w:val="center"/>
              <w:rPr>
                <w:rFonts w:ascii="Verdana" w:hAnsi="Verdana"/>
                <w:sz w:val="18"/>
                <w:szCs w:val="18"/>
              </w:rPr>
            </w:pPr>
            <w:r w:rsidRPr="00A8213D">
              <w:rPr>
                <w:rFonts w:ascii="Verdana" w:hAnsi="Verdana"/>
                <w:sz w:val="18"/>
                <w:szCs w:val="18"/>
              </w:rPr>
              <w:t>см,бб</w:t>
            </w:r>
          </w:p>
        </w:tc>
        <w:tc>
          <w:tcPr>
            <w:tcW w:w="154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15</w:t>
            </w:r>
          </w:p>
        </w:tc>
        <w:tc>
          <w:tcPr>
            <w:tcW w:w="206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32,00</w:t>
            </w:r>
          </w:p>
        </w:tc>
        <w:tc>
          <w:tcPr>
            <w:tcW w:w="2220" w:type="dxa"/>
            <w:tcBorders>
              <w:top w:val="nil"/>
              <w:left w:val="nil"/>
              <w:bottom w:val="single" w:sz="4" w:space="0" w:color="auto"/>
              <w:right w:val="single" w:sz="4" w:space="0" w:color="auto"/>
            </w:tcBorders>
            <w:shd w:val="clear" w:color="auto" w:fill="auto"/>
            <w:noWrap/>
            <w:vAlign w:val="center"/>
          </w:tcPr>
          <w:p w:rsidR="00A8213D" w:rsidRPr="00A8213D" w:rsidRDefault="00C62500" w:rsidP="00A8213D">
            <w:pPr>
              <w:spacing w:after="0" w:line="240" w:lineRule="auto"/>
              <w:jc w:val="center"/>
              <w:rPr>
                <w:rFonts w:ascii="Verdana" w:hAnsi="Verdana"/>
                <w:sz w:val="18"/>
                <w:szCs w:val="18"/>
              </w:rPr>
            </w:pPr>
            <w:r>
              <w:rPr>
                <w:rFonts w:ascii="Verdana" w:hAnsi="Verdana"/>
                <w:sz w:val="18"/>
                <w:szCs w:val="18"/>
              </w:rPr>
              <w:t>480</w:t>
            </w:r>
          </w:p>
        </w:tc>
      </w:tr>
      <w:tr w:rsidR="00C62500"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tcPr>
          <w:p w:rsidR="00C62500" w:rsidRPr="00C62500" w:rsidRDefault="00C62500" w:rsidP="00A8213D">
            <w:pPr>
              <w:spacing w:after="0" w:line="240" w:lineRule="auto"/>
              <w:jc w:val="center"/>
              <w:rPr>
                <w:rFonts w:ascii="Verdana" w:hAnsi="Verdana"/>
                <w:b/>
                <w:sz w:val="18"/>
                <w:szCs w:val="18"/>
              </w:rPr>
            </w:pPr>
            <w:r w:rsidRPr="00C62500">
              <w:rPr>
                <w:rFonts w:ascii="Verdana" w:hAnsi="Verdana"/>
                <w:b/>
                <w:sz w:val="18"/>
                <w:szCs w:val="18"/>
              </w:rPr>
              <w:t>ДРЕБНА</w:t>
            </w:r>
          </w:p>
        </w:tc>
        <w:tc>
          <w:tcPr>
            <w:tcW w:w="130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p>
        </w:tc>
        <w:tc>
          <w:tcPr>
            <w:tcW w:w="1540" w:type="dxa"/>
            <w:tcBorders>
              <w:top w:val="nil"/>
              <w:left w:val="nil"/>
              <w:bottom w:val="single" w:sz="4" w:space="0" w:color="auto"/>
              <w:right w:val="single" w:sz="4" w:space="0" w:color="auto"/>
            </w:tcBorders>
            <w:shd w:val="clear" w:color="auto" w:fill="auto"/>
            <w:noWrap/>
            <w:vAlign w:val="center"/>
          </w:tcPr>
          <w:p w:rsidR="00C62500" w:rsidRDefault="00C62500" w:rsidP="00A8213D">
            <w:pPr>
              <w:spacing w:after="0" w:line="240" w:lineRule="auto"/>
              <w:jc w:val="center"/>
              <w:rPr>
                <w:rFonts w:ascii="Verdana" w:hAnsi="Verdana"/>
                <w:sz w:val="18"/>
                <w:szCs w:val="18"/>
              </w:rPr>
            </w:pPr>
            <w:r>
              <w:rPr>
                <w:rFonts w:ascii="Verdana" w:hAnsi="Verdana"/>
                <w:sz w:val="18"/>
                <w:szCs w:val="18"/>
              </w:rPr>
              <w:t>26</w:t>
            </w:r>
          </w:p>
        </w:tc>
        <w:tc>
          <w:tcPr>
            <w:tcW w:w="206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32,00</w:t>
            </w:r>
          </w:p>
        </w:tc>
        <w:tc>
          <w:tcPr>
            <w:tcW w:w="222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832</w:t>
            </w:r>
          </w:p>
        </w:tc>
      </w:tr>
      <w:tr w:rsidR="00C62500"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tcPr>
          <w:p w:rsidR="00C62500" w:rsidRPr="00A8213D" w:rsidRDefault="00C62500" w:rsidP="00E5490F">
            <w:pPr>
              <w:spacing w:after="0" w:line="240" w:lineRule="auto"/>
              <w:jc w:val="center"/>
              <w:rPr>
                <w:rFonts w:ascii="Verdana" w:hAnsi="Verdana"/>
                <w:sz w:val="18"/>
                <w:szCs w:val="18"/>
              </w:rPr>
            </w:pPr>
            <w:r w:rsidRPr="00A8213D">
              <w:rPr>
                <w:rFonts w:ascii="Verdana" w:hAnsi="Verdana"/>
                <w:sz w:val="18"/>
                <w:szCs w:val="18"/>
              </w:rPr>
              <w:t>в т.ч. Т-на д-на</w:t>
            </w:r>
          </w:p>
        </w:tc>
        <w:tc>
          <w:tcPr>
            <w:tcW w:w="130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см,бб</w:t>
            </w:r>
          </w:p>
        </w:tc>
        <w:tc>
          <w:tcPr>
            <w:tcW w:w="1540" w:type="dxa"/>
            <w:tcBorders>
              <w:top w:val="nil"/>
              <w:left w:val="nil"/>
              <w:bottom w:val="single" w:sz="4" w:space="0" w:color="auto"/>
              <w:right w:val="single" w:sz="4" w:space="0" w:color="auto"/>
            </w:tcBorders>
            <w:shd w:val="clear" w:color="auto" w:fill="auto"/>
            <w:noWrap/>
            <w:vAlign w:val="center"/>
          </w:tcPr>
          <w:p w:rsidR="00C62500" w:rsidRDefault="00C62500" w:rsidP="00A8213D">
            <w:pPr>
              <w:spacing w:after="0" w:line="240" w:lineRule="auto"/>
              <w:jc w:val="center"/>
              <w:rPr>
                <w:rFonts w:ascii="Verdana" w:hAnsi="Verdana"/>
                <w:sz w:val="18"/>
                <w:szCs w:val="18"/>
              </w:rPr>
            </w:pPr>
            <w:r>
              <w:rPr>
                <w:rFonts w:ascii="Verdana" w:hAnsi="Verdana"/>
                <w:sz w:val="18"/>
                <w:szCs w:val="18"/>
              </w:rPr>
              <w:t>26</w:t>
            </w:r>
          </w:p>
        </w:tc>
        <w:tc>
          <w:tcPr>
            <w:tcW w:w="206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32,00</w:t>
            </w:r>
          </w:p>
        </w:tc>
        <w:tc>
          <w:tcPr>
            <w:tcW w:w="222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832</w:t>
            </w:r>
          </w:p>
        </w:tc>
      </w:tr>
      <w:tr w:rsidR="00C62500"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2500" w:rsidRPr="00A8213D" w:rsidRDefault="00C62500" w:rsidP="00A8213D">
            <w:pPr>
              <w:spacing w:after="0" w:line="240" w:lineRule="auto"/>
              <w:jc w:val="center"/>
              <w:rPr>
                <w:rFonts w:ascii="Verdana" w:hAnsi="Verdana"/>
                <w:b/>
                <w:bCs/>
                <w:sz w:val="18"/>
                <w:szCs w:val="18"/>
              </w:rPr>
            </w:pPr>
            <w:r w:rsidRPr="00A8213D">
              <w:rPr>
                <w:rFonts w:ascii="Verdana" w:hAnsi="Verdana"/>
                <w:b/>
                <w:bCs/>
                <w:sz w:val="18"/>
                <w:szCs w:val="18"/>
              </w:rPr>
              <w:t xml:space="preserve">ДЪРВА </w:t>
            </w:r>
          </w:p>
        </w:tc>
        <w:tc>
          <w:tcPr>
            <w:tcW w:w="1300" w:type="dxa"/>
            <w:tcBorders>
              <w:top w:val="nil"/>
              <w:left w:val="nil"/>
              <w:bottom w:val="single" w:sz="4" w:space="0" w:color="auto"/>
              <w:right w:val="single" w:sz="4" w:space="0" w:color="auto"/>
            </w:tcBorders>
            <w:shd w:val="clear" w:color="auto" w:fill="auto"/>
            <w:noWrap/>
            <w:vAlign w:val="center"/>
            <w:hideMark/>
          </w:tcPr>
          <w:p w:rsidR="00C62500" w:rsidRPr="00A8213D" w:rsidRDefault="00C62500" w:rsidP="00A8213D">
            <w:pPr>
              <w:spacing w:after="0" w:line="240" w:lineRule="auto"/>
              <w:jc w:val="center"/>
              <w:rPr>
                <w:rFonts w:ascii="Verdana" w:hAnsi="Verdana"/>
                <w:b/>
                <w:bCs/>
                <w:sz w:val="18"/>
                <w:szCs w:val="18"/>
              </w:rPr>
            </w:pPr>
            <w:r w:rsidRPr="00A8213D">
              <w:rPr>
                <w:rFonts w:ascii="Verdana" w:hAnsi="Verdana"/>
                <w:b/>
                <w:bCs/>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339</w:t>
            </w:r>
          </w:p>
        </w:tc>
        <w:tc>
          <w:tcPr>
            <w:tcW w:w="206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50,08</w:t>
            </w:r>
          </w:p>
        </w:tc>
        <w:tc>
          <w:tcPr>
            <w:tcW w:w="222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b/>
                <w:bCs/>
                <w:sz w:val="18"/>
                <w:szCs w:val="18"/>
              </w:rPr>
            </w:pPr>
            <w:r>
              <w:rPr>
                <w:rFonts w:ascii="Verdana" w:hAnsi="Verdana"/>
                <w:b/>
                <w:bCs/>
                <w:sz w:val="18"/>
                <w:szCs w:val="18"/>
              </w:rPr>
              <w:t>16977</w:t>
            </w:r>
          </w:p>
        </w:tc>
      </w:tr>
      <w:tr w:rsidR="00C62500"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2500" w:rsidRPr="00A8213D" w:rsidRDefault="00C62500" w:rsidP="00A8213D">
            <w:pPr>
              <w:spacing w:after="0" w:line="240" w:lineRule="auto"/>
              <w:jc w:val="center"/>
              <w:rPr>
                <w:rFonts w:ascii="Verdana" w:hAnsi="Verdana"/>
                <w:sz w:val="18"/>
                <w:szCs w:val="18"/>
              </w:rPr>
            </w:pPr>
            <w:r w:rsidRPr="00A8213D">
              <w:rPr>
                <w:rFonts w:ascii="Verdana" w:hAnsi="Verdana"/>
                <w:sz w:val="18"/>
                <w:szCs w:val="18"/>
              </w:rPr>
              <w:lastRenderedPageBreak/>
              <w:t>в т.ч. ОЗМ</w:t>
            </w:r>
          </w:p>
        </w:tc>
        <w:tc>
          <w:tcPr>
            <w:tcW w:w="1300" w:type="dxa"/>
            <w:tcBorders>
              <w:top w:val="nil"/>
              <w:left w:val="nil"/>
              <w:bottom w:val="single" w:sz="4" w:space="0" w:color="auto"/>
              <w:right w:val="single" w:sz="4" w:space="0" w:color="auto"/>
            </w:tcBorders>
            <w:shd w:val="clear" w:color="auto" w:fill="auto"/>
            <w:noWrap/>
            <w:vAlign w:val="center"/>
            <w:hideMark/>
          </w:tcPr>
          <w:p w:rsidR="00C62500" w:rsidRPr="00A8213D" w:rsidRDefault="00C62500" w:rsidP="00492B20">
            <w:pPr>
              <w:spacing w:after="0" w:line="240" w:lineRule="auto"/>
              <w:rPr>
                <w:rFonts w:ascii="Verdana" w:hAnsi="Verdana"/>
                <w:sz w:val="18"/>
                <w:szCs w:val="18"/>
              </w:rPr>
            </w:pPr>
            <w:r>
              <w:rPr>
                <w:rFonts w:ascii="Verdana" w:hAnsi="Verdana"/>
                <w:sz w:val="18"/>
                <w:szCs w:val="18"/>
              </w:rPr>
              <w:t xml:space="preserve">    </w:t>
            </w:r>
            <w:r w:rsidRPr="00A8213D">
              <w:rPr>
                <w:rFonts w:ascii="Verdana" w:hAnsi="Verdana"/>
                <w:sz w:val="18"/>
                <w:szCs w:val="18"/>
              </w:rPr>
              <w:t>см,бб</w:t>
            </w:r>
          </w:p>
        </w:tc>
        <w:tc>
          <w:tcPr>
            <w:tcW w:w="154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270</w:t>
            </w:r>
          </w:p>
        </w:tc>
        <w:tc>
          <w:tcPr>
            <w:tcW w:w="206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57,00</w:t>
            </w:r>
          </w:p>
        </w:tc>
        <w:tc>
          <w:tcPr>
            <w:tcW w:w="222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15390</w:t>
            </w:r>
          </w:p>
        </w:tc>
      </w:tr>
      <w:tr w:rsidR="00C62500" w:rsidRPr="00A8213D" w:rsidTr="00485B06">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2500" w:rsidRPr="00A8213D" w:rsidRDefault="00C62500" w:rsidP="00A8213D">
            <w:pPr>
              <w:spacing w:after="0" w:line="240" w:lineRule="auto"/>
              <w:jc w:val="center"/>
              <w:rPr>
                <w:rFonts w:ascii="Verdana" w:hAnsi="Verdana"/>
                <w:sz w:val="18"/>
                <w:szCs w:val="18"/>
              </w:rPr>
            </w:pPr>
            <w:r w:rsidRPr="00A8213D">
              <w:rPr>
                <w:rFonts w:ascii="Verdana" w:hAnsi="Verdana"/>
                <w:sz w:val="18"/>
                <w:szCs w:val="18"/>
              </w:rPr>
              <w:t>в т. ч. Дърва за огрев</w:t>
            </w:r>
          </w:p>
        </w:tc>
        <w:tc>
          <w:tcPr>
            <w:tcW w:w="1300" w:type="dxa"/>
            <w:tcBorders>
              <w:top w:val="nil"/>
              <w:left w:val="nil"/>
              <w:bottom w:val="single" w:sz="4" w:space="0" w:color="auto"/>
              <w:right w:val="single" w:sz="4" w:space="0" w:color="auto"/>
            </w:tcBorders>
            <w:shd w:val="clear" w:color="auto" w:fill="auto"/>
            <w:noWrap/>
            <w:vAlign w:val="center"/>
            <w:hideMark/>
          </w:tcPr>
          <w:p w:rsidR="00C62500" w:rsidRPr="00A8213D" w:rsidRDefault="00C62500" w:rsidP="00492B20">
            <w:pPr>
              <w:spacing w:after="0" w:line="240" w:lineRule="auto"/>
              <w:rPr>
                <w:rFonts w:ascii="Verdana" w:hAnsi="Verdana"/>
                <w:sz w:val="18"/>
                <w:szCs w:val="18"/>
              </w:rPr>
            </w:pPr>
            <w:r>
              <w:rPr>
                <w:rFonts w:ascii="Verdana" w:hAnsi="Verdana"/>
                <w:sz w:val="18"/>
                <w:szCs w:val="18"/>
              </w:rPr>
              <w:t xml:space="preserve">    </w:t>
            </w:r>
            <w:r w:rsidRPr="00A8213D">
              <w:rPr>
                <w:rFonts w:ascii="Verdana" w:hAnsi="Verdana"/>
                <w:sz w:val="18"/>
                <w:szCs w:val="18"/>
              </w:rPr>
              <w:t>см,бб</w:t>
            </w:r>
          </w:p>
        </w:tc>
        <w:tc>
          <w:tcPr>
            <w:tcW w:w="154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69</w:t>
            </w:r>
          </w:p>
        </w:tc>
        <w:tc>
          <w:tcPr>
            <w:tcW w:w="2060" w:type="dxa"/>
            <w:tcBorders>
              <w:top w:val="nil"/>
              <w:left w:val="nil"/>
              <w:bottom w:val="single" w:sz="4" w:space="0" w:color="auto"/>
              <w:right w:val="single" w:sz="4" w:space="0" w:color="auto"/>
            </w:tcBorders>
            <w:shd w:val="clear" w:color="auto" w:fill="auto"/>
            <w:noWrap/>
            <w:vAlign w:val="center"/>
          </w:tcPr>
          <w:p w:rsidR="00C62500" w:rsidRPr="00A8213D" w:rsidRDefault="00C62500" w:rsidP="00A8213D">
            <w:pPr>
              <w:spacing w:after="0" w:line="240" w:lineRule="auto"/>
              <w:jc w:val="center"/>
              <w:rPr>
                <w:rFonts w:ascii="Verdana" w:hAnsi="Verdana"/>
                <w:sz w:val="18"/>
                <w:szCs w:val="18"/>
              </w:rPr>
            </w:pPr>
            <w:r>
              <w:rPr>
                <w:rFonts w:ascii="Verdana" w:hAnsi="Verdana"/>
                <w:sz w:val="18"/>
                <w:szCs w:val="18"/>
              </w:rPr>
              <w:t>23,00</w:t>
            </w:r>
          </w:p>
        </w:tc>
        <w:tc>
          <w:tcPr>
            <w:tcW w:w="2220" w:type="dxa"/>
            <w:tcBorders>
              <w:top w:val="nil"/>
              <w:left w:val="nil"/>
              <w:bottom w:val="single" w:sz="4" w:space="0" w:color="auto"/>
              <w:right w:val="single" w:sz="4" w:space="0" w:color="auto"/>
            </w:tcBorders>
            <w:shd w:val="clear" w:color="auto" w:fill="auto"/>
            <w:noWrap/>
            <w:vAlign w:val="center"/>
          </w:tcPr>
          <w:p w:rsidR="00C62500" w:rsidRPr="00A8213D" w:rsidRDefault="00C66CC7" w:rsidP="00A8213D">
            <w:pPr>
              <w:spacing w:after="0" w:line="240" w:lineRule="auto"/>
              <w:jc w:val="center"/>
              <w:rPr>
                <w:rFonts w:ascii="Verdana" w:hAnsi="Verdana"/>
                <w:sz w:val="18"/>
                <w:szCs w:val="18"/>
              </w:rPr>
            </w:pPr>
            <w:r>
              <w:rPr>
                <w:rFonts w:ascii="Verdana" w:hAnsi="Verdana"/>
                <w:sz w:val="18"/>
                <w:szCs w:val="18"/>
              </w:rPr>
              <w:t>1587</w:t>
            </w:r>
          </w:p>
        </w:tc>
      </w:tr>
      <w:tr w:rsidR="00C62500" w:rsidRPr="00A8213D" w:rsidTr="00A8213D">
        <w:trPr>
          <w:trHeight w:val="300"/>
        </w:trPr>
        <w:tc>
          <w:tcPr>
            <w:tcW w:w="40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62500" w:rsidRPr="00A8213D" w:rsidRDefault="00C62500" w:rsidP="00A8213D">
            <w:pPr>
              <w:spacing w:after="0" w:line="240" w:lineRule="auto"/>
              <w:jc w:val="center"/>
              <w:rPr>
                <w:rFonts w:ascii="Verdana" w:hAnsi="Verdana"/>
                <w:sz w:val="18"/>
                <w:szCs w:val="18"/>
              </w:rPr>
            </w:pPr>
            <w:r w:rsidRPr="00A8213D">
              <w:rPr>
                <w:rFonts w:ascii="Verdana" w:hAnsi="Verdana"/>
                <w:sz w:val="18"/>
                <w:szCs w:val="18"/>
              </w:rPr>
              <w:t>гаранция за участие 5%</w:t>
            </w:r>
          </w:p>
        </w:tc>
        <w:tc>
          <w:tcPr>
            <w:tcW w:w="5820" w:type="dxa"/>
            <w:gridSpan w:val="3"/>
            <w:tcBorders>
              <w:top w:val="single" w:sz="4" w:space="0" w:color="auto"/>
              <w:left w:val="nil"/>
              <w:bottom w:val="single" w:sz="4" w:space="0" w:color="auto"/>
              <w:right w:val="single" w:sz="4" w:space="0" w:color="auto"/>
            </w:tcBorders>
            <w:shd w:val="clear" w:color="auto" w:fill="auto"/>
            <w:noWrap/>
            <w:vAlign w:val="center"/>
            <w:hideMark/>
          </w:tcPr>
          <w:p w:rsidR="00C62500" w:rsidRPr="00A8213D" w:rsidRDefault="00C62500" w:rsidP="00C62500">
            <w:pPr>
              <w:spacing w:after="0" w:line="240" w:lineRule="auto"/>
              <w:jc w:val="center"/>
              <w:rPr>
                <w:rFonts w:ascii="Verdana" w:hAnsi="Verdana"/>
                <w:sz w:val="18"/>
                <w:szCs w:val="18"/>
              </w:rPr>
            </w:pPr>
            <w:r>
              <w:rPr>
                <w:rFonts w:ascii="Verdana" w:hAnsi="Verdana"/>
                <w:sz w:val="18"/>
                <w:szCs w:val="18"/>
              </w:rPr>
              <w:t xml:space="preserve">1750  </w:t>
            </w:r>
            <w:r w:rsidRPr="00A8213D">
              <w:rPr>
                <w:rFonts w:ascii="Verdana" w:hAnsi="Verdana"/>
                <w:sz w:val="18"/>
                <w:szCs w:val="18"/>
              </w:rPr>
              <w:t>/</w:t>
            </w:r>
            <w:r>
              <w:rPr>
                <w:rFonts w:ascii="Verdana" w:hAnsi="Verdana"/>
                <w:sz w:val="18"/>
                <w:szCs w:val="18"/>
              </w:rPr>
              <w:t>хиляда седемстотин и педесет лева/</w:t>
            </w:r>
          </w:p>
        </w:tc>
      </w:tr>
      <w:tr w:rsidR="00C62500" w:rsidRPr="00A8213D" w:rsidTr="00A8213D">
        <w:trPr>
          <w:trHeight w:val="300"/>
        </w:trPr>
        <w:tc>
          <w:tcPr>
            <w:tcW w:w="40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62500" w:rsidRPr="00A8213D" w:rsidRDefault="00C62500" w:rsidP="00A8213D">
            <w:pPr>
              <w:spacing w:after="0" w:line="240" w:lineRule="auto"/>
              <w:jc w:val="center"/>
              <w:rPr>
                <w:rFonts w:ascii="Verdana" w:hAnsi="Verdana"/>
                <w:sz w:val="18"/>
                <w:szCs w:val="18"/>
              </w:rPr>
            </w:pPr>
            <w:r w:rsidRPr="00A8213D">
              <w:rPr>
                <w:rFonts w:ascii="Verdana" w:hAnsi="Verdana"/>
                <w:sz w:val="18"/>
                <w:szCs w:val="18"/>
              </w:rPr>
              <w:t>стъпка за наддаване</w:t>
            </w:r>
            <w:r>
              <w:rPr>
                <w:rFonts w:ascii="Verdana" w:hAnsi="Verdana"/>
                <w:sz w:val="18"/>
                <w:szCs w:val="18"/>
              </w:rPr>
              <w:t xml:space="preserve"> 2%</w:t>
            </w:r>
          </w:p>
        </w:tc>
        <w:tc>
          <w:tcPr>
            <w:tcW w:w="5820" w:type="dxa"/>
            <w:gridSpan w:val="3"/>
            <w:tcBorders>
              <w:top w:val="single" w:sz="4" w:space="0" w:color="auto"/>
              <w:left w:val="nil"/>
              <w:bottom w:val="single" w:sz="4" w:space="0" w:color="auto"/>
              <w:right w:val="single" w:sz="4" w:space="0" w:color="auto"/>
            </w:tcBorders>
            <w:shd w:val="clear" w:color="auto" w:fill="auto"/>
            <w:noWrap/>
            <w:vAlign w:val="center"/>
            <w:hideMark/>
          </w:tcPr>
          <w:p w:rsidR="00C62500" w:rsidRPr="00A8213D" w:rsidRDefault="00C62500" w:rsidP="00C62500">
            <w:pPr>
              <w:spacing w:after="0" w:line="240" w:lineRule="auto"/>
              <w:jc w:val="center"/>
              <w:rPr>
                <w:rFonts w:ascii="Verdana" w:hAnsi="Verdana"/>
                <w:sz w:val="18"/>
                <w:szCs w:val="18"/>
              </w:rPr>
            </w:pPr>
            <w:r>
              <w:rPr>
                <w:rFonts w:ascii="Verdana" w:hAnsi="Verdana"/>
                <w:sz w:val="18"/>
                <w:szCs w:val="18"/>
              </w:rPr>
              <w:t xml:space="preserve">700  </w:t>
            </w:r>
            <w:r w:rsidRPr="00A8213D">
              <w:rPr>
                <w:rFonts w:ascii="Verdana" w:hAnsi="Verdana"/>
                <w:sz w:val="18"/>
                <w:szCs w:val="18"/>
              </w:rPr>
              <w:t>/</w:t>
            </w:r>
            <w:r>
              <w:rPr>
                <w:rFonts w:ascii="Verdana" w:hAnsi="Verdana"/>
                <w:sz w:val="18"/>
                <w:szCs w:val="18"/>
              </w:rPr>
              <w:t>седемстотин</w:t>
            </w:r>
            <w:r w:rsidRPr="00A8213D">
              <w:rPr>
                <w:rFonts w:ascii="Verdana" w:hAnsi="Verdana"/>
                <w:sz w:val="18"/>
                <w:szCs w:val="18"/>
              </w:rPr>
              <w:t>/ лева</w:t>
            </w:r>
          </w:p>
        </w:tc>
      </w:tr>
    </w:tbl>
    <w:p w:rsidR="00096494" w:rsidRPr="00B866D9" w:rsidRDefault="00096494" w:rsidP="00096494">
      <w:pPr>
        <w:spacing w:after="0"/>
        <w:jc w:val="both"/>
        <w:rPr>
          <w:rFonts w:ascii="Verdana" w:hAnsi="Verdana"/>
          <w:sz w:val="20"/>
          <w:szCs w:val="20"/>
        </w:rPr>
      </w:pPr>
    </w:p>
    <w:p w:rsidR="00460666" w:rsidRPr="00B866D9" w:rsidRDefault="00460666" w:rsidP="00460666">
      <w:pPr>
        <w:pStyle w:val="BodyText2"/>
        <w:spacing w:after="0" w:line="240" w:lineRule="auto"/>
        <w:ind w:firstLine="624"/>
        <w:jc w:val="both"/>
        <w:rPr>
          <w:rFonts w:ascii="Verdana" w:hAnsi="Verdana"/>
          <w:sz w:val="20"/>
          <w:szCs w:val="20"/>
        </w:rPr>
      </w:pPr>
      <w:r w:rsidRPr="00B866D9">
        <w:rPr>
          <w:rFonts w:ascii="Verdana" w:hAnsi="Verdana"/>
          <w:b/>
          <w:sz w:val="20"/>
          <w:szCs w:val="20"/>
          <w:lang w:val="ru-RU"/>
        </w:rPr>
        <w:t xml:space="preserve">2. </w:t>
      </w:r>
      <w:r w:rsidRPr="00B866D9">
        <w:rPr>
          <w:rFonts w:ascii="Verdana" w:hAnsi="Verdana"/>
          <w:sz w:val="20"/>
          <w:szCs w:val="20"/>
          <w:lang w:val="ru-RU"/>
        </w:rPr>
        <w:t>Размерът на дадения вид категория и нейното качество са определени по български държавен стандарт /БДС/.</w:t>
      </w:r>
      <w:r w:rsidRPr="00B866D9">
        <w:rPr>
          <w:rFonts w:ascii="Verdana" w:hAnsi="Verdana"/>
          <w:sz w:val="20"/>
          <w:szCs w:val="20"/>
        </w:rPr>
        <w:t xml:space="preserve"> </w:t>
      </w:r>
    </w:p>
    <w:p w:rsidR="00460666" w:rsidRPr="00B866D9" w:rsidRDefault="00460666" w:rsidP="00460666">
      <w:pPr>
        <w:pStyle w:val="Char"/>
        <w:spacing w:after="0"/>
        <w:ind w:firstLine="720"/>
        <w:rPr>
          <w:rFonts w:ascii="Verdana" w:hAnsi="Verdana"/>
          <w:sz w:val="20"/>
          <w:szCs w:val="20"/>
          <w:lang w:val="bg-BG"/>
        </w:rPr>
      </w:pPr>
      <w:r w:rsidRPr="00B866D9">
        <w:rPr>
          <w:rFonts w:ascii="Verdana" w:hAnsi="Verdana"/>
          <w:sz w:val="20"/>
          <w:szCs w:val="20"/>
          <w:lang w:val="bg-BG"/>
        </w:rPr>
        <w:t>Единичните ц</w:t>
      </w:r>
      <w:r w:rsidRPr="00B866D9">
        <w:rPr>
          <w:rFonts w:ascii="Verdana" w:hAnsi="Verdana"/>
          <w:sz w:val="20"/>
          <w:szCs w:val="20"/>
          <w:lang w:val="ru-RU"/>
        </w:rPr>
        <w:t xml:space="preserve">ени на отделните сортименти се определят като достигнатата цена от спечелилия търга се разпределя пропорционално върху </w:t>
      </w:r>
      <w:r w:rsidRPr="00B866D9">
        <w:rPr>
          <w:rFonts w:ascii="Verdana" w:hAnsi="Verdana"/>
          <w:sz w:val="20"/>
          <w:szCs w:val="20"/>
          <w:lang w:val="bg-BG"/>
        </w:rPr>
        <w:t xml:space="preserve">началните </w:t>
      </w:r>
      <w:r w:rsidRPr="00B866D9">
        <w:rPr>
          <w:rFonts w:ascii="Verdana" w:hAnsi="Verdana"/>
          <w:sz w:val="20"/>
          <w:szCs w:val="20"/>
          <w:lang w:val="ru-RU"/>
        </w:rPr>
        <w:t>цени на добитите количества дървесина</w:t>
      </w:r>
      <w:r w:rsidRPr="00B866D9">
        <w:rPr>
          <w:rFonts w:ascii="Verdana" w:hAnsi="Verdana"/>
          <w:sz w:val="20"/>
          <w:szCs w:val="20"/>
          <w:lang w:val="bg-BG"/>
        </w:rPr>
        <w:t>.</w:t>
      </w:r>
    </w:p>
    <w:p w:rsidR="00460666" w:rsidRPr="00B866D9" w:rsidRDefault="00460666" w:rsidP="00460666">
      <w:pPr>
        <w:tabs>
          <w:tab w:val="left" w:pos="0"/>
        </w:tabs>
        <w:spacing w:after="0" w:line="240" w:lineRule="auto"/>
        <w:jc w:val="both"/>
        <w:rPr>
          <w:rFonts w:ascii="Verdana" w:hAnsi="Verdana"/>
          <w:sz w:val="20"/>
          <w:szCs w:val="20"/>
          <w:lang w:val="ru-RU"/>
        </w:rPr>
      </w:pPr>
      <w:r w:rsidRPr="00B866D9">
        <w:rPr>
          <w:rFonts w:ascii="Verdana" w:hAnsi="Verdana"/>
          <w:b/>
          <w:sz w:val="20"/>
          <w:szCs w:val="20"/>
          <w:lang w:val="ru-RU"/>
        </w:rPr>
        <w:tab/>
        <w:t>3.</w:t>
      </w:r>
      <w:r w:rsidRPr="00B866D9">
        <w:rPr>
          <w:rFonts w:ascii="Verdana" w:hAnsi="Verdana"/>
          <w:sz w:val="20"/>
          <w:szCs w:val="20"/>
          <w:lang w:val="ru-RU"/>
        </w:rPr>
        <w:t xml:space="preserve"> Гаранцията за участие за електронния търг за обект № </w:t>
      </w:r>
      <w:r w:rsidR="00C9597B">
        <w:rPr>
          <w:rFonts w:ascii="Verdana" w:hAnsi="Verdana"/>
          <w:sz w:val="20"/>
          <w:szCs w:val="20"/>
          <w:lang w:val="ru-RU"/>
        </w:rPr>
        <w:t>19</w:t>
      </w:r>
      <w:r w:rsidR="00574180">
        <w:rPr>
          <w:rFonts w:ascii="Verdana" w:hAnsi="Verdana"/>
          <w:sz w:val="20"/>
          <w:szCs w:val="20"/>
          <w:lang w:val="ru-RU"/>
        </w:rPr>
        <w:t>2</w:t>
      </w:r>
      <w:r w:rsidR="00C62500">
        <w:rPr>
          <w:rFonts w:ascii="Verdana" w:hAnsi="Verdana"/>
          <w:sz w:val="20"/>
          <w:szCs w:val="20"/>
          <w:lang w:val="ru-RU"/>
        </w:rPr>
        <w:t>8</w:t>
      </w:r>
      <w:r w:rsidRPr="00B866D9">
        <w:rPr>
          <w:rFonts w:ascii="Verdana" w:hAnsi="Verdana"/>
          <w:sz w:val="20"/>
          <w:szCs w:val="20"/>
          <w:lang w:val="ru-RU"/>
        </w:rPr>
        <w:t xml:space="preserve"> е в размер на </w:t>
      </w:r>
      <w:r w:rsidR="00C62500">
        <w:rPr>
          <w:rFonts w:ascii="Verdana" w:hAnsi="Verdana" w:cs="Arial"/>
          <w:b/>
          <w:bCs/>
          <w:sz w:val="20"/>
          <w:szCs w:val="20"/>
        </w:rPr>
        <w:t xml:space="preserve">1750 </w:t>
      </w:r>
      <w:r w:rsidR="00C9597B">
        <w:rPr>
          <w:rFonts w:ascii="Verdana" w:hAnsi="Verdana" w:cs="Arial"/>
          <w:b/>
          <w:bCs/>
          <w:sz w:val="20"/>
          <w:szCs w:val="20"/>
        </w:rPr>
        <w:t>/</w:t>
      </w:r>
      <w:r w:rsidR="00574180">
        <w:rPr>
          <w:rFonts w:ascii="Verdana" w:hAnsi="Verdana" w:cs="Arial"/>
          <w:b/>
          <w:bCs/>
          <w:sz w:val="20"/>
          <w:szCs w:val="20"/>
        </w:rPr>
        <w:t xml:space="preserve">хиляда </w:t>
      </w:r>
      <w:r w:rsidR="00C62500">
        <w:rPr>
          <w:rFonts w:ascii="Verdana" w:hAnsi="Verdana" w:cs="Arial"/>
          <w:b/>
          <w:bCs/>
          <w:sz w:val="20"/>
          <w:szCs w:val="20"/>
        </w:rPr>
        <w:t>седемстотин и педесет</w:t>
      </w:r>
      <w:r w:rsidR="00C9597B">
        <w:rPr>
          <w:rFonts w:ascii="Verdana" w:hAnsi="Verdana" w:cs="Arial"/>
          <w:b/>
          <w:bCs/>
          <w:sz w:val="20"/>
          <w:szCs w:val="20"/>
        </w:rPr>
        <w:t>/</w:t>
      </w:r>
      <w:r w:rsidR="006F6657" w:rsidRPr="00B866D9">
        <w:rPr>
          <w:rFonts w:ascii="Verdana" w:hAnsi="Verdana" w:cs="Arial"/>
          <w:b/>
          <w:bCs/>
          <w:sz w:val="20"/>
          <w:szCs w:val="20"/>
        </w:rPr>
        <w:t xml:space="preserve"> лева</w:t>
      </w:r>
      <w:r w:rsidRPr="00B866D9">
        <w:rPr>
          <w:rFonts w:ascii="Verdana" w:hAnsi="Verdana"/>
          <w:sz w:val="20"/>
          <w:szCs w:val="20"/>
          <w:lang w:val="ru-RU"/>
        </w:rPr>
        <w:t xml:space="preserve">, вносима единствено по банков път. </w:t>
      </w:r>
    </w:p>
    <w:p w:rsidR="00460666" w:rsidRPr="00B866D9" w:rsidRDefault="00460666" w:rsidP="00460666">
      <w:pPr>
        <w:pStyle w:val="Char"/>
        <w:ind w:firstLine="708"/>
        <w:rPr>
          <w:rFonts w:ascii="Verdana" w:hAnsi="Verdana"/>
          <w:sz w:val="20"/>
          <w:szCs w:val="20"/>
          <w:lang w:val="ru-RU"/>
        </w:rPr>
      </w:pPr>
      <w:r w:rsidRPr="00B866D9">
        <w:rPr>
          <w:rFonts w:ascii="Verdana" w:hAnsi="Verdana"/>
          <w:sz w:val="20"/>
          <w:szCs w:val="20"/>
          <w:lang w:val="ru-RU"/>
        </w:rPr>
        <w:t xml:space="preserve">Размерът на гаранцията за участие представлява абсолютна сума в размер на </w:t>
      </w:r>
      <w:r w:rsidRPr="00B866D9">
        <w:rPr>
          <w:rFonts w:ascii="Verdana" w:hAnsi="Verdana"/>
          <w:sz w:val="20"/>
          <w:szCs w:val="20"/>
        </w:rPr>
        <w:t>5</w:t>
      </w:r>
      <w:r w:rsidRPr="00B866D9">
        <w:rPr>
          <w:rFonts w:ascii="Verdana" w:hAnsi="Verdana"/>
          <w:sz w:val="20"/>
          <w:szCs w:val="20"/>
          <w:lang w:val="ru-RU"/>
        </w:rPr>
        <w:t xml:space="preserve"> % от стойността на обекта предмет на търга. </w:t>
      </w:r>
    </w:p>
    <w:p w:rsidR="00460666" w:rsidRPr="00B866D9" w:rsidRDefault="00460666" w:rsidP="00460666">
      <w:pPr>
        <w:spacing w:after="0" w:line="240" w:lineRule="auto"/>
        <w:ind w:firstLine="708"/>
        <w:jc w:val="both"/>
        <w:rPr>
          <w:rFonts w:ascii="Verdana" w:hAnsi="Verdana"/>
          <w:sz w:val="20"/>
          <w:szCs w:val="20"/>
          <w:lang w:val="ru-RU"/>
        </w:rPr>
      </w:pPr>
      <w:r w:rsidRPr="00B866D9">
        <w:rPr>
          <w:rFonts w:ascii="Verdana" w:hAnsi="Verdana"/>
          <w:sz w:val="20"/>
          <w:szCs w:val="20"/>
          <w:lang w:val="ru-RU"/>
        </w:rPr>
        <w:t xml:space="preserve">ГАРАНЦИЯТА ЗА УЧАСТИЕ се предоставя единствено под формата на парична сума, платима по банкова сметка на </w:t>
      </w:r>
      <w:r w:rsidR="00C9597B">
        <w:rPr>
          <w:rFonts w:ascii="Verdana" w:hAnsi="Verdana"/>
          <w:sz w:val="20"/>
          <w:szCs w:val="20"/>
          <w:lang w:val="ru-RU"/>
        </w:rPr>
        <w:t>“ЮЗДП” ДП, гр. Благоевград</w:t>
      </w:r>
      <w:r w:rsidRPr="00B866D9">
        <w:rPr>
          <w:rFonts w:ascii="Verdana" w:hAnsi="Verdana"/>
          <w:sz w:val="20"/>
          <w:szCs w:val="20"/>
          <w:lang w:val="ru-RU"/>
        </w:rPr>
        <w:t>, а именно:</w:t>
      </w:r>
    </w:p>
    <w:p w:rsidR="00460666" w:rsidRPr="00B866D9" w:rsidRDefault="00C9597B" w:rsidP="00460666">
      <w:pPr>
        <w:spacing w:after="0" w:line="240" w:lineRule="auto"/>
        <w:ind w:firstLine="708"/>
        <w:jc w:val="both"/>
        <w:rPr>
          <w:rFonts w:ascii="Verdana" w:hAnsi="Verdana"/>
          <w:b/>
          <w:sz w:val="20"/>
          <w:szCs w:val="20"/>
          <w:u w:val="single"/>
        </w:rPr>
      </w:pPr>
      <w:r>
        <w:rPr>
          <w:rFonts w:ascii="Verdana" w:hAnsi="Verdana"/>
          <w:b/>
          <w:sz w:val="20"/>
          <w:szCs w:val="20"/>
          <w:u w:val="single"/>
          <w:lang w:val="en-US"/>
        </w:rPr>
        <w:t>BG 26 UBBS 8888 1000 570 352, BIC код: UBBS BGSF, в банка „ОББ” АД</w:t>
      </w:r>
      <w:r w:rsidR="00460666" w:rsidRPr="00B866D9">
        <w:rPr>
          <w:rFonts w:ascii="Verdana" w:hAnsi="Verdana"/>
          <w:b/>
          <w:sz w:val="20"/>
          <w:szCs w:val="20"/>
          <w:u w:val="single"/>
        </w:rPr>
        <w:t>.</w:t>
      </w:r>
    </w:p>
    <w:p w:rsidR="00460666" w:rsidRPr="00B866D9" w:rsidRDefault="00460666" w:rsidP="00460666">
      <w:pPr>
        <w:spacing w:after="0" w:line="240" w:lineRule="auto"/>
        <w:jc w:val="both"/>
        <w:rPr>
          <w:rFonts w:ascii="Verdana" w:hAnsi="Verdana"/>
          <w:sz w:val="20"/>
          <w:szCs w:val="20"/>
        </w:rPr>
      </w:pPr>
      <w:r w:rsidRPr="00B866D9">
        <w:rPr>
          <w:rFonts w:ascii="Verdana" w:hAnsi="Verdana"/>
          <w:sz w:val="20"/>
          <w:szCs w:val="20"/>
          <w:lang w:val="en-US"/>
        </w:rPr>
        <w:t xml:space="preserve">       </w:t>
      </w:r>
    </w:p>
    <w:p w:rsidR="00460666" w:rsidRPr="00B866D9" w:rsidRDefault="00460666" w:rsidP="00460666">
      <w:pPr>
        <w:spacing w:after="0" w:line="240" w:lineRule="auto"/>
        <w:jc w:val="both"/>
        <w:rPr>
          <w:rFonts w:ascii="Verdana" w:hAnsi="Verdana"/>
          <w:b/>
          <w:sz w:val="20"/>
          <w:szCs w:val="20"/>
          <w:u w:val="single"/>
        </w:rPr>
      </w:pPr>
      <w:r w:rsidRPr="00B866D9">
        <w:rPr>
          <w:rFonts w:ascii="Verdana" w:hAnsi="Verdana"/>
          <w:sz w:val="20"/>
          <w:szCs w:val="20"/>
        </w:rPr>
        <w:tab/>
      </w:r>
      <w:r w:rsidRPr="00B866D9">
        <w:rPr>
          <w:rFonts w:ascii="Verdana" w:hAnsi="Verdana"/>
          <w:b/>
          <w:sz w:val="20"/>
          <w:szCs w:val="20"/>
          <w:u w:val="single"/>
          <w:lang w:val="ru-RU"/>
        </w:rPr>
        <w:t>Гаранцията за участие</w:t>
      </w:r>
      <w:r w:rsidRPr="00B866D9">
        <w:rPr>
          <w:rFonts w:ascii="Verdana" w:hAnsi="Verdana"/>
          <w:sz w:val="20"/>
          <w:szCs w:val="20"/>
          <w:lang w:val="ru-RU"/>
        </w:rPr>
        <w:t xml:space="preserve"> следва да е постъпила реално по банковата сметка на </w:t>
      </w:r>
      <w:r w:rsidR="00C9597B">
        <w:rPr>
          <w:rFonts w:ascii="Verdana" w:hAnsi="Verdana"/>
          <w:sz w:val="20"/>
          <w:szCs w:val="20"/>
          <w:lang w:val="ru-RU"/>
        </w:rPr>
        <w:t>“ЮЗДП” ДП, гр. Благоевград</w:t>
      </w:r>
      <w:r w:rsidRPr="00B866D9">
        <w:rPr>
          <w:rFonts w:ascii="Verdana" w:hAnsi="Verdana"/>
          <w:sz w:val="20"/>
          <w:szCs w:val="20"/>
          <w:lang w:val="ru-RU"/>
        </w:rPr>
        <w:t xml:space="preserve"> </w:t>
      </w:r>
      <w:r w:rsidRPr="004B79C7">
        <w:rPr>
          <w:rFonts w:ascii="Verdana" w:hAnsi="Verdana"/>
          <w:b/>
          <w:sz w:val="20"/>
          <w:szCs w:val="20"/>
          <w:u w:val="single"/>
        </w:rPr>
        <w:t xml:space="preserve">до 16:00 часа на </w:t>
      </w:r>
      <w:r w:rsidR="004B79C7" w:rsidRPr="004B79C7">
        <w:rPr>
          <w:rFonts w:ascii="Verdana" w:hAnsi="Verdana"/>
          <w:b/>
          <w:sz w:val="20"/>
          <w:szCs w:val="20"/>
          <w:u w:val="single"/>
        </w:rPr>
        <w:t>05.04</w:t>
      </w:r>
      <w:r w:rsidR="00C9597B" w:rsidRPr="004B79C7">
        <w:rPr>
          <w:rFonts w:ascii="Verdana" w:hAnsi="Verdana"/>
          <w:b/>
          <w:sz w:val="20"/>
          <w:szCs w:val="20"/>
          <w:u w:val="single"/>
        </w:rPr>
        <w:t>.2019</w:t>
      </w:r>
      <w:r w:rsidRPr="004B79C7">
        <w:rPr>
          <w:rFonts w:ascii="Verdana" w:hAnsi="Verdana"/>
          <w:b/>
          <w:sz w:val="20"/>
          <w:szCs w:val="20"/>
          <w:u w:val="single"/>
        </w:rPr>
        <w:t xml:space="preserve"> г.</w:t>
      </w:r>
    </w:p>
    <w:p w:rsidR="00460666" w:rsidRPr="00B866D9" w:rsidRDefault="00460666" w:rsidP="00460666">
      <w:pPr>
        <w:spacing w:after="0" w:line="240" w:lineRule="auto"/>
        <w:ind w:firstLine="720"/>
        <w:jc w:val="both"/>
        <w:rPr>
          <w:rFonts w:ascii="Verdana" w:hAnsi="Verdana" w:cs="All Times New Roman"/>
          <w:sz w:val="20"/>
          <w:szCs w:val="20"/>
          <w:lang w:val="ru-RU"/>
        </w:rPr>
      </w:pPr>
      <w:r w:rsidRPr="00B866D9">
        <w:rPr>
          <w:rFonts w:ascii="Verdana" w:hAnsi="Verdana" w:cs="All Times New Roman"/>
          <w:sz w:val="20"/>
          <w:szCs w:val="20"/>
          <w:lang w:val="ru-RU"/>
        </w:rPr>
        <w:t xml:space="preserve">При внасяне на гаранция за участие в търга, </w:t>
      </w:r>
      <w:r w:rsidRPr="00B866D9">
        <w:rPr>
          <w:rFonts w:ascii="Verdana" w:hAnsi="Verdana" w:cs="All Times New Roman"/>
          <w:b/>
          <w:sz w:val="20"/>
          <w:szCs w:val="20"/>
          <w:u w:val="single"/>
          <w:lang w:val="ru-RU"/>
        </w:rPr>
        <w:t>за всеки ОБЕКТ поотделно</w:t>
      </w:r>
      <w:r w:rsidRPr="00B866D9">
        <w:rPr>
          <w:rFonts w:ascii="Verdana" w:hAnsi="Verdana" w:cs="All Times New Roman"/>
          <w:sz w:val="20"/>
          <w:szCs w:val="20"/>
          <w:lang w:val="ru-RU"/>
        </w:rPr>
        <w:t xml:space="preserve"> да се попълва отделно </w:t>
      </w:r>
      <w:r w:rsidRPr="00B866D9">
        <w:rPr>
          <w:rFonts w:ascii="Verdana" w:hAnsi="Verdana" w:cs="All Times New Roman"/>
          <w:sz w:val="20"/>
          <w:szCs w:val="20"/>
          <w:u w:val="single"/>
          <w:lang w:val="ru-RU"/>
        </w:rPr>
        <w:t>платежно нареждане</w:t>
      </w:r>
      <w:r w:rsidRPr="00B866D9">
        <w:rPr>
          <w:rFonts w:ascii="Verdana" w:hAnsi="Verdana" w:cs="All Times New Roman"/>
          <w:sz w:val="20"/>
          <w:szCs w:val="20"/>
          <w:lang w:val="ru-RU"/>
        </w:rPr>
        <w:t xml:space="preserve">, като задължително се посочва </w:t>
      </w:r>
      <w:r w:rsidR="00C9597B">
        <w:rPr>
          <w:rFonts w:ascii="Verdana" w:hAnsi="Verdana"/>
          <w:b/>
          <w:sz w:val="20"/>
          <w:szCs w:val="20"/>
          <w:lang w:val="ru-RU"/>
        </w:rPr>
        <w:t xml:space="preserve">ТП “ДГС </w:t>
      </w:r>
      <w:r w:rsidR="00485B06">
        <w:rPr>
          <w:rFonts w:ascii="Verdana" w:hAnsi="Verdana"/>
          <w:b/>
          <w:sz w:val="20"/>
          <w:szCs w:val="20"/>
          <w:lang w:val="ru-RU"/>
        </w:rPr>
        <w:t>Белово</w:t>
      </w:r>
      <w:r w:rsidR="00C9597B">
        <w:rPr>
          <w:rFonts w:ascii="Verdana" w:hAnsi="Verdana"/>
          <w:b/>
          <w:sz w:val="20"/>
          <w:szCs w:val="20"/>
          <w:lang w:val="ru-RU"/>
        </w:rPr>
        <w:t>”</w:t>
      </w:r>
      <w:r w:rsidRPr="00B866D9">
        <w:rPr>
          <w:rFonts w:ascii="Verdana" w:hAnsi="Verdana" w:cs="All Times New Roman"/>
          <w:sz w:val="20"/>
          <w:szCs w:val="20"/>
          <w:lang w:val="ru-RU"/>
        </w:rPr>
        <w:t xml:space="preserve">, за участие в </w:t>
      </w:r>
      <w:r w:rsidRPr="00B866D9">
        <w:rPr>
          <w:rFonts w:ascii="Verdana" w:hAnsi="Verdana" w:cs="All Times New Roman"/>
          <w:b/>
          <w:sz w:val="20"/>
          <w:szCs w:val="20"/>
          <w:lang w:val="ru-RU"/>
        </w:rPr>
        <w:t>«ЕЛЕКТРОНЕН ТЪРГ»</w:t>
      </w:r>
      <w:r w:rsidRPr="00B866D9">
        <w:rPr>
          <w:rFonts w:ascii="Verdana" w:hAnsi="Verdana" w:cs="All Times New Roman"/>
          <w:sz w:val="20"/>
          <w:szCs w:val="20"/>
          <w:lang w:val="ru-RU"/>
        </w:rPr>
        <w:t xml:space="preserve"> за продажба на прогнозни количества </w:t>
      </w:r>
      <w:r w:rsidRPr="00B866D9">
        <w:rPr>
          <w:rFonts w:ascii="Verdana" w:hAnsi="Verdana"/>
          <w:sz w:val="20"/>
          <w:szCs w:val="20"/>
        </w:rPr>
        <w:t>стояща дървесина на корен</w:t>
      </w:r>
      <w:r w:rsidRPr="00B866D9">
        <w:rPr>
          <w:rFonts w:ascii="Verdana" w:hAnsi="Verdana" w:cs="All Times New Roman"/>
          <w:sz w:val="20"/>
          <w:szCs w:val="20"/>
          <w:lang w:val="ru-RU"/>
        </w:rPr>
        <w:t xml:space="preserve">, номера на </w:t>
      </w:r>
      <w:r w:rsidRPr="00B866D9">
        <w:rPr>
          <w:rFonts w:ascii="Verdana" w:hAnsi="Verdana" w:cs="All Times New Roman"/>
          <w:b/>
          <w:sz w:val="20"/>
          <w:szCs w:val="20"/>
          <w:lang w:val="ru-RU"/>
        </w:rPr>
        <w:t>ОБЕКТА</w:t>
      </w:r>
      <w:r w:rsidRPr="00B866D9">
        <w:rPr>
          <w:rFonts w:ascii="Verdana" w:hAnsi="Verdana" w:cs="All Times New Roman"/>
          <w:sz w:val="20"/>
          <w:szCs w:val="20"/>
          <w:lang w:val="ru-RU"/>
        </w:rPr>
        <w:t xml:space="preserve">, за когото се подава гаранцията за участие, наименование на фирмата-кандидат със задължително посочен </w:t>
      </w:r>
      <w:r w:rsidRPr="00B866D9">
        <w:rPr>
          <w:rFonts w:ascii="Verdana" w:hAnsi="Verdana" w:cs="All Times New Roman"/>
          <w:b/>
          <w:sz w:val="20"/>
          <w:szCs w:val="20"/>
          <w:lang w:val="ru-RU"/>
        </w:rPr>
        <w:t>ЕИК</w:t>
      </w:r>
      <w:r w:rsidRPr="00B866D9">
        <w:rPr>
          <w:rFonts w:ascii="Verdana" w:hAnsi="Verdana" w:cs="All Times New Roman"/>
          <w:sz w:val="20"/>
          <w:szCs w:val="20"/>
          <w:lang w:val="ru-RU"/>
        </w:rPr>
        <w:t>.</w:t>
      </w:r>
    </w:p>
    <w:p w:rsidR="00460666" w:rsidRPr="00B866D9" w:rsidRDefault="00460666" w:rsidP="00460666">
      <w:pPr>
        <w:pStyle w:val="Char"/>
        <w:rPr>
          <w:rFonts w:ascii="Verdana" w:hAnsi="Verdana"/>
          <w:sz w:val="20"/>
          <w:szCs w:val="20"/>
          <w:lang w:val="ru-RU"/>
        </w:rPr>
      </w:pPr>
    </w:p>
    <w:p w:rsidR="00460666" w:rsidRPr="00B866D9" w:rsidRDefault="00460666" w:rsidP="00460666">
      <w:pPr>
        <w:tabs>
          <w:tab w:val="left" w:pos="0"/>
        </w:tabs>
        <w:spacing w:after="0" w:line="240" w:lineRule="auto"/>
        <w:jc w:val="both"/>
        <w:rPr>
          <w:rFonts w:ascii="Verdana" w:hAnsi="Verdana"/>
          <w:b/>
          <w:color w:val="FF0000"/>
          <w:sz w:val="20"/>
          <w:szCs w:val="20"/>
        </w:rPr>
      </w:pPr>
      <w:r w:rsidRPr="00B866D9">
        <w:rPr>
          <w:rFonts w:ascii="Verdana" w:hAnsi="Verdana"/>
          <w:b/>
          <w:sz w:val="20"/>
          <w:szCs w:val="20"/>
        </w:rPr>
        <w:tab/>
        <w:t>4.</w:t>
      </w:r>
      <w:r w:rsidRPr="00B866D9">
        <w:rPr>
          <w:rFonts w:ascii="Verdana" w:hAnsi="Verdana"/>
          <w:sz w:val="20"/>
          <w:szCs w:val="20"/>
        </w:rPr>
        <w:t xml:space="preserve"> </w:t>
      </w:r>
      <w:r w:rsidRPr="00B866D9">
        <w:rPr>
          <w:rFonts w:ascii="Verdana" w:hAnsi="Verdana"/>
          <w:sz w:val="20"/>
          <w:szCs w:val="20"/>
          <w:lang w:val="ru-RU"/>
        </w:rPr>
        <w:t xml:space="preserve">Стъпката за наддаване - парична сума в размер на </w:t>
      </w:r>
      <w:r w:rsidR="00C62500">
        <w:rPr>
          <w:rFonts w:ascii="Verdana" w:hAnsi="Verdana" w:cs="Arial"/>
          <w:b/>
          <w:bCs/>
          <w:sz w:val="20"/>
          <w:szCs w:val="20"/>
        </w:rPr>
        <w:t>700</w:t>
      </w:r>
      <w:r w:rsidR="00574180">
        <w:rPr>
          <w:rFonts w:ascii="Verdana" w:hAnsi="Verdana" w:cs="Arial"/>
          <w:b/>
          <w:bCs/>
          <w:sz w:val="20"/>
          <w:szCs w:val="20"/>
        </w:rPr>
        <w:t xml:space="preserve"> </w:t>
      </w:r>
      <w:r w:rsidR="00485B06">
        <w:rPr>
          <w:rFonts w:ascii="Verdana" w:hAnsi="Verdana" w:cs="Arial"/>
          <w:b/>
          <w:bCs/>
          <w:sz w:val="20"/>
          <w:szCs w:val="20"/>
        </w:rPr>
        <w:t>/</w:t>
      </w:r>
      <w:r w:rsidR="00C62500">
        <w:rPr>
          <w:rFonts w:ascii="Verdana" w:hAnsi="Verdana" w:cs="Arial"/>
          <w:b/>
          <w:bCs/>
          <w:sz w:val="20"/>
          <w:szCs w:val="20"/>
        </w:rPr>
        <w:t xml:space="preserve">седемстотин </w:t>
      </w:r>
      <w:r w:rsidR="006F6657" w:rsidRPr="00B866D9">
        <w:rPr>
          <w:rFonts w:ascii="Verdana" w:hAnsi="Verdana" w:cs="Arial"/>
          <w:b/>
          <w:bCs/>
          <w:sz w:val="20"/>
          <w:szCs w:val="20"/>
        </w:rPr>
        <w:t>лева</w:t>
      </w:r>
      <w:r w:rsidR="00C62500">
        <w:rPr>
          <w:rFonts w:ascii="Verdana" w:hAnsi="Verdana" w:cs="Arial"/>
          <w:b/>
          <w:bCs/>
          <w:sz w:val="20"/>
          <w:szCs w:val="20"/>
        </w:rPr>
        <w:t>/</w:t>
      </w:r>
      <w:r w:rsidRPr="00B866D9">
        <w:rPr>
          <w:rFonts w:ascii="Verdana" w:hAnsi="Verdana"/>
          <w:sz w:val="20"/>
          <w:szCs w:val="20"/>
          <w:lang w:val="ru-RU"/>
        </w:rPr>
        <w:t>.</w:t>
      </w:r>
    </w:p>
    <w:p w:rsidR="00460666" w:rsidRPr="00B866D9" w:rsidRDefault="00460666" w:rsidP="00460666">
      <w:pPr>
        <w:tabs>
          <w:tab w:val="left" w:pos="0"/>
        </w:tabs>
        <w:spacing w:after="0" w:line="240" w:lineRule="auto"/>
        <w:jc w:val="both"/>
        <w:rPr>
          <w:rFonts w:ascii="Verdana" w:hAnsi="Verdana"/>
          <w:b/>
          <w:color w:val="FF0000"/>
          <w:sz w:val="20"/>
          <w:szCs w:val="20"/>
        </w:rPr>
      </w:pPr>
    </w:p>
    <w:p w:rsidR="00460666" w:rsidRPr="00B866D9" w:rsidRDefault="00460666" w:rsidP="00460666">
      <w:pPr>
        <w:spacing w:after="0" w:line="240" w:lineRule="auto"/>
        <w:ind w:firstLine="708"/>
        <w:jc w:val="both"/>
        <w:rPr>
          <w:rFonts w:ascii="Verdana" w:hAnsi="Verdana"/>
          <w:sz w:val="20"/>
          <w:szCs w:val="20"/>
        </w:rPr>
      </w:pPr>
      <w:r w:rsidRPr="00B866D9">
        <w:rPr>
          <w:rFonts w:ascii="Verdana" w:hAnsi="Verdana"/>
          <w:b/>
          <w:sz w:val="20"/>
          <w:szCs w:val="20"/>
        </w:rPr>
        <w:t xml:space="preserve">5. </w:t>
      </w:r>
      <w:r w:rsidRPr="00B866D9">
        <w:rPr>
          <w:rFonts w:ascii="Verdana" w:hAnsi="Verdana"/>
          <w:sz w:val="20"/>
          <w:szCs w:val="20"/>
        </w:rPr>
        <w:t xml:space="preserve">Кандидатите за участие могат да извършват оглед на обекта от 09,00 часа до 16,00 часа на всеки работен ден от обявяването на търга включително до втория работен ден преди провеждане му. </w:t>
      </w:r>
    </w:p>
    <w:p w:rsidR="00460666" w:rsidRPr="00B866D9" w:rsidRDefault="00460666" w:rsidP="00460666">
      <w:pPr>
        <w:spacing w:after="0" w:line="240" w:lineRule="auto"/>
        <w:ind w:firstLine="708"/>
        <w:jc w:val="both"/>
        <w:rPr>
          <w:rFonts w:ascii="Verdana" w:hAnsi="Verdana"/>
          <w:sz w:val="20"/>
          <w:szCs w:val="20"/>
        </w:rPr>
      </w:pPr>
      <w:r w:rsidRPr="00B866D9">
        <w:rPr>
          <w:rFonts w:ascii="Verdana" w:hAnsi="Verdana"/>
          <w:sz w:val="20"/>
          <w:szCs w:val="20"/>
        </w:rPr>
        <w:t>Разходите за огледа са за сметка на кандидата.</w:t>
      </w:r>
    </w:p>
    <w:p w:rsidR="00460666" w:rsidRPr="00B866D9" w:rsidRDefault="00460666" w:rsidP="00460666">
      <w:pPr>
        <w:spacing w:after="0" w:line="240" w:lineRule="auto"/>
        <w:jc w:val="both"/>
        <w:rPr>
          <w:rFonts w:ascii="Verdana" w:hAnsi="Verdana"/>
          <w:b/>
          <w:sz w:val="20"/>
          <w:szCs w:val="20"/>
        </w:rPr>
      </w:pPr>
      <w:r w:rsidRPr="00B866D9">
        <w:rPr>
          <w:rFonts w:ascii="Verdana" w:hAnsi="Verdana"/>
          <w:sz w:val="20"/>
          <w:szCs w:val="20"/>
        </w:rPr>
        <w:tab/>
      </w:r>
      <w:r w:rsidRPr="00B866D9">
        <w:rPr>
          <w:rFonts w:ascii="Verdana" w:hAnsi="Verdana"/>
          <w:b/>
          <w:sz w:val="20"/>
          <w:szCs w:val="20"/>
        </w:rPr>
        <w:t>Огледът на обекта не е задължителен и не е условие за участие в електронния търг.</w:t>
      </w:r>
      <w:r w:rsidR="00512802" w:rsidRPr="00B866D9">
        <w:rPr>
          <w:rFonts w:ascii="Verdana" w:hAnsi="Verdana"/>
          <w:b/>
          <w:sz w:val="20"/>
          <w:szCs w:val="20"/>
        </w:rPr>
        <w:t xml:space="preserve"> </w:t>
      </w:r>
      <w:r w:rsidR="00512802" w:rsidRPr="00B866D9">
        <w:rPr>
          <w:rFonts w:ascii="Verdana" w:hAnsi="Verdana"/>
          <w:sz w:val="20"/>
          <w:szCs w:val="20"/>
        </w:rPr>
        <w:t>Кандидатът сам носи отговорност при неизвършването му.</w:t>
      </w:r>
    </w:p>
    <w:p w:rsidR="00460666" w:rsidRPr="00B866D9" w:rsidRDefault="00460666" w:rsidP="00460666">
      <w:pPr>
        <w:tabs>
          <w:tab w:val="left" w:pos="0"/>
        </w:tabs>
        <w:spacing w:after="0" w:line="240" w:lineRule="auto"/>
        <w:jc w:val="both"/>
        <w:rPr>
          <w:rFonts w:ascii="Verdana" w:hAnsi="Verdana"/>
          <w:sz w:val="20"/>
          <w:szCs w:val="20"/>
        </w:rPr>
      </w:pPr>
    </w:p>
    <w:p w:rsidR="00460666" w:rsidRPr="00B866D9" w:rsidRDefault="00460666" w:rsidP="00460666">
      <w:pPr>
        <w:ind w:firstLine="708"/>
        <w:jc w:val="both"/>
        <w:rPr>
          <w:rFonts w:ascii="Verdana" w:hAnsi="Verdana"/>
          <w:b/>
          <w:sz w:val="20"/>
          <w:szCs w:val="20"/>
          <w:lang w:val="en-US"/>
        </w:rPr>
      </w:pPr>
      <w:r w:rsidRPr="00B866D9">
        <w:rPr>
          <w:rFonts w:ascii="Verdana" w:hAnsi="Verdana"/>
          <w:b/>
          <w:sz w:val="20"/>
          <w:szCs w:val="20"/>
          <w:lang w:val="ru-RU"/>
        </w:rPr>
        <w:t xml:space="preserve">6. Тръжните условия за провеждане на електронния търг могат да бъдат изтеглени от «ИНТЕРНЕТ ПЛАТФОРМАТА НА </w:t>
      </w:r>
      <w:r w:rsidR="00C9597B">
        <w:rPr>
          <w:rFonts w:ascii="Verdana" w:hAnsi="Verdana"/>
          <w:b/>
          <w:sz w:val="20"/>
          <w:szCs w:val="20"/>
          <w:lang w:val="ru-RU"/>
        </w:rPr>
        <w:t>“ЮЗДП” ДП, гр. Благоевград</w:t>
      </w:r>
      <w:r w:rsidRPr="00B866D9">
        <w:rPr>
          <w:rFonts w:ascii="Verdana" w:hAnsi="Verdana"/>
          <w:b/>
          <w:sz w:val="20"/>
          <w:szCs w:val="20"/>
          <w:lang w:val="ru-RU"/>
        </w:rPr>
        <w:t xml:space="preserve">», а именно: </w:t>
      </w:r>
      <w:r w:rsidR="00C9597B">
        <w:rPr>
          <w:rFonts w:ascii="Verdana" w:hAnsi="Verdana"/>
          <w:b/>
          <w:sz w:val="20"/>
          <w:szCs w:val="20"/>
          <w:lang w:val="en-US"/>
        </w:rPr>
        <w:t>https://sale.uslugi.io/uzdp</w:t>
      </w:r>
      <w:r w:rsidRPr="00B866D9">
        <w:rPr>
          <w:rFonts w:ascii="Verdana" w:hAnsi="Verdana"/>
          <w:sz w:val="20"/>
          <w:szCs w:val="20"/>
          <w:lang w:val="en-US"/>
        </w:rPr>
        <w:t xml:space="preserve"> </w:t>
      </w:r>
    </w:p>
    <w:p w:rsidR="00460666" w:rsidRPr="00B866D9" w:rsidRDefault="00460666" w:rsidP="00460666">
      <w:pPr>
        <w:spacing w:after="0" w:line="240" w:lineRule="auto"/>
        <w:ind w:firstLine="708"/>
        <w:jc w:val="both"/>
        <w:rPr>
          <w:rFonts w:ascii="Verdana" w:hAnsi="Verdana"/>
          <w:sz w:val="20"/>
          <w:szCs w:val="20"/>
        </w:rPr>
      </w:pPr>
      <w:r w:rsidRPr="00B866D9">
        <w:rPr>
          <w:rFonts w:ascii="Verdana" w:hAnsi="Verdana"/>
          <w:b/>
          <w:sz w:val="20"/>
          <w:szCs w:val="20"/>
        </w:rPr>
        <w:t>6.1. СРОКЪТ за подаване на документи</w:t>
      </w:r>
      <w:r w:rsidRPr="00B866D9">
        <w:rPr>
          <w:rFonts w:ascii="Verdana" w:hAnsi="Verdana"/>
          <w:sz w:val="20"/>
          <w:szCs w:val="20"/>
        </w:rPr>
        <w:t xml:space="preserve"> за участие в електронния търг е:</w:t>
      </w:r>
    </w:p>
    <w:p w:rsidR="00460666" w:rsidRPr="00B866D9" w:rsidRDefault="00460666" w:rsidP="00460666">
      <w:pPr>
        <w:spacing w:after="0" w:line="240" w:lineRule="auto"/>
        <w:ind w:firstLine="708"/>
        <w:jc w:val="both"/>
        <w:rPr>
          <w:rFonts w:ascii="Verdana" w:hAnsi="Verdana"/>
          <w:sz w:val="20"/>
          <w:szCs w:val="20"/>
        </w:rPr>
      </w:pPr>
    </w:p>
    <w:p w:rsidR="00460666" w:rsidRPr="004B79C7" w:rsidRDefault="00460666" w:rsidP="00460666">
      <w:pPr>
        <w:numPr>
          <w:ilvl w:val="0"/>
          <w:numId w:val="15"/>
        </w:numPr>
        <w:spacing w:after="0" w:line="240" w:lineRule="auto"/>
        <w:jc w:val="both"/>
        <w:rPr>
          <w:rFonts w:ascii="Verdana" w:hAnsi="Verdana"/>
          <w:sz w:val="20"/>
          <w:szCs w:val="20"/>
        </w:rPr>
      </w:pPr>
      <w:r w:rsidRPr="004B79C7">
        <w:rPr>
          <w:rFonts w:ascii="Verdana" w:hAnsi="Verdana"/>
          <w:b/>
          <w:sz w:val="20"/>
          <w:szCs w:val="20"/>
        </w:rPr>
        <w:t xml:space="preserve">до 23,59 часа на </w:t>
      </w:r>
      <w:r w:rsidR="004B79C7" w:rsidRPr="004B79C7">
        <w:rPr>
          <w:rFonts w:ascii="Verdana" w:hAnsi="Verdana"/>
          <w:b/>
          <w:sz w:val="20"/>
          <w:szCs w:val="20"/>
        </w:rPr>
        <w:t>07.04</w:t>
      </w:r>
      <w:r w:rsidR="00C9597B" w:rsidRPr="004B79C7">
        <w:rPr>
          <w:rFonts w:ascii="Verdana" w:hAnsi="Verdana"/>
          <w:b/>
          <w:sz w:val="20"/>
          <w:szCs w:val="20"/>
        </w:rPr>
        <w:t>.2019</w:t>
      </w:r>
      <w:r w:rsidRPr="004B79C7">
        <w:rPr>
          <w:rFonts w:ascii="Verdana" w:hAnsi="Verdana"/>
          <w:b/>
          <w:sz w:val="20"/>
          <w:szCs w:val="20"/>
        </w:rPr>
        <w:t xml:space="preserve"> год.</w:t>
      </w:r>
      <w:r w:rsidRPr="004B79C7">
        <w:rPr>
          <w:rFonts w:ascii="Verdana" w:hAnsi="Verdana"/>
          <w:sz w:val="20"/>
          <w:szCs w:val="20"/>
        </w:rPr>
        <w:t xml:space="preserve"> </w:t>
      </w:r>
    </w:p>
    <w:p w:rsidR="00460666" w:rsidRPr="00B866D9" w:rsidRDefault="00460666" w:rsidP="00460666">
      <w:pPr>
        <w:spacing w:after="0" w:line="240" w:lineRule="auto"/>
        <w:ind w:left="708"/>
        <w:jc w:val="both"/>
        <w:rPr>
          <w:rFonts w:ascii="Verdana" w:hAnsi="Verdana"/>
          <w:b/>
          <w:sz w:val="20"/>
          <w:szCs w:val="20"/>
          <w:u w:val="single"/>
        </w:rPr>
      </w:pPr>
    </w:p>
    <w:p w:rsidR="00460666" w:rsidRPr="00B866D9" w:rsidRDefault="00460666" w:rsidP="00460666">
      <w:pPr>
        <w:pStyle w:val="Char"/>
        <w:ind w:firstLine="708"/>
        <w:rPr>
          <w:rFonts w:ascii="Verdana" w:hAnsi="Verdana"/>
          <w:b/>
          <w:sz w:val="20"/>
          <w:szCs w:val="20"/>
          <w:u w:val="single"/>
          <w:lang w:val="ru-RU"/>
        </w:rPr>
      </w:pPr>
      <w:r w:rsidRPr="00B866D9">
        <w:rPr>
          <w:rFonts w:ascii="Verdana" w:hAnsi="Verdana"/>
          <w:b/>
          <w:sz w:val="20"/>
          <w:szCs w:val="20"/>
          <w:u w:val="single"/>
          <w:lang w:val="ru-RU"/>
        </w:rPr>
        <w:t>Не може да участва кандидат, който:</w:t>
      </w:r>
    </w:p>
    <w:p w:rsidR="00460666" w:rsidRPr="00B866D9" w:rsidRDefault="00460666" w:rsidP="00460666">
      <w:pPr>
        <w:spacing w:line="240" w:lineRule="auto"/>
        <w:ind w:firstLine="850"/>
        <w:jc w:val="both"/>
        <w:rPr>
          <w:rFonts w:ascii="Verdana" w:hAnsi="Verdana"/>
          <w:sz w:val="20"/>
          <w:szCs w:val="20"/>
          <w:shd w:val="clear" w:color="auto" w:fill="FEFEFE"/>
        </w:rPr>
      </w:pPr>
      <w:r w:rsidRPr="00B866D9">
        <w:rPr>
          <w:rFonts w:ascii="Verdana" w:hAnsi="Verdana"/>
          <w:sz w:val="20"/>
          <w:szCs w:val="20"/>
          <w:shd w:val="clear" w:color="auto" w:fill="FEFEFE"/>
        </w:rPr>
        <w:t>а) е осъден с влязла в сила присъда, освен ако е реабилитиран, за престъпление по чл. 194 - 217, 219 - 260, 301 - 307, 321 и 321а от Наказателния кодекс;</w:t>
      </w:r>
    </w:p>
    <w:p w:rsidR="00460666" w:rsidRPr="00B866D9" w:rsidRDefault="00460666" w:rsidP="00460666">
      <w:pPr>
        <w:spacing w:line="240" w:lineRule="auto"/>
        <w:ind w:firstLine="850"/>
        <w:jc w:val="both"/>
        <w:rPr>
          <w:rFonts w:ascii="Verdana" w:hAnsi="Verdana"/>
          <w:sz w:val="20"/>
          <w:szCs w:val="20"/>
          <w:shd w:val="clear" w:color="auto" w:fill="FEFEFE"/>
        </w:rPr>
      </w:pPr>
      <w:r w:rsidRPr="00B866D9">
        <w:rPr>
          <w:rFonts w:ascii="Verdana" w:hAnsi="Verdana"/>
          <w:sz w:val="20"/>
          <w:szCs w:val="20"/>
          <w:shd w:val="clear" w:color="auto" w:fill="FEFEFE"/>
        </w:rPr>
        <w:t>б) е обявен в несъстоятелност и не е в производство по несъстоятелност;</w:t>
      </w:r>
    </w:p>
    <w:p w:rsidR="00460666" w:rsidRPr="00B866D9" w:rsidRDefault="00460666" w:rsidP="00460666">
      <w:pPr>
        <w:spacing w:line="240" w:lineRule="auto"/>
        <w:ind w:firstLine="850"/>
        <w:jc w:val="both"/>
        <w:rPr>
          <w:rFonts w:ascii="Verdana" w:hAnsi="Verdana"/>
          <w:sz w:val="20"/>
          <w:szCs w:val="20"/>
          <w:shd w:val="clear" w:color="auto" w:fill="FEFEFE"/>
        </w:rPr>
      </w:pPr>
      <w:r w:rsidRPr="00B866D9">
        <w:rPr>
          <w:rFonts w:ascii="Verdana" w:hAnsi="Verdana"/>
          <w:sz w:val="20"/>
          <w:szCs w:val="20"/>
          <w:shd w:val="clear" w:color="auto" w:fill="FEFEFE"/>
        </w:rPr>
        <w:t>в) е в производство по ликвидация;</w:t>
      </w:r>
    </w:p>
    <w:p w:rsidR="00460666" w:rsidRPr="00B866D9" w:rsidRDefault="00460666" w:rsidP="00460666">
      <w:pPr>
        <w:spacing w:line="240" w:lineRule="auto"/>
        <w:ind w:firstLine="850"/>
        <w:jc w:val="both"/>
        <w:rPr>
          <w:rFonts w:ascii="Verdana" w:hAnsi="Verdana"/>
          <w:sz w:val="20"/>
          <w:szCs w:val="20"/>
          <w:shd w:val="clear" w:color="auto" w:fill="FEFEFE"/>
        </w:rPr>
      </w:pPr>
      <w:r w:rsidRPr="00B866D9">
        <w:rPr>
          <w:rFonts w:ascii="Verdana" w:hAnsi="Verdana"/>
          <w:sz w:val="20"/>
          <w:szCs w:val="20"/>
          <w:shd w:val="clear" w:color="auto" w:fill="FEFEFE"/>
        </w:rPr>
        <w:t xml:space="preserve">г) е свързано лице по смисъла на § 1, </w:t>
      </w:r>
      <w:r w:rsidR="004E0910">
        <w:rPr>
          <w:rFonts w:ascii="Verdana" w:hAnsi="Verdana"/>
          <w:sz w:val="20"/>
          <w:szCs w:val="20"/>
          <w:shd w:val="clear" w:color="auto" w:fill="FEFEFE"/>
        </w:rPr>
        <w:t>т. 15 от допълнителната разпоредба на ЗПКОНПИ</w:t>
      </w:r>
      <w:r w:rsidRPr="00B866D9">
        <w:rPr>
          <w:rFonts w:ascii="Verdana" w:hAnsi="Verdana"/>
          <w:sz w:val="20"/>
          <w:szCs w:val="20"/>
          <w:shd w:val="clear" w:color="auto" w:fill="FEFEFE"/>
        </w:rPr>
        <w:t xml:space="preserve"> с директора на ДП и съответното ТП;</w:t>
      </w:r>
    </w:p>
    <w:p w:rsidR="00460666" w:rsidRPr="00B866D9" w:rsidRDefault="00460666" w:rsidP="00460666">
      <w:pPr>
        <w:spacing w:line="240" w:lineRule="auto"/>
        <w:ind w:firstLine="850"/>
        <w:jc w:val="both"/>
        <w:rPr>
          <w:rFonts w:ascii="Verdana" w:hAnsi="Verdana"/>
          <w:sz w:val="20"/>
          <w:szCs w:val="20"/>
          <w:shd w:val="clear" w:color="auto" w:fill="FEFEFE"/>
        </w:rPr>
      </w:pPr>
      <w:r w:rsidRPr="00B866D9">
        <w:rPr>
          <w:rFonts w:ascii="Verdana" w:hAnsi="Verdana"/>
          <w:sz w:val="20"/>
          <w:szCs w:val="20"/>
          <w:shd w:val="clear" w:color="auto" w:fill="FEFEFE"/>
        </w:rPr>
        <w:lastRenderedPageBreak/>
        <w:t xml:space="preserve">д) е сключил договор с лице по </w:t>
      </w:r>
      <w:r w:rsidR="004E0910">
        <w:rPr>
          <w:rFonts w:ascii="Verdana" w:hAnsi="Verdana"/>
          <w:sz w:val="20"/>
          <w:szCs w:val="20"/>
          <w:shd w:val="clear" w:color="auto" w:fill="FEFEFE"/>
        </w:rPr>
        <w:t>чл. 68 на ЗПКОНПИ</w:t>
      </w:r>
      <w:r w:rsidRPr="00B866D9">
        <w:rPr>
          <w:rFonts w:ascii="Verdana" w:hAnsi="Verdana"/>
          <w:sz w:val="20"/>
          <w:szCs w:val="20"/>
          <w:shd w:val="clear" w:color="auto" w:fill="FEFEFE"/>
        </w:rPr>
        <w:t>;</w:t>
      </w:r>
    </w:p>
    <w:p w:rsidR="00460666" w:rsidRPr="00B866D9" w:rsidRDefault="00460666" w:rsidP="00460666">
      <w:pPr>
        <w:spacing w:line="240" w:lineRule="auto"/>
        <w:ind w:firstLine="850"/>
        <w:jc w:val="both"/>
        <w:rPr>
          <w:rFonts w:ascii="Verdana" w:hAnsi="Verdana"/>
          <w:sz w:val="20"/>
          <w:szCs w:val="20"/>
          <w:shd w:val="clear" w:color="auto" w:fill="FEFEFE"/>
        </w:rPr>
      </w:pPr>
      <w:r w:rsidRPr="00B866D9">
        <w:rPr>
          <w:rFonts w:ascii="Verdana" w:hAnsi="Verdana"/>
          <w:sz w:val="20"/>
          <w:szCs w:val="20"/>
          <w:shd w:val="clear" w:color="auto" w:fill="FEFEFE"/>
        </w:rPr>
        <w:t>е) е лишен от право да упражнява търговска дейност;</w:t>
      </w:r>
    </w:p>
    <w:p w:rsidR="00460666" w:rsidRPr="00B866D9" w:rsidRDefault="00460666" w:rsidP="00460666">
      <w:pPr>
        <w:spacing w:after="0" w:line="240" w:lineRule="auto"/>
        <w:ind w:firstLine="708"/>
        <w:jc w:val="both"/>
        <w:rPr>
          <w:rFonts w:ascii="Verdana" w:hAnsi="Verdana"/>
          <w:sz w:val="20"/>
          <w:szCs w:val="20"/>
          <w:shd w:val="clear" w:color="auto" w:fill="FEFEFE"/>
        </w:rPr>
      </w:pPr>
      <w:r w:rsidRPr="00B866D9">
        <w:rPr>
          <w:rFonts w:ascii="Verdana" w:hAnsi="Verdana"/>
          <w:sz w:val="20"/>
          <w:szCs w:val="20"/>
          <w:shd w:val="clear" w:color="auto" w:fill="FEFEFE"/>
        </w:rPr>
        <w:t xml:space="preserve">ж) има парични задължения към държавата, към съответното </w:t>
      </w:r>
      <w:r w:rsidR="00C9597B">
        <w:rPr>
          <w:rFonts w:ascii="Verdana" w:hAnsi="Verdana"/>
          <w:sz w:val="20"/>
          <w:szCs w:val="20"/>
          <w:shd w:val="clear" w:color="auto" w:fill="FEFEFE"/>
        </w:rPr>
        <w:t xml:space="preserve">“ЮЗДП” ДП, </w:t>
      </w:r>
      <w:r w:rsidR="00C937E9">
        <w:rPr>
          <w:rFonts w:ascii="Verdana" w:hAnsi="Verdana"/>
          <w:sz w:val="20"/>
          <w:szCs w:val="20"/>
          <w:shd w:val="clear" w:color="auto" w:fill="FEFEFE"/>
        </w:rPr>
        <w:t xml:space="preserve">                            </w:t>
      </w:r>
      <w:r w:rsidR="00C9597B">
        <w:rPr>
          <w:rFonts w:ascii="Verdana" w:hAnsi="Verdana"/>
          <w:sz w:val="20"/>
          <w:szCs w:val="20"/>
          <w:shd w:val="clear" w:color="auto" w:fill="FEFEFE"/>
        </w:rPr>
        <w:t>гр. Благоевград</w:t>
      </w:r>
      <w:r w:rsidR="007C5BCD" w:rsidRPr="00B866D9">
        <w:rPr>
          <w:rFonts w:ascii="Verdana" w:hAnsi="Verdana"/>
          <w:sz w:val="20"/>
          <w:szCs w:val="20"/>
          <w:shd w:val="clear" w:color="auto" w:fill="FEFEFE"/>
        </w:rPr>
        <w:t xml:space="preserve"> </w:t>
      </w:r>
      <w:r w:rsidRPr="00B866D9">
        <w:rPr>
          <w:rFonts w:ascii="Verdana" w:hAnsi="Verdana"/>
          <w:sz w:val="20"/>
          <w:szCs w:val="20"/>
          <w:shd w:val="clear" w:color="auto" w:fill="FEFEFE"/>
        </w:rPr>
        <w:t xml:space="preserve"> и териториалните му поделения, установени с влязъл в сила акт на компетентен държавен орган.</w:t>
      </w:r>
    </w:p>
    <w:p w:rsidR="00460666" w:rsidRPr="00B866D9" w:rsidRDefault="00460666" w:rsidP="00460666">
      <w:pPr>
        <w:spacing w:after="0" w:line="240" w:lineRule="auto"/>
        <w:ind w:firstLine="708"/>
        <w:jc w:val="both"/>
        <w:rPr>
          <w:rFonts w:ascii="Verdana" w:hAnsi="Verdana"/>
          <w:b/>
          <w:color w:val="000000"/>
          <w:sz w:val="20"/>
          <w:szCs w:val="20"/>
        </w:rPr>
      </w:pPr>
      <w:r w:rsidRPr="00B866D9">
        <w:rPr>
          <w:rFonts w:ascii="Verdana" w:hAnsi="Verdana"/>
          <w:b/>
          <w:sz w:val="20"/>
          <w:szCs w:val="20"/>
        </w:rPr>
        <w:t>з</w:t>
      </w:r>
      <w:r w:rsidRPr="00B866D9">
        <w:rPr>
          <w:rFonts w:ascii="Verdana" w:hAnsi="Verdana"/>
          <w:b/>
          <w:sz w:val="20"/>
          <w:szCs w:val="20"/>
          <w:lang w:val="en-GB"/>
        </w:rPr>
        <w:t xml:space="preserve">) </w:t>
      </w:r>
      <w:r w:rsidRPr="00B866D9">
        <w:rPr>
          <w:rFonts w:ascii="Verdana" w:hAnsi="Verdana"/>
          <w:b/>
          <w:sz w:val="20"/>
          <w:szCs w:val="20"/>
        </w:rPr>
        <w:t>не е</w:t>
      </w:r>
      <w:r w:rsidRPr="00B866D9">
        <w:rPr>
          <w:rFonts w:ascii="Verdana" w:hAnsi="Verdana"/>
          <w:b/>
          <w:color w:val="000000"/>
          <w:sz w:val="20"/>
          <w:szCs w:val="20"/>
        </w:rPr>
        <w:t xml:space="preserve"> вписан в публичния регистър към Изпълнителна агенция по горите по чл. 235 и/или чл. 241 от Закона за горите за съответната дейност.</w:t>
      </w:r>
    </w:p>
    <w:p w:rsidR="00460666" w:rsidRPr="00B866D9" w:rsidRDefault="00460666" w:rsidP="00460666">
      <w:pPr>
        <w:spacing w:line="240" w:lineRule="auto"/>
        <w:ind w:firstLine="800"/>
        <w:jc w:val="both"/>
        <w:rPr>
          <w:rFonts w:ascii="Verdana" w:hAnsi="Verdana"/>
          <w:sz w:val="20"/>
          <w:szCs w:val="20"/>
          <w:shd w:val="clear" w:color="auto" w:fill="FEFEFE"/>
        </w:rPr>
      </w:pPr>
      <w:r w:rsidRPr="00B866D9">
        <w:rPr>
          <w:rFonts w:ascii="Verdana" w:hAnsi="Verdana"/>
          <w:b/>
          <w:color w:val="000000"/>
          <w:sz w:val="20"/>
          <w:szCs w:val="20"/>
        </w:rPr>
        <w:t>Обстоятелствата по т. з</w:t>
      </w:r>
      <w:r w:rsidRPr="00B866D9">
        <w:rPr>
          <w:rFonts w:ascii="Verdana" w:hAnsi="Verdana"/>
          <w:b/>
          <w:color w:val="000000"/>
          <w:sz w:val="20"/>
          <w:szCs w:val="20"/>
          <w:lang w:val="en-GB"/>
        </w:rPr>
        <w:t>)</w:t>
      </w:r>
      <w:r w:rsidRPr="00B866D9">
        <w:rPr>
          <w:rFonts w:ascii="Verdana" w:hAnsi="Verdana"/>
          <w:b/>
          <w:color w:val="000000"/>
          <w:sz w:val="20"/>
          <w:szCs w:val="20"/>
        </w:rPr>
        <w:t xml:space="preserve"> се проверяват служебно от комисията по т. 18 от настоящата заповед</w:t>
      </w:r>
      <w:r w:rsidRPr="00B866D9">
        <w:rPr>
          <w:rFonts w:ascii="Verdana" w:hAnsi="Verdana"/>
          <w:color w:val="000000"/>
          <w:sz w:val="20"/>
          <w:szCs w:val="20"/>
        </w:rPr>
        <w:t>.</w:t>
      </w:r>
    </w:p>
    <w:p w:rsidR="00460666" w:rsidRPr="00B866D9" w:rsidRDefault="00460666" w:rsidP="00460666">
      <w:pPr>
        <w:spacing w:after="0" w:line="268" w:lineRule="auto"/>
        <w:ind w:firstLine="540"/>
        <w:jc w:val="both"/>
        <w:textAlignment w:val="center"/>
        <w:rPr>
          <w:rFonts w:ascii="Verdana" w:hAnsi="Verdana"/>
          <w:b/>
          <w:sz w:val="20"/>
          <w:szCs w:val="20"/>
        </w:rPr>
      </w:pPr>
      <w:r w:rsidRPr="00B866D9">
        <w:rPr>
          <w:rFonts w:ascii="Verdana" w:hAnsi="Verdana"/>
          <w:b/>
          <w:sz w:val="20"/>
          <w:szCs w:val="20"/>
        </w:rPr>
        <w:t xml:space="preserve">7. За участие в електронния търг кандидатите се регистрират в „ИНТЕРНЕТ ПЛАТФОРМАТА НА </w:t>
      </w:r>
      <w:r w:rsidR="00C9597B">
        <w:rPr>
          <w:rFonts w:ascii="Verdana" w:hAnsi="Verdana"/>
          <w:b/>
          <w:sz w:val="20"/>
          <w:szCs w:val="20"/>
        </w:rPr>
        <w:t>“ЮЗДП” ДП, гр. Благоевград</w:t>
      </w:r>
      <w:r w:rsidRPr="00B866D9">
        <w:rPr>
          <w:rFonts w:ascii="Verdana" w:hAnsi="Verdana"/>
          <w:b/>
          <w:sz w:val="20"/>
          <w:szCs w:val="20"/>
        </w:rPr>
        <w:t>” чрез електронен подпис и подписване на декларация с него.</w:t>
      </w:r>
    </w:p>
    <w:p w:rsidR="00460666" w:rsidRPr="00B866D9" w:rsidRDefault="00460666" w:rsidP="00460666">
      <w:pPr>
        <w:spacing w:after="0" w:line="268" w:lineRule="auto"/>
        <w:ind w:firstLine="540"/>
        <w:jc w:val="both"/>
        <w:textAlignment w:val="center"/>
        <w:rPr>
          <w:rFonts w:ascii="Verdana" w:hAnsi="Verdana"/>
          <w:sz w:val="20"/>
          <w:szCs w:val="20"/>
        </w:rPr>
      </w:pPr>
      <w:r w:rsidRPr="00B866D9">
        <w:rPr>
          <w:rFonts w:ascii="Verdana" w:hAnsi="Verdana"/>
          <w:b/>
          <w:sz w:val="20"/>
          <w:szCs w:val="20"/>
        </w:rPr>
        <w:t xml:space="preserve">Декларацията е публикувана в „ИНТЕРНЕТ ПЛАТФОРМАТА НА </w:t>
      </w:r>
      <w:r w:rsidR="00C9597B">
        <w:rPr>
          <w:rFonts w:ascii="Verdana" w:hAnsi="Verdana"/>
          <w:b/>
          <w:sz w:val="20"/>
          <w:szCs w:val="20"/>
        </w:rPr>
        <w:t>“ЮЗДП” ДП, гр. Благоевград</w:t>
      </w:r>
      <w:r w:rsidRPr="00B866D9">
        <w:rPr>
          <w:rFonts w:ascii="Verdana" w:hAnsi="Verdana"/>
          <w:b/>
          <w:sz w:val="20"/>
          <w:szCs w:val="20"/>
        </w:rPr>
        <w:t>”.</w:t>
      </w:r>
    </w:p>
    <w:p w:rsidR="00460666" w:rsidRPr="00B866D9" w:rsidRDefault="00460666" w:rsidP="00460666">
      <w:pPr>
        <w:spacing w:after="0" w:line="268" w:lineRule="auto"/>
        <w:ind w:firstLine="540"/>
        <w:jc w:val="both"/>
        <w:textAlignment w:val="center"/>
        <w:rPr>
          <w:rFonts w:ascii="Verdana" w:hAnsi="Verdana"/>
          <w:b/>
          <w:sz w:val="20"/>
          <w:szCs w:val="20"/>
        </w:rPr>
      </w:pPr>
      <w:r w:rsidRPr="00B866D9">
        <w:rPr>
          <w:rFonts w:ascii="Verdana" w:hAnsi="Verdana"/>
          <w:b/>
          <w:sz w:val="20"/>
          <w:szCs w:val="20"/>
        </w:rPr>
        <w:t>До участие в търга се допускат юридически и физически лица, еднолични търговци или техни обединения, които:</w:t>
      </w:r>
    </w:p>
    <w:p w:rsidR="00460666" w:rsidRPr="00B866D9" w:rsidRDefault="00460666" w:rsidP="00460666">
      <w:pPr>
        <w:spacing w:after="0" w:line="268" w:lineRule="auto"/>
        <w:ind w:firstLine="540"/>
        <w:jc w:val="both"/>
        <w:textAlignment w:val="center"/>
        <w:rPr>
          <w:rFonts w:ascii="Verdana" w:hAnsi="Verdana"/>
          <w:b/>
          <w:sz w:val="20"/>
          <w:szCs w:val="20"/>
        </w:rPr>
      </w:pPr>
      <w:r w:rsidRPr="00B866D9">
        <w:rPr>
          <w:rFonts w:ascii="Verdana" w:hAnsi="Verdana"/>
          <w:b/>
          <w:sz w:val="20"/>
          <w:szCs w:val="20"/>
        </w:rPr>
        <w:t>7.1.Отговарят на</w:t>
      </w:r>
      <w:r w:rsidRPr="00B866D9">
        <w:rPr>
          <w:rFonts w:ascii="Verdana" w:hAnsi="Verdana"/>
          <w:b/>
          <w:sz w:val="20"/>
          <w:szCs w:val="20"/>
          <w:lang w:val="ru-RU"/>
        </w:rPr>
        <w:t xml:space="preserve"> </w:t>
      </w:r>
      <w:r w:rsidRPr="00B866D9">
        <w:rPr>
          <w:rFonts w:ascii="Verdana" w:hAnsi="Verdana"/>
          <w:b/>
          <w:sz w:val="20"/>
          <w:szCs w:val="20"/>
        </w:rPr>
        <w:t>изискванията на чл. 58, ал.1, т.3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460666" w:rsidRPr="00B866D9" w:rsidRDefault="00460666" w:rsidP="00460666">
      <w:pPr>
        <w:spacing w:after="0" w:line="268" w:lineRule="auto"/>
        <w:ind w:firstLine="540"/>
        <w:jc w:val="both"/>
        <w:textAlignment w:val="center"/>
        <w:rPr>
          <w:rFonts w:ascii="Verdana" w:hAnsi="Verdana"/>
          <w:sz w:val="20"/>
          <w:szCs w:val="20"/>
        </w:rPr>
      </w:pPr>
      <w:r w:rsidRPr="00B866D9">
        <w:rPr>
          <w:rFonts w:ascii="Verdana" w:hAnsi="Verdana"/>
          <w:sz w:val="20"/>
          <w:szCs w:val="20"/>
        </w:rPr>
        <w:t>Изискванията на  чл. 58, ал.1, т.3 се отнасят за управителите или за лицата, които представляват кандидата,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кандидатът е регистриран.</w:t>
      </w:r>
    </w:p>
    <w:p w:rsidR="00460666" w:rsidRPr="00B866D9" w:rsidRDefault="00460666" w:rsidP="00460666">
      <w:pPr>
        <w:spacing w:after="0" w:line="268" w:lineRule="auto"/>
        <w:ind w:firstLine="540"/>
        <w:jc w:val="both"/>
        <w:textAlignment w:val="center"/>
        <w:rPr>
          <w:rFonts w:ascii="Verdana" w:hAnsi="Verdana"/>
          <w:b/>
          <w:sz w:val="20"/>
          <w:szCs w:val="20"/>
        </w:rPr>
      </w:pPr>
    </w:p>
    <w:p w:rsidR="00460666" w:rsidRPr="00B866D9" w:rsidRDefault="00460666" w:rsidP="00460666">
      <w:pPr>
        <w:ind w:firstLine="567"/>
        <w:jc w:val="both"/>
        <w:rPr>
          <w:rFonts w:ascii="Verdana" w:hAnsi="Verdana"/>
          <w:b/>
          <w:sz w:val="20"/>
          <w:szCs w:val="20"/>
        </w:rPr>
      </w:pPr>
      <w:r w:rsidRPr="00B866D9">
        <w:rPr>
          <w:rFonts w:ascii="Verdana" w:hAnsi="Verdana"/>
          <w:b/>
          <w:sz w:val="20"/>
          <w:szCs w:val="20"/>
          <w:lang w:val="en-US"/>
        </w:rPr>
        <w:t>7</w:t>
      </w:r>
      <w:r w:rsidRPr="00B866D9">
        <w:rPr>
          <w:rFonts w:ascii="Verdana" w:hAnsi="Verdana"/>
          <w:b/>
          <w:sz w:val="20"/>
          <w:szCs w:val="20"/>
        </w:rPr>
        <w:t>.</w:t>
      </w:r>
      <w:r w:rsidRPr="00B866D9">
        <w:rPr>
          <w:rFonts w:ascii="Verdana" w:hAnsi="Verdana"/>
          <w:b/>
          <w:sz w:val="20"/>
          <w:szCs w:val="20"/>
          <w:lang w:val="en-US"/>
        </w:rPr>
        <w:t xml:space="preserve">2. </w:t>
      </w:r>
      <w:r w:rsidRPr="00B866D9">
        <w:rPr>
          <w:rFonts w:ascii="Verdana" w:hAnsi="Verdana"/>
          <w:b/>
          <w:sz w:val="20"/>
          <w:szCs w:val="20"/>
        </w:rPr>
        <w:t>С положения елетронен подпис</w:t>
      </w:r>
      <w:r w:rsidR="00571ED0">
        <w:rPr>
          <w:rFonts w:ascii="Verdana" w:hAnsi="Verdana"/>
          <w:b/>
          <w:sz w:val="20"/>
          <w:szCs w:val="20"/>
        </w:rPr>
        <w:t xml:space="preserve"> и декларацията кандидатите се </w:t>
      </w:r>
      <w:r w:rsidRPr="00B866D9">
        <w:rPr>
          <w:rFonts w:ascii="Verdana" w:hAnsi="Verdana"/>
          <w:b/>
          <w:sz w:val="20"/>
          <w:szCs w:val="20"/>
        </w:rPr>
        <w:t xml:space="preserve">съгласяват с условията на тръжната процедура. </w:t>
      </w:r>
    </w:p>
    <w:p w:rsidR="00460666" w:rsidRPr="00B866D9" w:rsidRDefault="00460666" w:rsidP="00460666">
      <w:pPr>
        <w:spacing w:after="0" w:line="240" w:lineRule="auto"/>
        <w:ind w:firstLine="708"/>
        <w:jc w:val="both"/>
        <w:rPr>
          <w:rFonts w:ascii="Verdana" w:hAnsi="Verdana"/>
          <w:sz w:val="20"/>
          <w:szCs w:val="20"/>
        </w:rPr>
      </w:pPr>
      <w:r w:rsidRPr="00B866D9">
        <w:rPr>
          <w:rFonts w:ascii="Verdana" w:hAnsi="Verdana"/>
          <w:sz w:val="20"/>
          <w:szCs w:val="20"/>
        </w:rPr>
        <w:t>Когато кандидатът ще участва в електронния търг за повече от един обект, декларацията с</w:t>
      </w:r>
      <w:r w:rsidR="006877D4">
        <w:rPr>
          <w:rFonts w:ascii="Verdana" w:hAnsi="Verdana"/>
          <w:sz w:val="20"/>
          <w:szCs w:val="20"/>
        </w:rPr>
        <w:t>е подава за всеки един обект по</w:t>
      </w:r>
      <w:r w:rsidRPr="00B866D9">
        <w:rPr>
          <w:rFonts w:ascii="Verdana" w:hAnsi="Verdana"/>
          <w:sz w:val="20"/>
          <w:szCs w:val="20"/>
        </w:rPr>
        <w:t xml:space="preserve">отделно. </w:t>
      </w:r>
    </w:p>
    <w:p w:rsidR="00460666" w:rsidRPr="00B866D9" w:rsidRDefault="00460666" w:rsidP="00460666">
      <w:pPr>
        <w:spacing w:after="0" w:line="240" w:lineRule="auto"/>
        <w:ind w:firstLine="708"/>
        <w:jc w:val="both"/>
        <w:rPr>
          <w:rFonts w:ascii="Verdana" w:hAnsi="Verdana"/>
          <w:color w:val="000000"/>
          <w:sz w:val="20"/>
          <w:szCs w:val="20"/>
        </w:rPr>
      </w:pPr>
    </w:p>
    <w:p w:rsidR="00460666" w:rsidRPr="00B866D9" w:rsidRDefault="00460666" w:rsidP="00460666">
      <w:pPr>
        <w:autoSpaceDE w:val="0"/>
        <w:autoSpaceDN w:val="0"/>
        <w:adjustRightInd w:val="0"/>
        <w:spacing w:after="0" w:line="240" w:lineRule="auto"/>
        <w:ind w:firstLine="540"/>
        <w:jc w:val="both"/>
        <w:rPr>
          <w:rFonts w:ascii="Verdana" w:hAnsi="Verdana"/>
          <w:sz w:val="20"/>
          <w:szCs w:val="20"/>
        </w:rPr>
      </w:pPr>
      <w:r w:rsidRPr="00B866D9">
        <w:rPr>
          <w:rFonts w:ascii="Verdana" w:hAnsi="Verdana"/>
          <w:b/>
          <w:sz w:val="20"/>
          <w:szCs w:val="20"/>
        </w:rPr>
        <w:t>8.</w:t>
      </w:r>
      <w:r w:rsidRPr="00B866D9">
        <w:rPr>
          <w:rFonts w:ascii="Verdana" w:hAnsi="Verdana"/>
          <w:sz w:val="20"/>
          <w:szCs w:val="20"/>
        </w:rPr>
        <w:t xml:space="preserve"> Към декларацията за участие в електронния търг се прилага и:</w:t>
      </w:r>
    </w:p>
    <w:p w:rsidR="00460666" w:rsidRPr="00B866D9" w:rsidRDefault="00460666" w:rsidP="00460666">
      <w:pPr>
        <w:autoSpaceDE w:val="0"/>
        <w:autoSpaceDN w:val="0"/>
        <w:adjustRightInd w:val="0"/>
        <w:spacing w:after="0" w:line="240" w:lineRule="auto"/>
        <w:ind w:firstLine="540"/>
        <w:jc w:val="both"/>
        <w:rPr>
          <w:rFonts w:ascii="Verdana" w:hAnsi="Verdana"/>
          <w:b/>
          <w:sz w:val="20"/>
          <w:szCs w:val="20"/>
        </w:rPr>
      </w:pPr>
    </w:p>
    <w:p w:rsidR="00460666" w:rsidRPr="00B866D9" w:rsidRDefault="00460666" w:rsidP="00460666">
      <w:pPr>
        <w:autoSpaceDE w:val="0"/>
        <w:autoSpaceDN w:val="0"/>
        <w:adjustRightInd w:val="0"/>
        <w:spacing w:after="0" w:line="240" w:lineRule="auto"/>
        <w:ind w:firstLine="540"/>
        <w:jc w:val="both"/>
        <w:rPr>
          <w:rFonts w:ascii="Verdana" w:hAnsi="Verdana"/>
          <w:sz w:val="20"/>
          <w:szCs w:val="20"/>
        </w:rPr>
      </w:pPr>
      <w:r w:rsidRPr="00B866D9">
        <w:rPr>
          <w:rFonts w:ascii="Verdana" w:hAnsi="Verdana"/>
          <w:b/>
          <w:sz w:val="20"/>
          <w:szCs w:val="20"/>
        </w:rPr>
        <w:t>8.1. Документ за внесена гаранция за участие в търга</w:t>
      </w:r>
      <w:r w:rsidRPr="00B866D9">
        <w:rPr>
          <w:rFonts w:ascii="Verdana" w:hAnsi="Verdana"/>
          <w:sz w:val="20"/>
          <w:szCs w:val="20"/>
        </w:rPr>
        <w:t>.</w:t>
      </w:r>
    </w:p>
    <w:p w:rsidR="00460666" w:rsidRPr="00B866D9" w:rsidRDefault="005A12FA" w:rsidP="00460666">
      <w:pPr>
        <w:autoSpaceDE w:val="0"/>
        <w:autoSpaceDN w:val="0"/>
        <w:adjustRightInd w:val="0"/>
        <w:spacing w:after="0" w:line="240" w:lineRule="auto"/>
        <w:ind w:firstLine="540"/>
        <w:jc w:val="both"/>
        <w:rPr>
          <w:rFonts w:ascii="Verdana" w:hAnsi="Verdana"/>
          <w:sz w:val="20"/>
          <w:szCs w:val="20"/>
        </w:rPr>
      </w:pPr>
      <w:r w:rsidRPr="00B866D9">
        <w:rPr>
          <w:rFonts w:ascii="Verdana" w:hAnsi="Verdana"/>
          <w:b/>
          <w:sz w:val="20"/>
          <w:szCs w:val="20"/>
        </w:rPr>
        <w:t xml:space="preserve">8.2. </w:t>
      </w:r>
      <w:r w:rsidR="00C9597B">
        <w:rPr>
          <w:rFonts w:ascii="Verdana" w:hAnsi="Verdana"/>
          <w:b/>
          <w:sz w:val="20"/>
          <w:szCs w:val="20"/>
        </w:rPr>
        <w:t>Удостоверение за регистриран обект по чл. 206 от ЗГ</w:t>
      </w:r>
      <w:r w:rsidR="0056156A">
        <w:rPr>
          <w:rFonts w:ascii="Verdana" w:hAnsi="Verdana"/>
          <w:b/>
          <w:sz w:val="20"/>
          <w:szCs w:val="20"/>
        </w:rPr>
        <w:t xml:space="preserve"> </w:t>
      </w:r>
      <w:r w:rsidR="00C9597B">
        <w:rPr>
          <w:rFonts w:ascii="Verdana" w:hAnsi="Verdana"/>
          <w:b/>
          <w:sz w:val="20"/>
          <w:szCs w:val="20"/>
        </w:rPr>
        <w:t>/цех за преработка на дървесина/, издадено от РДГ на името на кандидата, със срок на валидност 3 /три/ месеца преди датата на търга. От удостоверението трябва да е видно, че кандидатът разполага с регистриран дневник и производствена марка.</w:t>
      </w:r>
    </w:p>
    <w:p w:rsidR="00460666" w:rsidRPr="00B866D9" w:rsidRDefault="00460666" w:rsidP="00460666">
      <w:pPr>
        <w:spacing w:after="0" w:line="240" w:lineRule="auto"/>
        <w:ind w:firstLine="708"/>
        <w:jc w:val="both"/>
        <w:rPr>
          <w:rFonts w:ascii="Verdana" w:hAnsi="Verdana"/>
          <w:sz w:val="20"/>
          <w:szCs w:val="20"/>
        </w:rPr>
      </w:pPr>
    </w:p>
    <w:p w:rsidR="00460666" w:rsidRPr="00B866D9" w:rsidRDefault="00460666" w:rsidP="00460666">
      <w:pPr>
        <w:tabs>
          <w:tab w:val="left" w:pos="0"/>
        </w:tabs>
        <w:spacing w:after="0" w:line="240" w:lineRule="auto"/>
        <w:ind w:firstLine="567"/>
        <w:jc w:val="both"/>
        <w:rPr>
          <w:rFonts w:ascii="Verdana" w:hAnsi="Verdana"/>
          <w:sz w:val="20"/>
          <w:szCs w:val="20"/>
        </w:rPr>
      </w:pPr>
      <w:r w:rsidRPr="00B866D9">
        <w:rPr>
          <w:rFonts w:ascii="Verdana" w:hAnsi="Verdana"/>
          <w:b/>
          <w:sz w:val="20"/>
          <w:szCs w:val="20"/>
        </w:rPr>
        <w:t>9</w:t>
      </w:r>
      <w:r w:rsidRPr="00B866D9">
        <w:rPr>
          <w:rFonts w:ascii="Verdana" w:hAnsi="Verdana"/>
          <w:b/>
          <w:sz w:val="20"/>
          <w:szCs w:val="20"/>
          <w:lang w:val="ru-RU"/>
        </w:rPr>
        <w:t>.</w:t>
      </w:r>
      <w:r w:rsidRPr="00B866D9">
        <w:rPr>
          <w:rFonts w:ascii="Verdana" w:hAnsi="Verdana"/>
          <w:sz w:val="20"/>
          <w:szCs w:val="20"/>
        </w:rPr>
        <w:t xml:space="preserve"> Когато кандидат в търга е чуждестранно физическо или юридическо лице, или техни обединения, документите, които са на чужд език се представят в официално заверен превод. Ако кандидатът е обединение, документите се представят за всяко юридическо или физическо лице, включено в обединението.</w:t>
      </w:r>
    </w:p>
    <w:p w:rsidR="005A12FA" w:rsidRPr="00B866D9" w:rsidRDefault="00460666" w:rsidP="00460666">
      <w:pPr>
        <w:spacing w:after="0" w:line="269" w:lineRule="auto"/>
        <w:ind w:firstLine="720"/>
        <w:jc w:val="both"/>
        <w:textAlignment w:val="center"/>
        <w:rPr>
          <w:rFonts w:ascii="Verdana" w:hAnsi="Verdana"/>
          <w:b/>
          <w:sz w:val="20"/>
          <w:szCs w:val="20"/>
        </w:rPr>
      </w:pPr>
      <w:r w:rsidRPr="00B866D9">
        <w:rPr>
          <w:rFonts w:ascii="Verdana" w:hAnsi="Verdana"/>
          <w:b/>
          <w:sz w:val="20"/>
          <w:szCs w:val="20"/>
          <w:u w:val="single"/>
        </w:rPr>
        <w:t>ВАЖНО!</w:t>
      </w:r>
      <w:r w:rsidRPr="00B866D9">
        <w:rPr>
          <w:rFonts w:ascii="Verdana" w:hAnsi="Verdana"/>
          <w:b/>
          <w:sz w:val="20"/>
          <w:szCs w:val="20"/>
        </w:rPr>
        <w:t xml:space="preserve"> Изискванията по т. 7.1. се отнасят за управителите и членове на управителните органи на кандидата. (Допълнителната декларация, която трябва да бъде подписана, сканирана и приложена към изискуемите документи може да бъде намерена в „ИНТЕРНЕТ ПЛАТФОРМАТА НА </w:t>
      </w:r>
      <w:r w:rsidR="00C9597B">
        <w:rPr>
          <w:rFonts w:ascii="Verdana" w:hAnsi="Verdana"/>
          <w:b/>
          <w:sz w:val="20"/>
          <w:szCs w:val="20"/>
        </w:rPr>
        <w:t>“ЮЗДП” ДП, гр. Благоевград</w:t>
      </w:r>
      <w:r w:rsidRPr="00B866D9">
        <w:rPr>
          <w:rFonts w:ascii="Verdana" w:hAnsi="Verdana"/>
          <w:b/>
          <w:sz w:val="20"/>
          <w:szCs w:val="20"/>
        </w:rPr>
        <w:t xml:space="preserve">” – раздел „допълнителни документи”. Същата се прилага, съгласно условията на търга. </w:t>
      </w:r>
    </w:p>
    <w:p w:rsidR="00460666" w:rsidRPr="00B866D9" w:rsidRDefault="00460666" w:rsidP="00460666">
      <w:pPr>
        <w:spacing w:after="0" w:line="268" w:lineRule="auto"/>
        <w:ind w:firstLine="540"/>
        <w:jc w:val="both"/>
        <w:textAlignment w:val="center"/>
        <w:rPr>
          <w:rFonts w:ascii="Verdana" w:hAnsi="Verdana"/>
          <w:i/>
          <w:sz w:val="20"/>
          <w:szCs w:val="20"/>
        </w:rPr>
      </w:pPr>
      <w:r w:rsidRPr="00B866D9">
        <w:rPr>
          <w:rFonts w:ascii="Verdana" w:hAnsi="Verdana"/>
          <w:i/>
          <w:sz w:val="20"/>
          <w:szCs w:val="20"/>
          <w:lang w:val="ru-RU"/>
        </w:rPr>
        <w:t xml:space="preserve">10. </w:t>
      </w:r>
      <w:r w:rsidRPr="00B866D9">
        <w:rPr>
          <w:rFonts w:ascii="Verdana" w:hAnsi="Verdana"/>
          <w:i/>
          <w:sz w:val="20"/>
          <w:szCs w:val="20"/>
          <w:lang w:eastAsia="en-US"/>
        </w:rPr>
        <w:t xml:space="preserve">При подписване на договор спечелилият участник представя доказателства, че: </w:t>
      </w:r>
    </w:p>
    <w:p w:rsidR="00D41323" w:rsidRDefault="00D41323" w:rsidP="00D41323">
      <w:pPr>
        <w:spacing w:after="0"/>
        <w:ind w:firstLine="540"/>
        <w:jc w:val="both"/>
        <w:rPr>
          <w:rFonts w:ascii="Verdana" w:hAnsi="Verdana"/>
          <w:i/>
          <w:color w:val="000000"/>
          <w:sz w:val="20"/>
          <w:szCs w:val="20"/>
        </w:rPr>
      </w:pPr>
      <w:r>
        <w:rPr>
          <w:rFonts w:ascii="Verdana" w:hAnsi="Verdana"/>
          <w:i/>
          <w:sz w:val="20"/>
          <w:szCs w:val="20"/>
          <w:lang w:val="ru-RU"/>
        </w:rPr>
        <w:t>10.1. О</w:t>
      </w:r>
      <w:r>
        <w:rPr>
          <w:rFonts w:ascii="Verdana" w:hAnsi="Verdana"/>
          <w:i/>
          <w:color w:val="000000"/>
          <w:sz w:val="20"/>
          <w:szCs w:val="20"/>
        </w:rPr>
        <w:t>тговаря на техническите и квалификационни изисквания за извършване на ползването на дървесината, както следва:</w:t>
      </w:r>
    </w:p>
    <w:p w:rsidR="00D41323" w:rsidRDefault="00D41323" w:rsidP="00D41323">
      <w:pPr>
        <w:spacing w:after="0"/>
        <w:ind w:firstLine="540"/>
        <w:jc w:val="both"/>
        <w:rPr>
          <w:rFonts w:ascii="Verdana" w:hAnsi="Verdana"/>
          <w:i/>
          <w:color w:val="000000"/>
          <w:sz w:val="20"/>
          <w:szCs w:val="20"/>
        </w:rPr>
      </w:pPr>
      <w:r>
        <w:rPr>
          <w:rFonts w:ascii="Verdana" w:hAnsi="Verdana"/>
          <w:i/>
          <w:color w:val="000000"/>
          <w:sz w:val="20"/>
          <w:szCs w:val="20"/>
        </w:rPr>
        <w:lastRenderedPageBreak/>
        <w:t>а) има сключен договор, регистриран в НАП, с минимум 1 (един) лесовъд, регистриран за дейността  “планиране и организация на добива на дървесина”;</w:t>
      </w:r>
    </w:p>
    <w:p w:rsidR="00D41323" w:rsidRDefault="00D41323" w:rsidP="00D41323">
      <w:pPr>
        <w:spacing w:after="0"/>
        <w:ind w:firstLine="540"/>
        <w:jc w:val="both"/>
        <w:rPr>
          <w:rFonts w:ascii="Verdana" w:hAnsi="Verdana"/>
          <w:i/>
          <w:color w:val="000000"/>
          <w:sz w:val="20"/>
          <w:szCs w:val="20"/>
        </w:rPr>
      </w:pPr>
      <w:r>
        <w:rPr>
          <w:rFonts w:ascii="Verdana" w:hAnsi="Verdana"/>
          <w:i/>
          <w:color w:val="000000"/>
          <w:sz w:val="20"/>
          <w:szCs w:val="20"/>
        </w:rPr>
        <w:t>Не се прилага, когато физическото лице, едноличния търговец или член на управителните органи на юридическото лице е лесовъд, регистриран за дейността  “планиране и организация на добива на дървесина”.</w:t>
      </w:r>
    </w:p>
    <w:p w:rsidR="00D41323" w:rsidRDefault="00D41323" w:rsidP="00D41323">
      <w:pPr>
        <w:spacing w:after="0"/>
        <w:ind w:firstLine="540"/>
        <w:jc w:val="both"/>
        <w:rPr>
          <w:rFonts w:ascii="Verdana" w:hAnsi="Verdana"/>
          <w:i/>
          <w:color w:val="000000"/>
          <w:sz w:val="20"/>
          <w:szCs w:val="20"/>
        </w:rPr>
      </w:pPr>
      <w:r>
        <w:rPr>
          <w:rFonts w:ascii="Verdana" w:hAnsi="Verdana"/>
          <w:i/>
          <w:color w:val="000000"/>
          <w:sz w:val="20"/>
          <w:szCs w:val="20"/>
        </w:rPr>
        <w:t xml:space="preserve">б) има наети с трудови договори, регистрирани в НАП, минимум </w:t>
      </w:r>
      <w:r w:rsidR="008B6AAF">
        <w:rPr>
          <w:rFonts w:ascii="Verdana" w:hAnsi="Verdana"/>
          <w:i/>
          <w:color w:val="000000"/>
          <w:sz w:val="20"/>
          <w:szCs w:val="20"/>
        </w:rPr>
        <w:t>3</w:t>
      </w:r>
      <w:r>
        <w:rPr>
          <w:rFonts w:ascii="Verdana" w:hAnsi="Verdana"/>
          <w:i/>
          <w:color w:val="000000"/>
          <w:sz w:val="20"/>
          <w:szCs w:val="20"/>
        </w:rPr>
        <w:t xml:space="preserve"> лица за извършване на добива в обекта, като  </w:t>
      </w:r>
      <w:r w:rsidR="00574180">
        <w:rPr>
          <w:rFonts w:ascii="Verdana" w:hAnsi="Verdana"/>
          <w:i/>
          <w:color w:val="000000"/>
          <w:sz w:val="20"/>
          <w:szCs w:val="20"/>
        </w:rPr>
        <w:t>3</w:t>
      </w:r>
      <w:r>
        <w:rPr>
          <w:rFonts w:ascii="Verdana" w:hAnsi="Verdana"/>
          <w:i/>
          <w:color w:val="000000"/>
          <w:sz w:val="20"/>
          <w:szCs w:val="20"/>
          <w:lang w:val="en-US"/>
        </w:rPr>
        <w:t xml:space="preserve"> (</w:t>
      </w:r>
      <w:r w:rsidR="00574180">
        <w:rPr>
          <w:rFonts w:ascii="Verdana" w:hAnsi="Verdana"/>
          <w:i/>
          <w:color w:val="000000"/>
          <w:sz w:val="20"/>
          <w:szCs w:val="20"/>
        </w:rPr>
        <w:t>трима</w:t>
      </w:r>
      <w:r>
        <w:rPr>
          <w:rFonts w:ascii="Verdana" w:hAnsi="Verdana"/>
          <w:i/>
          <w:color w:val="000000"/>
          <w:sz w:val="20"/>
          <w:szCs w:val="20"/>
          <w:lang w:val="en-US"/>
        </w:rPr>
        <w:t>)</w:t>
      </w:r>
      <w:r>
        <w:rPr>
          <w:rFonts w:ascii="Verdana" w:hAnsi="Verdana"/>
          <w:i/>
          <w:color w:val="000000"/>
          <w:sz w:val="20"/>
          <w:szCs w:val="20"/>
        </w:rPr>
        <w:t xml:space="preserve"> от тях следва да са правоспособни мотористи на моторни триони, за което се прилагат свидетелства за работа с БМТ – категория „Тпс“удостоверяващи професионалната квалификация на наетите от кавдитата на трудов договор работници, съгласно чл.13,ал.4,т.5 от ЗРКЗГТ във връзка с чл.230, ал.3 от ЗГ</w:t>
      </w:r>
      <w:r w:rsidR="00723C8E">
        <w:rPr>
          <w:rFonts w:ascii="Verdana" w:hAnsi="Verdana"/>
          <w:i/>
          <w:color w:val="000000"/>
          <w:sz w:val="20"/>
          <w:szCs w:val="20"/>
        </w:rPr>
        <w:t>.</w:t>
      </w:r>
      <w:r>
        <w:rPr>
          <w:rFonts w:ascii="Verdana" w:hAnsi="Verdana"/>
          <w:i/>
          <w:color w:val="000000"/>
          <w:sz w:val="20"/>
          <w:szCs w:val="20"/>
        </w:rPr>
        <w:t xml:space="preserve"> </w:t>
      </w:r>
    </w:p>
    <w:p w:rsidR="00D41323" w:rsidRDefault="00D41323" w:rsidP="00D41323">
      <w:pPr>
        <w:pStyle w:val="ListParagraph"/>
        <w:tabs>
          <w:tab w:val="left" w:pos="851"/>
        </w:tabs>
        <w:spacing w:after="0" w:line="240" w:lineRule="auto"/>
        <w:ind w:left="0" w:firstLine="567"/>
        <w:jc w:val="both"/>
        <w:rPr>
          <w:rFonts w:ascii="Verdana" w:hAnsi="Verdana"/>
          <w:i/>
          <w:sz w:val="20"/>
          <w:szCs w:val="20"/>
        </w:rPr>
      </w:pPr>
      <w:r>
        <w:rPr>
          <w:rFonts w:ascii="Verdana" w:hAnsi="Verdana"/>
          <w:i/>
          <w:sz w:val="20"/>
          <w:szCs w:val="20"/>
        </w:rPr>
        <w:t>в</w:t>
      </w:r>
      <w:r>
        <w:rPr>
          <w:rFonts w:ascii="Verdana" w:hAnsi="Verdana"/>
          <w:i/>
          <w:sz w:val="20"/>
          <w:szCs w:val="20"/>
          <w:lang w:val="en-US"/>
        </w:rPr>
        <w:t>)</w:t>
      </w:r>
      <w:r>
        <w:rPr>
          <w:rFonts w:ascii="Verdana" w:hAnsi="Verdana"/>
          <w:i/>
          <w:sz w:val="20"/>
          <w:szCs w:val="20"/>
        </w:rPr>
        <w:t xml:space="preserve"> има необходимото минимално на брой оборудване /техника - собствена </w:t>
      </w:r>
      <w:r>
        <w:rPr>
          <w:rFonts w:ascii="Verdana" w:hAnsi="Verdana"/>
          <w:i/>
          <w:sz w:val="20"/>
          <w:szCs w:val="20"/>
          <w:lang w:val="ru-RU"/>
        </w:rPr>
        <w:t>или наета</w:t>
      </w:r>
      <w:r>
        <w:rPr>
          <w:rFonts w:ascii="Verdana" w:hAnsi="Verdana"/>
          <w:i/>
          <w:sz w:val="20"/>
          <w:szCs w:val="20"/>
        </w:rPr>
        <w:t>,</w:t>
      </w:r>
      <w:r>
        <w:rPr>
          <w:rFonts w:ascii="Verdana" w:hAnsi="Verdana"/>
          <w:i/>
          <w:color w:val="000000"/>
          <w:sz w:val="20"/>
          <w:szCs w:val="20"/>
        </w:rPr>
        <w:t xml:space="preserve"> впрегатни животни</w:t>
      </w:r>
      <w:r>
        <w:rPr>
          <w:rFonts w:ascii="Verdana" w:hAnsi="Verdana"/>
          <w:i/>
          <w:sz w:val="20"/>
          <w:szCs w:val="20"/>
        </w:rPr>
        <w:t xml:space="preserve"> - </w:t>
      </w:r>
      <w:r>
        <w:rPr>
          <w:rFonts w:ascii="Verdana" w:hAnsi="Verdana"/>
          <w:i/>
          <w:color w:val="000000"/>
          <w:sz w:val="20"/>
          <w:szCs w:val="20"/>
        </w:rPr>
        <w:t>собствени или наети с договор/,</w:t>
      </w:r>
      <w:r>
        <w:rPr>
          <w:rFonts w:ascii="Verdana" w:hAnsi="Verdana"/>
          <w:i/>
          <w:sz w:val="20"/>
          <w:szCs w:val="20"/>
        </w:rPr>
        <w:t xml:space="preserve"> осигуряващо извършване добива на дървесина от обекта, а именно:</w:t>
      </w:r>
    </w:p>
    <w:p w:rsidR="00D41323" w:rsidRDefault="00D41323" w:rsidP="00D41323">
      <w:pPr>
        <w:pStyle w:val="ListParagraph"/>
        <w:tabs>
          <w:tab w:val="left" w:pos="851"/>
        </w:tabs>
        <w:ind w:left="0" w:firstLine="567"/>
        <w:rPr>
          <w:rFonts w:ascii="Verdana" w:hAnsi="Verdana"/>
          <w:i/>
          <w:sz w:val="20"/>
          <w:szCs w:val="20"/>
        </w:rPr>
      </w:pPr>
      <w:r>
        <w:rPr>
          <w:rFonts w:ascii="Verdana" w:hAnsi="Verdana"/>
          <w:i/>
          <w:sz w:val="20"/>
          <w:szCs w:val="20"/>
        </w:rPr>
        <w:t>За сеч</w:t>
      </w:r>
    </w:p>
    <w:p w:rsidR="00D41323" w:rsidRDefault="00574180" w:rsidP="00D41323">
      <w:pPr>
        <w:pStyle w:val="ListParagraph"/>
        <w:numPr>
          <w:ilvl w:val="2"/>
          <w:numId w:val="22"/>
        </w:numPr>
        <w:tabs>
          <w:tab w:val="left" w:pos="851"/>
          <w:tab w:val="left" w:pos="1191"/>
        </w:tabs>
        <w:spacing w:after="0" w:line="240" w:lineRule="auto"/>
        <w:ind w:firstLine="567"/>
        <w:jc w:val="both"/>
        <w:rPr>
          <w:rFonts w:ascii="Verdana" w:hAnsi="Verdana"/>
          <w:i/>
          <w:sz w:val="20"/>
          <w:szCs w:val="20"/>
        </w:rPr>
      </w:pPr>
      <w:r>
        <w:rPr>
          <w:rFonts w:ascii="Verdana" w:hAnsi="Verdana"/>
          <w:i/>
          <w:sz w:val="20"/>
          <w:szCs w:val="20"/>
        </w:rPr>
        <w:t>3</w:t>
      </w:r>
      <w:r w:rsidR="00D41323">
        <w:rPr>
          <w:rFonts w:ascii="Verdana" w:hAnsi="Verdana"/>
          <w:i/>
          <w:sz w:val="20"/>
          <w:szCs w:val="20"/>
        </w:rPr>
        <w:t xml:space="preserve"> (</w:t>
      </w:r>
      <w:r>
        <w:rPr>
          <w:rFonts w:ascii="Verdana" w:hAnsi="Verdana"/>
          <w:i/>
          <w:sz w:val="20"/>
          <w:szCs w:val="20"/>
        </w:rPr>
        <w:t>три</w:t>
      </w:r>
      <w:r w:rsidR="00D41323">
        <w:rPr>
          <w:rFonts w:ascii="Verdana" w:hAnsi="Verdana"/>
          <w:i/>
          <w:sz w:val="20"/>
          <w:szCs w:val="20"/>
        </w:rPr>
        <w:t>) броя моторни триони;</w:t>
      </w:r>
    </w:p>
    <w:p w:rsidR="00D41323" w:rsidRDefault="00D41323" w:rsidP="00D41323">
      <w:pPr>
        <w:pStyle w:val="ListParagraph"/>
        <w:tabs>
          <w:tab w:val="left" w:pos="567"/>
          <w:tab w:val="left" w:pos="851"/>
        </w:tabs>
        <w:ind w:left="0" w:firstLine="567"/>
        <w:rPr>
          <w:rFonts w:ascii="Verdana" w:hAnsi="Verdana"/>
          <w:i/>
          <w:sz w:val="20"/>
          <w:szCs w:val="20"/>
        </w:rPr>
      </w:pPr>
      <w:r>
        <w:rPr>
          <w:rFonts w:ascii="Verdana" w:hAnsi="Verdana"/>
          <w:i/>
          <w:sz w:val="20"/>
          <w:szCs w:val="20"/>
        </w:rPr>
        <w:t>За извоз на дървесина</w:t>
      </w:r>
    </w:p>
    <w:p w:rsidR="00D41323" w:rsidRPr="00723C8E" w:rsidRDefault="00D41323" w:rsidP="00723C8E">
      <w:pPr>
        <w:pStyle w:val="ListParagraph"/>
        <w:tabs>
          <w:tab w:val="left" w:pos="567"/>
          <w:tab w:val="left" w:pos="851"/>
        </w:tabs>
        <w:ind w:left="0" w:firstLine="567"/>
        <w:rPr>
          <w:rFonts w:ascii="Verdana" w:hAnsi="Verdana"/>
          <w:i/>
          <w:sz w:val="20"/>
          <w:szCs w:val="20"/>
        </w:rPr>
      </w:pPr>
      <w:r>
        <w:rPr>
          <w:rFonts w:ascii="Verdana" w:hAnsi="Verdana"/>
          <w:i/>
          <w:sz w:val="20"/>
          <w:szCs w:val="20"/>
        </w:rPr>
        <w:t xml:space="preserve">• </w:t>
      </w:r>
      <w:r w:rsidR="00574180">
        <w:rPr>
          <w:rFonts w:ascii="Verdana" w:hAnsi="Verdana"/>
          <w:i/>
          <w:sz w:val="20"/>
          <w:szCs w:val="20"/>
        </w:rPr>
        <w:t>3</w:t>
      </w:r>
      <w:r>
        <w:rPr>
          <w:rFonts w:ascii="Verdana" w:hAnsi="Verdana"/>
          <w:i/>
          <w:sz w:val="20"/>
          <w:szCs w:val="20"/>
        </w:rPr>
        <w:t xml:space="preserve"> (</w:t>
      </w:r>
      <w:r w:rsidR="00574180">
        <w:rPr>
          <w:rFonts w:ascii="Verdana" w:hAnsi="Verdana"/>
          <w:i/>
          <w:sz w:val="20"/>
          <w:szCs w:val="20"/>
        </w:rPr>
        <w:t>три</w:t>
      </w:r>
      <w:r w:rsidR="00723C8E">
        <w:rPr>
          <w:rFonts w:ascii="Verdana" w:hAnsi="Verdana"/>
          <w:i/>
          <w:sz w:val="20"/>
          <w:szCs w:val="20"/>
        </w:rPr>
        <w:t>) броя впрегатни животни,</w:t>
      </w:r>
    </w:p>
    <w:p w:rsidR="001C5571" w:rsidRPr="004B79C7" w:rsidRDefault="00C9597B" w:rsidP="001C5571">
      <w:pPr>
        <w:spacing w:after="0" w:line="240" w:lineRule="auto"/>
        <w:ind w:right="17" w:firstLine="567"/>
        <w:jc w:val="both"/>
        <w:rPr>
          <w:rFonts w:ascii="Verdana" w:hAnsi="Verdana"/>
          <w:b/>
          <w:sz w:val="20"/>
          <w:szCs w:val="20"/>
          <w:lang w:val="en-US"/>
        </w:rPr>
      </w:pPr>
      <w:r w:rsidRPr="004B79C7">
        <w:rPr>
          <w:rFonts w:ascii="Verdana" w:hAnsi="Verdana"/>
          <w:b/>
          <w:sz w:val="20"/>
          <w:szCs w:val="20"/>
        </w:rPr>
        <w:t>При подписване на договор спечелилият участник представя доказателства за наличие на мощности за преработка на съответните категории и количества дървесина в обектите</w:t>
      </w:r>
      <w:r w:rsidR="006401F1" w:rsidRPr="004B79C7">
        <w:rPr>
          <w:rFonts w:ascii="Verdana" w:hAnsi="Verdana"/>
          <w:b/>
          <w:sz w:val="20"/>
          <w:szCs w:val="20"/>
        </w:rPr>
        <w:t xml:space="preserve"> по чл.206 от Закона за горите.</w:t>
      </w:r>
      <w:r w:rsidR="008C77C8" w:rsidRPr="004B79C7">
        <w:rPr>
          <w:rFonts w:ascii="Verdana" w:hAnsi="Verdana"/>
          <w:b/>
          <w:sz w:val="20"/>
          <w:szCs w:val="20"/>
        </w:rPr>
        <w:t xml:space="preserve"> </w:t>
      </w:r>
      <w:r w:rsidR="001C5571" w:rsidRPr="004B79C7">
        <w:rPr>
          <w:rFonts w:ascii="Verdana" w:hAnsi="Verdana"/>
          <w:b/>
          <w:sz w:val="20"/>
          <w:szCs w:val="20"/>
        </w:rPr>
        <w:t>- приета за последната предходна година от съответната Регионална дирекция по горите „Обобщена справка за количествата на постъпилата, преработената и експедираната дървесина” по образец на чл.13, ал.7 от Наредба № 1 от 30.01.2012 г. за контрола и опазването на горските територии. От обобщената справка  за количествата постъпила, преработена и експедирана дървесина трябва да е видно,че  през предходната година кандидата има обем преработена дървесина;</w:t>
      </w:r>
    </w:p>
    <w:p w:rsidR="001C5571" w:rsidRPr="004B79C7" w:rsidRDefault="001C5571" w:rsidP="001C5571">
      <w:pPr>
        <w:spacing w:after="0" w:line="240" w:lineRule="auto"/>
        <w:ind w:right="17" w:firstLine="567"/>
        <w:jc w:val="both"/>
        <w:rPr>
          <w:rFonts w:ascii="Verdana" w:hAnsi="Verdana"/>
          <w:b/>
          <w:sz w:val="20"/>
          <w:szCs w:val="20"/>
        </w:rPr>
      </w:pPr>
      <w:r w:rsidRPr="004B79C7">
        <w:rPr>
          <w:rFonts w:ascii="Verdana" w:hAnsi="Verdana"/>
          <w:b/>
          <w:sz w:val="20"/>
          <w:szCs w:val="20"/>
        </w:rPr>
        <w:t>-  кандидати започнали дейността си през 2019 год. представят доказателства за наличие на мощности . От представените документи трябва да може да бъде удостоверен собственика на мощностите - / копия, заверени вярно с оригинала с подпис на представляващия участник/. Когато кандидатът представя договор за наем, към него следва да бъдат приложени и документи за собственост на наемодателя.</w:t>
      </w:r>
    </w:p>
    <w:p w:rsidR="001C5571" w:rsidRPr="001C5571" w:rsidRDefault="001C5571" w:rsidP="001C5571">
      <w:pPr>
        <w:spacing w:after="0" w:line="240" w:lineRule="auto"/>
        <w:ind w:right="17" w:firstLine="567"/>
        <w:jc w:val="both"/>
        <w:rPr>
          <w:rFonts w:ascii="Verdana" w:hAnsi="Verdana"/>
          <w:b/>
          <w:color w:val="FF0000"/>
          <w:sz w:val="20"/>
          <w:szCs w:val="20"/>
        </w:rPr>
      </w:pPr>
    </w:p>
    <w:p w:rsidR="00460666" w:rsidRPr="00B866D9" w:rsidRDefault="00450CC0" w:rsidP="00460666">
      <w:pPr>
        <w:tabs>
          <w:tab w:val="left" w:pos="0"/>
        </w:tabs>
        <w:spacing w:after="0" w:line="240" w:lineRule="auto"/>
        <w:ind w:firstLine="540"/>
        <w:jc w:val="both"/>
        <w:rPr>
          <w:rFonts w:ascii="Verdana" w:hAnsi="Verdana"/>
          <w:i/>
          <w:sz w:val="20"/>
          <w:szCs w:val="20"/>
        </w:rPr>
      </w:pPr>
      <w:r w:rsidRPr="00B866D9">
        <w:rPr>
          <w:rFonts w:ascii="Verdana" w:hAnsi="Verdana"/>
          <w:i/>
          <w:color w:val="000000"/>
          <w:sz w:val="20"/>
          <w:szCs w:val="20"/>
        </w:rPr>
        <w:t>10.2</w:t>
      </w:r>
      <w:r w:rsidR="00460666" w:rsidRPr="00B866D9">
        <w:rPr>
          <w:rFonts w:ascii="Verdana" w:hAnsi="Verdana"/>
          <w:i/>
          <w:color w:val="000000"/>
          <w:sz w:val="20"/>
          <w:szCs w:val="20"/>
        </w:rPr>
        <w:t xml:space="preserve"> При изпълнението на договора, сключен след провеждане на търга не се допуска участие на подизпълнители</w:t>
      </w:r>
      <w:r w:rsidR="00460666" w:rsidRPr="00B866D9">
        <w:rPr>
          <w:rFonts w:ascii="Verdana" w:hAnsi="Verdana"/>
          <w:color w:val="000000"/>
          <w:sz w:val="20"/>
          <w:szCs w:val="20"/>
        </w:rPr>
        <w:t>.</w:t>
      </w:r>
    </w:p>
    <w:p w:rsidR="00460666" w:rsidRPr="00B866D9" w:rsidRDefault="00460666" w:rsidP="00460666">
      <w:pPr>
        <w:tabs>
          <w:tab w:val="left" w:pos="0"/>
        </w:tabs>
        <w:spacing w:after="0" w:line="240" w:lineRule="auto"/>
        <w:jc w:val="both"/>
        <w:rPr>
          <w:rFonts w:ascii="Verdana" w:hAnsi="Verdana"/>
          <w:sz w:val="20"/>
          <w:szCs w:val="20"/>
        </w:rPr>
      </w:pPr>
    </w:p>
    <w:p w:rsidR="00460666" w:rsidRPr="00B866D9" w:rsidRDefault="00460666" w:rsidP="00460666">
      <w:pPr>
        <w:tabs>
          <w:tab w:val="left" w:pos="0"/>
        </w:tabs>
        <w:spacing w:after="0" w:line="240" w:lineRule="auto"/>
        <w:jc w:val="both"/>
        <w:rPr>
          <w:rFonts w:ascii="Verdana" w:hAnsi="Verdana"/>
          <w:sz w:val="20"/>
          <w:szCs w:val="20"/>
        </w:rPr>
      </w:pPr>
      <w:r w:rsidRPr="00B866D9">
        <w:rPr>
          <w:rFonts w:ascii="Verdana" w:hAnsi="Verdana"/>
          <w:b/>
          <w:sz w:val="20"/>
          <w:szCs w:val="20"/>
        </w:rPr>
        <w:tab/>
        <w:t>11.</w:t>
      </w:r>
      <w:r w:rsidRPr="00B866D9">
        <w:rPr>
          <w:rFonts w:ascii="Verdana" w:hAnsi="Verdana"/>
          <w:sz w:val="20"/>
          <w:szCs w:val="20"/>
        </w:rPr>
        <w:t xml:space="preserve"> Документите за участие в търга се представят в електронен вариант в указания срок за регистрация в т. 6.1.</w:t>
      </w:r>
    </w:p>
    <w:p w:rsidR="00460666" w:rsidRPr="00B866D9" w:rsidRDefault="00460666" w:rsidP="00460666">
      <w:pPr>
        <w:tabs>
          <w:tab w:val="left" w:pos="0"/>
        </w:tabs>
        <w:spacing w:after="0" w:line="240" w:lineRule="auto"/>
        <w:jc w:val="both"/>
        <w:rPr>
          <w:rFonts w:ascii="Verdana" w:hAnsi="Verdana"/>
          <w:sz w:val="20"/>
          <w:szCs w:val="20"/>
        </w:rPr>
      </w:pPr>
      <w:r w:rsidRPr="00B866D9">
        <w:rPr>
          <w:rFonts w:ascii="Verdana" w:hAnsi="Verdana"/>
          <w:b/>
          <w:sz w:val="20"/>
          <w:szCs w:val="20"/>
        </w:rPr>
        <w:tab/>
        <w:t>12.</w:t>
      </w:r>
      <w:r w:rsidRPr="00B866D9">
        <w:rPr>
          <w:rFonts w:ascii="Verdana" w:hAnsi="Verdana"/>
          <w:sz w:val="20"/>
          <w:szCs w:val="20"/>
        </w:rPr>
        <w:t xml:space="preserve"> Допускането до участие в търга и начина на он-лайн наддаването са, съгласно условията на електронния търг.</w:t>
      </w:r>
    </w:p>
    <w:p w:rsidR="00460666" w:rsidRPr="00B866D9" w:rsidRDefault="00460666" w:rsidP="00460666">
      <w:pPr>
        <w:tabs>
          <w:tab w:val="left" w:pos="0"/>
        </w:tabs>
        <w:spacing w:after="0" w:line="240" w:lineRule="auto"/>
        <w:jc w:val="both"/>
        <w:rPr>
          <w:rFonts w:ascii="Verdana" w:hAnsi="Verdana"/>
          <w:sz w:val="20"/>
          <w:szCs w:val="20"/>
        </w:rPr>
      </w:pPr>
      <w:r w:rsidRPr="00B866D9">
        <w:rPr>
          <w:rFonts w:ascii="Verdana" w:hAnsi="Verdana"/>
          <w:b/>
          <w:sz w:val="20"/>
          <w:szCs w:val="20"/>
        </w:rPr>
        <w:tab/>
        <w:t>13.</w:t>
      </w:r>
      <w:r w:rsidRPr="00B866D9">
        <w:rPr>
          <w:rFonts w:ascii="Verdana" w:hAnsi="Verdana"/>
          <w:sz w:val="20"/>
          <w:szCs w:val="20"/>
        </w:rPr>
        <w:t xml:space="preserve"> Електронният Търг ще се проведе </w:t>
      </w:r>
      <w:r w:rsidRPr="007F6E01">
        <w:rPr>
          <w:rFonts w:ascii="Verdana" w:hAnsi="Verdana"/>
          <w:b/>
          <w:sz w:val="20"/>
          <w:szCs w:val="20"/>
        </w:rPr>
        <w:t xml:space="preserve">на </w:t>
      </w:r>
      <w:r w:rsidR="00704D8B">
        <w:rPr>
          <w:rFonts w:ascii="Verdana" w:hAnsi="Verdana"/>
          <w:b/>
          <w:sz w:val="20"/>
          <w:szCs w:val="20"/>
        </w:rPr>
        <w:t>09</w:t>
      </w:r>
      <w:r w:rsidR="004B79C7" w:rsidRPr="007F6E01">
        <w:rPr>
          <w:rFonts w:ascii="Verdana" w:hAnsi="Verdana"/>
          <w:b/>
          <w:sz w:val="20"/>
          <w:szCs w:val="20"/>
        </w:rPr>
        <w:t>.04</w:t>
      </w:r>
      <w:r w:rsidR="00C9597B" w:rsidRPr="007F6E01">
        <w:rPr>
          <w:rFonts w:ascii="Verdana" w:hAnsi="Verdana"/>
          <w:b/>
          <w:sz w:val="20"/>
          <w:szCs w:val="20"/>
        </w:rPr>
        <w:t>.2019</w:t>
      </w:r>
      <w:r w:rsidRPr="007F6E01">
        <w:rPr>
          <w:rFonts w:ascii="Verdana" w:hAnsi="Verdana"/>
          <w:b/>
          <w:sz w:val="20"/>
          <w:szCs w:val="20"/>
        </w:rPr>
        <w:t xml:space="preserve"> г. с начален час </w:t>
      </w:r>
      <w:r w:rsidR="00C9597B" w:rsidRPr="007F6E01">
        <w:rPr>
          <w:rFonts w:ascii="Verdana" w:hAnsi="Verdana"/>
          <w:b/>
          <w:sz w:val="20"/>
          <w:szCs w:val="20"/>
        </w:rPr>
        <w:t>1</w:t>
      </w:r>
      <w:r w:rsidR="00C66CC7">
        <w:rPr>
          <w:rFonts w:ascii="Verdana" w:hAnsi="Verdana"/>
          <w:b/>
          <w:sz w:val="20"/>
          <w:szCs w:val="20"/>
        </w:rPr>
        <w:t>4</w:t>
      </w:r>
      <w:r w:rsidR="00C9597B" w:rsidRPr="007F6E01">
        <w:rPr>
          <w:rFonts w:ascii="Verdana" w:hAnsi="Verdana"/>
          <w:b/>
          <w:sz w:val="20"/>
          <w:szCs w:val="20"/>
        </w:rPr>
        <w:t>:</w:t>
      </w:r>
      <w:r w:rsidR="00C66CC7">
        <w:rPr>
          <w:rFonts w:ascii="Verdana" w:hAnsi="Verdana"/>
          <w:b/>
          <w:sz w:val="20"/>
          <w:szCs w:val="20"/>
        </w:rPr>
        <w:t>0</w:t>
      </w:r>
      <w:r w:rsidR="00C9597B" w:rsidRPr="007F6E01">
        <w:rPr>
          <w:rFonts w:ascii="Verdana" w:hAnsi="Verdana"/>
          <w:b/>
          <w:sz w:val="20"/>
          <w:szCs w:val="20"/>
        </w:rPr>
        <w:t>0</w:t>
      </w:r>
      <w:r w:rsidR="009762E5" w:rsidRPr="007F6E01">
        <w:rPr>
          <w:rFonts w:ascii="Verdana" w:hAnsi="Verdana"/>
          <w:b/>
          <w:sz w:val="20"/>
          <w:szCs w:val="20"/>
        </w:rPr>
        <w:t xml:space="preserve"> ч</w:t>
      </w:r>
      <w:r w:rsidRPr="007F6E01">
        <w:rPr>
          <w:rFonts w:ascii="Verdana" w:hAnsi="Verdana"/>
          <w:b/>
          <w:sz w:val="20"/>
          <w:szCs w:val="20"/>
        </w:rPr>
        <w:t xml:space="preserve">аса и край на наддаването </w:t>
      </w:r>
      <w:r w:rsidR="00C9597B" w:rsidRPr="007F6E01">
        <w:rPr>
          <w:rFonts w:ascii="Verdana" w:hAnsi="Verdana"/>
          <w:b/>
          <w:sz w:val="20"/>
          <w:szCs w:val="20"/>
        </w:rPr>
        <w:t>1</w:t>
      </w:r>
      <w:r w:rsidR="00C66CC7">
        <w:rPr>
          <w:rFonts w:ascii="Verdana" w:hAnsi="Verdana"/>
          <w:b/>
          <w:sz w:val="20"/>
          <w:szCs w:val="20"/>
        </w:rPr>
        <w:t>4</w:t>
      </w:r>
      <w:r w:rsidR="00C9597B" w:rsidRPr="007F6E01">
        <w:rPr>
          <w:rFonts w:ascii="Verdana" w:hAnsi="Verdana"/>
          <w:b/>
          <w:sz w:val="20"/>
          <w:szCs w:val="20"/>
        </w:rPr>
        <w:t>:</w:t>
      </w:r>
      <w:r w:rsidR="00C66CC7">
        <w:rPr>
          <w:rFonts w:ascii="Verdana" w:hAnsi="Verdana"/>
          <w:b/>
          <w:sz w:val="20"/>
          <w:szCs w:val="20"/>
        </w:rPr>
        <w:t>1</w:t>
      </w:r>
      <w:r w:rsidR="00C9597B" w:rsidRPr="007F6E01">
        <w:rPr>
          <w:rFonts w:ascii="Verdana" w:hAnsi="Verdana"/>
          <w:b/>
          <w:sz w:val="20"/>
          <w:szCs w:val="20"/>
        </w:rPr>
        <w:t>0</w:t>
      </w:r>
      <w:r w:rsidR="009762E5" w:rsidRPr="007F6E01">
        <w:rPr>
          <w:rFonts w:ascii="Verdana" w:hAnsi="Verdana"/>
          <w:b/>
          <w:sz w:val="20"/>
          <w:szCs w:val="20"/>
        </w:rPr>
        <w:t xml:space="preserve"> ч</w:t>
      </w:r>
      <w:r w:rsidRPr="007F6E01">
        <w:rPr>
          <w:rFonts w:ascii="Verdana" w:hAnsi="Verdana"/>
          <w:b/>
          <w:sz w:val="20"/>
          <w:szCs w:val="20"/>
        </w:rPr>
        <w:t xml:space="preserve">аса </w:t>
      </w:r>
      <w:r w:rsidRPr="00B866D9">
        <w:rPr>
          <w:rFonts w:ascii="Verdana" w:hAnsi="Verdana"/>
          <w:sz w:val="20"/>
          <w:szCs w:val="20"/>
        </w:rPr>
        <w:t xml:space="preserve">в интернет платформата на </w:t>
      </w:r>
      <w:r w:rsidR="00C9597B">
        <w:rPr>
          <w:rFonts w:ascii="Verdana" w:hAnsi="Verdana"/>
          <w:sz w:val="20"/>
          <w:szCs w:val="20"/>
        </w:rPr>
        <w:t>“ЮЗДП” ДП, гр. Благоевград</w:t>
      </w:r>
      <w:r w:rsidRPr="00B866D9">
        <w:rPr>
          <w:rFonts w:ascii="Verdana" w:hAnsi="Verdana"/>
          <w:sz w:val="20"/>
          <w:szCs w:val="20"/>
        </w:rPr>
        <w:t xml:space="preserve">, с електронен адрес: </w:t>
      </w:r>
      <w:r w:rsidR="00C9597B">
        <w:rPr>
          <w:rFonts w:ascii="Verdana" w:hAnsi="Verdana"/>
          <w:b/>
          <w:sz w:val="20"/>
          <w:szCs w:val="20"/>
          <w:lang w:val="en-US"/>
        </w:rPr>
        <w:t>https://sale.uslugi.io/uzdp</w:t>
      </w:r>
    </w:p>
    <w:p w:rsidR="00460666" w:rsidRPr="00B866D9" w:rsidRDefault="00460666" w:rsidP="00460666">
      <w:pPr>
        <w:tabs>
          <w:tab w:val="left" w:pos="0"/>
        </w:tabs>
        <w:spacing w:after="0" w:line="240" w:lineRule="auto"/>
        <w:jc w:val="both"/>
        <w:rPr>
          <w:rFonts w:ascii="Verdana" w:hAnsi="Verdana"/>
          <w:sz w:val="20"/>
          <w:szCs w:val="20"/>
        </w:rPr>
      </w:pPr>
      <w:r w:rsidRPr="00B866D9">
        <w:rPr>
          <w:rFonts w:ascii="Verdana" w:hAnsi="Verdana"/>
          <w:sz w:val="20"/>
          <w:szCs w:val="20"/>
        </w:rPr>
        <w:tab/>
        <w:t xml:space="preserve"> </w:t>
      </w:r>
    </w:p>
    <w:p w:rsidR="00460666" w:rsidRPr="00B866D9" w:rsidRDefault="00460666" w:rsidP="00460666">
      <w:pPr>
        <w:tabs>
          <w:tab w:val="left" w:pos="0"/>
        </w:tabs>
        <w:spacing w:after="0" w:line="240" w:lineRule="auto"/>
        <w:ind w:firstLine="660"/>
        <w:jc w:val="both"/>
        <w:rPr>
          <w:rFonts w:ascii="Verdana" w:hAnsi="Verdana"/>
          <w:sz w:val="20"/>
          <w:szCs w:val="20"/>
        </w:rPr>
      </w:pPr>
      <w:r w:rsidRPr="00B866D9">
        <w:rPr>
          <w:rFonts w:ascii="Verdana" w:hAnsi="Verdana"/>
          <w:sz w:val="20"/>
          <w:szCs w:val="20"/>
        </w:rPr>
        <w:t>ВРЕМЕВИ</w:t>
      </w:r>
      <w:r w:rsidR="001941E8">
        <w:rPr>
          <w:rFonts w:ascii="Verdana" w:hAnsi="Verdana"/>
          <w:sz w:val="20"/>
          <w:szCs w:val="20"/>
        </w:rPr>
        <w:t>ЯТ</w:t>
      </w:r>
      <w:r w:rsidRPr="00B866D9">
        <w:rPr>
          <w:rFonts w:ascii="Verdana" w:hAnsi="Verdana"/>
          <w:sz w:val="20"/>
          <w:szCs w:val="20"/>
        </w:rPr>
        <w:t xml:space="preserve"> ИНТЕРВАЛ ЗА НАДДАВАТЕЛНИ ПРЕДЛОЖЕНИЯ ЗА ЕЛЕКТРОННИЯ ТЪРГ Е 10 /десет/</w:t>
      </w:r>
      <w:r w:rsidR="0012256B" w:rsidRPr="00B866D9">
        <w:rPr>
          <w:rFonts w:ascii="Verdana" w:hAnsi="Verdana"/>
          <w:sz w:val="20"/>
          <w:szCs w:val="20"/>
        </w:rPr>
        <w:t xml:space="preserve"> </w:t>
      </w:r>
      <w:r w:rsidRPr="00B866D9">
        <w:rPr>
          <w:rFonts w:ascii="Verdana" w:hAnsi="Verdana"/>
          <w:sz w:val="20"/>
          <w:szCs w:val="20"/>
        </w:rPr>
        <w:t>МИНУТИ.</w:t>
      </w:r>
    </w:p>
    <w:p w:rsidR="00B048C6" w:rsidRPr="00B866D9" w:rsidRDefault="00B048C6" w:rsidP="00B048C6">
      <w:pPr>
        <w:shd w:val="clear" w:color="auto" w:fill="FFFFFF"/>
        <w:spacing w:after="0" w:line="240" w:lineRule="auto"/>
        <w:ind w:firstLine="660"/>
        <w:jc w:val="both"/>
        <w:rPr>
          <w:rFonts w:ascii="Tahoma" w:hAnsi="Tahoma" w:cs="Tahoma"/>
          <w:color w:val="000000"/>
          <w:sz w:val="21"/>
          <w:szCs w:val="21"/>
          <w:lang w:val="en-GB" w:eastAsia="en-GB"/>
        </w:rPr>
      </w:pPr>
      <w:proofErr w:type="gramStart"/>
      <w:r w:rsidRPr="00B866D9">
        <w:rPr>
          <w:rFonts w:ascii="Verdana" w:hAnsi="Verdana" w:cs="Tahoma"/>
          <w:b/>
          <w:bCs/>
          <w:color w:val="000000"/>
          <w:sz w:val="20"/>
          <w:szCs w:val="20"/>
          <w:lang w:val="en-GB" w:eastAsia="en-GB"/>
        </w:rPr>
        <w:t xml:space="preserve">В СЛУЧАЙ, ЧЕ ПРЕЗ ПОСЛЕДНАТА МИНУТА ОТ ГОРЕПОСОЧЕНИЯ ВРЕМЕВИ ИНТЕРВАЛ ИМА НАДДАВАНЕ, ВРЕМЕТО ЗА НАДДАВАНЕ СЕ УВЕЛИЧАВА С ДО </w:t>
      </w:r>
      <w:r>
        <w:rPr>
          <w:rFonts w:ascii="Verdana" w:hAnsi="Verdana" w:cs="Tahoma"/>
          <w:b/>
          <w:bCs/>
          <w:color w:val="000000"/>
          <w:sz w:val="20"/>
          <w:szCs w:val="20"/>
          <w:lang w:val="en-GB" w:eastAsia="en-GB"/>
        </w:rPr>
        <w:t>10</w:t>
      </w:r>
      <w:r w:rsidRPr="00B866D9">
        <w:rPr>
          <w:rFonts w:ascii="Verdana" w:hAnsi="Verdana" w:cs="Tahoma"/>
          <w:b/>
          <w:bCs/>
          <w:color w:val="000000"/>
          <w:sz w:val="20"/>
          <w:szCs w:val="20"/>
          <w:lang w:val="en-GB" w:eastAsia="en-GB"/>
        </w:rPr>
        <w:t xml:space="preserve"> /</w:t>
      </w:r>
      <w:r>
        <w:rPr>
          <w:rFonts w:ascii="Verdana" w:hAnsi="Verdana" w:cs="Tahoma"/>
          <w:b/>
          <w:bCs/>
          <w:color w:val="000000"/>
          <w:sz w:val="20"/>
          <w:szCs w:val="20"/>
          <w:lang w:eastAsia="en-GB"/>
        </w:rPr>
        <w:t>ДЕСЕ</w:t>
      </w:r>
      <w:r w:rsidRPr="00B866D9">
        <w:rPr>
          <w:rFonts w:ascii="Verdana" w:hAnsi="Verdana" w:cs="Tahoma"/>
          <w:b/>
          <w:bCs/>
          <w:color w:val="000000"/>
          <w:sz w:val="20"/>
          <w:szCs w:val="20"/>
          <w:lang w:val="en-GB" w:eastAsia="en-GB"/>
        </w:rPr>
        <w:t>Т/ ДОПЪЛНИТЕЛНИ ЕДНОМИНУТНИ ИНТЕРВАЛА.</w:t>
      </w:r>
      <w:proofErr w:type="gramEnd"/>
    </w:p>
    <w:p w:rsidR="00B048C6" w:rsidRPr="00B866D9" w:rsidRDefault="00B048C6" w:rsidP="00B048C6">
      <w:pPr>
        <w:shd w:val="clear" w:color="auto" w:fill="FFFFFF"/>
        <w:spacing w:after="0" w:line="240" w:lineRule="auto"/>
        <w:ind w:firstLine="660"/>
        <w:jc w:val="both"/>
        <w:rPr>
          <w:rFonts w:ascii="Tahoma" w:hAnsi="Tahoma" w:cs="Tahoma"/>
          <w:color w:val="000000"/>
          <w:sz w:val="21"/>
          <w:szCs w:val="21"/>
          <w:lang w:val="en-GB" w:eastAsia="en-GB"/>
        </w:rPr>
      </w:pPr>
      <w:proofErr w:type="gramStart"/>
      <w:r w:rsidRPr="00B866D9">
        <w:rPr>
          <w:rFonts w:ascii="Verdana" w:hAnsi="Verdana" w:cs="Tahoma"/>
          <w:b/>
          <w:bCs/>
          <w:color w:val="000000"/>
          <w:sz w:val="20"/>
          <w:szCs w:val="20"/>
          <w:lang w:val="en-GB" w:eastAsia="en-GB"/>
        </w:rPr>
        <w:t xml:space="preserve">В СЛУЧАЙ, ЧЕ В </w:t>
      </w:r>
      <w:r w:rsidRPr="00B866D9">
        <w:rPr>
          <w:rFonts w:ascii="Verdana" w:hAnsi="Verdana" w:cs="Tahoma"/>
          <w:b/>
          <w:bCs/>
          <w:color w:val="000000"/>
          <w:sz w:val="20"/>
          <w:szCs w:val="20"/>
          <w:lang w:eastAsia="en-GB"/>
        </w:rPr>
        <w:t>СЪОТВЕТНИЯ</w:t>
      </w:r>
      <w:r w:rsidRPr="00B866D9">
        <w:rPr>
          <w:rFonts w:ascii="Verdana" w:hAnsi="Verdana" w:cs="Tahoma"/>
          <w:b/>
          <w:bCs/>
          <w:color w:val="000000"/>
          <w:sz w:val="20"/>
          <w:szCs w:val="20"/>
          <w:lang w:val="en-GB" w:eastAsia="en-GB"/>
        </w:rPr>
        <w:t xml:space="preserve"> ДОПЪЛНИТЕЛЕН ЕДНОМИНУТЕН ИНТЕРВАЛ ИМА НОВО НАДДАВАНЕ, ВРЕМЕТО СЕ УВЕЛИЧАВА СЪС СЛЕДВАЩИЯ.</w:t>
      </w:r>
      <w:proofErr w:type="gramEnd"/>
    </w:p>
    <w:p w:rsidR="00B048C6" w:rsidRDefault="00B048C6" w:rsidP="00B048C6">
      <w:pPr>
        <w:shd w:val="clear" w:color="auto" w:fill="FFFFFF"/>
        <w:spacing w:after="0" w:line="240" w:lineRule="auto"/>
        <w:ind w:firstLine="660"/>
        <w:jc w:val="both"/>
        <w:rPr>
          <w:rFonts w:ascii="Verdana" w:hAnsi="Verdana" w:cs="Tahoma"/>
          <w:b/>
          <w:bCs/>
          <w:color w:val="000000"/>
          <w:sz w:val="20"/>
          <w:szCs w:val="20"/>
          <w:lang w:val="en-GB" w:eastAsia="en-GB"/>
        </w:rPr>
      </w:pPr>
      <w:proofErr w:type="gramStart"/>
      <w:r w:rsidRPr="00B866D9">
        <w:rPr>
          <w:rFonts w:ascii="Verdana" w:hAnsi="Verdana" w:cs="Tahoma"/>
          <w:b/>
          <w:bCs/>
          <w:color w:val="000000"/>
          <w:sz w:val="20"/>
          <w:szCs w:val="20"/>
          <w:lang w:val="en-GB" w:eastAsia="en-GB"/>
        </w:rPr>
        <w:t xml:space="preserve">ТЪРГЪТ ПРИКЛЮЧВА, КОГАТО В НЯКОЙ ОТ </w:t>
      </w:r>
      <w:r>
        <w:rPr>
          <w:rFonts w:ascii="Verdana" w:hAnsi="Verdana" w:cs="Tahoma"/>
          <w:b/>
          <w:bCs/>
          <w:color w:val="000000"/>
          <w:sz w:val="20"/>
          <w:szCs w:val="20"/>
          <w:lang w:eastAsia="en-GB"/>
        </w:rPr>
        <w:t>ДЕСЕ</w:t>
      </w:r>
      <w:r w:rsidRPr="00B866D9">
        <w:rPr>
          <w:rFonts w:ascii="Verdana" w:hAnsi="Verdana" w:cs="Tahoma"/>
          <w:b/>
          <w:bCs/>
          <w:color w:val="000000"/>
          <w:sz w:val="20"/>
          <w:szCs w:val="20"/>
          <w:lang w:val="en-GB" w:eastAsia="en-GB"/>
        </w:rPr>
        <w:t>ТТЕ /</w:t>
      </w:r>
      <w:r>
        <w:rPr>
          <w:rFonts w:ascii="Verdana" w:hAnsi="Verdana" w:cs="Tahoma"/>
          <w:b/>
          <w:bCs/>
          <w:color w:val="000000"/>
          <w:sz w:val="20"/>
          <w:szCs w:val="20"/>
          <w:lang w:eastAsia="en-GB"/>
        </w:rPr>
        <w:t>10</w:t>
      </w:r>
      <w:r w:rsidRPr="00B866D9">
        <w:rPr>
          <w:rFonts w:ascii="Verdana" w:hAnsi="Verdana" w:cs="Tahoma"/>
          <w:b/>
          <w:bCs/>
          <w:color w:val="000000"/>
          <w:sz w:val="20"/>
          <w:szCs w:val="20"/>
          <w:lang w:val="en-GB" w:eastAsia="en-GB"/>
        </w:rPr>
        <w:t xml:space="preserve">-ТЕ/ ЕДНОМИНУТНИ ИНТЕРВАЛА НЯМА НАДДАВАНЕ ИЛИ В КРАЯ НА </w:t>
      </w:r>
      <w:r>
        <w:rPr>
          <w:rFonts w:ascii="Verdana" w:hAnsi="Verdana" w:cs="Tahoma"/>
          <w:b/>
          <w:bCs/>
          <w:color w:val="000000"/>
          <w:sz w:val="20"/>
          <w:szCs w:val="20"/>
          <w:lang w:eastAsia="en-GB"/>
        </w:rPr>
        <w:t>ДЕСЕ</w:t>
      </w:r>
      <w:r w:rsidRPr="00B866D9">
        <w:rPr>
          <w:rFonts w:ascii="Verdana" w:hAnsi="Verdana" w:cs="Tahoma"/>
          <w:b/>
          <w:bCs/>
          <w:color w:val="000000"/>
          <w:sz w:val="20"/>
          <w:szCs w:val="20"/>
          <w:lang w:val="en-GB" w:eastAsia="en-GB"/>
        </w:rPr>
        <w:t>ТАТА МИНУТА.</w:t>
      </w:r>
      <w:proofErr w:type="gramEnd"/>
    </w:p>
    <w:p w:rsidR="00CD31DD" w:rsidRDefault="00CD31DD" w:rsidP="00B048C6">
      <w:pPr>
        <w:shd w:val="clear" w:color="auto" w:fill="FFFFFF"/>
        <w:spacing w:after="0" w:line="240" w:lineRule="auto"/>
        <w:ind w:firstLine="660"/>
        <w:jc w:val="both"/>
        <w:rPr>
          <w:rFonts w:ascii="Verdana" w:hAnsi="Verdana" w:cs="Tahoma"/>
          <w:b/>
          <w:bCs/>
          <w:color w:val="000000"/>
          <w:sz w:val="20"/>
          <w:szCs w:val="20"/>
          <w:lang w:eastAsia="en-GB"/>
        </w:rPr>
      </w:pPr>
      <w:r>
        <w:rPr>
          <w:rFonts w:ascii="Verdana" w:hAnsi="Verdana"/>
          <w:b/>
          <w:bCs/>
          <w:color w:val="000000"/>
          <w:sz w:val="20"/>
          <w:szCs w:val="20"/>
          <w:highlight w:val="yellow"/>
          <w:u w:val="single"/>
        </w:rPr>
        <w:lastRenderedPageBreak/>
        <w:t>ЗА ДА БЪДЕ СПЕЧЕЛЕНА ПРОЦЕДУРАТА, Е НЕОБХОДИМО ДА ИМА НАЙ-МАЛКО ЕДНО НАДДАВАТЕЛНО ПРЕДЛОЖЕНИЕ.</w:t>
      </w:r>
    </w:p>
    <w:p w:rsidR="00B048C6" w:rsidRPr="00B048C6" w:rsidRDefault="00B048C6" w:rsidP="0012256B">
      <w:pPr>
        <w:shd w:val="clear" w:color="auto" w:fill="FFFFFF"/>
        <w:spacing w:after="0" w:line="240" w:lineRule="auto"/>
        <w:ind w:firstLine="660"/>
        <w:jc w:val="both"/>
        <w:rPr>
          <w:rFonts w:ascii="Tahoma" w:hAnsi="Tahoma" w:cs="Tahoma"/>
          <w:color w:val="000000"/>
          <w:sz w:val="21"/>
          <w:szCs w:val="21"/>
          <w:lang w:eastAsia="en-GB"/>
        </w:rPr>
      </w:pPr>
    </w:p>
    <w:p w:rsidR="00460666" w:rsidRPr="00B866D9" w:rsidRDefault="00460666" w:rsidP="00460666">
      <w:pPr>
        <w:autoSpaceDE w:val="0"/>
        <w:autoSpaceDN w:val="0"/>
        <w:adjustRightInd w:val="0"/>
        <w:spacing w:after="0" w:line="240" w:lineRule="auto"/>
        <w:ind w:firstLine="720"/>
        <w:jc w:val="both"/>
        <w:rPr>
          <w:rFonts w:ascii="Verdana" w:hAnsi="Verdana"/>
          <w:sz w:val="20"/>
          <w:szCs w:val="20"/>
        </w:rPr>
      </w:pPr>
      <w:r w:rsidRPr="00B866D9">
        <w:rPr>
          <w:rFonts w:ascii="Verdana" w:hAnsi="Verdana"/>
          <w:b/>
          <w:sz w:val="20"/>
          <w:szCs w:val="20"/>
        </w:rPr>
        <w:t>14.</w:t>
      </w:r>
      <w:r w:rsidRPr="00B866D9">
        <w:rPr>
          <w:rFonts w:ascii="Verdana" w:hAnsi="Verdana"/>
          <w:sz w:val="20"/>
          <w:szCs w:val="20"/>
        </w:rPr>
        <w:t xml:space="preserve"> Гаранцията за изпълнение на</w:t>
      </w:r>
      <w:r w:rsidR="00240412">
        <w:rPr>
          <w:rFonts w:ascii="Verdana" w:hAnsi="Verdana"/>
          <w:sz w:val="20"/>
          <w:szCs w:val="20"/>
        </w:rPr>
        <w:t xml:space="preserve"> договора за продажба на прогноз</w:t>
      </w:r>
      <w:r w:rsidRPr="00B866D9">
        <w:rPr>
          <w:rFonts w:ascii="Verdana" w:hAnsi="Verdana"/>
          <w:sz w:val="20"/>
          <w:szCs w:val="20"/>
        </w:rPr>
        <w:t xml:space="preserve">ни количества дървесина е в размер на 5 </w:t>
      </w:r>
      <w:r w:rsidRPr="00B866D9">
        <w:rPr>
          <w:rFonts w:ascii="Verdana" w:hAnsi="Verdana"/>
          <w:b/>
          <w:sz w:val="20"/>
          <w:szCs w:val="20"/>
        </w:rPr>
        <w:t>% /пет процента/</w:t>
      </w:r>
      <w:r w:rsidRPr="00B866D9">
        <w:rPr>
          <w:rFonts w:ascii="Verdana" w:hAnsi="Verdana"/>
          <w:sz w:val="20"/>
          <w:szCs w:val="20"/>
        </w:rPr>
        <w:t xml:space="preserve"> от достигнатата цена за обекта, и следва да бъде представена преди подписване на договора за покупко-продажба.</w:t>
      </w:r>
      <w:r w:rsidRPr="00B866D9">
        <w:rPr>
          <w:rFonts w:ascii="Verdana" w:hAnsi="Verdana" w:cs="TimokCYR"/>
          <w:sz w:val="20"/>
          <w:szCs w:val="20"/>
        </w:rPr>
        <w:t xml:space="preserve"> </w:t>
      </w:r>
    </w:p>
    <w:p w:rsidR="00460666" w:rsidRPr="00B866D9" w:rsidRDefault="00460666" w:rsidP="00460666">
      <w:pPr>
        <w:autoSpaceDE w:val="0"/>
        <w:autoSpaceDN w:val="0"/>
        <w:adjustRightInd w:val="0"/>
        <w:spacing w:after="0" w:line="240" w:lineRule="auto"/>
        <w:jc w:val="both"/>
        <w:rPr>
          <w:rFonts w:ascii="Verdana" w:hAnsi="Verdana"/>
          <w:sz w:val="20"/>
          <w:szCs w:val="20"/>
        </w:rPr>
      </w:pPr>
      <w:r w:rsidRPr="00B866D9">
        <w:rPr>
          <w:rFonts w:ascii="Verdana" w:hAnsi="Verdana"/>
          <w:sz w:val="20"/>
          <w:szCs w:val="20"/>
        </w:rPr>
        <w:t>Гаранцията за изпълнение се представя в една от следните форми:</w:t>
      </w:r>
    </w:p>
    <w:p w:rsidR="00460666" w:rsidRPr="00B866D9" w:rsidRDefault="00460666" w:rsidP="00460666">
      <w:pPr>
        <w:autoSpaceDE w:val="0"/>
        <w:autoSpaceDN w:val="0"/>
        <w:adjustRightInd w:val="0"/>
        <w:spacing w:after="0" w:line="240" w:lineRule="auto"/>
        <w:ind w:firstLine="709"/>
        <w:jc w:val="both"/>
        <w:rPr>
          <w:rFonts w:ascii="Verdana" w:hAnsi="Verdana"/>
          <w:sz w:val="20"/>
          <w:szCs w:val="20"/>
        </w:rPr>
      </w:pPr>
      <w:r w:rsidRPr="00B866D9">
        <w:rPr>
          <w:rFonts w:ascii="Verdana" w:hAnsi="Verdana"/>
          <w:b/>
          <w:sz w:val="20"/>
          <w:szCs w:val="20"/>
        </w:rPr>
        <w:t>14.1</w:t>
      </w:r>
      <w:r w:rsidRPr="00B866D9">
        <w:rPr>
          <w:rFonts w:ascii="Verdana" w:hAnsi="Verdana"/>
          <w:sz w:val="20"/>
          <w:szCs w:val="20"/>
        </w:rPr>
        <w:t>. парична сума, внесена по сметка на продавача;</w:t>
      </w:r>
    </w:p>
    <w:p w:rsidR="00460666" w:rsidRPr="00B866D9" w:rsidRDefault="00460666" w:rsidP="00460666">
      <w:pPr>
        <w:autoSpaceDE w:val="0"/>
        <w:autoSpaceDN w:val="0"/>
        <w:adjustRightInd w:val="0"/>
        <w:spacing w:after="0" w:line="240" w:lineRule="auto"/>
        <w:ind w:firstLine="709"/>
        <w:jc w:val="both"/>
        <w:rPr>
          <w:rFonts w:ascii="Verdana" w:hAnsi="Verdana"/>
          <w:sz w:val="20"/>
          <w:szCs w:val="20"/>
        </w:rPr>
      </w:pPr>
      <w:r w:rsidRPr="00B866D9">
        <w:rPr>
          <w:rFonts w:ascii="Verdana" w:hAnsi="Verdana"/>
          <w:b/>
          <w:sz w:val="20"/>
          <w:szCs w:val="20"/>
        </w:rPr>
        <w:t>14.2</w:t>
      </w:r>
      <w:r w:rsidRPr="00B866D9">
        <w:rPr>
          <w:rFonts w:ascii="Verdana" w:hAnsi="Verdana"/>
          <w:sz w:val="20"/>
          <w:szCs w:val="20"/>
        </w:rPr>
        <w:t>. банкова гаранция, учредена в полза на продавача.</w:t>
      </w:r>
    </w:p>
    <w:p w:rsidR="00460666" w:rsidRPr="00B866D9" w:rsidRDefault="00460666" w:rsidP="00460666">
      <w:pPr>
        <w:autoSpaceDE w:val="0"/>
        <w:autoSpaceDN w:val="0"/>
        <w:adjustRightInd w:val="0"/>
        <w:spacing w:after="0" w:line="240" w:lineRule="auto"/>
        <w:jc w:val="both"/>
        <w:rPr>
          <w:rFonts w:ascii="Verdana" w:hAnsi="Verdana"/>
          <w:sz w:val="20"/>
          <w:szCs w:val="20"/>
        </w:rPr>
      </w:pPr>
      <w:r w:rsidRPr="00B866D9">
        <w:rPr>
          <w:rFonts w:ascii="Verdana" w:hAnsi="Verdana"/>
          <w:sz w:val="20"/>
          <w:szCs w:val="20"/>
        </w:rPr>
        <w:t xml:space="preserve"> В случаите, когато кандидатът представя банкова гаранция, в нея следва да е посочено, че тя се освобождава след изрично писмено известие от продавача.</w:t>
      </w:r>
    </w:p>
    <w:p w:rsidR="00460666" w:rsidRPr="00B866D9" w:rsidRDefault="00460666" w:rsidP="00460666">
      <w:pPr>
        <w:autoSpaceDE w:val="0"/>
        <w:autoSpaceDN w:val="0"/>
        <w:adjustRightInd w:val="0"/>
        <w:spacing w:after="0" w:line="240" w:lineRule="auto"/>
        <w:jc w:val="both"/>
        <w:rPr>
          <w:rFonts w:ascii="Verdana" w:hAnsi="Verdana"/>
          <w:color w:val="99CC00"/>
          <w:sz w:val="20"/>
          <w:szCs w:val="20"/>
        </w:rPr>
      </w:pPr>
      <w:r w:rsidRPr="00B866D9">
        <w:rPr>
          <w:rFonts w:ascii="Verdana" w:hAnsi="Verdana"/>
          <w:sz w:val="20"/>
          <w:szCs w:val="20"/>
        </w:rPr>
        <w:t>Купувачът избира сам формата на гаранцията за изпълнение.</w:t>
      </w:r>
    </w:p>
    <w:p w:rsidR="00460666" w:rsidRPr="00B866D9" w:rsidRDefault="00460666" w:rsidP="00460666">
      <w:pPr>
        <w:autoSpaceDE w:val="0"/>
        <w:autoSpaceDN w:val="0"/>
        <w:adjustRightInd w:val="0"/>
        <w:spacing w:after="0" w:line="240" w:lineRule="auto"/>
        <w:ind w:firstLine="720"/>
        <w:jc w:val="both"/>
        <w:rPr>
          <w:rFonts w:ascii="Verdana" w:hAnsi="Verdana"/>
          <w:sz w:val="20"/>
          <w:szCs w:val="20"/>
        </w:rPr>
      </w:pPr>
      <w:r w:rsidRPr="00B866D9">
        <w:rPr>
          <w:rFonts w:ascii="Verdana" w:hAnsi="Verdana"/>
          <w:b/>
          <w:sz w:val="20"/>
          <w:szCs w:val="20"/>
        </w:rPr>
        <w:t xml:space="preserve">15. </w:t>
      </w:r>
      <w:r w:rsidRPr="00B866D9">
        <w:rPr>
          <w:rFonts w:ascii="Verdana" w:hAnsi="Verdana"/>
          <w:sz w:val="20"/>
          <w:szCs w:val="20"/>
        </w:rPr>
        <w:t xml:space="preserve">Срок за изпълнение на договора до </w:t>
      </w:r>
      <w:r w:rsidR="001C5571">
        <w:rPr>
          <w:rFonts w:ascii="Verdana" w:hAnsi="Verdana"/>
          <w:b/>
          <w:sz w:val="20"/>
          <w:szCs w:val="20"/>
        </w:rPr>
        <w:t>20.01</w:t>
      </w:r>
      <w:r w:rsidR="00D41323">
        <w:rPr>
          <w:rFonts w:ascii="Verdana" w:hAnsi="Verdana"/>
          <w:b/>
          <w:sz w:val="20"/>
          <w:szCs w:val="20"/>
        </w:rPr>
        <w:t>.20</w:t>
      </w:r>
      <w:r w:rsidR="001C5571">
        <w:rPr>
          <w:rFonts w:ascii="Verdana" w:hAnsi="Verdana"/>
          <w:b/>
          <w:sz w:val="20"/>
          <w:szCs w:val="20"/>
        </w:rPr>
        <w:t>20</w:t>
      </w:r>
      <w:r w:rsidRPr="00B866D9">
        <w:rPr>
          <w:rFonts w:ascii="Verdana" w:hAnsi="Verdana"/>
          <w:b/>
          <w:sz w:val="20"/>
          <w:szCs w:val="20"/>
        </w:rPr>
        <w:t xml:space="preserve"> </w:t>
      </w:r>
      <w:r w:rsidRPr="00B866D9">
        <w:rPr>
          <w:rFonts w:ascii="Verdana" w:hAnsi="Verdana"/>
          <w:b/>
          <w:color w:val="000000"/>
          <w:sz w:val="20"/>
          <w:szCs w:val="20"/>
        </w:rPr>
        <w:t>година</w:t>
      </w:r>
    </w:p>
    <w:p w:rsidR="00460666" w:rsidRPr="00B866D9" w:rsidRDefault="00460666" w:rsidP="00460666">
      <w:pPr>
        <w:autoSpaceDE w:val="0"/>
        <w:autoSpaceDN w:val="0"/>
        <w:adjustRightInd w:val="0"/>
        <w:spacing w:after="0" w:line="240" w:lineRule="auto"/>
        <w:ind w:firstLine="720"/>
        <w:jc w:val="both"/>
        <w:rPr>
          <w:rFonts w:ascii="Verdana" w:hAnsi="Verdana"/>
          <w:sz w:val="20"/>
          <w:szCs w:val="20"/>
        </w:rPr>
      </w:pPr>
      <w:r w:rsidRPr="00B866D9">
        <w:rPr>
          <w:rFonts w:ascii="Verdana" w:hAnsi="Verdana"/>
          <w:b/>
          <w:sz w:val="20"/>
          <w:szCs w:val="20"/>
        </w:rPr>
        <w:t>16.</w:t>
      </w:r>
      <w:r w:rsidRPr="00B866D9">
        <w:rPr>
          <w:rFonts w:ascii="Verdana" w:hAnsi="Verdana"/>
          <w:sz w:val="20"/>
          <w:szCs w:val="20"/>
        </w:rPr>
        <w:t xml:space="preserve"> </w:t>
      </w:r>
      <w:r w:rsidRPr="00B866D9">
        <w:rPr>
          <w:rFonts w:ascii="Verdana" w:hAnsi="Verdana"/>
          <w:b/>
          <w:sz w:val="20"/>
          <w:szCs w:val="20"/>
          <w:lang w:val="ru-RU"/>
        </w:rPr>
        <w:t xml:space="preserve">Условия за плащане на цената и транспортиране на дървесината - </w:t>
      </w:r>
      <w:r w:rsidRPr="00B866D9">
        <w:rPr>
          <w:rFonts w:ascii="Verdana" w:hAnsi="Verdana"/>
          <w:sz w:val="20"/>
          <w:szCs w:val="20"/>
          <w:lang w:val="ru-RU"/>
        </w:rPr>
        <w:t>съгласно условията по процедурата</w:t>
      </w:r>
      <w:r w:rsidRPr="00B866D9">
        <w:rPr>
          <w:rFonts w:ascii="Verdana" w:hAnsi="Verdana"/>
          <w:sz w:val="20"/>
          <w:szCs w:val="20"/>
        </w:rPr>
        <w:t>.</w:t>
      </w:r>
    </w:p>
    <w:p w:rsidR="00460666" w:rsidRPr="00B866D9" w:rsidRDefault="00460666" w:rsidP="00460666">
      <w:pPr>
        <w:pStyle w:val="BodyTextIndent"/>
        <w:ind w:left="0" w:right="-180"/>
        <w:jc w:val="both"/>
        <w:rPr>
          <w:rFonts w:ascii="Verdana" w:hAnsi="Verdana"/>
        </w:rPr>
      </w:pPr>
    </w:p>
    <w:p w:rsidR="00460666" w:rsidRPr="00B866D9" w:rsidRDefault="00460666" w:rsidP="00460666">
      <w:pPr>
        <w:tabs>
          <w:tab w:val="left" w:pos="0"/>
        </w:tabs>
        <w:spacing w:after="0" w:line="240" w:lineRule="auto"/>
        <w:ind w:firstLine="709"/>
        <w:jc w:val="both"/>
        <w:rPr>
          <w:rFonts w:ascii="Verdana" w:hAnsi="Verdana"/>
          <w:sz w:val="20"/>
          <w:szCs w:val="20"/>
        </w:rPr>
      </w:pPr>
      <w:r w:rsidRPr="00B866D9">
        <w:rPr>
          <w:rFonts w:ascii="Verdana" w:hAnsi="Verdana"/>
          <w:b/>
          <w:sz w:val="20"/>
          <w:szCs w:val="20"/>
        </w:rPr>
        <w:t xml:space="preserve">17. </w:t>
      </w:r>
      <w:r w:rsidR="00621405" w:rsidRPr="00B866D9">
        <w:rPr>
          <w:rFonts w:ascii="Verdana" w:hAnsi="Verdana"/>
          <w:sz w:val="20"/>
          <w:szCs w:val="20"/>
        </w:rPr>
        <w:t>Утвържда</w:t>
      </w:r>
      <w:r w:rsidRPr="00B866D9">
        <w:rPr>
          <w:rFonts w:ascii="Verdana" w:hAnsi="Verdana"/>
          <w:sz w:val="20"/>
          <w:szCs w:val="20"/>
        </w:rPr>
        <w:t>вам тръжната документация, която е неразделна част от настоящата заповед и съдържа:</w:t>
      </w:r>
    </w:p>
    <w:p w:rsidR="00460666" w:rsidRPr="00B866D9" w:rsidRDefault="00460666" w:rsidP="00460666">
      <w:pPr>
        <w:spacing w:after="0"/>
        <w:ind w:firstLine="708"/>
        <w:jc w:val="both"/>
        <w:rPr>
          <w:rFonts w:ascii="Verdana" w:hAnsi="Verdana"/>
          <w:sz w:val="20"/>
          <w:szCs w:val="20"/>
        </w:rPr>
      </w:pPr>
      <w:r w:rsidRPr="00B866D9">
        <w:rPr>
          <w:rFonts w:ascii="Verdana" w:hAnsi="Verdana"/>
          <w:b/>
          <w:sz w:val="20"/>
          <w:szCs w:val="20"/>
        </w:rPr>
        <w:t>17.1.</w:t>
      </w:r>
      <w:r w:rsidRPr="00B866D9">
        <w:rPr>
          <w:rFonts w:ascii="Verdana" w:hAnsi="Verdana"/>
          <w:sz w:val="20"/>
          <w:szCs w:val="20"/>
        </w:rPr>
        <w:t xml:space="preserve"> Копие от Заповед</w:t>
      </w:r>
      <w:r w:rsidRPr="00B866D9">
        <w:rPr>
          <w:rFonts w:ascii="Verdana" w:hAnsi="Verdana"/>
          <w:color w:val="FF0000"/>
          <w:sz w:val="20"/>
          <w:szCs w:val="20"/>
        </w:rPr>
        <w:t xml:space="preserve"> </w:t>
      </w:r>
      <w:r w:rsidR="001B621D">
        <w:rPr>
          <w:rFonts w:ascii="Verdana" w:hAnsi="Verdana"/>
          <w:sz w:val="20"/>
          <w:szCs w:val="20"/>
        </w:rPr>
        <w:t xml:space="preserve">№ </w:t>
      </w:r>
      <w:r w:rsidR="001B621D" w:rsidRPr="007F6E01">
        <w:rPr>
          <w:rFonts w:ascii="Verdana" w:hAnsi="Verdana"/>
          <w:sz w:val="20"/>
          <w:szCs w:val="20"/>
        </w:rPr>
        <w:t>РД-07-</w:t>
      </w:r>
      <w:r w:rsidR="00A168C6">
        <w:rPr>
          <w:rFonts w:ascii="Verdana" w:hAnsi="Verdana"/>
          <w:sz w:val="20"/>
          <w:szCs w:val="20"/>
          <w:lang w:val="en-US"/>
        </w:rPr>
        <w:t>98</w:t>
      </w:r>
      <w:bookmarkStart w:id="0" w:name="_GoBack"/>
      <w:bookmarkEnd w:id="0"/>
      <w:r w:rsidR="001B621D" w:rsidRPr="007F6E01">
        <w:rPr>
          <w:rFonts w:ascii="Verdana" w:hAnsi="Verdana"/>
          <w:sz w:val="20"/>
          <w:szCs w:val="20"/>
        </w:rPr>
        <w:t>/</w:t>
      </w:r>
      <w:r w:rsidR="007F6E01" w:rsidRPr="007F6E01">
        <w:rPr>
          <w:rFonts w:ascii="Verdana" w:hAnsi="Verdana"/>
          <w:sz w:val="20"/>
          <w:szCs w:val="20"/>
        </w:rPr>
        <w:t>22</w:t>
      </w:r>
      <w:r w:rsidR="001B621D" w:rsidRPr="007F6E01">
        <w:rPr>
          <w:rFonts w:ascii="Verdana" w:hAnsi="Verdana"/>
          <w:sz w:val="20"/>
          <w:szCs w:val="20"/>
        </w:rPr>
        <w:t>.03.2019</w:t>
      </w:r>
      <w:r w:rsidRPr="00B866D9">
        <w:rPr>
          <w:rFonts w:ascii="Verdana" w:hAnsi="Verdana"/>
          <w:sz w:val="20"/>
          <w:szCs w:val="20"/>
        </w:rPr>
        <w:t xml:space="preserve"> год. за откриване на процедурата;</w:t>
      </w:r>
    </w:p>
    <w:p w:rsidR="00460666" w:rsidRPr="00B866D9" w:rsidRDefault="00460666" w:rsidP="00460666">
      <w:pPr>
        <w:spacing w:after="0"/>
        <w:ind w:firstLine="709"/>
        <w:jc w:val="both"/>
        <w:rPr>
          <w:rFonts w:ascii="Verdana" w:hAnsi="Verdana"/>
          <w:bCs/>
          <w:sz w:val="20"/>
          <w:szCs w:val="20"/>
        </w:rPr>
      </w:pPr>
      <w:r w:rsidRPr="00B866D9">
        <w:rPr>
          <w:rFonts w:ascii="Verdana" w:hAnsi="Verdana"/>
          <w:b/>
          <w:sz w:val="20"/>
          <w:szCs w:val="20"/>
        </w:rPr>
        <w:t>17.2.</w:t>
      </w:r>
      <w:r w:rsidRPr="00B866D9">
        <w:rPr>
          <w:rFonts w:ascii="Verdana" w:hAnsi="Verdana"/>
          <w:bCs/>
          <w:sz w:val="20"/>
          <w:szCs w:val="20"/>
        </w:rPr>
        <w:t xml:space="preserve"> Тръжни условия:</w:t>
      </w:r>
      <w:r w:rsidRPr="00B866D9">
        <w:rPr>
          <w:rFonts w:ascii="Verdana" w:hAnsi="Verdana"/>
          <w:bCs/>
          <w:sz w:val="20"/>
          <w:szCs w:val="20"/>
          <w:lang w:val="ru-RU"/>
        </w:rPr>
        <w:t xml:space="preserve"> </w:t>
      </w:r>
      <w:r w:rsidRPr="00B866D9">
        <w:rPr>
          <w:rFonts w:ascii="Verdana" w:hAnsi="Verdana"/>
          <w:bCs/>
          <w:sz w:val="20"/>
          <w:szCs w:val="20"/>
        </w:rPr>
        <w:t>пълно описание на обекта на покупко-продажба;</w:t>
      </w:r>
    </w:p>
    <w:p w:rsidR="00460666" w:rsidRPr="00B866D9" w:rsidRDefault="00460666" w:rsidP="00460666">
      <w:pPr>
        <w:spacing w:after="0"/>
        <w:ind w:firstLine="709"/>
        <w:jc w:val="both"/>
        <w:rPr>
          <w:rFonts w:ascii="Verdana" w:hAnsi="Verdana"/>
          <w:sz w:val="20"/>
          <w:szCs w:val="20"/>
        </w:rPr>
      </w:pPr>
      <w:r w:rsidRPr="00B866D9">
        <w:rPr>
          <w:rFonts w:ascii="Verdana" w:hAnsi="Verdana"/>
          <w:b/>
          <w:bCs/>
          <w:sz w:val="20"/>
          <w:szCs w:val="20"/>
        </w:rPr>
        <w:t>17</w:t>
      </w:r>
      <w:r w:rsidRPr="00B866D9">
        <w:rPr>
          <w:rFonts w:ascii="Verdana" w:hAnsi="Verdana"/>
          <w:b/>
          <w:sz w:val="20"/>
          <w:szCs w:val="20"/>
        </w:rPr>
        <w:t>.3.</w:t>
      </w:r>
      <w:r w:rsidRPr="00B866D9">
        <w:rPr>
          <w:rFonts w:ascii="Verdana" w:hAnsi="Verdana"/>
          <w:sz w:val="20"/>
          <w:szCs w:val="20"/>
        </w:rPr>
        <w:t xml:space="preserve"> Декларация за участие по образец</w:t>
      </w:r>
      <w:r w:rsidR="00850CD8" w:rsidRPr="00B866D9">
        <w:rPr>
          <w:rFonts w:ascii="Verdana" w:hAnsi="Verdana"/>
          <w:bCs/>
          <w:sz w:val="20"/>
          <w:szCs w:val="20"/>
        </w:rPr>
        <w:t>;</w:t>
      </w:r>
    </w:p>
    <w:p w:rsidR="00460666" w:rsidRPr="00B866D9" w:rsidRDefault="00460666" w:rsidP="00460666">
      <w:pPr>
        <w:spacing w:after="0"/>
        <w:ind w:firstLine="708"/>
        <w:jc w:val="both"/>
        <w:rPr>
          <w:rFonts w:ascii="Verdana" w:hAnsi="Verdana"/>
          <w:sz w:val="20"/>
          <w:szCs w:val="20"/>
        </w:rPr>
      </w:pPr>
      <w:r w:rsidRPr="00B866D9">
        <w:rPr>
          <w:rFonts w:ascii="Verdana" w:hAnsi="Verdana"/>
          <w:b/>
          <w:sz w:val="20"/>
          <w:szCs w:val="20"/>
        </w:rPr>
        <w:t>17.4.</w:t>
      </w:r>
      <w:r w:rsidRPr="00B866D9">
        <w:rPr>
          <w:rFonts w:ascii="Verdana" w:hAnsi="Verdana"/>
          <w:sz w:val="20"/>
          <w:szCs w:val="20"/>
        </w:rPr>
        <w:t xml:space="preserve"> Проект на договор</w:t>
      </w:r>
      <w:r w:rsidR="00850CD8" w:rsidRPr="00B866D9">
        <w:rPr>
          <w:rFonts w:ascii="Verdana" w:hAnsi="Verdana"/>
          <w:bCs/>
          <w:sz w:val="20"/>
          <w:szCs w:val="20"/>
        </w:rPr>
        <w:t>;</w:t>
      </w:r>
    </w:p>
    <w:p w:rsidR="00460666" w:rsidRPr="00B866D9" w:rsidRDefault="00460666" w:rsidP="00460666">
      <w:pPr>
        <w:spacing w:after="0"/>
        <w:ind w:firstLine="708"/>
        <w:jc w:val="both"/>
        <w:rPr>
          <w:rFonts w:ascii="Verdana" w:hAnsi="Verdana"/>
          <w:sz w:val="20"/>
          <w:szCs w:val="20"/>
        </w:rPr>
      </w:pPr>
      <w:r w:rsidRPr="00B866D9">
        <w:rPr>
          <w:rFonts w:ascii="Verdana" w:hAnsi="Verdana"/>
          <w:b/>
          <w:sz w:val="20"/>
          <w:szCs w:val="20"/>
        </w:rPr>
        <w:t>17.5.</w:t>
      </w:r>
      <w:r w:rsidRPr="00B866D9">
        <w:rPr>
          <w:rFonts w:ascii="Verdana" w:hAnsi="Verdana"/>
          <w:sz w:val="20"/>
          <w:szCs w:val="20"/>
        </w:rPr>
        <w:t xml:space="preserve"> Декларацията по чл. 52, ал. 6 от НУРВИДГТ по образец</w:t>
      </w:r>
      <w:r w:rsidR="00850CD8" w:rsidRPr="00B866D9">
        <w:rPr>
          <w:rFonts w:ascii="Verdana" w:hAnsi="Verdana"/>
          <w:bCs/>
          <w:sz w:val="20"/>
          <w:szCs w:val="20"/>
        </w:rPr>
        <w:t>;</w:t>
      </w:r>
    </w:p>
    <w:p w:rsidR="00460666" w:rsidRPr="00B866D9" w:rsidRDefault="00460666" w:rsidP="00460666">
      <w:pPr>
        <w:spacing w:after="0"/>
        <w:ind w:firstLine="720"/>
        <w:jc w:val="both"/>
        <w:rPr>
          <w:rFonts w:ascii="Verdana" w:hAnsi="Verdana"/>
          <w:b/>
          <w:i/>
          <w:sz w:val="20"/>
          <w:szCs w:val="20"/>
          <w:lang w:val="ru-RU"/>
        </w:rPr>
      </w:pPr>
      <w:r w:rsidRPr="00B866D9">
        <w:rPr>
          <w:rFonts w:ascii="Verdana" w:hAnsi="Verdana"/>
          <w:b/>
          <w:sz w:val="20"/>
          <w:szCs w:val="20"/>
        </w:rPr>
        <w:t xml:space="preserve">17.5. </w:t>
      </w:r>
      <w:r w:rsidRPr="00B866D9">
        <w:rPr>
          <w:rFonts w:ascii="Verdana" w:hAnsi="Verdana"/>
          <w:sz w:val="20"/>
          <w:szCs w:val="20"/>
          <w:lang w:val="ru-RU"/>
        </w:rPr>
        <w:t>ЛИСТ ЗА ПРОВЕРКА</w:t>
      </w:r>
      <w:r w:rsidRPr="00B866D9">
        <w:rPr>
          <w:rFonts w:ascii="Verdana" w:hAnsi="Verdana"/>
          <w:b/>
          <w:sz w:val="20"/>
          <w:szCs w:val="20"/>
          <w:lang w:val="ru-RU"/>
        </w:rPr>
        <w:t xml:space="preserve"> </w:t>
      </w:r>
      <w:r w:rsidRPr="00B866D9">
        <w:rPr>
          <w:rFonts w:ascii="Verdana" w:hAnsi="Verdana"/>
          <w:sz w:val="20"/>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B866D9">
        <w:rPr>
          <w:rFonts w:ascii="Verdana" w:hAnsi="Verdana"/>
          <w:b/>
          <w:i/>
          <w:sz w:val="20"/>
          <w:szCs w:val="20"/>
          <w:lang w:val="ru-RU"/>
        </w:rPr>
        <w:t xml:space="preserve"> – </w:t>
      </w:r>
      <w:r w:rsidRPr="00B866D9">
        <w:rPr>
          <w:rFonts w:ascii="Verdana" w:hAnsi="Verdana"/>
          <w:i/>
          <w:sz w:val="20"/>
          <w:szCs w:val="20"/>
          <w:lang w:val="ru-RU"/>
        </w:rPr>
        <w:t>Приложение № 1</w:t>
      </w:r>
      <w:r w:rsidR="00850CD8" w:rsidRPr="00B866D9">
        <w:rPr>
          <w:rFonts w:ascii="Verdana" w:hAnsi="Verdana"/>
          <w:bCs/>
          <w:sz w:val="20"/>
          <w:szCs w:val="20"/>
        </w:rPr>
        <w:t>;</w:t>
      </w:r>
    </w:p>
    <w:p w:rsidR="00460666" w:rsidRPr="00B866D9" w:rsidRDefault="00460666" w:rsidP="00460666">
      <w:pPr>
        <w:spacing w:after="0"/>
        <w:ind w:firstLine="708"/>
        <w:jc w:val="both"/>
        <w:rPr>
          <w:rFonts w:ascii="Verdana" w:hAnsi="Verdana"/>
          <w:sz w:val="20"/>
          <w:szCs w:val="20"/>
        </w:rPr>
      </w:pPr>
      <w:r w:rsidRPr="00B866D9">
        <w:rPr>
          <w:rFonts w:ascii="Verdana" w:hAnsi="Verdana"/>
          <w:b/>
          <w:sz w:val="20"/>
          <w:szCs w:val="20"/>
        </w:rPr>
        <w:t>17.6</w:t>
      </w:r>
      <w:r w:rsidRPr="00B866D9">
        <w:rPr>
          <w:rFonts w:ascii="Verdana" w:hAnsi="Verdana"/>
          <w:b/>
          <w:i/>
          <w:sz w:val="20"/>
          <w:szCs w:val="20"/>
          <w:lang w:val="ru-RU"/>
        </w:rPr>
        <w:t xml:space="preserve">. </w:t>
      </w:r>
      <w:r w:rsidRPr="00B866D9">
        <w:rPr>
          <w:rFonts w:ascii="Verdana" w:hAnsi="Verdana"/>
          <w:sz w:val="20"/>
          <w:szCs w:val="20"/>
          <w:lang w:val="ru-RU"/>
        </w:rPr>
        <w:t>Инструктаж за осигуряване на здравословни и безопасни условия на труд</w:t>
      </w:r>
      <w:r w:rsidRPr="00B866D9">
        <w:rPr>
          <w:rFonts w:ascii="Verdana" w:hAnsi="Verdana"/>
          <w:b/>
          <w:sz w:val="20"/>
          <w:szCs w:val="20"/>
          <w:lang w:val="ru-RU"/>
        </w:rPr>
        <w:t xml:space="preserve"> </w:t>
      </w:r>
      <w:r w:rsidRPr="00B866D9">
        <w:rPr>
          <w:rFonts w:ascii="Verdana" w:hAnsi="Verdana"/>
          <w:b/>
          <w:i/>
          <w:sz w:val="20"/>
          <w:szCs w:val="20"/>
          <w:lang w:val="ru-RU"/>
        </w:rPr>
        <w:t xml:space="preserve">- </w:t>
      </w:r>
      <w:r w:rsidRPr="00B866D9">
        <w:rPr>
          <w:rFonts w:ascii="Verdana" w:hAnsi="Verdana"/>
          <w:i/>
          <w:sz w:val="20"/>
          <w:szCs w:val="20"/>
          <w:lang w:val="ru-RU"/>
        </w:rPr>
        <w:t xml:space="preserve">Приложение № </w:t>
      </w:r>
      <w:r w:rsidRPr="00B866D9">
        <w:rPr>
          <w:rFonts w:ascii="Verdana" w:hAnsi="Verdana"/>
          <w:i/>
          <w:sz w:val="20"/>
          <w:szCs w:val="20"/>
          <w:lang w:val="en-US"/>
        </w:rPr>
        <w:t>2</w:t>
      </w:r>
      <w:r w:rsidR="00850CD8" w:rsidRPr="00B866D9">
        <w:rPr>
          <w:rFonts w:ascii="Verdana" w:hAnsi="Verdana"/>
          <w:bCs/>
          <w:sz w:val="20"/>
          <w:szCs w:val="20"/>
        </w:rPr>
        <w:t>;</w:t>
      </w:r>
    </w:p>
    <w:p w:rsidR="00460666" w:rsidRPr="00B866D9" w:rsidRDefault="00460666" w:rsidP="00460666">
      <w:pPr>
        <w:tabs>
          <w:tab w:val="left" w:pos="0"/>
        </w:tabs>
        <w:spacing w:after="0" w:line="240" w:lineRule="auto"/>
        <w:ind w:firstLine="709"/>
        <w:jc w:val="both"/>
        <w:rPr>
          <w:rFonts w:ascii="Verdana" w:hAnsi="Verdana"/>
          <w:sz w:val="20"/>
          <w:szCs w:val="20"/>
        </w:rPr>
      </w:pPr>
      <w:r w:rsidRPr="00B866D9">
        <w:rPr>
          <w:rFonts w:ascii="Verdana" w:hAnsi="Verdana"/>
          <w:b/>
          <w:sz w:val="20"/>
          <w:szCs w:val="20"/>
        </w:rPr>
        <w:t>18.</w:t>
      </w:r>
      <w:r w:rsidRPr="00B866D9">
        <w:rPr>
          <w:rFonts w:ascii="Verdana" w:hAnsi="Verdana"/>
          <w:sz w:val="20"/>
          <w:szCs w:val="20"/>
        </w:rPr>
        <w:t xml:space="preserve"> В 3-дневен срок от провеждане на търга Комисията да ми представи протокол от извършената работата, придружен с цялата документация, събрана в хода на провеждането на търга.</w:t>
      </w:r>
    </w:p>
    <w:p w:rsidR="00460666" w:rsidRPr="00B866D9" w:rsidRDefault="00460666" w:rsidP="00460666">
      <w:pPr>
        <w:spacing w:after="0" w:line="240" w:lineRule="auto"/>
        <w:ind w:firstLine="709"/>
        <w:jc w:val="both"/>
        <w:rPr>
          <w:rFonts w:ascii="Verdana" w:hAnsi="Verdana"/>
          <w:sz w:val="20"/>
          <w:szCs w:val="20"/>
        </w:rPr>
      </w:pPr>
      <w:r w:rsidRPr="00B866D9">
        <w:rPr>
          <w:rFonts w:ascii="Verdana" w:hAnsi="Verdana"/>
          <w:b/>
          <w:sz w:val="20"/>
          <w:szCs w:val="20"/>
        </w:rPr>
        <w:t>19.</w:t>
      </w:r>
      <w:r w:rsidRPr="00B866D9">
        <w:rPr>
          <w:rFonts w:ascii="Verdana" w:hAnsi="Verdana"/>
          <w:sz w:val="20"/>
          <w:szCs w:val="20"/>
        </w:rPr>
        <w:t xml:space="preserve"> Определям лице за контакт:</w:t>
      </w:r>
    </w:p>
    <w:p w:rsidR="00460666" w:rsidRPr="00B866D9" w:rsidRDefault="00460666" w:rsidP="00460666">
      <w:pPr>
        <w:spacing w:after="0" w:line="240" w:lineRule="auto"/>
        <w:jc w:val="both"/>
        <w:rPr>
          <w:rFonts w:ascii="Verdana" w:hAnsi="Verdana" w:cs="All Times New Roman"/>
          <w:sz w:val="20"/>
          <w:szCs w:val="20"/>
          <w:lang w:val="ru-RU"/>
        </w:rPr>
      </w:pPr>
      <w:r w:rsidRPr="00B866D9">
        <w:rPr>
          <w:rFonts w:ascii="Verdana" w:hAnsi="Verdana"/>
          <w:sz w:val="20"/>
          <w:szCs w:val="20"/>
        </w:rPr>
        <w:tab/>
      </w:r>
      <w:r w:rsidR="00C9597B">
        <w:rPr>
          <w:rFonts w:ascii="Verdana" w:hAnsi="Verdana"/>
          <w:sz w:val="20"/>
          <w:szCs w:val="20"/>
        </w:rPr>
        <w:t>Симеон Златарев – системен администратор</w:t>
      </w:r>
      <w:r w:rsidRPr="00B866D9">
        <w:rPr>
          <w:rFonts w:ascii="Verdana" w:hAnsi="Verdana"/>
          <w:sz w:val="20"/>
          <w:szCs w:val="20"/>
        </w:rPr>
        <w:t xml:space="preserve"> в </w:t>
      </w:r>
      <w:r w:rsidR="00C9597B">
        <w:rPr>
          <w:rFonts w:ascii="Verdana" w:hAnsi="Verdana"/>
          <w:sz w:val="20"/>
          <w:szCs w:val="20"/>
        </w:rPr>
        <w:t>“ЮЗДП” ДП, гр. Благоевград</w:t>
      </w:r>
      <w:r w:rsidRPr="00B866D9">
        <w:rPr>
          <w:rFonts w:ascii="Verdana" w:hAnsi="Verdana"/>
          <w:sz w:val="20"/>
          <w:szCs w:val="20"/>
        </w:rPr>
        <w:t xml:space="preserve">, </w:t>
      </w:r>
      <w:r w:rsidR="00C9597B">
        <w:rPr>
          <w:rFonts w:ascii="Verdana" w:hAnsi="Verdana"/>
          <w:sz w:val="20"/>
          <w:szCs w:val="20"/>
        </w:rPr>
        <w:t>тел. 0887783962</w:t>
      </w:r>
      <w:r w:rsidRPr="00B866D9">
        <w:rPr>
          <w:rFonts w:ascii="Verdana" w:hAnsi="Verdana"/>
          <w:sz w:val="20"/>
          <w:szCs w:val="20"/>
        </w:rPr>
        <w:t>.</w:t>
      </w:r>
      <w:r w:rsidRPr="00B866D9">
        <w:rPr>
          <w:rFonts w:ascii="Verdana" w:hAnsi="Verdana" w:cs="All Times New Roman"/>
          <w:sz w:val="20"/>
          <w:szCs w:val="20"/>
          <w:lang w:val="ru-RU"/>
        </w:rPr>
        <w:t xml:space="preserve"> </w:t>
      </w:r>
    </w:p>
    <w:p w:rsidR="006E3017" w:rsidRPr="00B866D9" w:rsidRDefault="006E3017" w:rsidP="006E3017">
      <w:pPr>
        <w:spacing w:after="0" w:line="240" w:lineRule="auto"/>
        <w:jc w:val="both"/>
        <w:rPr>
          <w:rFonts w:ascii="Verdana" w:hAnsi="Verdana" w:cs="All Times New Roman"/>
          <w:sz w:val="20"/>
          <w:szCs w:val="20"/>
          <w:lang w:val="ru-RU"/>
        </w:rPr>
      </w:pPr>
      <w:r>
        <w:rPr>
          <w:rFonts w:ascii="Verdana" w:hAnsi="Verdana"/>
          <w:sz w:val="20"/>
          <w:szCs w:val="20"/>
        </w:rPr>
        <w:t xml:space="preserve">           </w:t>
      </w:r>
      <w:r w:rsidR="00D41323">
        <w:rPr>
          <w:rFonts w:ascii="Verdana" w:hAnsi="Verdana"/>
          <w:sz w:val="20"/>
          <w:szCs w:val="20"/>
        </w:rPr>
        <w:t>Таня Цветкова</w:t>
      </w:r>
      <w:r w:rsidRPr="00E33AEF">
        <w:rPr>
          <w:rFonts w:ascii="Verdana" w:hAnsi="Verdana"/>
          <w:sz w:val="20"/>
          <w:szCs w:val="20"/>
        </w:rPr>
        <w:t xml:space="preserve"> </w:t>
      </w:r>
      <w:r w:rsidR="00D41323">
        <w:rPr>
          <w:rFonts w:ascii="Verdana" w:hAnsi="Verdana"/>
          <w:sz w:val="20"/>
          <w:szCs w:val="20"/>
        </w:rPr>
        <w:t>–</w:t>
      </w:r>
      <w:r w:rsidRPr="00E33AEF">
        <w:rPr>
          <w:rFonts w:ascii="Verdana" w:hAnsi="Verdana"/>
          <w:sz w:val="20"/>
          <w:szCs w:val="20"/>
        </w:rPr>
        <w:t xml:space="preserve"> </w:t>
      </w:r>
      <w:r w:rsidR="00D41323">
        <w:rPr>
          <w:rFonts w:ascii="Verdana" w:hAnsi="Verdana"/>
          <w:sz w:val="20"/>
          <w:szCs w:val="20"/>
        </w:rPr>
        <w:t xml:space="preserve">лесничей </w:t>
      </w:r>
      <w:r w:rsidRPr="00E33AEF">
        <w:rPr>
          <w:rFonts w:ascii="Verdana" w:hAnsi="Verdana"/>
          <w:sz w:val="20"/>
          <w:szCs w:val="20"/>
        </w:rPr>
        <w:t xml:space="preserve"> при ТП “ДГС </w:t>
      </w:r>
      <w:r w:rsidR="00D41323">
        <w:rPr>
          <w:rFonts w:ascii="Verdana" w:hAnsi="Verdana"/>
          <w:sz w:val="20"/>
          <w:szCs w:val="20"/>
        </w:rPr>
        <w:t>Белово</w:t>
      </w:r>
      <w:r w:rsidRPr="00E33AEF">
        <w:rPr>
          <w:rFonts w:ascii="Verdana" w:hAnsi="Verdana"/>
          <w:sz w:val="20"/>
          <w:szCs w:val="20"/>
        </w:rPr>
        <w:t xml:space="preserve"> тел. </w:t>
      </w:r>
      <w:r w:rsidR="00D41323">
        <w:rPr>
          <w:rFonts w:ascii="Verdana" w:hAnsi="Verdana"/>
          <w:sz w:val="20"/>
          <w:szCs w:val="20"/>
        </w:rPr>
        <w:t>0887518266</w:t>
      </w:r>
      <w:r>
        <w:rPr>
          <w:rFonts w:ascii="Verdana" w:hAnsi="Verdana"/>
          <w:sz w:val="20"/>
          <w:szCs w:val="20"/>
        </w:rPr>
        <w:t>.</w:t>
      </w:r>
    </w:p>
    <w:p w:rsidR="00460666" w:rsidRPr="00B866D9" w:rsidRDefault="00460666" w:rsidP="00460666">
      <w:pPr>
        <w:jc w:val="both"/>
        <w:rPr>
          <w:rFonts w:ascii="Verdana" w:hAnsi="Verdana"/>
          <w:sz w:val="20"/>
          <w:szCs w:val="20"/>
        </w:rPr>
      </w:pPr>
      <w:r w:rsidRPr="00B866D9">
        <w:rPr>
          <w:rFonts w:ascii="Verdana" w:hAnsi="Verdana"/>
          <w:sz w:val="20"/>
          <w:szCs w:val="20"/>
        </w:rPr>
        <w:tab/>
      </w:r>
      <w:r w:rsidRPr="00B866D9">
        <w:rPr>
          <w:rFonts w:ascii="Verdana" w:hAnsi="Verdana"/>
          <w:b/>
          <w:color w:val="000000"/>
          <w:sz w:val="20"/>
          <w:szCs w:val="20"/>
        </w:rPr>
        <w:t>20</w:t>
      </w:r>
      <w:r w:rsidRPr="00B866D9">
        <w:rPr>
          <w:rFonts w:ascii="Verdana" w:hAnsi="Verdana"/>
          <w:color w:val="000000"/>
          <w:sz w:val="20"/>
          <w:szCs w:val="20"/>
        </w:rPr>
        <w:t>.</w:t>
      </w:r>
      <w:r w:rsidR="00C937E9">
        <w:rPr>
          <w:rFonts w:ascii="Verdana" w:hAnsi="Verdana"/>
          <w:color w:val="000000"/>
          <w:sz w:val="20"/>
          <w:szCs w:val="20"/>
        </w:rPr>
        <w:t xml:space="preserve"> </w:t>
      </w:r>
      <w:r w:rsidRPr="00B866D9">
        <w:rPr>
          <w:rFonts w:ascii="Verdana" w:hAnsi="Verdana"/>
          <w:sz w:val="20"/>
          <w:szCs w:val="20"/>
        </w:rPr>
        <w:t xml:space="preserve">Настоящата заповед да се изпрати за публикуване в интернет страницата на </w:t>
      </w:r>
      <w:r w:rsidR="00C9597B">
        <w:rPr>
          <w:rFonts w:ascii="Verdana" w:hAnsi="Verdana"/>
          <w:sz w:val="20"/>
          <w:szCs w:val="20"/>
        </w:rPr>
        <w:t>“ЮЗДП” ДП, гр. Благоевград</w:t>
      </w:r>
      <w:r w:rsidRPr="00B866D9">
        <w:rPr>
          <w:rFonts w:ascii="Verdana" w:hAnsi="Verdana"/>
          <w:sz w:val="20"/>
          <w:szCs w:val="20"/>
        </w:rPr>
        <w:t xml:space="preserve"> не по-късно от 15 дни преди крайния срок за подаване на документи за участие в търга.</w:t>
      </w:r>
    </w:p>
    <w:p w:rsidR="00460666" w:rsidRPr="00B866D9" w:rsidRDefault="00460666" w:rsidP="00460666">
      <w:pPr>
        <w:ind w:firstLine="709"/>
        <w:jc w:val="both"/>
        <w:rPr>
          <w:rFonts w:ascii="Verdana" w:hAnsi="Verdana"/>
          <w:sz w:val="20"/>
          <w:szCs w:val="20"/>
        </w:rPr>
      </w:pPr>
      <w:r w:rsidRPr="00B866D9">
        <w:rPr>
          <w:rFonts w:ascii="Verdana" w:hAnsi="Verdana"/>
          <w:b/>
          <w:color w:val="000000"/>
          <w:sz w:val="20"/>
          <w:szCs w:val="20"/>
        </w:rPr>
        <w:t>21</w:t>
      </w:r>
      <w:r w:rsidRPr="00B866D9">
        <w:rPr>
          <w:rFonts w:ascii="Verdana" w:hAnsi="Verdana"/>
          <w:color w:val="000000"/>
          <w:sz w:val="20"/>
          <w:szCs w:val="20"/>
        </w:rPr>
        <w:t>. Електронният търг завършва с моя заповед за класиране и определяне на купувач или за прекратяване на търга, издадена в три дневен срок, след утвърждаването на протокола на комисията и която се съобщава по реда на чл. 61 от АПК.</w:t>
      </w:r>
    </w:p>
    <w:p w:rsidR="00460666" w:rsidRPr="00B866D9" w:rsidRDefault="00460666" w:rsidP="00460666">
      <w:pPr>
        <w:spacing w:line="240" w:lineRule="auto"/>
        <w:ind w:firstLine="709"/>
        <w:jc w:val="both"/>
        <w:rPr>
          <w:rFonts w:ascii="Verdana" w:hAnsi="Verdana"/>
          <w:sz w:val="20"/>
          <w:szCs w:val="20"/>
        </w:rPr>
      </w:pPr>
      <w:r w:rsidRPr="00B866D9">
        <w:rPr>
          <w:rFonts w:ascii="Verdana" w:hAnsi="Verdana"/>
          <w:sz w:val="20"/>
          <w:szCs w:val="20"/>
        </w:rPr>
        <w:t>Контрол по изпълнение на заповедта</w:t>
      </w:r>
      <w:r w:rsidRPr="00B866D9">
        <w:rPr>
          <w:rFonts w:ascii="Verdana" w:hAnsi="Verdana"/>
          <w:sz w:val="20"/>
          <w:szCs w:val="20"/>
          <w:lang w:val="en-US"/>
        </w:rPr>
        <w:t>,</w:t>
      </w:r>
      <w:r w:rsidRPr="00B866D9">
        <w:rPr>
          <w:rFonts w:ascii="Verdana" w:hAnsi="Verdana"/>
          <w:sz w:val="20"/>
          <w:szCs w:val="20"/>
        </w:rPr>
        <w:t xml:space="preserve"> възлагам на </w:t>
      </w:r>
      <w:r w:rsidR="00C9597B">
        <w:rPr>
          <w:rFonts w:ascii="Verdana" w:hAnsi="Verdana"/>
          <w:sz w:val="20"/>
          <w:szCs w:val="20"/>
        </w:rPr>
        <w:t xml:space="preserve">инж. </w:t>
      </w:r>
      <w:r w:rsidR="001C5571">
        <w:rPr>
          <w:rFonts w:ascii="Verdana" w:hAnsi="Verdana"/>
          <w:sz w:val="20"/>
          <w:szCs w:val="20"/>
        </w:rPr>
        <w:t>Мария Спасова</w:t>
      </w:r>
      <w:r w:rsidR="00C9597B">
        <w:rPr>
          <w:rFonts w:ascii="Verdana" w:hAnsi="Verdana"/>
          <w:sz w:val="20"/>
          <w:szCs w:val="20"/>
        </w:rPr>
        <w:t xml:space="preserve"> - зам.-директор</w:t>
      </w:r>
      <w:r w:rsidR="000C4E8E" w:rsidRPr="00B866D9">
        <w:rPr>
          <w:rFonts w:ascii="Verdana" w:hAnsi="Verdana"/>
          <w:sz w:val="20"/>
          <w:szCs w:val="20"/>
        </w:rPr>
        <w:t xml:space="preserve"> при</w:t>
      </w:r>
      <w:r w:rsidR="009762E5" w:rsidRPr="00B866D9">
        <w:rPr>
          <w:rFonts w:ascii="Verdana" w:hAnsi="Verdana"/>
          <w:sz w:val="20"/>
          <w:szCs w:val="20"/>
        </w:rPr>
        <w:t xml:space="preserve"> </w:t>
      </w:r>
      <w:r w:rsidR="00C9597B">
        <w:rPr>
          <w:rFonts w:ascii="Verdana" w:hAnsi="Verdana"/>
          <w:sz w:val="20"/>
          <w:szCs w:val="20"/>
        </w:rPr>
        <w:t xml:space="preserve">ТП “ДГС </w:t>
      </w:r>
      <w:r w:rsidR="001C5571">
        <w:rPr>
          <w:rFonts w:ascii="Verdana" w:hAnsi="Verdana"/>
          <w:sz w:val="20"/>
          <w:szCs w:val="20"/>
        </w:rPr>
        <w:t>Белово</w:t>
      </w:r>
      <w:r w:rsidR="00C9597B">
        <w:rPr>
          <w:rFonts w:ascii="Verdana" w:hAnsi="Verdana"/>
          <w:sz w:val="20"/>
          <w:szCs w:val="20"/>
        </w:rPr>
        <w:t>”</w:t>
      </w:r>
      <w:r w:rsidRPr="00B866D9">
        <w:rPr>
          <w:rFonts w:ascii="Verdana" w:hAnsi="Verdana"/>
          <w:sz w:val="20"/>
          <w:szCs w:val="20"/>
        </w:rPr>
        <w:t>.</w:t>
      </w:r>
    </w:p>
    <w:p w:rsidR="00460666" w:rsidRPr="00B866D9" w:rsidRDefault="00460666" w:rsidP="00460666">
      <w:pPr>
        <w:ind w:firstLine="709"/>
        <w:jc w:val="both"/>
        <w:rPr>
          <w:rFonts w:ascii="Verdana" w:hAnsi="Verdana"/>
          <w:sz w:val="20"/>
          <w:szCs w:val="20"/>
        </w:rPr>
      </w:pPr>
      <w:r w:rsidRPr="00B866D9">
        <w:rPr>
          <w:rFonts w:ascii="Verdana" w:hAnsi="Verdana"/>
          <w:sz w:val="20"/>
          <w:szCs w:val="20"/>
        </w:rPr>
        <w:t xml:space="preserve"> Настоящата заповед да се издаде в два еднообразни екземпляра - един за заповедната книга на стопанството, един за тръжната документация, с копие за досието на обекта.</w:t>
      </w:r>
    </w:p>
    <w:p w:rsidR="00460666" w:rsidRPr="00B866D9" w:rsidRDefault="00460666" w:rsidP="00460666">
      <w:pPr>
        <w:tabs>
          <w:tab w:val="left" w:pos="0"/>
        </w:tabs>
        <w:spacing w:after="0" w:line="240" w:lineRule="auto"/>
        <w:jc w:val="both"/>
        <w:rPr>
          <w:rFonts w:ascii="Verdana" w:hAnsi="Verdana"/>
          <w:b/>
          <w:sz w:val="20"/>
          <w:szCs w:val="20"/>
        </w:rPr>
      </w:pPr>
    </w:p>
    <w:p w:rsidR="00460666" w:rsidRPr="00B866D9" w:rsidRDefault="00460666" w:rsidP="00460666">
      <w:pPr>
        <w:tabs>
          <w:tab w:val="left" w:pos="0"/>
        </w:tabs>
        <w:spacing w:after="0" w:line="240" w:lineRule="auto"/>
        <w:jc w:val="both"/>
        <w:rPr>
          <w:rFonts w:ascii="Verdana" w:hAnsi="Verdana"/>
          <w:b/>
          <w:sz w:val="20"/>
          <w:szCs w:val="20"/>
        </w:rPr>
      </w:pPr>
    </w:p>
    <w:p w:rsidR="00460666" w:rsidRPr="00B866D9" w:rsidRDefault="006B5CAD" w:rsidP="00460666">
      <w:pPr>
        <w:tabs>
          <w:tab w:val="left" w:pos="0"/>
        </w:tabs>
        <w:spacing w:after="0" w:line="240" w:lineRule="auto"/>
        <w:jc w:val="both"/>
        <w:rPr>
          <w:rFonts w:ascii="Verdana" w:hAnsi="Verdana"/>
          <w:b/>
          <w:sz w:val="20"/>
          <w:szCs w:val="20"/>
        </w:rPr>
      </w:pPr>
      <w:r w:rsidRPr="00B866D9">
        <w:rPr>
          <w:rFonts w:ascii="Verdana" w:hAnsi="Verdana"/>
          <w:b/>
          <w:sz w:val="20"/>
          <w:szCs w:val="20"/>
        </w:rPr>
        <w:t xml:space="preserve"> ДИРЕКТОР </w:t>
      </w:r>
      <w:r w:rsidR="006E3017">
        <w:rPr>
          <w:rFonts w:ascii="Verdana" w:hAnsi="Verdana"/>
          <w:b/>
          <w:sz w:val="20"/>
          <w:szCs w:val="20"/>
        </w:rPr>
        <w:t>ТП „</w:t>
      </w:r>
      <w:r w:rsidR="00C9597B">
        <w:rPr>
          <w:rFonts w:ascii="Verdana" w:hAnsi="Verdana"/>
          <w:b/>
          <w:sz w:val="20"/>
          <w:szCs w:val="20"/>
        </w:rPr>
        <w:t xml:space="preserve">ДГС </w:t>
      </w:r>
      <w:r w:rsidR="00D41323">
        <w:rPr>
          <w:rFonts w:ascii="Verdana" w:hAnsi="Verdana"/>
          <w:b/>
          <w:sz w:val="20"/>
          <w:szCs w:val="20"/>
        </w:rPr>
        <w:t>Белово</w:t>
      </w:r>
      <w:r w:rsidR="00C9597B">
        <w:rPr>
          <w:rFonts w:ascii="Verdana" w:hAnsi="Verdana"/>
          <w:b/>
          <w:sz w:val="20"/>
          <w:szCs w:val="20"/>
        </w:rPr>
        <w:t>”</w:t>
      </w:r>
      <w:r w:rsidR="00460666" w:rsidRPr="00B866D9">
        <w:rPr>
          <w:rFonts w:ascii="Verdana" w:hAnsi="Verdana"/>
          <w:b/>
          <w:sz w:val="20"/>
          <w:szCs w:val="20"/>
        </w:rPr>
        <w:t>:..................................</w:t>
      </w:r>
    </w:p>
    <w:p w:rsidR="00460666" w:rsidRPr="006E3017" w:rsidRDefault="00460666" w:rsidP="00534186">
      <w:pPr>
        <w:tabs>
          <w:tab w:val="left" w:pos="0"/>
        </w:tabs>
        <w:spacing w:after="0" w:line="240" w:lineRule="auto"/>
        <w:rPr>
          <w:rFonts w:ascii="Verdana" w:hAnsi="Verdana"/>
          <w:b/>
          <w:sz w:val="20"/>
          <w:szCs w:val="20"/>
        </w:rPr>
      </w:pPr>
      <w:r w:rsidRPr="006E3017">
        <w:rPr>
          <w:rFonts w:ascii="Verdana" w:hAnsi="Verdana"/>
          <w:b/>
          <w:sz w:val="20"/>
          <w:szCs w:val="20"/>
        </w:rPr>
        <w:t xml:space="preserve">                                             </w:t>
      </w:r>
      <w:r w:rsidR="00495307">
        <w:rPr>
          <w:rFonts w:ascii="Verdana" w:hAnsi="Verdana"/>
          <w:b/>
          <w:sz w:val="20"/>
          <w:szCs w:val="20"/>
        </w:rPr>
        <w:t xml:space="preserve">      </w:t>
      </w:r>
      <w:r w:rsidRPr="006E3017">
        <w:rPr>
          <w:rFonts w:ascii="Verdana" w:hAnsi="Verdana"/>
          <w:b/>
          <w:sz w:val="20"/>
          <w:szCs w:val="20"/>
        </w:rPr>
        <w:t xml:space="preserve">  /</w:t>
      </w:r>
      <w:r w:rsidR="00C9597B" w:rsidRPr="006E3017">
        <w:rPr>
          <w:rFonts w:ascii="Verdana" w:hAnsi="Verdana"/>
          <w:b/>
          <w:sz w:val="20"/>
          <w:szCs w:val="20"/>
        </w:rPr>
        <w:t xml:space="preserve">инж. </w:t>
      </w:r>
      <w:r w:rsidR="00D41323">
        <w:rPr>
          <w:rFonts w:ascii="Verdana" w:hAnsi="Verdana"/>
          <w:b/>
          <w:sz w:val="20"/>
          <w:szCs w:val="20"/>
        </w:rPr>
        <w:t>Бойчо Палакарски</w:t>
      </w:r>
      <w:r w:rsidRPr="006E3017">
        <w:rPr>
          <w:rFonts w:ascii="Verdana" w:hAnsi="Verdana"/>
          <w:b/>
          <w:sz w:val="20"/>
          <w:szCs w:val="20"/>
        </w:rPr>
        <w:t>/</w:t>
      </w:r>
    </w:p>
    <w:p w:rsidR="00594E99" w:rsidRPr="00B866D9" w:rsidRDefault="00460666" w:rsidP="004F4E9D">
      <w:pPr>
        <w:spacing w:line="240" w:lineRule="auto"/>
        <w:jc w:val="center"/>
        <w:rPr>
          <w:rFonts w:ascii="Verdana" w:hAnsi="Verdana"/>
          <w:b/>
          <w:sz w:val="20"/>
          <w:szCs w:val="20"/>
        </w:rPr>
      </w:pPr>
      <w:r w:rsidRPr="00B866D9">
        <w:rPr>
          <w:rFonts w:ascii="Verdana" w:hAnsi="Verdana"/>
          <w:b/>
          <w:sz w:val="20"/>
          <w:szCs w:val="20"/>
        </w:rPr>
        <w:br w:type="page"/>
      </w:r>
    </w:p>
    <w:p w:rsidR="000242E1" w:rsidRPr="00B866D9" w:rsidRDefault="004F4E9D" w:rsidP="004F4E9D">
      <w:pPr>
        <w:spacing w:line="240" w:lineRule="auto"/>
        <w:jc w:val="center"/>
        <w:rPr>
          <w:rFonts w:ascii="Verdana" w:hAnsi="Verdana"/>
          <w:b/>
          <w:sz w:val="20"/>
          <w:szCs w:val="20"/>
          <w:u w:val="single"/>
        </w:rPr>
      </w:pPr>
      <w:r w:rsidRPr="00B866D9">
        <w:rPr>
          <w:rFonts w:ascii="Verdana" w:hAnsi="Verdana"/>
          <w:b/>
          <w:sz w:val="20"/>
          <w:szCs w:val="20"/>
        </w:rPr>
        <w:t xml:space="preserve">  </w:t>
      </w:r>
      <w:r w:rsidRPr="00B866D9">
        <w:rPr>
          <w:rFonts w:ascii="Verdana" w:hAnsi="Verdana"/>
          <w:b/>
          <w:sz w:val="20"/>
          <w:szCs w:val="20"/>
          <w:u w:val="single"/>
        </w:rPr>
        <w:t>У С Л О В И Я</w:t>
      </w:r>
      <w:r w:rsidR="00F0228C" w:rsidRPr="00B866D9">
        <w:rPr>
          <w:rFonts w:ascii="Verdana" w:hAnsi="Verdana"/>
          <w:b/>
          <w:sz w:val="20"/>
          <w:szCs w:val="20"/>
          <w:u w:val="single"/>
        </w:rPr>
        <w:t xml:space="preserve"> </w:t>
      </w:r>
    </w:p>
    <w:p w:rsidR="00B06E93" w:rsidRPr="00B866D9" w:rsidRDefault="003271CE" w:rsidP="00BA724C">
      <w:pPr>
        <w:ind w:left="360"/>
        <w:jc w:val="center"/>
        <w:rPr>
          <w:rFonts w:ascii="Verdana" w:hAnsi="Verdana"/>
          <w:b/>
          <w:sz w:val="20"/>
          <w:szCs w:val="20"/>
          <w:lang w:val="ru-RU"/>
        </w:rPr>
      </w:pPr>
      <w:r w:rsidRPr="00B866D9">
        <w:rPr>
          <w:rFonts w:ascii="Verdana" w:hAnsi="Verdana"/>
          <w:b/>
          <w:sz w:val="20"/>
          <w:szCs w:val="20"/>
        </w:rPr>
        <w:t xml:space="preserve">ЗА ПРОВЕЖДАНЕ НА </w:t>
      </w:r>
      <w:r w:rsidR="00D753A7" w:rsidRPr="00B866D9">
        <w:rPr>
          <w:rFonts w:ascii="Verdana" w:hAnsi="Verdana"/>
          <w:b/>
          <w:sz w:val="20"/>
          <w:szCs w:val="20"/>
        </w:rPr>
        <w:t xml:space="preserve">ЕЛЕКТРОНЕН </w:t>
      </w:r>
      <w:r w:rsidRPr="00B866D9">
        <w:rPr>
          <w:rFonts w:ascii="Verdana" w:hAnsi="Verdana"/>
          <w:b/>
          <w:sz w:val="20"/>
          <w:szCs w:val="20"/>
        </w:rPr>
        <w:t xml:space="preserve">ТЪРГ ЗА  ПРОДАЖБА НА </w:t>
      </w:r>
      <w:r w:rsidR="00E5747F" w:rsidRPr="00B866D9">
        <w:rPr>
          <w:rFonts w:ascii="Verdana" w:hAnsi="Verdana"/>
          <w:b/>
          <w:sz w:val="20"/>
          <w:szCs w:val="20"/>
        </w:rPr>
        <w:t xml:space="preserve">ПРОГНОЗНИ КОЛИЧЕСТВА </w:t>
      </w:r>
      <w:r w:rsidR="009E5D7A" w:rsidRPr="00B866D9">
        <w:rPr>
          <w:rFonts w:ascii="Verdana" w:hAnsi="Verdana"/>
          <w:b/>
          <w:sz w:val="20"/>
          <w:szCs w:val="20"/>
        </w:rPr>
        <w:t>СТОЯЩА</w:t>
      </w:r>
      <w:r w:rsidR="00E5747F" w:rsidRPr="00B866D9">
        <w:rPr>
          <w:rFonts w:ascii="Verdana" w:hAnsi="Verdana"/>
          <w:b/>
          <w:sz w:val="20"/>
          <w:szCs w:val="20"/>
        </w:rPr>
        <w:t xml:space="preserve"> ДЪРВЕСИНА</w:t>
      </w:r>
      <w:r w:rsidRPr="00B866D9">
        <w:rPr>
          <w:rFonts w:ascii="Verdana" w:hAnsi="Verdana"/>
          <w:b/>
          <w:sz w:val="20"/>
          <w:szCs w:val="20"/>
        </w:rPr>
        <w:t xml:space="preserve"> НА </w:t>
      </w:r>
      <w:r w:rsidR="009E5D7A" w:rsidRPr="00B866D9">
        <w:rPr>
          <w:rFonts w:ascii="Verdana" w:hAnsi="Verdana"/>
          <w:b/>
          <w:sz w:val="20"/>
          <w:szCs w:val="20"/>
        </w:rPr>
        <w:t xml:space="preserve">КОРЕН НА </w:t>
      </w:r>
      <w:r w:rsidRPr="00B866D9">
        <w:rPr>
          <w:rFonts w:ascii="Verdana" w:hAnsi="Verdana"/>
          <w:b/>
          <w:sz w:val="20"/>
          <w:szCs w:val="20"/>
          <w:lang w:val="ru-RU"/>
        </w:rPr>
        <w:t xml:space="preserve">ТЕРИТОРИЯТА НА </w:t>
      </w:r>
      <w:r w:rsidR="00C9597B">
        <w:rPr>
          <w:rFonts w:ascii="Verdana" w:hAnsi="Verdana"/>
          <w:b/>
          <w:sz w:val="20"/>
          <w:szCs w:val="20"/>
        </w:rPr>
        <w:t xml:space="preserve">ТП “ДЪРЖАВНО ГОРСКО СТОПАНСТВО </w:t>
      </w:r>
      <w:r w:rsidR="001C5571">
        <w:rPr>
          <w:rFonts w:ascii="Verdana" w:hAnsi="Verdana"/>
          <w:b/>
          <w:sz w:val="20"/>
          <w:szCs w:val="20"/>
        </w:rPr>
        <w:t>БЕЛОВО</w:t>
      </w:r>
      <w:r w:rsidR="00C9597B">
        <w:rPr>
          <w:rFonts w:ascii="Verdana" w:hAnsi="Verdana"/>
          <w:b/>
          <w:sz w:val="20"/>
          <w:szCs w:val="20"/>
        </w:rPr>
        <w:t>”</w:t>
      </w:r>
      <w:r w:rsidR="00B75023" w:rsidRPr="00B866D9">
        <w:rPr>
          <w:rFonts w:ascii="Verdana" w:hAnsi="Verdana"/>
          <w:b/>
          <w:sz w:val="20"/>
          <w:szCs w:val="20"/>
          <w:lang w:val="ru-RU"/>
        </w:rPr>
        <w:t xml:space="preserve">, </w:t>
      </w:r>
    </w:p>
    <w:p w:rsidR="00B700D3" w:rsidRPr="00B866D9" w:rsidRDefault="00B700D3" w:rsidP="00BA724C">
      <w:pPr>
        <w:ind w:left="360"/>
        <w:jc w:val="center"/>
        <w:rPr>
          <w:rFonts w:ascii="Verdana" w:hAnsi="Verdana"/>
          <w:b/>
          <w:sz w:val="20"/>
          <w:szCs w:val="20"/>
          <w:lang w:val="ru-RU"/>
        </w:rPr>
      </w:pPr>
    </w:p>
    <w:p w:rsidR="000A12F3" w:rsidRPr="00B866D9" w:rsidRDefault="000A12F3" w:rsidP="00913500">
      <w:pPr>
        <w:spacing w:after="0" w:line="240" w:lineRule="auto"/>
        <w:jc w:val="center"/>
        <w:rPr>
          <w:rFonts w:ascii="Verdana" w:hAnsi="Verdana"/>
          <w:b/>
          <w:sz w:val="20"/>
          <w:szCs w:val="20"/>
        </w:rPr>
      </w:pPr>
      <w:r w:rsidRPr="00B866D9">
        <w:rPr>
          <w:rFonts w:ascii="Verdana" w:hAnsi="Verdana"/>
          <w:b/>
          <w:sz w:val="20"/>
          <w:szCs w:val="20"/>
        </w:rPr>
        <w:t>І. П</w:t>
      </w:r>
      <w:r w:rsidR="00B06E93" w:rsidRPr="00B866D9">
        <w:rPr>
          <w:rFonts w:ascii="Verdana" w:hAnsi="Verdana"/>
          <w:b/>
          <w:sz w:val="20"/>
          <w:szCs w:val="20"/>
        </w:rPr>
        <w:t>РЕДМЕТ НА ПРОЦЕДУРАТА</w:t>
      </w:r>
    </w:p>
    <w:p w:rsidR="000242E1" w:rsidRPr="00B866D9" w:rsidRDefault="000242E1" w:rsidP="00B06E93">
      <w:pPr>
        <w:spacing w:after="0" w:line="240" w:lineRule="auto"/>
        <w:rPr>
          <w:rFonts w:ascii="Verdana" w:hAnsi="Verdana"/>
          <w:b/>
          <w:sz w:val="20"/>
          <w:szCs w:val="20"/>
        </w:rPr>
      </w:pPr>
    </w:p>
    <w:p w:rsidR="00280DA3" w:rsidRDefault="00C5741A" w:rsidP="00031C50">
      <w:pPr>
        <w:pStyle w:val="Char"/>
        <w:ind w:firstLine="720"/>
        <w:rPr>
          <w:rFonts w:ascii="Verdana" w:hAnsi="Verdana"/>
          <w:sz w:val="20"/>
          <w:szCs w:val="20"/>
          <w:lang w:val="ru-RU"/>
        </w:rPr>
      </w:pPr>
      <w:r w:rsidRPr="00B866D9">
        <w:rPr>
          <w:rFonts w:ascii="Verdana" w:hAnsi="Verdana"/>
          <w:sz w:val="20"/>
          <w:szCs w:val="20"/>
          <w:lang w:val="ru-RU"/>
        </w:rPr>
        <w:t xml:space="preserve">Продажба на </w:t>
      </w:r>
      <w:r w:rsidR="00E5747F" w:rsidRPr="00B866D9">
        <w:rPr>
          <w:rFonts w:ascii="Verdana" w:hAnsi="Verdana"/>
          <w:sz w:val="20"/>
          <w:szCs w:val="20"/>
          <w:lang w:val="ru-RU"/>
        </w:rPr>
        <w:t xml:space="preserve">прогнозни количества </w:t>
      </w:r>
      <w:r w:rsidR="009E5D7A" w:rsidRPr="00B866D9">
        <w:rPr>
          <w:rFonts w:ascii="Verdana" w:hAnsi="Verdana"/>
          <w:sz w:val="20"/>
          <w:szCs w:val="20"/>
          <w:lang w:val="ru-RU"/>
        </w:rPr>
        <w:t>стояща</w:t>
      </w:r>
      <w:r w:rsidRPr="00B866D9">
        <w:rPr>
          <w:rFonts w:ascii="Verdana" w:hAnsi="Verdana"/>
          <w:sz w:val="20"/>
          <w:szCs w:val="20"/>
          <w:lang w:val="ru-RU"/>
        </w:rPr>
        <w:t xml:space="preserve"> дървесина</w:t>
      </w:r>
      <w:r w:rsidR="003271CE" w:rsidRPr="00B866D9">
        <w:rPr>
          <w:rFonts w:ascii="Verdana" w:hAnsi="Verdana"/>
          <w:sz w:val="20"/>
          <w:szCs w:val="20"/>
          <w:lang w:val="ru-RU"/>
        </w:rPr>
        <w:t xml:space="preserve"> на </w:t>
      </w:r>
      <w:r w:rsidR="009E5D7A" w:rsidRPr="00B866D9">
        <w:rPr>
          <w:rFonts w:ascii="Verdana" w:hAnsi="Verdana"/>
          <w:sz w:val="20"/>
          <w:szCs w:val="20"/>
          <w:lang w:val="ru-RU"/>
        </w:rPr>
        <w:t>корен</w:t>
      </w:r>
      <w:r w:rsidR="003271CE" w:rsidRPr="00B866D9">
        <w:rPr>
          <w:rFonts w:ascii="Verdana" w:hAnsi="Verdana"/>
          <w:sz w:val="20"/>
          <w:szCs w:val="20"/>
          <w:lang w:val="ru-RU"/>
        </w:rPr>
        <w:t xml:space="preserve">, </w:t>
      </w:r>
      <w:r w:rsidRPr="00B866D9">
        <w:rPr>
          <w:rFonts w:ascii="Verdana" w:hAnsi="Verdana"/>
          <w:sz w:val="20"/>
          <w:szCs w:val="20"/>
          <w:lang w:val="ru-RU"/>
        </w:rPr>
        <w:t xml:space="preserve">чрез </w:t>
      </w:r>
      <w:r w:rsidR="00D753A7" w:rsidRPr="00B866D9">
        <w:rPr>
          <w:rFonts w:ascii="Verdana" w:hAnsi="Verdana"/>
          <w:sz w:val="20"/>
          <w:szCs w:val="20"/>
          <w:lang w:val="ru-RU"/>
        </w:rPr>
        <w:t xml:space="preserve">електронен </w:t>
      </w:r>
      <w:r w:rsidRPr="00B866D9">
        <w:rPr>
          <w:rFonts w:ascii="Verdana" w:hAnsi="Verdana"/>
          <w:sz w:val="20"/>
          <w:szCs w:val="20"/>
          <w:lang w:val="ru-RU"/>
        </w:rPr>
        <w:t>търг по сортименти, дървесни видове, количества, начални цени, гаранции за участие и стъпка за наддаване, с отдели и подотдели, така както са определени със заповедта за откриване на търга</w:t>
      </w:r>
      <w:r w:rsidR="000A12F3" w:rsidRPr="00B866D9">
        <w:rPr>
          <w:rFonts w:ascii="Verdana" w:hAnsi="Verdana"/>
          <w:sz w:val="20"/>
          <w:szCs w:val="20"/>
          <w:lang w:val="ru-RU"/>
        </w:rPr>
        <w:t>:</w:t>
      </w:r>
    </w:p>
    <w:tbl>
      <w:tblPr>
        <w:tblW w:w="9900" w:type="dxa"/>
        <w:tblInd w:w="75" w:type="dxa"/>
        <w:tblCellMar>
          <w:left w:w="70" w:type="dxa"/>
          <w:right w:w="70" w:type="dxa"/>
        </w:tblCellMar>
        <w:tblLook w:val="04A0" w:firstRow="1" w:lastRow="0" w:firstColumn="1" w:lastColumn="0" w:noHBand="0" w:noVBand="1"/>
      </w:tblPr>
      <w:tblGrid>
        <w:gridCol w:w="2780"/>
        <w:gridCol w:w="1300"/>
        <w:gridCol w:w="1540"/>
        <w:gridCol w:w="2060"/>
        <w:gridCol w:w="2220"/>
      </w:tblGrid>
      <w:tr w:rsidR="00C66CC7" w:rsidRPr="00A8213D" w:rsidTr="00E5490F">
        <w:trPr>
          <w:trHeight w:val="300"/>
        </w:trPr>
        <w:tc>
          <w:tcPr>
            <w:tcW w:w="408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Категории дървесина, сортименти</w:t>
            </w:r>
          </w:p>
        </w:tc>
        <w:tc>
          <w:tcPr>
            <w:tcW w:w="5820" w:type="dxa"/>
            <w:gridSpan w:val="3"/>
            <w:tcBorders>
              <w:top w:val="single" w:sz="4" w:space="0" w:color="auto"/>
              <w:left w:val="nil"/>
              <w:bottom w:val="single" w:sz="4" w:space="0" w:color="auto"/>
              <w:right w:val="single" w:sz="4" w:space="0" w:color="auto"/>
            </w:tcBorders>
            <w:shd w:val="clear" w:color="auto" w:fill="auto"/>
            <w:noWrap/>
            <w:vAlign w:val="bottom"/>
            <w:hideMark/>
          </w:tcPr>
          <w:p w:rsidR="00C66CC7" w:rsidRPr="00A8213D" w:rsidRDefault="00C66CC7" w:rsidP="00E5490F">
            <w:pPr>
              <w:spacing w:after="0" w:line="240" w:lineRule="auto"/>
              <w:jc w:val="center"/>
              <w:rPr>
                <w:rFonts w:ascii="Verdana" w:hAnsi="Verdana"/>
                <w:b/>
                <w:bCs/>
                <w:sz w:val="18"/>
                <w:szCs w:val="18"/>
              </w:rPr>
            </w:pPr>
            <w:r w:rsidRPr="00A8213D">
              <w:rPr>
                <w:rFonts w:ascii="Verdana" w:hAnsi="Verdana"/>
                <w:b/>
                <w:bCs/>
                <w:sz w:val="18"/>
                <w:szCs w:val="18"/>
              </w:rPr>
              <w:t>Oбект 19</w:t>
            </w:r>
            <w:r>
              <w:rPr>
                <w:rFonts w:ascii="Verdana" w:hAnsi="Verdana"/>
                <w:b/>
                <w:bCs/>
                <w:sz w:val="18"/>
                <w:szCs w:val="18"/>
              </w:rPr>
              <w:t>28</w:t>
            </w:r>
            <w:r w:rsidRPr="00A8213D">
              <w:rPr>
                <w:rFonts w:ascii="Verdana" w:hAnsi="Verdana"/>
                <w:b/>
                <w:bCs/>
                <w:sz w:val="18"/>
                <w:szCs w:val="18"/>
              </w:rPr>
              <w:t xml:space="preserve">, отдели </w:t>
            </w:r>
            <w:r>
              <w:rPr>
                <w:rFonts w:ascii="Verdana" w:hAnsi="Verdana"/>
                <w:b/>
                <w:bCs/>
                <w:sz w:val="18"/>
                <w:szCs w:val="18"/>
              </w:rPr>
              <w:t>225“г“</w:t>
            </w:r>
          </w:p>
        </w:tc>
      </w:tr>
      <w:tr w:rsidR="00C66CC7" w:rsidRPr="00A8213D" w:rsidTr="00E5490F">
        <w:trPr>
          <w:trHeight w:val="300"/>
        </w:trPr>
        <w:tc>
          <w:tcPr>
            <w:tcW w:w="4080" w:type="dxa"/>
            <w:gridSpan w:val="2"/>
            <w:vMerge/>
            <w:tcBorders>
              <w:top w:val="single" w:sz="4" w:space="0" w:color="auto"/>
              <w:left w:val="single" w:sz="4" w:space="0" w:color="auto"/>
              <w:bottom w:val="single" w:sz="4" w:space="0" w:color="auto"/>
              <w:right w:val="single" w:sz="4" w:space="0" w:color="auto"/>
            </w:tcBorders>
            <w:vAlign w:val="center"/>
            <w:hideMark/>
          </w:tcPr>
          <w:p w:rsidR="00C66CC7" w:rsidRPr="00A8213D" w:rsidRDefault="00C66CC7" w:rsidP="00E5490F">
            <w:pPr>
              <w:spacing w:after="0" w:line="240" w:lineRule="auto"/>
              <w:rPr>
                <w:rFonts w:ascii="Verdana" w:hAnsi="Verdana"/>
                <w:sz w:val="18"/>
                <w:szCs w:val="18"/>
              </w:rPr>
            </w:pPr>
          </w:p>
        </w:tc>
        <w:tc>
          <w:tcPr>
            <w:tcW w:w="5820" w:type="dxa"/>
            <w:gridSpan w:val="3"/>
            <w:tcBorders>
              <w:top w:val="single" w:sz="4" w:space="0" w:color="auto"/>
              <w:left w:val="nil"/>
              <w:bottom w:val="single" w:sz="4" w:space="0" w:color="auto"/>
              <w:right w:val="single" w:sz="4" w:space="0" w:color="auto"/>
            </w:tcBorders>
            <w:shd w:val="clear" w:color="auto" w:fill="auto"/>
            <w:noWrap/>
            <w:vAlign w:val="bottom"/>
            <w:hideMark/>
          </w:tcPr>
          <w:p w:rsidR="00C66CC7" w:rsidRPr="00A8213D" w:rsidRDefault="00C66CC7" w:rsidP="00E5490F">
            <w:pPr>
              <w:spacing w:after="0" w:line="240" w:lineRule="auto"/>
              <w:jc w:val="center"/>
              <w:rPr>
                <w:rFonts w:ascii="Verdana" w:hAnsi="Verdana"/>
                <w:b/>
                <w:bCs/>
                <w:sz w:val="18"/>
                <w:szCs w:val="18"/>
              </w:rPr>
            </w:pPr>
            <w:r w:rsidRPr="00A8213D">
              <w:rPr>
                <w:rFonts w:ascii="Verdana" w:hAnsi="Verdana"/>
                <w:b/>
                <w:bCs/>
                <w:sz w:val="18"/>
                <w:szCs w:val="18"/>
              </w:rPr>
              <w:t>Продажба на стояща дървесина на корен</w:t>
            </w:r>
          </w:p>
        </w:tc>
      </w:tr>
      <w:tr w:rsidR="00C66CC7" w:rsidRPr="00A8213D" w:rsidTr="00E5490F">
        <w:trPr>
          <w:trHeight w:val="570"/>
        </w:trPr>
        <w:tc>
          <w:tcPr>
            <w:tcW w:w="4080" w:type="dxa"/>
            <w:gridSpan w:val="2"/>
            <w:vMerge/>
            <w:tcBorders>
              <w:top w:val="single" w:sz="4" w:space="0" w:color="auto"/>
              <w:left w:val="single" w:sz="4" w:space="0" w:color="auto"/>
              <w:bottom w:val="single" w:sz="4" w:space="0" w:color="auto"/>
              <w:right w:val="single" w:sz="4" w:space="0" w:color="auto"/>
            </w:tcBorders>
            <w:vAlign w:val="center"/>
            <w:hideMark/>
          </w:tcPr>
          <w:p w:rsidR="00C66CC7" w:rsidRPr="00A8213D" w:rsidRDefault="00C66CC7" w:rsidP="00E5490F">
            <w:pPr>
              <w:spacing w:after="0" w:line="240" w:lineRule="auto"/>
              <w:rPr>
                <w:rFonts w:ascii="Verdana" w:hAnsi="Verdana"/>
                <w:sz w:val="18"/>
                <w:szCs w:val="18"/>
              </w:rPr>
            </w:pPr>
          </w:p>
        </w:tc>
        <w:tc>
          <w:tcPr>
            <w:tcW w:w="1540" w:type="dxa"/>
            <w:tcBorders>
              <w:top w:val="nil"/>
              <w:left w:val="nil"/>
              <w:bottom w:val="single" w:sz="4" w:space="0" w:color="auto"/>
              <w:right w:val="single" w:sz="4" w:space="0" w:color="auto"/>
            </w:tcBorders>
            <w:shd w:val="clear" w:color="auto" w:fill="auto"/>
            <w:vAlign w:val="center"/>
            <w:hideMark/>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К</w:t>
            </w:r>
            <w:r w:rsidRPr="00A8213D">
              <w:rPr>
                <w:rFonts w:ascii="Verdana" w:hAnsi="Verdana"/>
                <w:sz w:val="18"/>
                <w:szCs w:val="18"/>
              </w:rPr>
              <w:t>оличество</w:t>
            </w:r>
          </w:p>
        </w:tc>
        <w:tc>
          <w:tcPr>
            <w:tcW w:w="2060" w:type="dxa"/>
            <w:tcBorders>
              <w:top w:val="nil"/>
              <w:left w:val="nil"/>
              <w:bottom w:val="single" w:sz="4" w:space="0" w:color="auto"/>
              <w:right w:val="single" w:sz="4" w:space="0" w:color="auto"/>
            </w:tcBorders>
            <w:shd w:val="clear" w:color="auto" w:fill="auto"/>
            <w:vAlign w:val="center"/>
            <w:hideMark/>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Е</w:t>
            </w:r>
            <w:r w:rsidRPr="00A8213D">
              <w:rPr>
                <w:rFonts w:ascii="Verdana" w:hAnsi="Verdana"/>
                <w:sz w:val="18"/>
                <w:szCs w:val="18"/>
              </w:rPr>
              <w:t>д. Цена без ДДС</w:t>
            </w:r>
          </w:p>
        </w:tc>
        <w:tc>
          <w:tcPr>
            <w:tcW w:w="2220" w:type="dxa"/>
            <w:tcBorders>
              <w:top w:val="nil"/>
              <w:left w:val="nil"/>
              <w:bottom w:val="single" w:sz="4" w:space="0" w:color="auto"/>
              <w:right w:val="single" w:sz="4" w:space="0" w:color="auto"/>
            </w:tcBorders>
            <w:shd w:val="clear" w:color="auto" w:fill="auto"/>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Обща стойност без ДДС</w:t>
            </w:r>
          </w:p>
        </w:tc>
      </w:tr>
      <w:tr w:rsidR="00C66CC7" w:rsidRPr="00A8213D" w:rsidTr="00E5490F">
        <w:trPr>
          <w:trHeight w:val="300"/>
        </w:trPr>
        <w:tc>
          <w:tcPr>
            <w:tcW w:w="4080" w:type="dxa"/>
            <w:gridSpan w:val="2"/>
            <w:vMerge/>
            <w:tcBorders>
              <w:top w:val="single" w:sz="4" w:space="0" w:color="auto"/>
              <w:left w:val="single" w:sz="4" w:space="0" w:color="auto"/>
              <w:bottom w:val="single" w:sz="4" w:space="0" w:color="auto"/>
              <w:right w:val="single" w:sz="4" w:space="0" w:color="auto"/>
            </w:tcBorders>
            <w:vAlign w:val="center"/>
            <w:hideMark/>
          </w:tcPr>
          <w:p w:rsidR="00C66CC7" w:rsidRPr="00A8213D" w:rsidRDefault="00C66CC7" w:rsidP="00E5490F">
            <w:pPr>
              <w:spacing w:after="0" w:line="240" w:lineRule="auto"/>
              <w:rPr>
                <w:rFonts w:ascii="Verdana" w:hAnsi="Verdana"/>
                <w:sz w:val="18"/>
                <w:szCs w:val="18"/>
              </w:rPr>
            </w:pPr>
          </w:p>
        </w:tc>
        <w:tc>
          <w:tcPr>
            <w:tcW w:w="154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м³</w:t>
            </w:r>
          </w:p>
        </w:tc>
        <w:tc>
          <w:tcPr>
            <w:tcW w:w="206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лв./м³</w:t>
            </w:r>
          </w:p>
        </w:tc>
        <w:tc>
          <w:tcPr>
            <w:tcW w:w="222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 xml:space="preserve"> лв</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000000" w:fill="C0C0C0"/>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1</w:t>
            </w:r>
          </w:p>
        </w:tc>
        <w:tc>
          <w:tcPr>
            <w:tcW w:w="1300" w:type="dxa"/>
            <w:tcBorders>
              <w:top w:val="nil"/>
              <w:left w:val="nil"/>
              <w:bottom w:val="single" w:sz="4" w:space="0" w:color="auto"/>
              <w:right w:val="single" w:sz="4" w:space="0" w:color="auto"/>
            </w:tcBorders>
            <w:shd w:val="clear" w:color="000000" w:fill="C0C0C0"/>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2</w:t>
            </w:r>
          </w:p>
        </w:tc>
        <w:tc>
          <w:tcPr>
            <w:tcW w:w="1540" w:type="dxa"/>
            <w:tcBorders>
              <w:top w:val="nil"/>
              <w:left w:val="nil"/>
              <w:bottom w:val="single" w:sz="4" w:space="0" w:color="auto"/>
              <w:right w:val="single" w:sz="4" w:space="0" w:color="auto"/>
            </w:tcBorders>
            <w:shd w:val="clear" w:color="000000" w:fill="C0C0C0"/>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3</w:t>
            </w:r>
          </w:p>
        </w:tc>
        <w:tc>
          <w:tcPr>
            <w:tcW w:w="2060" w:type="dxa"/>
            <w:tcBorders>
              <w:top w:val="nil"/>
              <w:left w:val="nil"/>
              <w:bottom w:val="single" w:sz="4" w:space="0" w:color="auto"/>
              <w:right w:val="single" w:sz="4" w:space="0" w:color="auto"/>
            </w:tcBorders>
            <w:shd w:val="clear" w:color="000000" w:fill="C0C0C0"/>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4</w:t>
            </w:r>
          </w:p>
        </w:tc>
        <w:tc>
          <w:tcPr>
            <w:tcW w:w="2220" w:type="dxa"/>
            <w:tcBorders>
              <w:top w:val="nil"/>
              <w:left w:val="nil"/>
              <w:bottom w:val="single" w:sz="4" w:space="0" w:color="auto"/>
              <w:right w:val="single" w:sz="4" w:space="0" w:color="auto"/>
            </w:tcBorders>
            <w:shd w:val="clear" w:color="000000" w:fill="C0C0C0"/>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5</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 xml:space="preserve">ОБЩО </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C66CC7" w:rsidRPr="00996F22" w:rsidRDefault="00C66CC7" w:rsidP="00E5490F">
            <w:pPr>
              <w:spacing w:after="0" w:line="240" w:lineRule="auto"/>
              <w:jc w:val="center"/>
              <w:rPr>
                <w:rFonts w:ascii="Verdana" w:hAnsi="Verdana"/>
                <w:sz w:val="18"/>
                <w:szCs w:val="18"/>
              </w:rPr>
            </w:pPr>
            <w:r>
              <w:rPr>
                <w:rFonts w:ascii="Verdana" w:hAnsi="Verdana"/>
                <w:sz w:val="18"/>
                <w:szCs w:val="18"/>
              </w:rPr>
              <w:t>590</w:t>
            </w:r>
          </w:p>
        </w:tc>
        <w:tc>
          <w:tcPr>
            <w:tcW w:w="2060" w:type="dxa"/>
            <w:tcBorders>
              <w:top w:val="nil"/>
              <w:left w:val="nil"/>
              <w:bottom w:val="single" w:sz="4" w:space="0" w:color="auto"/>
              <w:right w:val="single" w:sz="4" w:space="0" w:color="auto"/>
            </w:tcBorders>
            <w:shd w:val="clear" w:color="auto" w:fill="auto"/>
            <w:noWrap/>
            <w:vAlign w:val="center"/>
          </w:tcPr>
          <w:p w:rsidR="00C66CC7" w:rsidRPr="00996F22" w:rsidRDefault="00C66CC7" w:rsidP="00E5490F">
            <w:pPr>
              <w:spacing w:after="0" w:line="240" w:lineRule="auto"/>
              <w:jc w:val="center"/>
              <w:rPr>
                <w:rFonts w:ascii="Verdana" w:hAnsi="Verdana"/>
                <w:sz w:val="18"/>
                <w:szCs w:val="18"/>
              </w:rPr>
            </w:pPr>
            <w:r>
              <w:rPr>
                <w:rFonts w:ascii="Verdana" w:hAnsi="Verdana"/>
                <w:sz w:val="18"/>
                <w:szCs w:val="18"/>
              </w:rPr>
              <w:t>59,35</w:t>
            </w:r>
          </w:p>
        </w:tc>
        <w:tc>
          <w:tcPr>
            <w:tcW w:w="2220" w:type="dxa"/>
            <w:tcBorders>
              <w:top w:val="nil"/>
              <w:left w:val="nil"/>
              <w:bottom w:val="single" w:sz="4" w:space="0" w:color="auto"/>
              <w:right w:val="single" w:sz="4" w:space="0" w:color="auto"/>
            </w:tcBorders>
            <w:shd w:val="clear" w:color="auto" w:fill="auto"/>
            <w:noWrap/>
            <w:vAlign w:val="center"/>
          </w:tcPr>
          <w:p w:rsidR="00C66CC7" w:rsidRPr="00574180" w:rsidRDefault="00C66CC7" w:rsidP="00E5490F">
            <w:pPr>
              <w:spacing w:after="0" w:line="240" w:lineRule="auto"/>
              <w:jc w:val="center"/>
              <w:rPr>
                <w:rFonts w:ascii="Verdana" w:hAnsi="Verdana"/>
                <w:sz w:val="18"/>
                <w:szCs w:val="18"/>
              </w:rPr>
            </w:pPr>
            <w:r>
              <w:rPr>
                <w:rFonts w:ascii="Verdana" w:hAnsi="Verdana"/>
                <w:sz w:val="18"/>
                <w:szCs w:val="18"/>
              </w:rPr>
              <w:t>35019</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ИГЛОЛИСТНИ</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C66CC7" w:rsidRPr="00996F22" w:rsidRDefault="00C66CC7" w:rsidP="00E5490F">
            <w:pPr>
              <w:spacing w:after="0" w:line="240" w:lineRule="auto"/>
              <w:jc w:val="center"/>
              <w:rPr>
                <w:rFonts w:ascii="Verdana" w:hAnsi="Verdana"/>
                <w:sz w:val="18"/>
                <w:szCs w:val="18"/>
              </w:rPr>
            </w:pPr>
            <w:r>
              <w:rPr>
                <w:rFonts w:ascii="Verdana" w:hAnsi="Verdana"/>
                <w:sz w:val="18"/>
                <w:szCs w:val="18"/>
              </w:rPr>
              <w:t>590</w:t>
            </w:r>
          </w:p>
        </w:tc>
        <w:tc>
          <w:tcPr>
            <w:tcW w:w="2060" w:type="dxa"/>
            <w:tcBorders>
              <w:top w:val="nil"/>
              <w:left w:val="nil"/>
              <w:bottom w:val="single" w:sz="4" w:space="0" w:color="auto"/>
              <w:right w:val="single" w:sz="4" w:space="0" w:color="auto"/>
            </w:tcBorders>
            <w:shd w:val="clear" w:color="auto" w:fill="auto"/>
            <w:noWrap/>
            <w:vAlign w:val="center"/>
          </w:tcPr>
          <w:p w:rsidR="00C66CC7" w:rsidRPr="00996F22" w:rsidRDefault="00C66CC7" w:rsidP="00E5490F">
            <w:pPr>
              <w:spacing w:after="0" w:line="240" w:lineRule="auto"/>
              <w:jc w:val="center"/>
              <w:rPr>
                <w:rFonts w:ascii="Verdana" w:hAnsi="Verdana"/>
                <w:sz w:val="18"/>
                <w:szCs w:val="18"/>
              </w:rPr>
            </w:pPr>
            <w:r>
              <w:rPr>
                <w:rFonts w:ascii="Verdana" w:hAnsi="Verdana"/>
                <w:sz w:val="18"/>
                <w:szCs w:val="18"/>
              </w:rPr>
              <w:t>59,35</w:t>
            </w:r>
          </w:p>
        </w:tc>
        <w:tc>
          <w:tcPr>
            <w:tcW w:w="2220" w:type="dxa"/>
            <w:tcBorders>
              <w:top w:val="nil"/>
              <w:left w:val="nil"/>
              <w:bottom w:val="single" w:sz="4" w:space="0" w:color="auto"/>
              <w:right w:val="single" w:sz="4" w:space="0" w:color="auto"/>
            </w:tcBorders>
            <w:shd w:val="clear" w:color="auto" w:fill="auto"/>
            <w:noWrap/>
            <w:vAlign w:val="center"/>
          </w:tcPr>
          <w:p w:rsidR="00C66CC7" w:rsidRPr="004B79C7" w:rsidRDefault="00C66CC7" w:rsidP="00E5490F">
            <w:pPr>
              <w:spacing w:after="0" w:line="240" w:lineRule="auto"/>
              <w:jc w:val="center"/>
              <w:rPr>
                <w:rFonts w:ascii="Verdana" w:hAnsi="Verdana"/>
                <w:sz w:val="18"/>
                <w:szCs w:val="18"/>
              </w:rPr>
            </w:pPr>
            <w:r>
              <w:rPr>
                <w:rFonts w:ascii="Verdana" w:hAnsi="Verdana"/>
                <w:sz w:val="18"/>
                <w:szCs w:val="18"/>
              </w:rPr>
              <w:t>35019</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b/>
                <w:bCs/>
                <w:sz w:val="18"/>
                <w:szCs w:val="18"/>
              </w:rPr>
            </w:pPr>
            <w:r w:rsidRPr="00A8213D">
              <w:rPr>
                <w:rFonts w:ascii="Verdana" w:hAnsi="Verdana"/>
                <w:b/>
                <w:bCs/>
                <w:sz w:val="18"/>
                <w:szCs w:val="18"/>
              </w:rPr>
              <w:t>ЕДРА</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b/>
                <w:bCs/>
                <w:sz w:val="18"/>
                <w:szCs w:val="18"/>
              </w:rPr>
            </w:pPr>
            <w:r w:rsidRPr="00A8213D">
              <w:rPr>
                <w:rFonts w:ascii="Verdana" w:hAnsi="Verdana"/>
                <w:b/>
                <w:bCs/>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206</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80,21</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16524</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Трупи Iа кл.</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см</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1</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89,00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89</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Трупи Iа кл.</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бб</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1</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84,00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84</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Трупи I кл.</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см</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83</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84,00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6972</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Трупи I кл.</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бб</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23</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79,00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1817</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Трупи II кл.</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см</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62</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79,00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4898</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Трупи II кл.</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бб</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36</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74,00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2664</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b/>
                <w:bCs/>
                <w:sz w:val="18"/>
                <w:szCs w:val="18"/>
              </w:rPr>
            </w:pPr>
            <w:r w:rsidRPr="00A8213D">
              <w:rPr>
                <w:rFonts w:ascii="Verdana" w:hAnsi="Verdana"/>
                <w:b/>
                <w:bCs/>
                <w:sz w:val="18"/>
                <w:szCs w:val="18"/>
              </w:rPr>
              <w:t xml:space="preserve">СРЕДНА </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19</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36,11</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686</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Трупи IІI кл.</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см</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2</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54,00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108</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Трупи IІI кл.</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бб</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2</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49,00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98</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Т-на д-на</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см,бб</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15</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32,00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480</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tcPr>
          <w:p w:rsidR="00C66CC7" w:rsidRPr="00C62500" w:rsidRDefault="00C66CC7" w:rsidP="00E5490F">
            <w:pPr>
              <w:spacing w:after="0" w:line="240" w:lineRule="auto"/>
              <w:jc w:val="center"/>
              <w:rPr>
                <w:rFonts w:ascii="Verdana" w:hAnsi="Verdana"/>
                <w:b/>
                <w:sz w:val="18"/>
                <w:szCs w:val="18"/>
              </w:rPr>
            </w:pPr>
            <w:r w:rsidRPr="00C62500">
              <w:rPr>
                <w:rFonts w:ascii="Verdana" w:hAnsi="Verdana"/>
                <w:b/>
                <w:sz w:val="18"/>
                <w:szCs w:val="18"/>
              </w:rPr>
              <w:t>ДРЕБНА</w:t>
            </w:r>
          </w:p>
        </w:tc>
        <w:tc>
          <w:tcPr>
            <w:tcW w:w="130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p>
        </w:tc>
        <w:tc>
          <w:tcPr>
            <w:tcW w:w="1540" w:type="dxa"/>
            <w:tcBorders>
              <w:top w:val="nil"/>
              <w:left w:val="nil"/>
              <w:bottom w:val="single" w:sz="4" w:space="0" w:color="auto"/>
              <w:right w:val="single" w:sz="4" w:space="0" w:color="auto"/>
            </w:tcBorders>
            <w:shd w:val="clear" w:color="auto" w:fill="auto"/>
            <w:noWrap/>
            <w:vAlign w:val="center"/>
          </w:tcPr>
          <w:p w:rsidR="00C66CC7" w:rsidRDefault="00C66CC7" w:rsidP="00E5490F">
            <w:pPr>
              <w:spacing w:after="0" w:line="240" w:lineRule="auto"/>
              <w:jc w:val="center"/>
              <w:rPr>
                <w:rFonts w:ascii="Verdana" w:hAnsi="Verdana"/>
                <w:sz w:val="18"/>
                <w:szCs w:val="18"/>
              </w:rPr>
            </w:pPr>
            <w:r>
              <w:rPr>
                <w:rFonts w:ascii="Verdana" w:hAnsi="Verdana"/>
                <w:sz w:val="18"/>
                <w:szCs w:val="18"/>
              </w:rPr>
              <w:t>26</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32,00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832</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Т-на д-на</w:t>
            </w:r>
          </w:p>
        </w:tc>
        <w:tc>
          <w:tcPr>
            <w:tcW w:w="130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см,бб</w:t>
            </w:r>
          </w:p>
        </w:tc>
        <w:tc>
          <w:tcPr>
            <w:tcW w:w="1540" w:type="dxa"/>
            <w:tcBorders>
              <w:top w:val="nil"/>
              <w:left w:val="nil"/>
              <w:bottom w:val="single" w:sz="4" w:space="0" w:color="auto"/>
              <w:right w:val="single" w:sz="4" w:space="0" w:color="auto"/>
            </w:tcBorders>
            <w:shd w:val="clear" w:color="auto" w:fill="auto"/>
            <w:noWrap/>
            <w:vAlign w:val="center"/>
          </w:tcPr>
          <w:p w:rsidR="00C66CC7" w:rsidRDefault="00C66CC7" w:rsidP="00E5490F">
            <w:pPr>
              <w:spacing w:after="0" w:line="240" w:lineRule="auto"/>
              <w:jc w:val="center"/>
              <w:rPr>
                <w:rFonts w:ascii="Verdana" w:hAnsi="Verdana"/>
                <w:sz w:val="18"/>
                <w:szCs w:val="18"/>
              </w:rPr>
            </w:pPr>
            <w:r>
              <w:rPr>
                <w:rFonts w:ascii="Verdana" w:hAnsi="Verdana"/>
                <w:sz w:val="18"/>
                <w:szCs w:val="18"/>
              </w:rPr>
              <w:t>26</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32,00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832</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b/>
                <w:bCs/>
                <w:sz w:val="18"/>
                <w:szCs w:val="18"/>
              </w:rPr>
            </w:pPr>
            <w:r w:rsidRPr="00A8213D">
              <w:rPr>
                <w:rFonts w:ascii="Verdana" w:hAnsi="Verdana"/>
                <w:b/>
                <w:bCs/>
                <w:sz w:val="18"/>
                <w:szCs w:val="18"/>
              </w:rPr>
              <w:t xml:space="preserve">ДЪРВА </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b/>
                <w:bCs/>
                <w:sz w:val="18"/>
                <w:szCs w:val="18"/>
              </w:rPr>
            </w:pPr>
            <w:r w:rsidRPr="00A8213D">
              <w:rPr>
                <w:rFonts w:ascii="Verdana" w:hAnsi="Verdana"/>
                <w:b/>
                <w:bCs/>
                <w:sz w:val="18"/>
                <w:szCs w:val="18"/>
              </w:rPr>
              <w:t> </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339</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50,08</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b/>
                <w:bCs/>
                <w:sz w:val="18"/>
                <w:szCs w:val="18"/>
              </w:rPr>
            </w:pPr>
            <w:r>
              <w:rPr>
                <w:rFonts w:ascii="Verdana" w:hAnsi="Verdana"/>
                <w:b/>
                <w:bCs/>
                <w:sz w:val="18"/>
                <w:szCs w:val="18"/>
              </w:rPr>
              <w:t>16977</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т.ч. ОЗМ</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rPr>
                <w:rFonts w:ascii="Verdana" w:hAnsi="Verdana"/>
                <w:sz w:val="18"/>
                <w:szCs w:val="18"/>
              </w:rPr>
            </w:pPr>
            <w:r>
              <w:rPr>
                <w:rFonts w:ascii="Verdana" w:hAnsi="Verdana"/>
                <w:sz w:val="18"/>
                <w:szCs w:val="18"/>
              </w:rPr>
              <w:t xml:space="preserve">    </w:t>
            </w:r>
            <w:r w:rsidRPr="00A8213D">
              <w:rPr>
                <w:rFonts w:ascii="Verdana" w:hAnsi="Verdana"/>
                <w:sz w:val="18"/>
                <w:szCs w:val="18"/>
              </w:rPr>
              <w:t>см,бб</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270</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57,00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15390</w:t>
            </w:r>
          </w:p>
        </w:tc>
      </w:tr>
      <w:tr w:rsidR="00C66CC7" w:rsidRPr="00A8213D" w:rsidTr="00E5490F">
        <w:trPr>
          <w:trHeight w:val="300"/>
        </w:trPr>
        <w:tc>
          <w:tcPr>
            <w:tcW w:w="2780" w:type="dxa"/>
            <w:tcBorders>
              <w:top w:val="nil"/>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в т. ч. Дърва за огрев</w:t>
            </w:r>
          </w:p>
        </w:tc>
        <w:tc>
          <w:tcPr>
            <w:tcW w:w="1300" w:type="dxa"/>
            <w:tcBorders>
              <w:top w:val="nil"/>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rPr>
                <w:rFonts w:ascii="Verdana" w:hAnsi="Verdana"/>
                <w:sz w:val="18"/>
                <w:szCs w:val="18"/>
              </w:rPr>
            </w:pPr>
            <w:r>
              <w:rPr>
                <w:rFonts w:ascii="Verdana" w:hAnsi="Verdana"/>
                <w:sz w:val="18"/>
                <w:szCs w:val="18"/>
              </w:rPr>
              <w:t xml:space="preserve">    </w:t>
            </w:r>
            <w:r w:rsidRPr="00A8213D">
              <w:rPr>
                <w:rFonts w:ascii="Verdana" w:hAnsi="Verdana"/>
                <w:sz w:val="18"/>
                <w:szCs w:val="18"/>
              </w:rPr>
              <w:t>см,бб</w:t>
            </w:r>
          </w:p>
        </w:tc>
        <w:tc>
          <w:tcPr>
            <w:tcW w:w="154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69</w:t>
            </w:r>
          </w:p>
        </w:tc>
        <w:tc>
          <w:tcPr>
            <w:tcW w:w="206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23,00</w:t>
            </w:r>
          </w:p>
        </w:tc>
        <w:tc>
          <w:tcPr>
            <w:tcW w:w="2220" w:type="dxa"/>
            <w:tcBorders>
              <w:top w:val="nil"/>
              <w:left w:val="nil"/>
              <w:bottom w:val="single" w:sz="4" w:space="0" w:color="auto"/>
              <w:right w:val="single" w:sz="4" w:space="0" w:color="auto"/>
            </w:tcBorders>
            <w:shd w:val="clear" w:color="auto" w:fill="auto"/>
            <w:noWrap/>
            <w:vAlign w:val="center"/>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1587</w:t>
            </w:r>
          </w:p>
        </w:tc>
      </w:tr>
      <w:tr w:rsidR="00C66CC7" w:rsidRPr="00A8213D" w:rsidTr="00E5490F">
        <w:trPr>
          <w:trHeight w:val="300"/>
        </w:trPr>
        <w:tc>
          <w:tcPr>
            <w:tcW w:w="40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гаранция за участие 5%</w:t>
            </w:r>
          </w:p>
        </w:tc>
        <w:tc>
          <w:tcPr>
            <w:tcW w:w="5820" w:type="dxa"/>
            <w:gridSpan w:val="3"/>
            <w:tcBorders>
              <w:top w:val="single" w:sz="4" w:space="0" w:color="auto"/>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 xml:space="preserve">1750  </w:t>
            </w:r>
            <w:r w:rsidRPr="00A8213D">
              <w:rPr>
                <w:rFonts w:ascii="Verdana" w:hAnsi="Verdana"/>
                <w:sz w:val="18"/>
                <w:szCs w:val="18"/>
              </w:rPr>
              <w:t>/</w:t>
            </w:r>
            <w:r>
              <w:rPr>
                <w:rFonts w:ascii="Verdana" w:hAnsi="Verdana"/>
                <w:sz w:val="18"/>
                <w:szCs w:val="18"/>
              </w:rPr>
              <w:t>хиляда седемстотин и педесет лева/</w:t>
            </w:r>
          </w:p>
        </w:tc>
      </w:tr>
      <w:tr w:rsidR="00C66CC7" w:rsidRPr="00A8213D" w:rsidTr="00E5490F">
        <w:trPr>
          <w:trHeight w:val="300"/>
        </w:trPr>
        <w:tc>
          <w:tcPr>
            <w:tcW w:w="40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sidRPr="00A8213D">
              <w:rPr>
                <w:rFonts w:ascii="Verdana" w:hAnsi="Verdana"/>
                <w:sz w:val="18"/>
                <w:szCs w:val="18"/>
              </w:rPr>
              <w:t>стъпка за наддаване</w:t>
            </w:r>
            <w:r>
              <w:rPr>
                <w:rFonts w:ascii="Verdana" w:hAnsi="Verdana"/>
                <w:sz w:val="18"/>
                <w:szCs w:val="18"/>
              </w:rPr>
              <w:t xml:space="preserve"> 2%</w:t>
            </w:r>
          </w:p>
        </w:tc>
        <w:tc>
          <w:tcPr>
            <w:tcW w:w="5820" w:type="dxa"/>
            <w:gridSpan w:val="3"/>
            <w:tcBorders>
              <w:top w:val="single" w:sz="4" w:space="0" w:color="auto"/>
              <w:left w:val="nil"/>
              <w:bottom w:val="single" w:sz="4" w:space="0" w:color="auto"/>
              <w:right w:val="single" w:sz="4" w:space="0" w:color="auto"/>
            </w:tcBorders>
            <w:shd w:val="clear" w:color="auto" w:fill="auto"/>
            <w:noWrap/>
            <w:vAlign w:val="center"/>
            <w:hideMark/>
          </w:tcPr>
          <w:p w:rsidR="00C66CC7" w:rsidRPr="00A8213D" w:rsidRDefault="00C66CC7" w:rsidP="00E5490F">
            <w:pPr>
              <w:spacing w:after="0" w:line="240" w:lineRule="auto"/>
              <w:jc w:val="center"/>
              <w:rPr>
                <w:rFonts w:ascii="Verdana" w:hAnsi="Verdana"/>
                <w:sz w:val="18"/>
                <w:szCs w:val="18"/>
              </w:rPr>
            </w:pPr>
            <w:r>
              <w:rPr>
                <w:rFonts w:ascii="Verdana" w:hAnsi="Verdana"/>
                <w:sz w:val="18"/>
                <w:szCs w:val="18"/>
              </w:rPr>
              <w:t xml:space="preserve">700  </w:t>
            </w:r>
            <w:r w:rsidRPr="00A8213D">
              <w:rPr>
                <w:rFonts w:ascii="Verdana" w:hAnsi="Verdana"/>
                <w:sz w:val="18"/>
                <w:szCs w:val="18"/>
              </w:rPr>
              <w:t>/</w:t>
            </w:r>
            <w:r>
              <w:rPr>
                <w:rFonts w:ascii="Verdana" w:hAnsi="Verdana"/>
                <w:sz w:val="18"/>
                <w:szCs w:val="18"/>
              </w:rPr>
              <w:t>седемстотин</w:t>
            </w:r>
            <w:r w:rsidRPr="00A8213D">
              <w:rPr>
                <w:rFonts w:ascii="Verdana" w:hAnsi="Verdana"/>
                <w:sz w:val="18"/>
                <w:szCs w:val="18"/>
              </w:rPr>
              <w:t>/ лева</w:t>
            </w:r>
          </w:p>
        </w:tc>
      </w:tr>
    </w:tbl>
    <w:p w:rsidR="00C66CC7" w:rsidRDefault="00C66CC7" w:rsidP="00031C50">
      <w:pPr>
        <w:pStyle w:val="Char"/>
        <w:ind w:firstLine="720"/>
        <w:rPr>
          <w:rFonts w:ascii="Verdana" w:hAnsi="Verdana"/>
          <w:sz w:val="20"/>
          <w:szCs w:val="20"/>
          <w:lang w:val="ru-RU"/>
        </w:rPr>
      </w:pPr>
    </w:p>
    <w:p w:rsidR="00C66CC7" w:rsidRDefault="00C66CC7" w:rsidP="00031C50">
      <w:pPr>
        <w:pStyle w:val="Char"/>
        <w:ind w:firstLine="720"/>
        <w:rPr>
          <w:rFonts w:ascii="Verdana" w:hAnsi="Verdana"/>
          <w:sz w:val="20"/>
          <w:szCs w:val="20"/>
          <w:lang w:val="ru-RU"/>
        </w:rPr>
      </w:pPr>
    </w:p>
    <w:p w:rsidR="00C66CC7" w:rsidRPr="00B866D9" w:rsidRDefault="00C66CC7" w:rsidP="00031C50">
      <w:pPr>
        <w:pStyle w:val="Char"/>
        <w:ind w:firstLine="720"/>
        <w:rPr>
          <w:rFonts w:ascii="Verdana" w:hAnsi="Verdana"/>
          <w:sz w:val="20"/>
          <w:szCs w:val="20"/>
          <w:lang w:val="ru-RU"/>
        </w:rPr>
      </w:pPr>
    </w:p>
    <w:p w:rsidR="003C1A55" w:rsidRPr="00B866D9" w:rsidRDefault="003C1A55" w:rsidP="00031C50">
      <w:pPr>
        <w:pStyle w:val="Char"/>
        <w:ind w:firstLine="720"/>
        <w:rPr>
          <w:rFonts w:ascii="Verdana" w:hAnsi="Verdana"/>
          <w:sz w:val="20"/>
          <w:szCs w:val="20"/>
          <w:lang w:val="ru-RU"/>
        </w:rPr>
      </w:pPr>
    </w:p>
    <w:p w:rsidR="006F6657" w:rsidRPr="00B866D9" w:rsidRDefault="006F6657" w:rsidP="00031C50">
      <w:pPr>
        <w:pStyle w:val="Char"/>
        <w:ind w:firstLine="720"/>
        <w:rPr>
          <w:rFonts w:ascii="Verdana" w:hAnsi="Verdana"/>
          <w:sz w:val="20"/>
          <w:szCs w:val="20"/>
          <w:lang w:val="ru-RU"/>
        </w:rPr>
      </w:pPr>
    </w:p>
    <w:p w:rsidR="00910337" w:rsidRPr="00B866D9" w:rsidRDefault="00910337" w:rsidP="006F6657">
      <w:pPr>
        <w:spacing w:after="0" w:line="240" w:lineRule="auto"/>
        <w:ind w:firstLine="300"/>
        <w:jc w:val="both"/>
        <w:rPr>
          <w:rFonts w:ascii="Verdana" w:hAnsi="Verdana"/>
          <w:b/>
          <w:sz w:val="20"/>
          <w:szCs w:val="20"/>
        </w:rPr>
      </w:pPr>
      <w:r w:rsidRPr="00B866D9">
        <w:rPr>
          <w:rFonts w:ascii="Verdana" w:hAnsi="Verdana"/>
          <w:b/>
          <w:sz w:val="20"/>
          <w:szCs w:val="20"/>
        </w:rPr>
        <w:lastRenderedPageBreak/>
        <w:t>II. ВРЕМЕ И МЯСТО НА ПРОВЕЖДАНЕ НА ТЪРГА:</w:t>
      </w:r>
    </w:p>
    <w:p w:rsidR="00910337" w:rsidRPr="00B866D9" w:rsidRDefault="00910337" w:rsidP="00B06E93">
      <w:pPr>
        <w:spacing w:after="0" w:line="240" w:lineRule="auto"/>
        <w:jc w:val="both"/>
        <w:rPr>
          <w:rFonts w:ascii="Verdana" w:hAnsi="Verdana"/>
          <w:b/>
          <w:sz w:val="20"/>
          <w:szCs w:val="20"/>
        </w:rPr>
      </w:pPr>
    </w:p>
    <w:p w:rsidR="00602D28" w:rsidRPr="00B866D9" w:rsidRDefault="00951579" w:rsidP="00291556">
      <w:pPr>
        <w:tabs>
          <w:tab w:val="left" w:pos="0"/>
        </w:tabs>
        <w:spacing w:after="0" w:line="240" w:lineRule="auto"/>
        <w:ind w:firstLine="300"/>
        <w:jc w:val="both"/>
        <w:rPr>
          <w:rFonts w:ascii="Verdana" w:hAnsi="Verdana"/>
          <w:sz w:val="20"/>
          <w:szCs w:val="20"/>
        </w:rPr>
      </w:pPr>
      <w:r w:rsidRPr="00B866D9">
        <w:rPr>
          <w:rFonts w:ascii="Verdana" w:hAnsi="Verdana"/>
          <w:sz w:val="20"/>
          <w:szCs w:val="20"/>
        </w:rPr>
        <w:t xml:space="preserve">Електронният </w:t>
      </w:r>
      <w:r w:rsidR="004F4E9D" w:rsidRPr="00B866D9">
        <w:rPr>
          <w:rFonts w:ascii="Verdana" w:hAnsi="Verdana"/>
          <w:sz w:val="20"/>
          <w:szCs w:val="20"/>
        </w:rPr>
        <w:t>Търг ще се проведе</w:t>
      </w:r>
      <w:r w:rsidR="00D35690" w:rsidRPr="00B866D9">
        <w:rPr>
          <w:rFonts w:ascii="Verdana" w:hAnsi="Verdana"/>
          <w:sz w:val="20"/>
          <w:szCs w:val="20"/>
        </w:rPr>
        <w:t xml:space="preserve"> </w:t>
      </w:r>
      <w:r w:rsidR="004F4E9D" w:rsidRPr="007F6E01">
        <w:rPr>
          <w:rFonts w:ascii="Verdana" w:hAnsi="Verdana"/>
          <w:sz w:val="20"/>
          <w:szCs w:val="20"/>
        </w:rPr>
        <w:t xml:space="preserve">на </w:t>
      </w:r>
      <w:r w:rsidR="007F6E01" w:rsidRPr="007F6E01">
        <w:rPr>
          <w:rFonts w:ascii="Verdana" w:hAnsi="Verdana"/>
          <w:b/>
          <w:sz w:val="20"/>
          <w:szCs w:val="20"/>
        </w:rPr>
        <w:t>09.04</w:t>
      </w:r>
      <w:r w:rsidR="00C9597B" w:rsidRPr="007F6E01">
        <w:rPr>
          <w:rFonts w:ascii="Verdana" w:hAnsi="Verdana"/>
          <w:b/>
          <w:sz w:val="20"/>
          <w:szCs w:val="20"/>
        </w:rPr>
        <w:t>.2019</w:t>
      </w:r>
      <w:r w:rsidR="000C5335" w:rsidRPr="007F6E01">
        <w:rPr>
          <w:rFonts w:ascii="Verdana" w:hAnsi="Verdana"/>
          <w:b/>
          <w:sz w:val="20"/>
          <w:szCs w:val="20"/>
        </w:rPr>
        <w:t xml:space="preserve"> </w:t>
      </w:r>
      <w:r w:rsidR="004F4E9D" w:rsidRPr="007F6E01">
        <w:rPr>
          <w:rFonts w:ascii="Verdana" w:hAnsi="Verdana"/>
          <w:b/>
          <w:sz w:val="20"/>
          <w:szCs w:val="20"/>
        </w:rPr>
        <w:t>г.</w:t>
      </w:r>
      <w:r w:rsidRPr="007F6E01">
        <w:rPr>
          <w:rFonts w:ascii="Verdana" w:hAnsi="Verdana"/>
          <w:b/>
          <w:sz w:val="20"/>
          <w:szCs w:val="20"/>
        </w:rPr>
        <w:t xml:space="preserve"> с начален час </w:t>
      </w:r>
      <w:r w:rsidR="00C9597B" w:rsidRPr="007F6E01">
        <w:rPr>
          <w:rFonts w:ascii="Verdana" w:hAnsi="Verdana"/>
          <w:b/>
          <w:sz w:val="20"/>
          <w:szCs w:val="20"/>
        </w:rPr>
        <w:t>1</w:t>
      </w:r>
      <w:r w:rsidR="00C66CC7">
        <w:rPr>
          <w:rFonts w:ascii="Verdana" w:hAnsi="Verdana"/>
          <w:b/>
          <w:sz w:val="20"/>
          <w:szCs w:val="20"/>
        </w:rPr>
        <w:t>4</w:t>
      </w:r>
      <w:r w:rsidR="00C9597B" w:rsidRPr="007F6E01">
        <w:rPr>
          <w:rFonts w:ascii="Verdana" w:hAnsi="Verdana"/>
          <w:b/>
          <w:sz w:val="20"/>
          <w:szCs w:val="20"/>
        </w:rPr>
        <w:t>:</w:t>
      </w:r>
      <w:r w:rsidR="00C66CC7">
        <w:rPr>
          <w:rFonts w:ascii="Verdana" w:hAnsi="Verdana"/>
          <w:b/>
          <w:sz w:val="20"/>
          <w:szCs w:val="20"/>
        </w:rPr>
        <w:t>0</w:t>
      </w:r>
      <w:r w:rsidR="00C9597B" w:rsidRPr="007F6E01">
        <w:rPr>
          <w:rFonts w:ascii="Verdana" w:hAnsi="Verdana"/>
          <w:b/>
          <w:sz w:val="20"/>
          <w:szCs w:val="20"/>
        </w:rPr>
        <w:t>0</w:t>
      </w:r>
      <w:r w:rsidR="009762E5" w:rsidRPr="007F6E01">
        <w:rPr>
          <w:rFonts w:ascii="Verdana" w:hAnsi="Verdana"/>
          <w:b/>
          <w:sz w:val="20"/>
          <w:szCs w:val="20"/>
        </w:rPr>
        <w:t xml:space="preserve"> ч</w:t>
      </w:r>
      <w:r w:rsidRPr="007F6E01">
        <w:rPr>
          <w:rFonts w:ascii="Verdana" w:hAnsi="Verdana"/>
          <w:b/>
          <w:sz w:val="20"/>
          <w:szCs w:val="20"/>
        </w:rPr>
        <w:t xml:space="preserve">аса и край на наддаването </w:t>
      </w:r>
      <w:r w:rsidR="00C9597B" w:rsidRPr="007F6E01">
        <w:rPr>
          <w:rFonts w:ascii="Verdana" w:hAnsi="Verdana"/>
          <w:b/>
          <w:sz w:val="20"/>
          <w:szCs w:val="20"/>
        </w:rPr>
        <w:t>1</w:t>
      </w:r>
      <w:r w:rsidR="00C66CC7">
        <w:rPr>
          <w:rFonts w:ascii="Verdana" w:hAnsi="Verdana"/>
          <w:b/>
          <w:sz w:val="20"/>
          <w:szCs w:val="20"/>
        </w:rPr>
        <w:t>4</w:t>
      </w:r>
      <w:r w:rsidR="00C9597B" w:rsidRPr="007F6E01">
        <w:rPr>
          <w:rFonts w:ascii="Verdana" w:hAnsi="Verdana"/>
          <w:b/>
          <w:sz w:val="20"/>
          <w:szCs w:val="20"/>
        </w:rPr>
        <w:t>:</w:t>
      </w:r>
      <w:r w:rsidR="00C66CC7">
        <w:rPr>
          <w:rFonts w:ascii="Verdana" w:hAnsi="Verdana"/>
          <w:b/>
          <w:sz w:val="20"/>
          <w:szCs w:val="20"/>
        </w:rPr>
        <w:t>1</w:t>
      </w:r>
      <w:r w:rsidR="00C9597B" w:rsidRPr="007F6E01">
        <w:rPr>
          <w:rFonts w:ascii="Verdana" w:hAnsi="Verdana"/>
          <w:b/>
          <w:sz w:val="20"/>
          <w:szCs w:val="20"/>
        </w:rPr>
        <w:t>0</w:t>
      </w:r>
      <w:r w:rsidR="009762E5" w:rsidRPr="007F6E01">
        <w:rPr>
          <w:rFonts w:ascii="Verdana" w:hAnsi="Verdana"/>
          <w:b/>
          <w:sz w:val="20"/>
          <w:szCs w:val="20"/>
        </w:rPr>
        <w:t xml:space="preserve"> ч</w:t>
      </w:r>
      <w:r w:rsidRPr="007F6E01">
        <w:rPr>
          <w:rFonts w:ascii="Verdana" w:hAnsi="Verdana"/>
          <w:b/>
          <w:sz w:val="20"/>
          <w:szCs w:val="20"/>
        </w:rPr>
        <w:t>аса</w:t>
      </w:r>
      <w:r w:rsidRPr="00B866D9">
        <w:rPr>
          <w:rFonts w:ascii="Verdana" w:hAnsi="Verdana"/>
          <w:sz w:val="20"/>
          <w:szCs w:val="20"/>
        </w:rPr>
        <w:t xml:space="preserve"> в интернет </w:t>
      </w:r>
      <w:r w:rsidR="000C5335" w:rsidRPr="00B866D9">
        <w:rPr>
          <w:rFonts w:ascii="Verdana" w:hAnsi="Verdana"/>
          <w:sz w:val="20"/>
          <w:szCs w:val="20"/>
        </w:rPr>
        <w:t xml:space="preserve">платформата на </w:t>
      </w:r>
      <w:r w:rsidR="00C9597B">
        <w:rPr>
          <w:rFonts w:ascii="Verdana" w:hAnsi="Verdana"/>
          <w:sz w:val="20"/>
          <w:szCs w:val="20"/>
        </w:rPr>
        <w:t>“ЮЗДП” ДП, гр. Благоевград</w:t>
      </w:r>
      <w:r w:rsidRPr="00B866D9">
        <w:rPr>
          <w:rFonts w:ascii="Verdana" w:hAnsi="Verdana"/>
          <w:sz w:val="20"/>
          <w:szCs w:val="20"/>
        </w:rPr>
        <w:t xml:space="preserve">, </w:t>
      </w:r>
      <w:r w:rsidR="000C5335" w:rsidRPr="00B866D9">
        <w:rPr>
          <w:rFonts w:ascii="Verdana" w:hAnsi="Verdana"/>
          <w:sz w:val="20"/>
          <w:szCs w:val="20"/>
        </w:rPr>
        <w:t>с електронен адрес</w:t>
      </w:r>
      <w:r w:rsidRPr="00B866D9">
        <w:rPr>
          <w:rFonts w:ascii="Verdana" w:hAnsi="Verdana"/>
          <w:sz w:val="20"/>
          <w:szCs w:val="20"/>
        </w:rPr>
        <w:t>:</w:t>
      </w:r>
      <w:r w:rsidR="00B53211" w:rsidRPr="00B866D9">
        <w:rPr>
          <w:rFonts w:ascii="Verdana" w:hAnsi="Verdana"/>
          <w:sz w:val="20"/>
          <w:szCs w:val="20"/>
        </w:rPr>
        <w:t xml:space="preserve"> </w:t>
      </w:r>
      <w:r w:rsidR="00C9597B">
        <w:rPr>
          <w:rFonts w:ascii="Verdana" w:hAnsi="Verdana"/>
          <w:b/>
          <w:sz w:val="20"/>
          <w:szCs w:val="20"/>
          <w:lang w:val="en-US"/>
        </w:rPr>
        <w:t>https://sale.uslugi.io/uzdp</w:t>
      </w:r>
    </w:p>
    <w:p w:rsidR="00207951" w:rsidRPr="00B866D9" w:rsidRDefault="00207951" w:rsidP="00207951">
      <w:pPr>
        <w:tabs>
          <w:tab w:val="left" w:pos="0"/>
        </w:tabs>
        <w:spacing w:after="0" w:line="240" w:lineRule="auto"/>
        <w:ind w:left="300"/>
        <w:jc w:val="both"/>
        <w:rPr>
          <w:rFonts w:ascii="Verdana" w:hAnsi="Verdana"/>
          <w:sz w:val="20"/>
          <w:szCs w:val="20"/>
        </w:rPr>
      </w:pPr>
    </w:p>
    <w:p w:rsidR="006170CC" w:rsidRPr="00B866D9" w:rsidRDefault="00207951" w:rsidP="00E2616B">
      <w:pPr>
        <w:tabs>
          <w:tab w:val="left" w:pos="0"/>
        </w:tabs>
        <w:spacing w:after="0" w:line="240" w:lineRule="auto"/>
        <w:ind w:firstLine="660"/>
        <w:jc w:val="both"/>
        <w:rPr>
          <w:rFonts w:ascii="Verdana" w:hAnsi="Verdana"/>
          <w:sz w:val="20"/>
          <w:szCs w:val="20"/>
        </w:rPr>
      </w:pPr>
      <w:r w:rsidRPr="00B866D9">
        <w:rPr>
          <w:rFonts w:ascii="Verdana" w:hAnsi="Verdana"/>
          <w:sz w:val="20"/>
          <w:szCs w:val="20"/>
        </w:rPr>
        <w:t>ВРЕМЕВИ</w:t>
      </w:r>
      <w:r w:rsidR="008D76D1">
        <w:rPr>
          <w:rFonts w:ascii="Verdana" w:hAnsi="Verdana"/>
          <w:sz w:val="20"/>
          <w:szCs w:val="20"/>
        </w:rPr>
        <w:t>ЯТ</w:t>
      </w:r>
      <w:r w:rsidRPr="00B866D9">
        <w:rPr>
          <w:rFonts w:ascii="Verdana" w:hAnsi="Verdana"/>
          <w:sz w:val="20"/>
          <w:szCs w:val="20"/>
        </w:rPr>
        <w:t xml:space="preserve"> ИНТЕРВАЛ ЗА НАДДАВАТЕЛНИ ПРЕДЛОЖЕНИЯ ЗА ЕЛЕКТРОННИЯ ТЪРГ Е </w:t>
      </w:r>
      <w:r w:rsidR="00594E99" w:rsidRPr="00B866D9">
        <w:rPr>
          <w:rFonts w:ascii="Verdana" w:hAnsi="Verdana"/>
          <w:sz w:val="20"/>
          <w:szCs w:val="20"/>
        </w:rPr>
        <w:t>10 /</w:t>
      </w:r>
      <w:r w:rsidR="00B048C6">
        <w:rPr>
          <w:rFonts w:ascii="Verdana" w:hAnsi="Verdana"/>
          <w:sz w:val="20"/>
          <w:szCs w:val="20"/>
        </w:rPr>
        <w:t>ДЕСЕТ</w:t>
      </w:r>
      <w:r w:rsidR="00594E99" w:rsidRPr="00B866D9">
        <w:rPr>
          <w:rFonts w:ascii="Verdana" w:hAnsi="Verdana"/>
          <w:sz w:val="20"/>
          <w:szCs w:val="20"/>
        </w:rPr>
        <w:t>/</w:t>
      </w:r>
      <w:r w:rsidR="00B048C6">
        <w:rPr>
          <w:rFonts w:ascii="Verdana" w:hAnsi="Verdana"/>
          <w:sz w:val="20"/>
          <w:szCs w:val="20"/>
        </w:rPr>
        <w:t xml:space="preserve"> </w:t>
      </w:r>
      <w:r w:rsidRPr="00B866D9">
        <w:rPr>
          <w:rFonts w:ascii="Verdana" w:hAnsi="Verdana"/>
          <w:sz w:val="20"/>
          <w:szCs w:val="20"/>
        </w:rPr>
        <w:t>МИНУТИ.</w:t>
      </w:r>
    </w:p>
    <w:p w:rsidR="00F226F2" w:rsidRPr="00B866D9" w:rsidRDefault="00F226F2" w:rsidP="00F226F2">
      <w:pPr>
        <w:shd w:val="clear" w:color="auto" w:fill="FFFFFF"/>
        <w:spacing w:after="0" w:line="240" w:lineRule="auto"/>
        <w:ind w:firstLine="660"/>
        <w:jc w:val="both"/>
        <w:rPr>
          <w:rFonts w:ascii="Tahoma" w:hAnsi="Tahoma" w:cs="Tahoma"/>
          <w:color w:val="000000"/>
          <w:sz w:val="21"/>
          <w:szCs w:val="21"/>
          <w:lang w:val="en-GB" w:eastAsia="en-GB"/>
        </w:rPr>
      </w:pPr>
      <w:proofErr w:type="gramStart"/>
      <w:r w:rsidRPr="00B866D9">
        <w:rPr>
          <w:rFonts w:ascii="Verdana" w:hAnsi="Verdana" w:cs="Tahoma"/>
          <w:b/>
          <w:bCs/>
          <w:color w:val="000000"/>
          <w:sz w:val="20"/>
          <w:szCs w:val="20"/>
          <w:lang w:val="en-GB" w:eastAsia="en-GB"/>
        </w:rPr>
        <w:t xml:space="preserve">В СЛУЧАЙ, ЧЕ ПРЕЗ ПОСЛЕДНАТА МИНУТА ОТ ГОРЕПОСОЧЕНИЯ ВРЕМЕВИ ИНТЕРВАЛ ИМА НАДДАВАНЕ, ВРЕМЕТО ЗА НАДДАВАНЕ СЕ УВЕЛИЧАВА С ДО </w:t>
      </w:r>
      <w:r w:rsidR="00B048C6">
        <w:rPr>
          <w:rFonts w:ascii="Verdana" w:hAnsi="Verdana" w:cs="Tahoma"/>
          <w:b/>
          <w:bCs/>
          <w:color w:val="000000"/>
          <w:sz w:val="20"/>
          <w:szCs w:val="20"/>
          <w:lang w:val="en-GB" w:eastAsia="en-GB"/>
        </w:rPr>
        <w:t>10</w:t>
      </w:r>
      <w:r w:rsidRPr="00B866D9">
        <w:rPr>
          <w:rFonts w:ascii="Verdana" w:hAnsi="Verdana" w:cs="Tahoma"/>
          <w:b/>
          <w:bCs/>
          <w:color w:val="000000"/>
          <w:sz w:val="20"/>
          <w:szCs w:val="20"/>
          <w:lang w:val="en-GB" w:eastAsia="en-GB"/>
        </w:rPr>
        <w:t xml:space="preserve"> /</w:t>
      </w:r>
      <w:r w:rsidR="00B048C6">
        <w:rPr>
          <w:rFonts w:ascii="Verdana" w:hAnsi="Verdana" w:cs="Tahoma"/>
          <w:b/>
          <w:bCs/>
          <w:color w:val="000000"/>
          <w:sz w:val="20"/>
          <w:szCs w:val="20"/>
          <w:lang w:eastAsia="en-GB"/>
        </w:rPr>
        <w:t>ДЕСЕ</w:t>
      </w:r>
      <w:r w:rsidRPr="00B866D9">
        <w:rPr>
          <w:rFonts w:ascii="Verdana" w:hAnsi="Verdana" w:cs="Tahoma"/>
          <w:b/>
          <w:bCs/>
          <w:color w:val="000000"/>
          <w:sz w:val="20"/>
          <w:szCs w:val="20"/>
          <w:lang w:val="en-GB" w:eastAsia="en-GB"/>
        </w:rPr>
        <w:t>Т/ ДОПЪЛНИТЕЛНИ ЕДНОМИНУТНИ ИНТЕРВАЛА.</w:t>
      </w:r>
      <w:proofErr w:type="gramEnd"/>
    </w:p>
    <w:p w:rsidR="00F226F2" w:rsidRPr="00B866D9" w:rsidRDefault="00F226F2" w:rsidP="00F226F2">
      <w:pPr>
        <w:shd w:val="clear" w:color="auto" w:fill="FFFFFF"/>
        <w:spacing w:after="0" w:line="240" w:lineRule="auto"/>
        <w:ind w:firstLine="660"/>
        <w:jc w:val="both"/>
        <w:rPr>
          <w:rFonts w:ascii="Tahoma" w:hAnsi="Tahoma" w:cs="Tahoma"/>
          <w:color w:val="000000"/>
          <w:sz w:val="21"/>
          <w:szCs w:val="21"/>
          <w:lang w:val="en-GB" w:eastAsia="en-GB"/>
        </w:rPr>
      </w:pPr>
      <w:proofErr w:type="gramStart"/>
      <w:r w:rsidRPr="00B866D9">
        <w:rPr>
          <w:rFonts w:ascii="Verdana" w:hAnsi="Verdana" w:cs="Tahoma"/>
          <w:b/>
          <w:bCs/>
          <w:color w:val="000000"/>
          <w:sz w:val="20"/>
          <w:szCs w:val="20"/>
          <w:lang w:val="en-GB" w:eastAsia="en-GB"/>
        </w:rPr>
        <w:t xml:space="preserve">В СЛУЧАЙ, ЧЕ В </w:t>
      </w:r>
      <w:r w:rsidRPr="00B866D9">
        <w:rPr>
          <w:rFonts w:ascii="Verdana" w:hAnsi="Verdana" w:cs="Tahoma"/>
          <w:b/>
          <w:bCs/>
          <w:color w:val="000000"/>
          <w:sz w:val="20"/>
          <w:szCs w:val="20"/>
          <w:lang w:eastAsia="en-GB"/>
        </w:rPr>
        <w:t>СЪОТВЕТНИЯ</w:t>
      </w:r>
      <w:r w:rsidRPr="00B866D9">
        <w:rPr>
          <w:rFonts w:ascii="Verdana" w:hAnsi="Verdana" w:cs="Tahoma"/>
          <w:b/>
          <w:bCs/>
          <w:color w:val="000000"/>
          <w:sz w:val="20"/>
          <w:szCs w:val="20"/>
          <w:lang w:val="en-GB" w:eastAsia="en-GB"/>
        </w:rPr>
        <w:t xml:space="preserve"> ДОПЪЛНИТЕЛЕН ЕДНОМИНУТЕН ИНТЕРВАЛ ИМА НОВО НАДДАВАНЕ, ВРЕМЕТО СЕ УВЕЛИЧАВА СЪС СЛЕДВАЩИЯ.</w:t>
      </w:r>
      <w:proofErr w:type="gramEnd"/>
    </w:p>
    <w:p w:rsidR="00706A5D" w:rsidRDefault="00F226F2" w:rsidP="00F226F2">
      <w:pPr>
        <w:tabs>
          <w:tab w:val="left" w:pos="0"/>
        </w:tabs>
        <w:spacing w:after="0" w:line="240" w:lineRule="auto"/>
        <w:ind w:firstLine="660"/>
        <w:jc w:val="both"/>
        <w:rPr>
          <w:rFonts w:ascii="Verdana" w:hAnsi="Verdana" w:cs="Tahoma"/>
          <w:b/>
          <w:bCs/>
          <w:color w:val="000000"/>
          <w:sz w:val="20"/>
          <w:szCs w:val="20"/>
          <w:lang w:val="en-GB" w:eastAsia="en-GB"/>
        </w:rPr>
      </w:pPr>
      <w:proofErr w:type="gramStart"/>
      <w:r w:rsidRPr="00B866D9">
        <w:rPr>
          <w:rFonts w:ascii="Verdana" w:hAnsi="Verdana" w:cs="Tahoma"/>
          <w:b/>
          <w:bCs/>
          <w:color w:val="000000"/>
          <w:sz w:val="20"/>
          <w:szCs w:val="20"/>
          <w:lang w:val="en-GB" w:eastAsia="en-GB"/>
        </w:rPr>
        <w:t xml:space="preserve">ТЪРГЪТ ПРИКЛЮЧВА, КОГАТО В НЯКОЙ ОТ </w:t>
      </w:r>
      <w:r w:rsidR="00B048C6">
        <w:rPr>
          <w:rFonts w:ascii="Verdana" w:hAnsi="Verdana" w:cs="Tahoma"/>
          <w:b/>
          <w:bCs/>
          <w:color w:val="000000"/>
          <w:sz w:val="20"/>
          <w:szCs w:val="20"/>
          <w:lang w:eastAsia="en-GB"/>
        </w:rPr>
        <w:t>ДЕСЕ</w:t>
      </w:r>
      <w:r w:rsidRPr="00B866D9">
        <w:rPr>
          <w:rFonts w:ascii="Verdana" w:hAnsi="Verdana" w:cs="Tahoma"/>
          <w:b/>
          <w:bCs/>
          <w:color w:val="000000"/>
          <w:sz w:val="20"/>
          <w:szCs w:val="20"/>
          <w:lang w:val="en-GB" w:eastAsia="en-GB"/>
        </w:rPr>
        <w:t>ТТЕ /</w:t>
      </w:r>
      <w:r w:rsidR="00B048C6">
        <w:rPr>
          <w:rFonts w:ascii="Verdana" w:hAnsi="Verdana" w:cs="Tahoma"/>
          <w:b/>
          <w:bCs/>
          <w:color w:val="000000"/>
          <w:sz w:val="20"/>
          <w:szCs w:val="20"/>
          <w:lang w:eastAsia="en-GB"/>
        </w:rPr>
        <w:t>10</w:t>
      </w:r>
      <w:r w:rsidRPr="00B866D9">
        <w:rPr>
          <w:rFonts w:ascii="Verdana" w:hAnsi="Verdana" w:cs="Tahoma"/>
          <w:b/>
          <w:bCs/>
          <w:color w:val="000000"/>
          <w:sz w:val="20"/>
          <w:szCs w:val="20"/>
          <w:lang w:val="en-GB" w:eastAsia="en-GB"/>
        </w:rPr>
        <w:t xml:space="preserve">-ТЕ/ ЕДНОМИНУТНИ ИНТЕРВАЛА НЯМА НАДДАВАНЕ ИЛИ В КРАЯ НА </w:t>
      </w:r>
      <w:r w:rsidR="00B048C6">
        <w:rPr>
          <w:rFonts w:ascii="Verdana" w:hAnsi="Verdana" w:cs="Tahoma"/>
          <w:b/>
          <w:bCs/>
          <w:color w:val="000000"/>
          <w:sz w:val="20"/>
          <w:szCs w:val="20"/>
          <w:lang w:eastAsia="en-GB"/>
        </w:rPr>
        <w:t>ДЕСЕ</w:t>
      </w:r>
      <w:r w:rsidRPr="00B866D9">
        <w:rPr>
          <w:rFonts w:ascii="Verdana" w:hAnsi="Verdana" w:cs="Tahoma"/>
          <w:b/>
          <w:bCs/>
          <w:color w:val="000000"/>
          <w:sz w:val="20"/>
          <w:szCs w:val="20"/>
          <w:lang w:val="en-GB" w:eastAsia="en-GB"/>
        </w:rPr>
        <w:t>ТАТА МИНУТА.</w:t>
      </w:r>
      <w:proofErr w:type="gramEnd"/>
    </w:p>
    <w:p w:rsidR="00CD31DD" w:rsidRPr="00B866D9" w:rsidRDefault="00CD31DD" w:rsidP="00F226F2">
      <w:pPr>
        <w:tabs>
          <w:tab w:val="left" w:pos="0"/>
        </w:tabs>
        <w:spacing w:after="0" w:line="240" w:lineRule="auto"/>
        <w:ind w:firstLine="660"/>
        <w:jc w:val="both"/>
        <w:rPr>
          <w:rFonts w:ascii="Verdana" w:hAnsi="Verdana"/>
          <w:sz w:val="20"/>
          <w:szCs w:val="20"/>
        </w:rPr>
      </w:pPr>
      <w:r>
        <w:rPr>
          <w:rFonts w:ascii="Verdana" w:hAnsi="Verdana"/>
          <w:b/>
          <w:bCs/>
          <w:color w:val="000000"/>
          <w:sz w:val="20"/>
          <w:szCs w:val="20"/>
          <w:highlight w:val="yellow"/>
          <w:u w:val="single"/>
        </w:rPr>
        <w:t>ЗА ДА БЪДЕ СПЕЧЕЛЕНА ПРОЦЕДУРАТА, Е НЕОБХОДИМО ДА ИМА НАЙ-МАЛКО ЕДНО НАДДАВАТЕЛНО ПРЕДЛОЖЕНИЕ.</w:t>
      </w:r>
    </w:p>
    <w:p w:rsidR="004C4055" w:rsidRPr="00B866D9" w:rsidRDefault="004C4055" w:rsidP="004C4055">
      <w:pPr>
        <w:tabs>
          <w:tab w:val="left" w:pos="0"/>
        </w:tabs>
        <w:spacing w:after="0" w:line="240" w:lineRule="auto"/>
        <w:ind w:left="300"/>
        <w:jc w:val="both"/>
        <w:rPr>
          <w:rFonts w:ascii="Verdana" w:hAnsi="Verdana"/>
          <w:sz w:val="20"/>
          <w:szCs w:val="20"/>
        </w:rPr>
      </w:pPr>
    </w:p>
    <w:p w:rsidR="00910337" w:rsidRPr="00B866D9" w:rsidRDefault="004F4E9D" w:rsidP="004C4055">
      <w:pPr>
        <w:tabs>
          <w:tab w:val="left" w:pos="0"/>
        </w:tabs>
        <w:spacing w:after="0" w:line="240" w:lineRule="auto"/>
        <w:ind w:left="300"/>
        <w:jc w:val="both"/>
        <w:rPr>
          <w:rFonts w:ascii="Verdana" w:hAnsi="Verdana"/>
          <w:b/>
          <w:sz w:val="20"/>
          <w:szCs w:val="20"/>
        </w:rPr>
      </w:pPr>
      <w:r w:rsidRPr="00B866D9">
        <w:rPr>
          <w:rFonts w:ascii="Verdana" w:hAnsi="Verdana"/>
          <w:b/>
          <w:sz w:val="20"/>
          <w:szCs w:val="20"/>
        </w:rPr>
        <w:t>II</w:t>
      </w:r>
      <w:r w:rsidR="00191651" w:rsidRPr="00B866D9">
        <w:rPr>
          <w:rFonts w:ascii="Verdana" w:hAnsi="Verdana"/>
          <w:b/>
          <w:sz w:val="20"/>
          <w:szCs w:val="20"/>
        </w:rPr>
        <w:t>I</w:t>
      </w:r>
      <w:r w:rsidRPr="00B866D9">
        <w:rPr>
          <w:rFonts w:ascii="Verdana" w:hAnsi="Verdana"/>
          <w:b/>
          <w:sz w:val="20"/>
          <w:szCs w:val="20"/>
        </w:rPr>
        <w:t>. ВРЕМЕ И НАЧИН ЗА ОГЛЕД НА ДЪРВЕСИНАТА</w:t>
      </w:r>
      <w:r w:rsidR="00910337" w:rsidRPr="00B866D9">
        <w:rPr>
          <w:rFonts w:ascii="Verdana" w:hAnsi="Verdana"/>
          <w:b/>
          <w:sz w:val="20"/>
          <w:szCs w:val="20"/>
        </w:rPr>
        <w:t>:</w:t>
      </w:r>
    </w:p>
    <w:p w:rsidR="004C4055" w:rsidRPr="00B866D9" w:rsidRDefault="004C4055" w:rsidP="004C4055">
      <w:pPr>
        <w:spacing w:after="0" w:line="240" w:lineRule="auto"/>
        <w:ind w:firstLine="708"/>
        <w:jc w:val="both"/>
        <w:rPr>
          <w:rFonts w:ascii="Verdana" w:hAnsi="Verdana"/>
          <w:sz w:val="20"/>
          <w:szCs w:val="20"/>
        </w:rPr>
      </w:pPr>
      <w:r w:rsidRPr="00B866D9">
        <w:rPr>
          <w:rFonts w:ascii="Verdana" w:hAnsi="Verdana"/>
          <w:b/>
          <w:sz w:val="20"/>
          <w:szCs w:val="20"/>
        </w:rPr>
        <w:t xml:space="preserve">1. </w:t>
      </w:r>
      <w:r w:rsidR="009A0B2B" w:rsidRPr="00B866D9">
        <w:rPr>
          <w:rFonts w:ascii="Verdana" w:hAnsi="Verdana"/>
          <w:sz w:val="20"/>
          <w:szCs w:val="20"/>
        </w:rPr>
        <w:t>Кандидатите за участие могат</w:t>
      </w:r>
      <w:r w:rsidR="008247F7" w:rsidRPr="00B866D9">
        <w:rPr>
          <w:rFonts w:ascii="Verdana" w:hAnsi="Verdana"/>
          <w:sz w:val="20"/>
          <w:szCs w:val="20"/>
        </w:rPr>
        <w:t xml:space="preserve"> да извършват оглед на обекта от 09,00 часа до 16,00 часа на всеки работен ден от обявяването на търга включително до втория работен ден преди провеждане му.</w:t>
      </w:r>
      <w:r w:rsidRPr="00B866D9">
        <w:rPr>
          <w:rFonts w:ascii="Verdana" w:hAnsi="Verdana"/>
          <w:sz w:val="20"/>
          <w:szCs w:val="20"/>
        </w:rPr>
        <w:t xml:space="preserve"> </w:t>
      </w:r>
    </w:p>
    <w:p w:rsidR="004C4055" w:rsidRPr="00B866D9" w:rsidRDefault="004C4055" w:rsidP="004C4055">
      <w:pPr>
        <w:spacing w:after="0" w:line="240" w:lineRule="auto"/>
        <w:ind w:firstLine="708"/>
        <w:jc w:val="both"/>
        <w:rPr>
          <w:rFonts w:ascii="Verdana" w:hAnsi="Verdana"/>
          <w:sz w:val="20"/>
          <w:szCs w:val="20"/>
        </w:rPr>
      </w:pPr>
      <w:r w:rsidRPr="00B866D9">
        <w:rPr>
          <w:rFonts w:ascii="Verdana" w:hAnsi="Verdana"/>
          <w:sz w:val="20"/>
          <w:szCs w:val="20"/>
        </w:rPr>
        <w:t>Разходите за огледа са за сметка на кандидата.</w:t>
      </w:r>
    </w:p>
    <w:p w:rsidR="004C4055" w:rsidRPr="00B866D9" w:rsidRDefault="004C4055" w:rsidP="004C4055">
      <w:pPr>
        <w:spacing w:after="0" w:line="240" w:lineRule="auto"/>
        <w:jc w:val="both"/>
        <w:rPr>
          <w:rFonts w:ascii="Verdana" w:hAnsi="Verdana"/>
          <w:b/>
          <w:sz w:val="20"/>
          <w:szCs w:val="20"/>
        </w:rPr>
      </w:pPr>
      <w:r w:rsidRPr="00B866D9">
        <w:rPr>
          <w:rFonts w:ascii="Verdana" w:hAnsi="Verdana"/>
          <w:sz w:val="20"/>
          <w:szCs w:val="20"/>
        </w:rPr>
        <w:tab/>
      </w:r>
      <w:r w:rsidRPr="00B866D9">
        <w:rPr>
          <w:rFonts w:ascii="Verdana" w:hAnsi="Verdana"/>
          <w:b/>
          <w:sz w:val="20"/>
          <w:szCs w:val="20"/>
        </w:rPr>
        <w:t>Огледът на обекта не е задължителен и не е условие за участие в електронния търг.</w:t>
      </w:r>
    </w:p>
    <w:p w:rsidR="006170CC" w:rsidRPr="00B866D9" w:rsidRDefault="006170CC" w:rsidP="006170CC">
      <w:pPr>
        <w:tabs>
          <w:tab w:val="left" w:pos="0"/>
        </w:tabs>
        <w:spacing w:after="0" w:line="240" w:lineRule="auto"/>
        <w:ind w:left="300"/>
        <w:jc w:val="both"/>
        <w:rPr>
          <w:rFonts w:ascii="Verdana" w:hAnsi="Verdana"/>
          <w:b/>
          <w:sz w:val="20"/>
          <w:szCs w:val="20"/>
        </w:rPr>
      </w:pPr>
    </w:p>
    <w:p w:rsidR="004F4E9D" w:rsidRPr="00B866D9" w:rsidRDefault="004F4E9D" w:rsidP="004C4055">
      <w:pPr>
        <w:spacing w:after="0" w:line="240" w:lineRule="auto"/>
        <w:jc w:val="both"/>
        <w:rPr>
          <w:rFonts w:ascii="Verdana" w:hAnsi="Verdana"/>
          <w:b/>
          <w:sz w:val="20"/>
          <w:szCs w:val="20"/>
        </w:rPr>
      </w:pPr>
      <w:r w:rsidRPr="00B866D9">
        <w:rPr>
          <w:rFonts w:ascii="Verdana" w:hAnsi="Verdana"/>
          <w:b/>
          <w:sz w:val="20"/>
          <w:szCs w:val="20"/>
        </w:rPr>
        <w:t xml:space="preserve">    </w:t>
      </w:r>
      <w:r w:rsidRPr="00B866D9">
        <w:rPr>
          <w:rFonts w:ascii="Verdana" w:hAnsi="Verdana"/>
          <w:b/>
          <w:sz w:val="20"/>
          <w:szCs w:val="20"/>
        </w:rPr>
        <w:tab/>
        <w:t>І</w:t>
      </w:r>
      <w:r w:rsidR="00191651" w:rsidRPr="00B866D9">
        <w:rPr>
          <w:rFonts w:ascii="Verdana" w:hAnsi="Verdana"/>
          <w:b/>
          <w:sz w:val="20"/>
          <w:szCs w:val="20"/>
          <w:lang w:val="en-US"/>
        </w:rPr>
        <w:t>V</w:t>
      </w:r>
      <w:r w:rsidRPr="00B866D9">
        <w:rPr>
          <w:rFonts w:ascii="Verdana" w:hAnsi="Verdana"/>
          <w:b/>
          <w:sz w:val="20"/>
          <w:szCs w:val="20"/>
        </w:rPr>
        <w:t>.</w:t>
      </w:r>
      <w:r w:rsidRPr="00B866D9">
        <w:rPr>
          <w:rFonts w:ascii="Verdana" w:hAnsi="Verdana"/>
          <w:b/>
          <w:sz w:val="20"/>
          <w:szCs w:val="20"/>
          <w:lang w:val="ru-RU"/>
        </w:rPr>
        <w:t xml:space="preserve"> </w:t>
      </w:r>
      <w:r w:rsidRPr="00B866D9">
        <w:rPr>
          <w:rFonts w:ascii="Verdana" w:hAnsi="Verdana"/>
          <w:b/>
          <w:sz w:val="20"/>
          <w:szCs w:val="20"/>
        </w:rPr>
        <w:t>ГАРАНЦИ</w:t>
      </w:r>
      <w:r w:rsidR="00706A5D" w:rsidRPr="00B866D9">
        <w:rPr>
          <w:rFonts w:ascii="Verdana" w:hAnsi="Verdana"/>
          <w:b/>
          <w:sz w:val="20"/>
          <w:szCs w:val="20"/>
        </w:rPr>
        <w:t>Я</w:t>
      </w:r>
      <w:r w:rsidR="0041440B" w:rsidRPr="00B866D9">
        <w:rPr>
          <w:rFonts w:ascii="Verdana" w:hAnsi="Verdana"/>
          <w:b/>
          <w:sz w:val="20"/>
          <w:szCs w:val="20"/>
        </w:rPr>
        <w:t xml:space="preserve"> </w:t>
      </w:r>
      <w:r w:rsidRPr="00B866D9">
        <w:rPr>
          <w:rFonts w:ascii="Verdana" w:hAnsi="Verdana"/>
          <w:b/>
          <w:sz w:val="20"/>
          <w:szCs w:val="20"/>
        </w:rPr>
        <w:t>И</w:t>
      </w:r>
      <w:r w:rsidR="0041440B" w:rsidRPr="00B866D9">
        <w:rPr>
          <w:rFonts w:ascii="Verdana" w:hAnsi="Verdana"/>
          <w:b/>
          <w:sz w:val="20"/>
          <w:szCs w:val="20"/>
        </w:rPr>
        <w:t xml:space="preserve">  СРОКОВЕ ЗА ПОДАВАНЕ НА ДОКУМЕНТИ</w:t>
      </w:r>
    </w:p>
    <w:p w:rsidR="00C54F40" w:rsidRPr="00B866D9" w:rsidRDefault="007F0CB3" w:rsidP="00C54F40">
      <w:pPr>
        <w:tabs>
          <w:tab w:val="left" w:pos="0"/>
        </w:tabs>
        <w:spacing w:after="0" w:line="240" w:lineRule="auto"/>
        <w:jc w:val="both"/>
        <w:rPr>
          <w:rFonts w:ascii="Verdana" w:hAnsi="Verdana"/>
          <w:sz w:val="20"/>
          <w:szCs w:val="20"/>
          <w:lang w:val="ru-RU"/>
        </w:rPr>
      </w:pPr>
      <w:r w:rsidRPr="00B866D9">
        <w:rPr>
          <w:rFonts w:ascii="Verdana" w:hAnsi="Verdana"/>
          <w:sz w:val="20"/>
          <w:szCs w:val="20"/>
          <w:lang w:val="ru-RU"/>
        </w:rPr>
        <w:t xml:space="preserve"> </w:t>
      </w:r>
      <w:r w:rsidR="00DE10B5" w:rsidRPr="00B866D9">
        <w:rPr>
          <w:rFonts w:ascii="Verdana" w:hAnsi="Verdana"/>
          <w:sz w:val="20"/>
          <w:szCs w:val="20"/>
          <w:lang w:val="ru-RU"/>
        </w:rPr>
        <w:tab/>
      </w:r>
      <w:r w:rsidR="004F4E9D" w:rsidRPr="00B866D9">
        <w:rPr>
          <w:rFonts w:ascii="Verdana" w:hAnsi="Verdana"/>
          <w:b/>
          <w:sz w:val="20"/>
          <w:szCs w:val="20"/>
          <w:lang w:val="ru-RU"/>
        </w:rPr>
        <w:t>1</w:t>
      </w:r>
      <w:r w:rsidR="004F4E9D" w:rsidRPr="00B866D9">
        <w:rPr>
          <w:rFonts w:ascii="Verdana" w:hAnsi="Verdana"/>
          <w:sz w:val="20"/>
          <w:szCs w:val="20"/>
          <w:lang w:val="ru-RU"/>
        </w:rPr>
        <w:t>.</w:t>
      </w:r>
      <w:r w:rsidR="007C6017" w:rsidRPr="00B866D9">
        <w:rPr>
          <w:rFonts w:ascii="Verdana" w:hAnsi="Verdana"/>
          <w:sz w:val="20"/>
          <w:szCs w:val="20"/>
          <w:lang w:val="ru-RU"/>
        </w:rPr>
        <w:t xml:space="preserve"> </w:t>
      </w:r>
      <w:r w:rsidR="00C54F40" w:rsidRPr="00B866D9">
        <w:rPr>
          <w:rFonts w:ascii="Verdana" w:hAnsi="Verdana"/>
          <w:sz w:val="20"/>
          <w:szCs w:val="20"/>
          <w:lang w:val="ru-RU"/>
        </w:rPr>
        <w:t xml:space="preserve">Гаранцията за участие за електронния търг за обект </w:t>
      </w:r>
      <w:r w:rsidR="006233D7" w:rsidRPr="00B866D9">
        <w:rPr>
          <w:rFonts w:ascii="Verdana" w:hAnsi="Verdana"/>
          <w:sz w:val="20"/>
          <w:szCs w:val="20"/>
          <w:lang w:val="ru-RU"/>
        </w:rPr>
        <w:t xml:space="preserve">№ </w:t>
      </w:r>
      <w:r w:rsidR="00C9597B">
        <w:rPr>
          <w:rFonts w:ascii="Verdana" w:hAnsi="Verdana"/>
          <w:sz w:val="20"/>
          <w:szCs w:val="20"/>
          <w:lang w:val="ru-RU"/>
        </w:rPr>
        <w:t>19</w:t>
      </w:r>
      <w:r w:rsidR="00574180">
        <w:rPr>
          <w:rFonts w:ascii="Verdana" w:hAnsi="Verdana"/>
          <w:sz w:val="20"/>
          <w:szCs w:val="20"/>
          <w:lang w:val="ru-RU"/>
        </w:rPr>
        <w:t>2</w:t>
      </w:r>
      <w:r w:rsidR="00C66CC7">
        <w:rPr>
          <w:rFonts w:ascii="Verdana" w:hAnsi="Verdana"/>
          <w:sz w:val="20"/>
          <w:szCs w:val="20"/>
          <w:lang w:val="ru-RU"/>
        </w:rPr>
        <w:t>8</w:t>
      </w:r>
      <w:r w:rsidR="00C54F40" w:rsidRPr="00B866D9">
        <w:rPr>
          <w:rFonts w:ascii="Verdana" w:hAnsi="Verdana"/>
          <w:sz w:val="20"/>
          <w:szCs w:val="20"/>
          <w:lang w:val="ru-RU"/>
        </w:rPr>
        <w:t xml:space="preserve"> е в размер на </w:t>
      </w:r>
      <w:r w:rsidR="00574180">
        <w:rPr>
          <w:rFonts w:ascii="Verdana" w:hAnsi="Verdana" w:cs="Arial"/>
          <w:b/>
          <w:bCs/>
          <w:sz w:val="20"/>
          <w:szCs w:val="20"/>
        </w:rPr>
        <w:t>1</w:t>
      </w:r>
      <w:r w:rsidR="00C66CC7">
        <w:rPr>
          <w:rFonts w:ascii="Verdana" w:hAnsi="Verdana" w:cs="Arial"/>
          <w:b/>
          <w:bCs/>
          <w:sz w:val="20"/>
          <w:szCs w:val="20"/>
        </w:rPr>
        <w:t xml:space="preserve">750 </w:t>
      </w:r>
      <w:r w:rsidR="00C9597B">
        <w:rPr>
          <w:rFonts w:ascii="Verdana" w:hAnsi="Verdana" w:cs="Arial"/>
          <w:b/>
          <w:bCs/>
          <w:sz w:val="20"/>
          <w:szCs w:val="20"/>
        </w:rPr>
        <w:t>/</w:t>
      </w:r>
      <w:r w:rsidR="00574180">
        <w:rPr>
          <w:rFonts w:ascii="Verdana" w:hAnsi="Verdana" w:cs="Arial"/>
          <w:b/>
          <w:bCs/>
          <w:sz w:val="20"/>
          <w:szCs w:val="20"/>
        </w:rPr>
        <w:t xml:space="preserve">хиляда </w:t>
      </w:r>
      <w:r w:rsidR="00C66CC7">
        <w:rPr>
          <w:rFonts w:ascii="Verdana" w:hAnsi="Verdana" w:cs="Arial"/>
          <w:b/>
          <w:bCs/>
          <w:sz w:val="20"/>
          <w:szCs w:val="20"/>
        </w:rPr>
        <w:t>седемстотин и педесет</w:t>
      </w:r>
      <w:r w:rsidR="00C9597B">
        <w:rPr>
          <w:rFonts w:ascii="Verdana" w:hAnsi="Verdana" w:cs="Arial"/>
          <w:b/>
          <w:bCs/>
          <w:sz w:val="20"/>
          <w:szCs w:val="20"/>
        </w:rPr>
        <w:t>/</w:t>
      </w:r>
      <w:r w:rsidR="006F6657" w:rsidRPr="00B866D9">
        <w:rPr>
          <w:rFonts w:ascii="Verdana" w:hAnsi="Verdana" w:cs="Arial"/>
          <w:b/>
          <w:bCs/>
          <w:sz w:val="20"/>
          <w:szCs w:val="20"/>
        </w:rPr>
        <w:t xml:space="preserve"> лева</w:t>
      </w:r>
      <w:r w:rsidR="00C54F40" w:rsidRPr="00B866D9">
        <w:rPr>
          <w:rFonts w:ascii="Verdana" w:hAnsi="Verdana"/>
          <w:sz w:val="20"/>
          <w:szCs w:val="20"/>
          <w:lang w:val="ru-RU"/>
        </w:rPr>
        <w:t xml:space="preserve">, вносима единствено по банков път. </w:t>
      </w:r>
    </w:p>
    <w:p w:rsidR="00C54F40" w:rsidRPr="00B866D9" w:rsidRDefault="00C54F40" w:rsidP="004B1830">
      <w:pPr>
        <w:pStyle w:val="Char"/>
        <w:rPr>
          <w:rFonts w:ascii="Verdana" w:hAnsi="Verdana"/>
          <w:sz w:val="20"/>
          <w:szCs w:val="20"/>
          <w:lang w:val="ru-RU"/>
        </w:rPr>
      </w:pPr>
    </w:p>
    <w:p w:rsidR="004A1694" w:rsidRPr="00B866D9" w:rsidRDefault="004A1694" w:rsidP="004B1830">
      <w:pPr>
        <w:pStyle w:val="Char"/>
        <w:ind w:firstLine="708"/>
        <w:rPr>
          <w:rFonts w:ascii="Verdana" w:hAnsi="Verdana"/>
          <w:sz w:val="20"/>
          <w:szCs w:val="20"/>
          <w:lang w:val="ru-RU"/>
        </w:rPr>
      </w:pPr>
      <w:r w:rsidRPr="00B866D9">
        <w:rPr>
          <w:rFonts w:ascii="Verdana" w:hAnsi="Verdana"/>
          <w:sz w:val="20"/>
          <w:szCs w:val="20"/>
          <w:lang w:val="ru-RU"/>
        </w:rPr>
        <w:t xml:space="preserve">Размерът на гаранцията за участие представлява абсолютна сума в размер на </w:t>
      </w:r>
      <w:r w:rsidRPr="00B866D9">
        <w:rPr>
          <w:rFonts w:ascii="Verdana" w:hAnsi="Verdana"/>
          <w:sz w:val="20"/>
          <w:szCs w:val="20"/>
        </w:rPr>
        <w:t>5</w:t>
      </w:r>
      <w:r w:rsidRPr="00B866D9">
        <w:rPr>
          <w:rFonts w:ascii="Verdana" w:hAnsi="Verdana"/>
          <w:sz w:val="20"/>
          <w:szCs w:val="20"/>
          <w:lang w:val="ru-RU"/>
        </w:rPr>
        <w:t xml:space="preserve"> % от стойността на обекта предмет на търга. </w:t>
      </w:r>
    </w:p>
    <w:p w:rsidR="004A1694" w:rsidRPr="00B866D9" w:rsidRDefault="004A1694" w:rsidP="004A1694">
      <w:pPr>
        <w:spacing w:after="0" w:line="240" w:lineRule="auto"/>
        <w:ind w:firstLine="708"/>
        <w:jc w:val="both"/>
        <w:rPr>
          <w:rFonts w:ascii="Verdana" w:hAnsi="Verdana"/>
          <w:sz w:val="20"/>
          <w:szCs w:val="20"/>
          <w:lang w:val="ru-RU"/>
        </w:rPr>
      </w:pPr>
      <w:r w:rsidRPr="00B866D9">
        <w:rPr>
          <w:rFonts w:ascii="Verdana" w:hAnsi="Verdana"/>
          <w:sz w:val="20"/>
          <w:szCs w:val="20"/>
          <w:lang w:val="ru-RU"/>
        </w:rPr>
        <w:t xml:space="preserve">ГАРАНЦИЯТА ЗА УЧАСТИЕ се предоставя единствено под формата на парична сума, платима по банкова сметка на </w:t>
      </w:r>
      <w:r w:rsidR="00C9597B">
        <w:rPr>
          <w:rFonts w:ascii="Verdana" w:hAnsi="Verdana"/>
          <w:sz w:val="20"/>
          <w:szCs w:val="20"/>
          <w:lang w:val="ru-RU"/>
        </w:rPr>
        <w:t>“ЮЗДП” ДП, гр. Благоевград</w:t>
      </w:r>
      <w:r w:rsidR="006170CC" w:rsidRPr="00B866D9">
        <w:rPr>
          <w:rFonts w:ascii="Verdana" w:hAnsi="Verdana"/>
          <w:sz w:val="20"/>
          <w:szCs w:val="20"/>
          <w:lang w:val="ru-RU"/>
        </w:rPr>
        <w:t>,</w:t>
      </w:r>
      <w:r w:rsidRPr="00B866D9">
        <w:rPr>
          <w:rFonts w:ascii="Verdana" w:hAnsi="Verdana"/>
          <w:sz w:val="20"/>
          <w:szCs w:val="20"/>
          <w:lang w:val="ru-RU"/>
        </w:rPr>
        <w:t xml:space="preserve"> а именно:</w:t>
      </w:r>
    </w:p>
    <w:p w:rsidR="004A1694" w:rsidRPr="00B866D9" w:rsidRDefault="00C9597B" w:rsidP="004A1694">
      <w:pPr>
        <w:spacing w:after="0" w:line="240" w:lineRule="auto"/>
        <w:ind w:firstLine="708"/>
        <w:jc w:val="both"/>
        <w:rPr>
          <w:rFonts w:ascii="Verdana" w:hAnsi="Verdana"/>
          <w:b/>
          <w:sz w:val="20"/>
          <w:szCs w:val="20"/>
          <w:u w:val="single"/>
        </w:rPr>
      </w:pPr>
      <w:r>
        <w:rPr>
          <w:rFonts w:ascii="Verdana" w:hAnsi="Verdana"/>
          <w:b/>
          <w:sz w:val="20"/>
          <w:szCs w:val="20"/>
          <w:u w:val="single"/>
          <w:lang w:val="en-US"/>
        </w:rPr>
        <w:t>BG 26 UBBS 8888 1000 570 352, BIC код: UBBS BGSF, в банка „ОББ” АД</w:t>
      </w:r>
      <w:r w:rsidR="006170CC" w:rsidRPr="00B866D9">
        <w:rPr>
          <w:rFonts w:ascii="Verdana" w:hAnsi="Verdana"/>
          <w:b/>
          <w:sz w:val="20"/>
          <w:szCs w:val="20"/>
          <w:u w:val="single"/>
        </w:rPr>
        <w:t>.</w:t>
      </w:r>
    </w:p>
    <w:p w:rsidR="004A1694" w:rsidRPr="00B866D9" w:rsidRDefault="004A1694" w:rsidP="004A1694">
      <w:pPr>
        <w:spacing w:after="0" w:line="240" w:lineRule="auto"/>
        <w:jc w:val="both"/>
        <w:rPr>
          <w:rFonts w:ascii="Verdana" w:hAnsi="Verdana"/>
          <w:sz w:val="20"/>
          <w:szCs w:val="20"/>
        </w:rPr>
      </w:pPr>
      <w:r w:rsidRPr="00B866D9">
        <w:rPr>
          <w:rFonts w:ascii="Verdana" w:hAnsi="Verdana"/>
          <w:sz w:val="20"/>
          <w:szCs w:val="20"/>
          <w:lang w:val="en-US"/>
        </w:rPr>
        <w:t xml:space="preserve">       </w:t>
      </w:r>
    </w:p>
    <w:p w:rsidR="004A1694" w:rsidRPr="00B866D9" w:rsidRDefault="004A1694" w:rsidP="004A1694">
      <w:pPr>
        <w:spacing w:after="0" w:line="240" w:lineRule="auto"/>
        <w:jc w:val="both"/>
        <w:rPr>
          <w:rFonts w:ascii="Verdana" w:hAnsi="Verdana"/>
          <w:b/>
          <w:sz w:val="20"/>
          <w:szCs w:val="20"/>
          <w:u w:val="single"/>
        </w:rPr>
      </w:pPr>
      <w:r w:rsidRPr="00B866D9">
        <w:rPr>
          <w:rFonts w:ascii="Verdana" w:hAnsi="Verdana"/>
          <w:sz w:val="20"/>
          <w:szCs w:val="20"/>
        </w:rPr>
        <w:tab/>
      </w:r>
      <w:r w:rsidRPr="00B866D9">
        <w:rPr>
          <w:rFonts w:ascii="Verdana" w:hAnsi="Verdana"/>
          <w:b/>
          <w:sz w:val="20"/>
          <w:szCs w:val="20"/>
          <w:u w:val="single"/>
          <w:lang w:val="ru-RU"/>
        </w:rPr>
        <w:t>Гаранцията за участие</w:t>
      </w:r>
      <w:r w:rsidRPr="00B866D9">
        <w:rPr>
          <w:rFonts w:ascii="Verdana" w:hAnsi="Verdana"/>
          <w:sz w:val="20"/>
          <w:szCs w:val="20"/>
          <w:lang w:val="ru-RU"/>
        </w:rPr>
        <w:t xml:space="preserve"> следва да е постъпила реално по банковата сметка на </w:t>
      </w:r>
      <w:r w:rsidR="00C9597B">
        <w:rPr>
          <w:rFonts w:ascii="Verdana" w:hAnsi="Verdana"/>
          <w:sz w:val="20"/>
          <w:szCs w:val="20"/>
          <w:lang w:val="ru-RU"/>
        </w:rPr>
        <w:t>“ЮЗДП” ДП, гр. Благоевград</w:t>
      </w:r>
      <w:r w:rsidR="006170CC" w:rsidRPr="00B866D9">
        <w:rPr>
          <w:rFonts w:ascii="Verdana" w:hAnsi="Verdana"/>
          <w:sz w:val="20"/>
          <w:szCs w:val="20"/>
          <w:lang w:val="ru-RU"/>
        </w:rPr>
        <w:t xml:space="preserve"> </w:t>
      </w:r>
      <w:r w:rsidRPr="007F6E01">
        <w:rPr>
          <w:rFonts w:ascii="Verdana" w:hAnsi="Verdana"/>
          <w:b/>
          <w:sz w:val="20"/>
          <w:szCs w:val="20"/>
          <w:u w:val="single"/>
        </w:rPr>
        <w:t>до 1</w:t>
      </w:r>
      <w:r w:rsidR="00594E99" w:rsidRPr="007F6E01">
        <w:rPr>
          <w:rFonts w:ascii="Verdana" w:hAnsi="Verdana"/>
          <w:b/>
          <w:sz w:val="20"/>
          <w:szCs w:val="20"/>
          <w:u w:val="single"/>
        </w:rPr>
        <w:t>6</w:t>
      </w:r>
      <w:r w:rsidRPr="007F6E01">
        <w:rPr>
          <w:rFonts w:ascii="Verdana" w:hAnsi="Verdana"/>
          <w:b/>
          <w:sz w:val="20"/>
          <w:szCs w:val="20"/>
          <w:u w:val="single"/>
        </w:rPr>
        <w:t xml:space="preserve">:00 часа на </w:t>
      </w:r>
      <w:r w:rsidR="007F6E01" w:rsidRPr="007F6E01">
        <w:rPr>
          <w:rFonts w:ascii="Verdana" w:hAnsi="Verdana"/>
          <w:b/>
          <w:sz w:val="20"/>
          <w:szCs w:val="20"/>
          <w:u w:val="single"/>
        </w:rPr>
        <w:t>05.04</w:t>
      </w:r>
      <w:r w:rsidR="00C9597B" w:rsidRPr="007F6E01">
        <w:rPr>
          <w:rFonts w:ascii="Verdana" w:hAnsi="Verdana"/>
          <w:b/>
          <w:sz w:val="20"/>
          <w:szCs w:val="20"/>
          <w:u w:val="single"/>
        </w:rPr>
        <w:t>.2019</w:t>
      </w:r>
      <w:r w:rsidR="00446A12" w:rsidRPr="007F6E01">
        <w:rPr>
          <w:rFonts w:ascii="Verdana" w:hAnsi="Verdana"/>
          <w:b/>
          <w:sz w:val="20"/>
          <w:szCs w:val="20"/>
          <w:u w:val="single"/>
        </w:rPr>
        <w:t xml:space="preserve"> г.</w:t>
      </w:r>
    </w:p>
    <w:p w:rsidR="00811566" w:rsidRPr="00B866D9" w:rsidRDefault="004A1694" w:rsidP="00CC742C">
      <w:pPr>
        <w:spacing w:after="0" w:line="240" w:lineRule="auto"/>
        <w:ind w:firstLine="720"/>
        <w:jc w:val="both"/>
        <w:rPr>
          <w:rFonts w:ascii="Verdana" w:hAnsi="Verdana" w:cs="All Times New Roman"/>
          <w:sz w:val="20"/>
          <w:szCs w:val="20"/>
          <w:lang w:val="ru-RU"/>
        </w:rPr>
      </w:pPr>
      <w:r w:rsidRPr="00B866D9">
        <w:rPr>
          <w:rFonts w:ascii="Verdana" w:hAnsi="Verdana" w:cs="All Times New Roman"/>
          <w:sz w:val="20"/>
          <w:szCs w:val="20"/>
          <w:lang w:val="ru-RU"/>
        </w:rPr>
        <w:t xml:space="preserve">При внасяне на гаранция за участие в </w:t>
      </w:r>
      <w:r w:rsidR="00811566" w:rsidRPr="00B866D9">
        <w:rPr>
          <w:rFonts w:ascii="Verdana" w:hAnsi="Verdana" w:cs="All Times New Roman"/>
          <w:sz w:val="20"/>
          <w:szCs w:val="20"/>
          <w:lang w:val="ru-RU"/>
        </w:rPr>
        <w:t>търга</w:t>
      </w:r>
      <w:r w:rsidRPr="00B866D9">
        <w:rPr>
          <w:rFonts w:ascii="Verdana" w:hAnsi="Verdana" w:cs="All Times New Roman"/>
          <w:sz w:val="20"/>
          <w:szCs w:val="20"/>
          <w:lang w:val="ru-RU"/>
        </w:rPr>
        <w:t xml:space="preserve">, </w:t>
      </w:r>
      <w:r w:rsidR="00F4772B" w:rsidRPr="00B866D9">
        <w:rPr>
          <w:rFonts w:ascii="Verdana" w:hAnsi="Verdana" w:cs="All Times New Roman"/>
          <w:b/>
          <w:sz w:val="20"/>
          <w:szCs w:val="20"/>
          <w:u w:val="single"/>
          <w:lang w:val="ru-RU"/>
        </w:rPr>
        <w:t>за всеки ОБЕКТ по</w:t>
      </w:r>
      <w:r w:rsidRPr="00B866D9">
        <w:rPr>
          <w:rFonts w:ascii="Verdana" w:hAnsi="Verdana" w:cs="All Times New Roman"/>
          <w:b/>
          <w:sz w:val="20"/>
          <w:szCs w:val="20"/>
          <w:u w:val="single"/>
          <w:lang w:val="ru-RU"/>
        </w:rPr>
        <w:t>отделно</w:t>
      </w:r>
      <w:r w:rsidRPr="00B866D9">
        <w:rPr>
          <w:rFonts w:ascii="Verdana" w:hAnsi="Verdana" w:cs="All Times New Roman"/>
          <w:sz w:val="20"/>
          <w:szCs w:val="20"/>
          <w:lang w:val="ru-RU"/>
        </w:rPr>
        <w:t xml:space="preserve"> да се попълва отделно </w:t>
      </w:r>
      <w:r w:rsidRPr="00B866D9">
        <w:rPr>
          <w:rFonts w:ascii="Verdana" w:hAnsi="Verdana" w:cs="All Times New Roman"/>
          <w:sz w:val="20"/>
          <w:szCs w:val="20"/>
          <w:u w:val="single"/>
          <w:lang w:val="ru-RU"/>
        </w:rPr>
        <w:t>платежно нареждане</w:t>
      </w:r>
      <w:r w:rsidRPr="00B866D9">
        <w:rPr>
          <w:rFonts w:ascii="Verdana" w:hAnsi="Verdana" w:cs="All Times New Roman"/>
          <w:sz w:val="20"/>
          <w:szCs w:val="20"/>
          <w:lang w:val="ru-RU"/>
        </w:rPr>
        <w:t xml:space="preserve">, като задължително се посочва </w:t>
      </w:r>
      <w:r w:rsidR="00C9597B">
        <w:rPr>
          <w:rFonts w:ascii="Verdana" w:hAnsi="Verdana"/>
          <w:sz w:val="20"/>
          <w:szCs w:val="20"/>
        </w:rPr>
        <w:t xml:space="preserve">ТП “ДГС </w:t>
      </w:r>
      <w:r w:rsidR="001C5571">
        <w:rPr>
          <w:rFonts w:ascii="Verdana" w:hAnsi="Verdana"/>
          <w:sz w:val="20"/>
          <w:szCs w:val="20"/>
        </w:rPr>
        <w:t>Белово</w:t>
      </w:r>
      <w:r w:rsidR="00C9597B">
        <w:rPr>
          <w:rFonts w:ascii="Verdana" w:hAnsi="Verdana"/>
          <w:sz w:val="20"/>
          <w:szCs w:val="20"/>
        </w:rPr>
        <w:t>”</w:t>
      </w:r>
      <w:r w:rsidRPr="00B866D9">
        <w:rPr>
          <w:rFonts w:ascii="Verdana" w:hAnsi="Verdana" w:cs="All Times New Roman"/>
          <w:sz w:val="20"/>
          <w:szCs w:val="20"/>
          <w:lang w:val="ru-RU"/>
        </w:rPr>
        <w:t xml:space="preserve">, за участие в </w:t>
      </w:r>
      <w:r w:rsidR="00811566" w:rsidRPr="00B866D9">
        <w:rPr>
          <w:rFonts w:ascii="Verdana" w:hAnsi="Verdana" w:cs="All Times New Roman"/>
          <w:b/>
          <w:sz w:val="20"/>
          <w:szCs w:val="20"/>
          <w:lang w:val="ru-RU"/>
        </w:rPr>
        <w:t>«</w:t>
      </w:r>
      <w:r w:rsidR="0036702A" w:rsidRPr="00B866D9">
        <w:rPr>
          <w:rFonts w:ascii="Verdana" w:hAnsi="Verdana" w:cs="All Times New Roman"/>
          <w:b/>
          <w:sz w:val="20"/>
          <w:szCs w:val="20"/>
          <w:lang w:val="ru-RU"/>
        </w:rPr>
        <w:t>ЕЛЕКТРОНЕН ТЪРГ</w:t>
      </w:r>
      <w:r w:rsidR="00811566" w:rsidRPr="00B866D9">
        <w:rPr>
          <w:rFonts w:ascii="Verdana" w:hAnsi="Verdana" w:cs="All Times New Roman"/>
          <w:b/>
          <w:sz w:val="20"/>
          <w:szCs w:val="20"/>
          <w:lang w:val="ru-RU"/>
        </w:rPr>
        <w:t>»</w:t>
      </w:r>
      <w:r w:rsidRPr="00B866D9">
        <w:rPr>
          <w:rFonts w:ascii="Verdana" w:hAnsi="Verdana" w:cs="All Times New Roman"/>
          <w:sz w:val="20"/>
          <w:szCs w:val="20"/>
          <w:lang w:val="ru-RU"/>
        </w:rPr>
        <w:t xml:space="preserve"> за </w:t>
      </w:r>
      <w:r w:rsidR="00811566" w:rsidRPr="00B866D9">
        <w:rPr>
          <w:rFonts w:ascii="Verdana" w:hAnsi="Verdana" w:cs="All Times New Roman"/>
          <w:sz w:val="20"/>
          <w:szCs w:val="20"/>
          <w:lang w:val="ru-RU"/>
        </w:rPr>
        <w:t xml:space="preserve">продажба на </w:t>
      </w:r>
      <w:r w:rsidR="00C54F40" w:rsidRPr="00B866D9">
        <w:rPr>
          <w:rFonts w:ascii="Verdana" w:hAnsi="Verdana" w:cs="All Times New Roman"/>
          <w:sz w:val="20"/>
          <w:szCs w:val="20"/>
          <w:lang w:val="ru-RU"/>
        </w:rPr>
        <w:t xml:space="preserve">прогнозни количества </w:t>
      </w:r>
      <w:r w:rsidR="00913500" w:rsidRPr="00B866D9">
        <w:rPr>
          <w:rFonts w:ascii="Verdana" w:hAnsi="Verdana" w:cs="All Times New Roman"/>
          <w:sz w:val="20"/>
          <w:szCs w:val="20"/>
          <w:lang w:val="ru-RU"/>
        </w:rPr>
        <w:t xml:space="preserve">стояща </w:t>
      </w:r>
      <w:r w:rsidR="00811566" w:rsidRPr="00B866D9">
        <w:rPr>
          <w:rFonts w:ascii="Verdana" w:hAnsi="Verdana" w:cs="All Times New Roman"/>
          <w:sz w:val="20"/>
          <w:szCs w:val="20"/>
          <w:lang w:val="ru-RU"/>
        </w:rPr>
        <w:t xml:space="preserve">дървесина </w:t>
      </w:r>
      <w:r w:rsidR="00913500" w:rsidRPr="00B866D9">
        <w:rPr>
          <w:rFonts w:ascii="Verdana" w:hAnsi="Verdana" w:cs="All Times New Roman"/>
          <w:sz w:val="20"/>
          <w:szCs w:val="20"/>
          <w:lang w:val="ru-RU"/>
        </w:rPr>
        <w:t>на корен</w:t>
      </w:r>
      <w:r w:rsidRPr="00B866D9">
        <w:rPr>
          <w:rFonts w:ascii="Verdana" w:hAnsi="Verdana" w:cs="All Times New Roman"/>
          <w:sz w:val="20"/>
          <w:szCs w:val="20"/>
          <w:lang w:val="ru-RU"/>
        </w:rPr>
        <w:t xml:space="preserve">, номера на </w:t>
      </w:r>
      <w:r w:rsidRPr="00B866D9">
        <w:rPr>
          <w:rFonts w:ascii="Verdana" w:hAnsi="Verdana" w:cs="All Times New Roman"/>
          <w:b/>
          <w:sz w:val="20"/>
          <w:szCs w:val="20"/>
          <w:lang w:val="ru-RU"/>
        </w:rPr>
        <w:t>ОБЕКТА</w:t>
      </w:r>
      <w:r w:rsidRPr="00B866D9">
        <w:rPr>
          <w:rFonts w:ascii="Verdana" w:hAnsi="Verdana" w:cs="All Times New Roman"/>
          <w:sz w:val="20"/>
          <w:szCs w:val="20"/>
          <w:lang w:val="ru-RU"/>
        </w:rPr>
        <w:t xml:space="preserve">, за когото се подава гаранцията за участие, наименование на фирмата-кандидат със задължително посочен </w:t>
      </w:r>
      <w:r w:rsidRPr="00B866D9">
        <w:rPr>
          <w:rFonts w:ascii="Verdana" w:hAnsi="Verdana" w:cs="All Times New Roman"/>
          <w:b/>
          <w:sz w:val="20"/>
          <w:szCs w:val="20"/>
          <w:lang w:val="ru-RU"/>
        </w:rPr>
        <w:t>ЕИК</w:t>
      </w:r>
      <w:r w:rsidRPr="00B866D9">
        <w:rPr>
          <w:rFonts w:ascii="Verdana" w:hAnsi="Verdana" w:cs="All Times New Roman"/>
          <w:sz w:val="20"/>
          <w:szCs w:val="20"/>
          <w:lang w:val="ru-RU"/>
        </w:rPr>
        <w:t>.</w:t>
      </w:r>
    </w:p>
    <w:p w:rsidR="00C54F40" w:rsidRPr="00B866D9" w:rsidRDefault="00735B24" w:rsidP="00C54F40">
      <w:pPr>
        <w:tabs>
          <w:tab w:val="left" w:pos="0"/>
        </w:tabs>
        <w:spacing w:after="0" w:line="240" w:lineRule="auto"/>
        <w:jc w:val="both"/>
        <w:rPr>
          <w:rFonts w:ascii="Verdana" w:hAnsi="Verdana"/>
          <w:b/>
          <w:color w:val="FF0000"/>
          <w:sz w:val="20"/>
          <w:szCs w:val="20"/>
        </w:rPr>
      </w:pPr>
      <w:r w:rsidRPr="00B866D9">
        <w:rPr>
          <w:rFonts w:ascii="Verdana" w:hAnsi="Verdana"/>
          <w:sz w:val="20"/>
          <w:szCs w:val="20"/>
          <w:lang w:val="ru-RU"/>
        </w:rPr>
        <w:tab/>
      </w:r>
      <w:r w:rsidRPr="00B866D9">
        <w:rPr>
          <w:rFonts w:ascii="Verdana" w:hAnsi="Verdana"/>
          <w:b/>
          <w:sz w:val="20"/>
          <w:szCs w:val="20"/>
          <w:lang w:val="ru-RU"/>
        </w:rPr>
        <w:t>2.</w:t>
      </w:r>
      <w:r w:rsidRPr="00B866D9">
        <w:rPr>
          <w:rFonts w:ascii="Verdana" w:hAnsi="Verdana"/>
          <w:sz w:val="20"/>
          <w:szCs w:val="20"/>
          <w:lang w:val="ru-RU"/>
        </w:rPr>
        <w:t xml:space="preserve"> </w:t>
      </w:r>
      <w:r w:rsidR="00C54F40" w:rsidRPr="00B866D9">
        <w:rPr>
          <w:rFonts w:ascii="Verdana" w:hAnsi="Verdana"/>
          <w:sz w:val="20"/>
          <w:szCs w:val="20"/>
          <w:lang w:val="ru-RU"/>
        </w:rPr>
        <w:t xml:space="preserve">Стъпката за наддаване е парична сума в размер на </w:t>
      </w:r>
      <w:r w:rsidR="00C66CC7">
        <w:rPr>
          <w:rFonts w:ascii="Verdana" w:hAnsi="Verdana" w:cs="Arial"/>
          <w:b/>
          <w:bCs/>
          <w:sz w:val="20"/>
          <w:szCs w:val="20"/>
        </w:rPr>
        <w:t>700</w:t>
      </w:r>
      <w:r w:rsidR="001C5571">
        <w:rPr>
          <w:rFonts w:ascii="Verdana" w:hAnsi="Verdana" w:cs="Arial"/>
          <w:b/>
          <w:bCs/>
          <w:sz w:val="20"/>
          <w:szCs w:val="20"/>
        </w:rPr>
        <w:t>/</w:t>
      </w:r>
      <w:r w:rsidR="00C66CC7">
        <w:rPr>
          <w:rFonts w:ascii="Verdana" w:hAnsi="Verdana" w:cs="Arial"/>
          <w:b/>
          <w:bCs/>
          <w:sz w:val="20"/>
          <w:szCs w:val="20"/>
        </w:rPr>
        <w:t>седемстотин</w:t>
      </w:r>
      <w:r w:rsidR="001C5571">
        <w:rPr>
          <w:rFonts w:ascii="Verdana" w:hAnsi="Verdana" w:cs="Arial"/>
          <w:b/>
          <w:bCs/>
          <w:sz w:val="20"/>
          <w:szCs w:val="20"/>
        </w:rPr>
        <w:t xml:space="preserve"> </w:t>
      </w:r>
      <w:r w:rsidR="006F6657" w:rsidRPr="00B866D9">
        <w:rPr>
          <w:rFonts w:ascii="Verdana" w:hAnsi="Verdana" w:cs="Arial"/>
          <w:b/>
          <w:bCs/>
          <w:sz w:val="20"/>
          <w:szCs w:val="20"/>
        </w:rPr>
        <w:t>лева</w:t>
      </w:r>
      <w:r w:rsidR="00C66CC7">
        <w:rPr>
          <w:rFonts w:ascii="Verdana" w:hAnsi="Verdana" w:cs="Arial"/>
          <w:b/>
          <w:bCs/>
          <w:sz w:val="20"/>
          <w:szCs w:val="20"/>
        </w:rPr>
        <w:t>/</w:t>
      </w:r>
      <w:r w:rsidR="00C54F40" w:rsidRPr="00B866D9">
        <w:rPr>
          <w:rFonts w:ascii="Verdana" w:hAnsi="Verdana"/>
          <w:sz w:val="20"/>
          <w:szCs w:val="20"/>
          <w:lang w:val="ru-RU"/>
        </w:rPr>
        <w:t>.</w:t>
      </w:r>
    </w:p>
    <w:p w:rsidR="004F4E9D" w:rsidRPr="00B866D9" w:rsidRDefault="007F0CB3" w:rsidP="009F0DCC">
      <w:pPr>
        <w:tabs>
          <w:tab w:val="left" w:pos="0"/>
        </w:tabs>
        <w:spacing w:after="0" w:line="240" w:lineRule="auto"/>
        <w:jc w:val="both"/>
        <w:rPr>
          <w:rFonts w:ascii="Verdana" w:hAnsi="Verdana"/>
          <w:sz w:val="20"/>
          <w:szCs w:val="20"/>
        </w:rPr>
      </w:pPr>
      <w:r w:rsidRPr="00B866D9">
        <w:rPr>
          <w:rFonts w:ascii="Verdana" w:hAnsi="Verdana"/>
          <w:b/>
          <w:sz w:val="20"/>
          <w:szCs w:val="20"/>
          <w:lang w:val="ru-RU"/>
        </w:rPr>
        <w:tab/>
      </w:r>
      <w:r w:rsidR="00735B24" w:rsidRPr="00B866D9">
        <w:rPr>
          <w:rFonts w:ascii="Verdana" w:hAnsi="Verdana"/>
          <w:b/>
          <w:sz w:val="20"/>
          <w:szCs w:val="20"/>
        </w:rPr>
        <w:t>3</w:t>
      </w:r>
      <w:r w:rsidR="004F4E9D" w:rsidRPr="00B866D9">
        <w:rPr>
          <w:rFonts w:ascii="Verdana" w:hAnsi="Verdana"/>
          <w:b/>
          <w:sz w:val="20"/>
          <w:szCs w:val="20"/>
        </w:rPr>
        <w:t>.</w:t>
      </w:r>
      <w:r w:rsidR="004F4E9D" w:rsidRPr="00B866D9">
        <w:rPr>
          <w:rFonts w:ascii="Verdana" w:hAnsi="Verdana"/>
          <w:sz w:val="20"/>
          <w:szCs w:val="20"/>
        </w:rPr>
        <w:t xml:space="preserve"> Гаранцията за изпълнение на договора</w:t>
      </w:r>
      <w:r w:rsidR="002E7461" w:rsidRPr="00B866D9">
        <w:rPr>
          <w:rFonts w:ascii="Verdana" w:hAnsi="Verdana"/>
          <w:sz w:val="20"/>
          <w:szCs w:val="20"/>
        </w:rPr>
        <w:t xml:space="preserve"> за продажба на </w:t>
      </w:r>
      <w:r w:rsidR="00C27FDA" w:rsidRPr="00B866D9">
        <w:rPr>
          <w:rFonts w:ascii="Verdana" w:hAnsi="Verdana"/>
          <w:sz w:val="20"/>
          <w:szCs w:val="20"/>
        </w:rPr>
        <w:t>дървесина</w:t>
      </w:r>
      <w:r w:rsidR="004F34E4" w:rsidRPr="00B866D9">
        <w:rPr>
          <w:rFonts w:ascii="Verdana" w:hAnsi="Verdana"/>
          <w:sz w:val="20"/>
          <w:szCs w:val="20"/>
        </w:rPr>
        <w:t>та</w:t>
      </w:r>
      <w:r w:rsidR="00C27FDA" w:rsidRPr="00B866D9">
        <w:rPr>
          <w:rFonts w:ascii="Verdana" w:hAnsi="Verdana"/>
          <w:sz w:val="20"/>
          <w:szCs w:val="20"/>
        </w:rPr>
        <w:t xml:space="preserve"> </w:t>
      </w:r>
      <w:r w:rsidR="004F4E9D" w:rsidRPr="00B866D9">
        <w:rPr>
          <w:rFonts w:ascii="Verdana" w:hAnsi="Verdana"/>
          <w:sz w:val="20"/>
          <w:szCs w:val="20"/>
        </w:rPr>
        <w:t xml:space="preserve">е в размер на </w:t>
      </w:r>
      <w:r w:rsidR="00CA0F4D" w:rsidRPr="00B866D9">
        <w:rPr>
          <w:rFonts w:ascii="Verdana" w:hAnsi="Verdana"/>
          <w:sz w:val="20"/>
          <w:szCs w:val="20"/>
        </w:rPr>
        <w:t>5</w:t>
      </w:r>
      <w:r w:rsidR="004F4E9D" w:rsidRPr="00B866D9">
        <w:rPr>
          <w:rFonts w:ascii="Verdana" w:hAnsi="Verdana"/>
          <w:b/>
          <w:sz w:val="20"/>
          <w:szCs w:val="20"/>
        </w:rPr>
        <w:t>% /</w:t>
      </w:r>
      <w:r w:rsidR="00CA0F4D" w:rsidRPr="00B866D9">
        <w:rPr>
          <w:rFonts w:ascii="Verdana" w:hAnsi="Verdana"/>
          <w:b/>
          <w:sz w:val="20"/>
          <w:szCs w:val="20"/>
        </w:rPr>
        <w:t>пет</w:t>
      </w:r>
      <w:r w:rsidR="004F4E9D" w:rsidRPr="00B866D9">
        <w:rPr>
          <w:rFonts w:ascii="Verdana" w:hAnsi="Verdana"/>
          <w:b/>
          <w:sz w:val="20"/>
          <w:szCs w:val="20"/>
        </w:rPr>
        <w:t xml:space="preserve"> процент</w:t>
      </w:r>
      <w:r w:rsidR="00B3509D" w:rsidRPr="00B866D9">
        <w:rPr>
          <w:rFonts w:ascii="Verdana" w:hAnsi="Verdana"/>
          <w:b/>
          <w:sz w:val="20"/>
          <w:szCs w:val="20"/>
        </w:rPr>
        <w:t>а/</w:t>
      </w:r>
      <w:r w:rsidR="00B3509D" w:rsidRPr="00B866D9">
        <w:rPr>
          <w:rFonts w:ascii="Verdana" w:hAnsi="Verdana"/>
          <w:sz w:val="20"/>
          <w:szCs w:val="20"/>
        </w:rPr>
        <w:t xml:space="preserve"> от достигнатата цена за обекта</w:t>
      </w:r>
      <w:r w:rsidR="004F4E9D" w:rsidRPr="00B866D9">
        <w:rPr>
          <w:rFonts w:ascii="Verdana" w:hAnsi="Verdana"/>
          <w:sz w:val="20"/>
          <w:szCs w:val="20"/>
        </w:rPr>
        <w:t xml:space="preserve"> и следва да бъде представена преди подписване на договора за покупко-продажба. Гаранцията за изпълнение се представя в една от следните форми:</w:t>
      </w:r>
    </w:p>
    <w:p w:rsidR="004F4E9D" w:rsidRPr="00B866D9" w:rsidRDefault="00735B24" w:rsidP="005E70B5">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3</w:t>
      </w:r>
      <w:r w:rsidR="004F4E9D" w:rsidRPr="00B866D9">
        <w:rPr>
          <w:rFonts w:ascii="Verdana" w:hAnsi="Verdana"/>
          <w:b/>
          <w:sz w:val="20"/>
          <w:szCs w:val="20"/>
        </w:rPr>
        <w:t>.1.</w:t>
      </w:r>
      <w:r w:rsidR="004F4E9D" w:rsidRPr="00B866D9">
        <w:rPr>
          <w:rFonts w:ascii="Verdana" w:hAnsi="Verdana"/>
          <w:sz w:val="20"/>
          <w:szCs w:val="20"/>
        </w:rPr>
        <w:t xml:space="preserve"> парична сума, </w:t>
      </w:r>
      <w:r w:rsidR="00016610" w:rsidRPr="00B866D9">
        <w:rPr>
          <w:rFonts w:ascii="Verdana" w:hAnsi="Verdana"/>
          <w:sz w:val="20"/>
          <w:szCs w:val="20"/>
        </w:rPr>
        <w:t>внесена по сметка на продавача</w:t>
      </w:r>
      <w:r w:rsidR="004F4E9D" w:rsidRPr="00B866D9">
        <w:rPr>
          <w:rFonts w:ascii="Verdana" w:hAnsi="Verdana"/>
          <w:sz w:val="20"/>
          <w:szCs w:val="20"/>
        </w:rPr>
        <w:t>;</w:t>
      </w:r>
    </w:p>
    <w:p w:rsidR="004F4E9D" w:rsidRPr="00B866D9" w:rsidRDefault="00735B24" w:rsidP="005E70B5">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3</w:t>
      </w:r>
      <w:r w:rsidR="004F4E9D" w:rsidRPr="00B866D9">
        <w:rPr>
          <w:rFonts w:ascii="Verdana" w:hAnsi="Verdana"/>
          <w:b/>
          <w:sz w:val="20"/>
          <w:szCs w:val="20"/>
        </w:rPr>
        <w:t>.2.</w:t>
      </w:r>
      <w:r w:rsidR="004F4E9D" w:rsidRPr="00B866D9">
        <w:rPr>
          <w:rFonts w:ascii="Verdana" w:hAnsi="Verdana"/>
          <w:sz w:val="20"/>
          <w:szCs w:val="20"/>
        </w:rPr>
        <w:t xml:space="preserve"> банкова гаранция,</w:t>
      </w:r>
      <w:r w:rsidR="00016610" w:rsidRPr="00B866D9">
        <w:rPr>
          <w:rFonts w:ascii="Verdana" w:hAnsi="Verdana"/>
          <w:sz w:val="20"/>
          <w:szCs w:val="20"/>
        </w:rPr>
        <w:t xml:space="preserve"> учредена в полза на продавача</w:t>
      </w:r>
      <w:r w:rsidR="004F4E9D" w:rsidRPr="00B866D9">
        <w:rPr>
          <w:rFonts w:ascii="Verdana" w:hAnsi="Verdana"/>
          <w:sz w:val="20"/>
          <w:szCs w:val="20"/>
        </w:rPr>
        <w:t>.</w:t>
      </w:r>
    </w:p>
    <w:p w:rsidR="004F4E9D" w:rsidRPr="00B866D9" w:rsidRDefault="004F4E9D" w:rsidP="00E67C6D">
      <w:pPr>
        <w:autoSpaceDE w:val="0"/>
        <w:autoSpaceDN w:val="0"/>
        <w:adjustRightInd w:val="0"/>
        <w:spacing w:after="0" w:line="240" w:lineRule="auto"/>
        <w:jc w:val="both"/>
        <w:rPr>
          <w:rFonts w:ascii="Verdana" w:hAnsi="Verdana"/>
          <w:sz w:val="20"/>
          <w:szCs w:val="20"/>
        </w:rPr>
      </w:pPr>
      <w:r w:rsidRPr="00B866D9">
        <w:rPr>
          <w:rFonts w:ascii="Verdana" w:hAnsi="Verdana"/>
          <w:sz w:val="20"/>
          <w:szCs w:val="20"/>
        </w:rPr>
        <w:t xml:space="preserve"> </w:t>
      </w:r>
      <w:r w:rsidR="00910337" w:rsidRPr="00B866D9">
        <w:rPr>
          <w:rFonts w:ascii="Verdana" w:hAnsi="Verdana"/>
          <w:sz w:val="20"/>
          <w:szCs w:val="20"/>
        </w:rPr>
        <w:tab/>
      </w:r>
      <w:r w:rsidRPr="00B866D9">
        <w:rPr>
          <w:rFonts w:ascii="Verdana" w:hAnsi="Verdana"/>
          <w:sz w:val="20"/>
          <w:szCs w:val="20"/>
        </w:rPr>
        <w:t>В случаите, когато кандидатът представя банкова гаранция, в нея следва да е посочено,</w:t>
      </w:r>
      <w:r w:rsidR="00B72BAB" w:rsidRPr="00B866D9">
        <w:rPr>
          <w:rFonts w:ascii="Verdana" w:hAnsi="Verdana"/>
          <w:sz w:val="20"/>
          <w:szCs w:val="20"/>
        </w:rPr>
        <w:t xml:space="preserve"> </w:t>
      </w:r>
      <w:r w:rsidRPr="00B866D9">
        <w:rPr>
          <w:rFonts w:ascii="Verdana" w:hAnsi="Verdana"/>
          <w:sz w:val="20"/>
          <w:szCs w:val="20"/>
        </w:rPr>
        <w:t xml:space="preserve">че тя се освобождава след изрично писмено известие от </w:t>
      </w:r>
      <w:r w:rsidR="00016610" w:rsidRPr="00B866D9">
        <w:rPr>
          <w:rFonts w:ascii="Verdana" w:hAnsi="Verdana"/>
          <w:sz w:val="20"/>
          <w:szCs w:val="20"/>
        </w:rPr>
        <w:t>продавача</w:t>
      </w:r>
      <w:r w:rsidRPr="00B866D9">
        <w:rPr>
          <w:rFonts w:ascii="Verdana" w:hAnsi="Verdana"/>
          <w:sz w:val="20"/>
          <w:szCs w:val="20"/>
        </w:rPr>
        <w:t>.</w:t>
      </w:r>
    </w:p>
    <w:p w:rsidR="004F4E9D" w:rsidRPr="00B866D9" w:rsidRDefault="00016610" w:rsidP="00910337">
      <w:pPr>
        <w:autoSpaceDE w:val="0"/>
        <w:autoSpaceDN w:val="0"/>
        <w:adjustRightInd w:val="0"/>
        <w:spacing w:after="0" w:line="240" w:lineRule="auto"/>
        <w:ind w:firstLine="708"/>
        <w:jc w:val="both"/>
        <w:rPr>
          <w:rFonts w:ascii="Verdana" w:hAnsi="Verdana"/>
          <w:sz w:val="20"/>
          <w:szCs w:val="20"/>
        </w:rPr>
      </w:pPr>
      <w:r w:rsidRPr="00B866D9">
        <w:rPr>
          <w:rFonts w:ascii="Verdana" w:hAnsi="Verdana"/>
          <w:sz w:val="20"/>
          <w:szCs w:val="20"/>
        </w:rPr>
        <w:t>Купувачът</w:t>
      </w:r>
      <w:r w:rsidR="004F4E9D" w:rsidRPr="00B866D9">
        <w:rPr>
          <w:rFonts w:ascii="Verdana" w:hAnsi="Verdana"/>
          <w:sz w:val="20"/>
          <w:szCs w:val="20"/>
        </w:rPr>
        <w:t xml:space="preserve"> избира сам формата на гаранцията за изпълнение.</w:t>
      </w:r>
    </w:p>
    <w:p w:rsidR="004F4E9D" w:rsidRPr="00B866D9" w:rsidRDefault="00735B24" w:rsidP="00E67C6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4</w:t>
      </w:r>
      <w:r w:rsidR="004F4E9D" w:rsidRPr="00B866D9">
        <w:rPr>
          <w:rFonts w:ascii="Verdana" w:hAnsi="Verdana"/>
          <w:b/>
          <w:sz w:val="20"/>
          <w:szCs w:val="20"/>
        </w:rPr>
        <w:t>.</w:t>
      </w:r>
      <w:r w:rsidR="004F4E9D" w:rsidRPr="00B866D9">
        <w:rPr>
          <w:rFonts w:ascii="Verdana" w:hAnsi="Verdana" w:cs="TimokCYR"/>
          <w:sz w:val="20"/>
          <w:szCs w:val="20"/>
        </w:rPr>
        <w:t xml:space="preserve"> </w:t>
      </w:r>
      <w:r w:rsidR="00016610" w:rsidRPr="00B866D9">
        <w:rPr>
          <w:rFonts w:ascii="Verdana" w:hAnsi="Verdana"/>
          <w:sz w:val="20"/>
          <w:szCs w:val="20"/>
        </w:rPr>
        <w:t>Продавачът</w:t>
      </w:r>
      <w:r w:rsidR="004F4E9D" w:rsidRPr="00B866D9">
        <w:rPr>
          <w:rFonts w:ascii="Verdana" w:hAnsi="Verdana"/>
          <w:sz w:val="20"/>
          <w:szCs w:val="20"/>
        </w:rPr>
        <w:t xml:space="preserve"> освобождава гаранциите за участие на:</w:t>
      </w:r>
    </w:p>
    <w:p w:rsidR="004F4E9D" w:rsidRPr="00B866D9" w:rsidRDefault="00735B24" w:rsidP="00031C50">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lastRenderedPageBreak/>
        <w:t>4</w:t>
      </w:r>
      <w:r w:rsidR="004F4E9D" w:rsidRPr="00B866D9">
        <w:rPr>
          <w:rFonts w:ascii="Verdana" w:hAnsi="Verdana"/>
          <w:b/>
          <w:sz w:val="20"/>
          <w:szCs w:val="20"/>
        </w:rPr>
        <w:t>.1.</w:t>
      </w:r>
      <w:r w:rsidR="004F4E9D" w:rsidRPr="00B866D9">
        <w:rPr>
          <w:rFonts w:ascii="Verdana" w:hAnsi="Verdana"/>
          <w:sz w:val="20"/>
          <w:szCs w:val="20"/>
        </w:rPr>
        <w:t xml:space="preserve"> отстранените кандидати и на кандидатите, които не са класирани на първо или второ място, в срок 3 работни дни след изтичането на срока за обжал</w:t>
      </w:r>
      <w:r w:rsidR="00016610" w:rsidRPr="00B866D9">
        <w:rPr>
          <w:rFonts w:ascii="Verdana" w:hAnsi="Verdana"/>
          <w:sz w:val="20"/>
          <w:szCs w:val="20"/>
        </w:rPr>
        <w:t>ване на заповедта на продавача за определяне на купувача</w:t>
      </w:r>
      <w:r w:rsidR="004F4E9D" w:rsidRPr="00B866D9">
        <w:rPr>
          <w:rFonts w:ascii="Verdana" w:hAnsi="Verdana"/>
          <w:sz w:val="20"/>
          <w:szCs w:val="20"/>
        </w:rPr>
        <w:t>;</w:t>
      </w:r>
    </w:p>
    <w:p w:rsidR="004F4E9D" w:rsidRPr="00B866D9" w:rsidRDefault="00735B24" w:rsidP="00031C50">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4</w:t>
      </w:r>
      <w:r w:rsidR="004F4E9D" w:rsidRPr="00B866D9">
        <w:rPr>
          <w:rFonts w:ascii="Verdana" w:hAnsi="Verdana"/>
          <w:b/>
          <w:sz w:val="20"/>
          <w:szCs w:val="20"/>
        </w:rPr>
        <w:t>.2.</w:t>
      </w:r>
      <w:r w:rsidR="004F4E9D" w:rsidRPr="00B866D9">
        <w:rPr>
          <w:rFonts w:ascii="Verdana" w:hAnsi="Verdana"/>
          <w:sz w:val="20"/>
          <w:szCs w:val="20"/>
        </w:rPr>
        <w:t xml:space="preserve"> класираните на първо и на второ място – </w:t>
      </w:r>
      <w:r w:rsidR="00993BE2" w:rsidRPr="00B866D9">
        <w:rPr>
          <w:rFonts w:ascii="Verdana" w:hAnsi="Verdana"/>
          <w:sz w:val="20"/>
          <w:szCs w:val="20"/>
        </w:rPr>
        <w:t xml:space="preserve">в срок до три работни дни </w:t>
      </w:r>
      <w:r w:rsidR="004F4E9D" w:rsidRPr="00B866D9">
        <w:rPr>
          <w:rFonts w:ascii="Verdana" w:hAnsi="Verdana"/>
          <w:sz w:val="20"/>
          <w:szCs w:val="20"/>
        </w:rPr>
        <w:t xml:space="preserve">след сключването на договора </w:t>
      </w:r>
    </w:p>
    <w:p w:rsidR="004F4E9D" w:rsidRPr="00B866D9" w:rsidRDefault="00735B24" w:rsidP="00E67C6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5</w:t>
      </w:r>
      <w:r w:rsidR="004F4E9D" w:rsidRPr="00B866D9">
        <w:rPr>
          <w:rFonts w:ascii="Verdana" w:hAnsi="Verdana"/>
          <w:b/>
          <w:sz w:val="20"/>
          <w:szCs w:val="20"/>
        </w:rPr>
        <w:t>.</w:t>
      </w:r>
      <w:r w:rsidR="004F4E9D" w:rsidRPr="00B866D9">
        <w:rPr>
          <w:rFonts w:ascii="Verdana" w:hAnsi="Verdana"/>
          <w:sz w:val="20"/>
          <w:szCs w:val="20"/>
        </w:rPr>
        <w:t xml:space="preserve"> При прекратяване на процедурата гаранциите на всички участници се освобождават в срок 3 работни дни след влизането в сила на заповедта за прекратяване.</w:t>
      </w:r>
    </w:p>
    <w:p w:rsidR="004F4E9D" w:rsidRPr="00B866D9" w:rsidRDefault="00735B24" w:rsidP="00E67C6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6</w:t>
      </w:r>
      <w:r w:rsidR="00016610" w:rsidRPr="00B866D9">
        <w:rPr>
          <w:rFonts w:ascii="Verdana" w:hAnsi="Verdana"/>
          <w:b/>
          <w:sz w:val="20"/>
          <w:szCs w:val="20"/>
        </w:rPr>
        <w:t>.</w:t>
      </w:r>
      <w:r w:rsidR="00016610" w:rsidRPr="00B866D9">
        <w:rPr>
          <w:rFonts w:ascii="Verdana" w:hAnsi="Verdana"/>
          <w:sz w:val="20"/>
          <w:szCs w:val="20"/>
        </w:rPr>
        <w:t xml:space="preserve"> Продавачъ</w:t>
      </w:r>
      <w:r w:rsidR="004F4E9D" w:rsidRPr="00B866D9">
        <w:rPr>
          <w:rFonts w:ascii="Verdana" w:hAnsi="Verdana"/>
          <w:sz w:val="20"/>
          <w:szCs w:val="20"/>
        </w:rPr>
        <w:t>т освобождава гаранциите, без да дължи лихви за периода, през който средствата законно са престояли при него.</w:t>
      </w:r>
    </w:p>
    <w:p w:rsidR="004F4E9D" w:rsidRPr="00B866D9" w:rsidRDefault="00735B24" w:rsidP="00E67C6D">
      <w:pPr>
        <w:autoSpaceDE w:val="0"/>
        <w:autoSpaceDN w:val="0"/>
        <w:adjustRightInd w:val="0"/>
        <w:spacing w:after="0" w:line="240" w:lineRule="auto"/>
        <w:ind w:firstLine="708"/>
        <w:jc w:val="both"/>
        <w:rPr>
          <w:rFonts w:ascii="Verdana" w:hAnsi="Verdana"/>
          <w:sz w:val="20"/>
          <w:szCs w:val="20"/>
        </w:rPr>
      </w:pPr>
      <w:r w:rsidRPr="00B866D9">
        <w:rPr>
          <w:rFonts w:ascii="Verdana" w:hAnsi="Verdana"/>
          <w:b/>
          <w:bCs/>
          <w:sz w:val="20"/>
          <w:szCs w:val="20"/>
        </w:rPr>
        <w:t>7</w:t>
      </w:r>
      <w:r w:rsidR="004F4E9D" w:rsidRPr="00B866D9">
        <w:rPr>
          <w:rFonts w:ascii="Verdana" w:hAnsi="Verdana"/>
          <w:b/>
          <w:bCs/>
          <w:sz w:val="20"/>
          <w:szCs w:val="20"/>
        </w:rPr>
        <w:t xml:space="preserve">. </w:t>
      </w:r>
      <w:r w:rsidR="00016610" w:rsidRPr="00B866D9">
        <w:rPr>
          <w:rFonts w:ascii="Verdana" w:hAnsi="Verdana"/>
          <w:sz w:val="20"/>
          <w:szCs w:val="20"/>
        </w:rPr>
        <w:t>Продавачът</w:t>
      </w:r>
      <w:r w:rsidR="004F4E9D" w:rsidRPr="00B866D9">
        <w:rPr>
          <w:rFonts w:ascii="Verdana" w:hAnsi="Verdana"/>
          <w:sz w:val="20"/>
          <w:szCs w:val="20"/>
        </w:rPr>
        <w:t xml:space="preserve"> задържа гаранцията  за участие, когато кандидат в процедура</w:t>
      </w:r>
      <w:r w:rsidR="007C668D" w:rsidRPr="00B866D9">
        <w:rPr>
          <w:rFonts w:ascii="Verdana" w:hAnsi="Verdana"/>
          <w:sz w:val="20"/>
          <w:szCs w:val="20"/>
        </w:rPr>
        <w:t>та</w:t>
      </w:r>
      <w:r w:rsidR="004F4E9D" w:rsidRPr="00B866D9">
        <w:rPr>
          <w:rFonts w:ascii="Verdana" w:hAnsi="Verdana"/>
          <w:sz w:val="20"/>
          <w:szCs w:val="20"/>
        </w:rPr>
        <w:t>:</w:t>
      </w:r>
    </w:p>
    <w:p w:rsidR="004F4E9D" w:rsidRPr="00B866D9" w:rsidRDefault="00735B24" w:rsidP="005E70B5">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7</w:t>
      </w:r>
      <w:r w:rsidR="00B641DA" w:rsidRPr="00B866D9">
        <w:rPr>
          <w:rFonts w:ascii="Verdana" w:hAnsi="Verdana"/>
          <w:b/>
          <w:sz w:val="20"/>
          <w:szCs w:val="20"/>
        </w:rPr>
        <w:t>.1</w:t>
      </w:r>
      <w:r w:rsidR="004F4E9D" w:rsidRPr="00B866D9">
        <w:rPr>
          <w:rFonts w:ascii="Verdana" w:hAnsi="Verdana"/>
          <w:b/>
          <w:sz w:val="20"/>
          <w:szCs w:val="20"/>
        </w:rPr>
        <w:t>.</w:t>
      </w:r>
      <w:r w:rsidR="004F4E9D" w:rsidRPr="00B866D9">
        <w:rPr>
          <w:rFonts w:ascii="Verdana" w:hAnsi="Verdana"/>
          <w:sz w:val="20"/>
          <w:szCs w:val="20"/>
        </w:rPr>
        <w:t xml:space="preserve"> о</w:t>
      </w:r>
      <w:r w:rsidR="00016610" w:rsidRPr="00B866D9">
        <w:rPr>
          <w:rFonts w:ascii="Verdana" w:hAnsi="Verdana"/>
          <w:sz w:val="20"/>
          <w:szCs w:val="20"/>
        </w:rPr>
        <w:t>бжалва заповедта на продавача за определяне на купувач</w:t>
      </w:r>
      <w:r w:rsidR="004F4E9D" w:rsidRPr="00B866D9">
        <w:rPr>
          <w:rFonts w:ascii="Verdana" w:hAnsi="Verdana"/>
          <w:sz w:val="20"/>
          <w:szCs w:val="20"/>
        </w:rPr>
        <w:t xml:space="preserve"> – до решаване на спора с влязло в сила решение;</w:t>
      </w:r>
    </w:p>
    <w:p w:rsidR="004F4E9D" w:rsidRPr="00B866D9" w:rsidRDefault="00735B24" w:rsidP="005E70B5">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7</w:t>
      </w:r>
      <w:r w:rsidR="00B641DA" w:rsidRPr="00B866D9">
        <w:rPr>
          <w:rFonts w:ascii="Verdana" w:hAnsi="Verdana"/>
          <w:b/>
          <w:sz w:val="20"/>
          <w:szCs w:val="20"/>
        </w:rPr>
        <w:t>.2</w:t>
      </w:r>
      <w:r w:rsidR="005C5D67" w:rsidRPr="00B866D9">
        <w:rPr>
          <w:rFonts w:ascii="Verdana" w:hAnsi="Verdana"/>
          <w:b/>
          <w:sz w:val="20"/>
          <w:szCs w:val="20"/>
        </w:rPr>
        <w:t>.</w:t>
      </w:r>
      <w:r w:rsidR="005C5D67" w:rsidRPr="00B866D9">
        <w:rPr>
          <w:rFonts w:ascii="Verdana" w:hAnsi="Verdana"/>
          <w:sz w:val="20"/>
          <w:szCs w:val="20"/>
        </w:rPr>
        <w:t xml:space="preserve"> е определен за купувач</w:t>
      </w:r>
      <w:r w:rsidR="004F4E9D" w:rsidRPr="00B866D9">
        <w:rPr>
          <w:rFonts w:ascii="Verdana" w:hAnsi="Verdana"/>
          <w:sz w:val="20"/>
          <w:szCs w:val="20"/>
        </w:rPr>
        <w:t>, но не изпълни задължението си да сключи договор.</w:t>
      </w:r>
    </w:p>
    <w:p w:rsidR="004F4E9D" w:rsidRPr="00B866D9" w:rsidRDefault="00735B24" w:rsidP="00E67C6D">
      <w:pPr>
        <w:autoSpaceDE w:val="0"/>
        <w:autoSpaceDN w:val="0"/>
        <w:adjustRightInd w:val="0"/>
        <w:spacing w:after="0" w:line="240" w:lineRule="auto"/>
        <w:ind w:firstLine="708"/>
        <w:jc w:val="both"/>
        <w:rPr>
          <w:rFonts w:ascii="Verdana" w:hAnsi="Verdana"/>
          <w:sz w:val="20"/>
          <w:szCs w:val="20"/>
        </w:rPr>
      </w:pPr>
      <w:r w:rsidRPr="00B866D9">
        <w:rPr>
          <w:rFonts w:ascii="Verdana" w:hAnsi="Verdana"/>
          <w:b/>
          <w:bCs/>
          <w:sz w:val="20"/>
          <w:szCs w:val="20"/>
        </w:rPr>
        <w:t>8</w:t>
      </w:r>
      <w:r w:rsidR="004F4E9D" w:rsidRPr="00B866D9">
        <w:rPr>
          <w:rFonts w:ascii="Verdana" w:hAnsi="Verdana"/>
          <w:b/>
          <w:bCs/>
          <w:sz w:val="20"/>
          <w:szCs w:val="20"/>
        </w:rPr>
        <w:t xml:space="preserve">. </w:t>
      </w:r>
      <w:r w:rsidR="004F4E9D" w:rsidRPr="00B866D9">
        <w:rPr>
          <w:rFonts w:ascii="Verdana" w:hAnsi="Verdana"/>
          <w:sz w:val="20"/>
          <w:szCs w:val="20"/>
        </w:rPr>
        <w:t>Условията и сроковете за задържане или освобождаване на гаранцията за изпълнение, както и заплащането на неустойки се уреждат в договора.</w:t>
      </w:r>
    </w:p>
    <w:p w:rsidR="00811566" w:rsidRPr="00B866D9" w:rsidRDefault="00602D28" w:rsidP="00811566">
      <w:pPr>
        <w:ind w:firstLine="708"/>
        <w:jc w:val="both"/>
        <w:rPr>
          <w:rFonts w:ascii="Verdana" w:hAnsi="Verdana"/>
          <w:b/>
          <w:sz w:val="20"/>
          <w:szCs w:val="20"/>
        </w:rPr>
      </w:pPr>
      <w:r w:rsidRPr="00B866D9">
        <w:rPr>
          <w:rFonts w:ascii="Verdana" w:hAnsi="Verdana"/>
          <w:b/>
          <w:sz w:val="20"/>
          <w:szCs w:val="20"/>
        </w:rPr>
        <w:tab/>
        <w:t>9.</w:t>
      </w:r>
      <w:r w:rsidRPr="00B866D9">
        <w:rPr>
          <w:rFonts w:ascii="Verdana" w:hAnsi="Verdana"/>
          <w:sz w:val="20"/>
          <w:szCs w:val="20"/>
        </w:rPr>
        <w:t xml:space="preserve">Тръжните </w:t>
      </w:r>
      <w:r w:rsidR="00173820" w:rsidRPr="00B866D9">
        <w:rPr>
          <w:rFonts w:ascii="Verdana" w:hAnsi="Verdana"/>
          <w:sz w:val="20"/>
          <w:szCs w:val="20"/>
        </w:rPr>
        <w:t xml:space="preserve">регламенти за провеждане на електронния търг </w:t>
      </w:r>
      <w:r w:rsidRPr="00B866D9">
        <w:rPr>
          <w:rFonts w:ascii="Verdana" w:hAnsi="Verdana"/>
          <w:sz w:val="20"/>
          <w:szCs w:val="20"/>
        </w:rPr>
        <w:t xml:space="preserve">могат да бъдат </w:t>
      </w:r>
      <w:r w:rsidR="00811566" w:rsidRPr="00B866D9">
        <w:rPr>
          <w:rFonts w:ascii="Verdana" w:hAnsi="Verdana"/>
          <w:sz w:val="20"/>
          <w:szCs w:val="20"/>
          <w:lang w:val="ru-RU"/>
        </w:rPr>
        <w:t xml:space="preserve">изтеглени от </w:t>
      </w:r>
      <w:r w:rsidR="00173820" w:rsidRPr="00B866D9">
        <w:rPr>
          <w:rFonts w:ascii="Verdana" w:hAnsi="Verdana"/>
          <w:sz w:val="20"/>
          <w:szCs w:val="20"/>
          <w:lang w:val="ru-RU"/>
        </w:rPr>
        <w:t xml:space="preserve">интернет портала на търга, а именно: </w:t>
      </w:r>
      <w:r w:rsidR="00C9597B">
        <w:rPr>
          <w:rFonts w:ascii="Verdana" w:hAnsi="Verdana"/>
          <w:b/>
          <w:sz w:val="20"/>
          <w:szCs w:val="20"/>
          <w:lang w:val="en-US"/>
        </w:rPr>
        <w:t>https://sale.uslugi.io/uzdp</w:t>
      </w:r>
    </w:p>
    <w:p w:rsidR="0036702A" w:rsidRPr="00B866D9" w:rsidRDefault="009D0926" w:rsidP="00BA724C">
      <w:pPr>
        <w:spacing w:after="0" w:line="240" w:lineRule="auto"/>
        <w:ind w:firstLine="708"/>
        <w:jc w:val="both"/>
        <w:rPr>
          <w:rFonts w:ascii="Verdana" w:hAnsi="Verdana"/>
          <w:sz w:val="20"/>
          <w:szCs w:val="20"/>
        </w:rPr>
      </w:pPr>
      <w:r w:rsidRPr="00B866D9">
        <w:rPr>
          <w:rFonts w:ascii="Verdana" w:hAnsi="Verdana"/>
          <w:b/>
          <w:sz w:val="20"/>
          <w:szCs w:val="20"/>
        </w:rPr>
        <w:t>10</w:t>
      </w:r>
      <w:r w:rsidR="00C30256" w:rsidRPr="00B866D9">
        <w:rPr>
          <w:rFonts w:ascii="Verdana" w:hAnsi="Verdana"/>
          <w:b/>
          <w:sz w:val="20"/>
          <w:szCs w:val="20"/>
        </w:rPr>
        <w:t>.</w:t>
      </w:r>
      <w:r w:rsidR="00811566" w:rsidRPr="00B866D9">
        <w:rPr>
          <w:rFonts w:ascii="Verdana" w:hAnsi="Verdana"/>
          <w:b/>
          <w:sz w:val="20"/>
          <w:szCs w:val="20"/>
        </w:rPr>
        <w:t xml:space="preserve"> СРОК</w:t>
      </w:r>
      <w:r w:rsidR="00C03AD0" w:rsidRPr="00B866D9">
        <w:rPr>
          <w:rFonts w:ascii="Verdana" w:hAnsi="Verdana"/>
          <w:b/>
          <w:sz w:val="20"/>
          <w:szCs w:val="20"/>
        </w:rPr>
        <w:t>ЪТ</w:t>
      </w:r>
      <w:r w:rsidR="00811566" w:rsidRPr="00B866D9">
        <w:rPr>
          <w:rFonts w:ascii="Verdana" w:hAnsi="Verdana"/>
          <w:b/>
          <w:sz w:val="20"/>
          <w:szCs w:val="20"/>
        </w:rPr>
        <w:t xml:space="preserve"> за </w:t>
      </w:r>
      <w:r w:rsidR="0036702A" w:rsidRPr="00B866D9">
        <w:rPr>
          <w:rFonts w:ascii="Verdana" w:hAnsi="Verdana"/>
          <w:b/>
          <w:sz w:val="20"/>
          <w:szCs w:val="20"/>
        </w:rPr>
        <w:t>подаване на документи</w:t>
      </w:r>
      <w:r w:rsidR="00811566" w:rsidRPr="00B866D9">
        <w:rPr>
          <w:rFonts w:ascii="Verdana" w:hAnsi="Verdana"/>
          <w:sz w:val="20"/>
          <w:szCs w:val="20"/>
        </w:rPr>
        <w:t xml:space="preserve"> за участие</w:t>
      </w:r>
      <w:r w:rsidR="0036702A" w:rsidRPr="00B866D9">
        <w:rPr>
          <w:rFonts w:ascii="Verdana" w:hAnsi="Verdana"/>
          <w:sz w:val="20"/>
          <w:szCs w:val="20"/>
        </w:rPr>
        <w:t xml:space="preserve"> в електронния търг</w:t>
      </w:r>
      <w:r w:rsidR="00C03AD0" w:rsidRPr="00B866D9">
        <w:rPr>
          <w:rFonts w:ascii="Verdana" w:hAnsi="Verdana"/>
          <w:sz w:val="20"/>
          <w:szCs w:val="20"/>
        </w:rPr>
        <w:t xml:space="preserve"> </w:t>
      </w:r>
      <w:r w:rsidR="00B47E8A" w:rsidRPr="00B866D9">
        <w:rPr>
          <w:rFonts w:ascii="Verdana" w:hAnsi="Verdana"/>
          <w:sz w:val="20"/>
          <w:szCs w:val="20"/>
        </w:rPr>
        <w:t>е</w:t>
      </w:r>
      <w:r w:rsidR="0036702A" w:rsidRPr="00B866D9">
        <w:rPr>
          <w:rFonts w:ascii="Verdana" w:hAnsi="Verdana"/>
          <w:sz w:val="20"/>
          <w:szCs w:val="20"/>
        </w:rPr>
        <w:t>:</w:t>
      </w:r>
    </w:p>
    <w:p w:rsidR="00811566" w:rsidRPr="001C5571" w:rsidRDefault="00BA0520" w:rsidP="00BA0520">
      <w:pPr>
        <w:spacing w:after="0" w:line="240" w:lineRule="auto"/>
        <w:ind w:firstLine="708"/>
        <w:jc w:val="both"/>
        <w:rPr>
          <w:rFonts w:ascii="Verdana" w:hAnsi="Verdana"/>
          <w:color w:val="FF0000"/>
          <w:sz w:val="20"/>
          <w:szCs w:val="20"/>
        </w:rPr>
      </w:pPr>
      <w:r w:rsidRPr="001C5571">
        <w:rPr>
          <w:rFonts w:ascii="Verdana" w:hAnsi="Verdana"/>
          <w:color w:val="FF0000"/>
          <w:sz w:val="20"/>
          <w:szCs w:val="20"/>
        </w:rPr>
        <w:t xml:space="preserve">- </w:t>
      </w:r>
      <w:r w:rsidRPr="007F6E01">
        <w:rPr>
          <w:rFonts w:ascii="Verdana" w:hAnsi="Verdana"/>
          <w:b/>
          <w:sz w:val="20"/>
          <w:szCs w:val="20"/>
        </w:rPr>
        <w:t xml:space="preserve">до 23,59 часа на </w:t>
      </w:r>
      <w:r w:rsidR="007F6E01" w:rsidRPr="007F6E01">
        <w:rPr>
          <w:rFonts w:ascii="Verdana" w:hAnsi="Verdana"/>
          <w:b/>
          <w:sz w:val="20"/>
          <w:szCs w:val="20"/>
        </w:rPr>
        <w:t>07.04.2019</w:t>
      </w:r>
      <w:r w:rsidRPr="007F6E01">
        <w:rPr>
          <w:rFonts w:ascii="Verdana" w:hAnsi="Verdana"/>
          <w:b/>
          <w:sz w:val="20"/>
          <w:szCs w:val="20"/>
        </w:rPr>
        <w:t xml:space="preserve"> год.</w:t>
      </w:r>
      <w:r w:rsidRPr="001C5571">
        <w:rPr>
          <w:rFonts w:ascii="Verdana" w:hAnsi="Verdana"/>
          <w:color w:val="FF0000"/>
          <w:sz w:val="20"/>
          <w:szCs w:val="20"/>
        </w:rPr>
        <w:t xml:space="preserve"> </w:t>
      </w:r>
    </w:p>
    <w:p w:rsidR="00DF07EA" w:rsidRPr="00B866D9" w:rsidRDefault="00DF07EA" w:rsidP="0036702A">
      <w:pPr>
        <w:spacing w:after="0" w:line="240" w:lineRule="auto"/>
        <w:ind w:firstLine="708"/>
        <w:jc w:val="both"/>
        <w:rPr>
          <w:rFonts w:ascii="Verdana" w:hAnsi="Verdana"/>
          <w:sz w:val="20"/>
          <w:szCs w:val="20"/>
        </w:rPr>
      </w:pPr>
    </w:p>
    <w:p w:rsidR="00F07121" w:rsidRPr="00B866D9" w:rsidRDefault="0036702A" w:rsidP="00B06E93">
      <w:pPr>
        <w:tabs>
          <w:tab w:val="left" w:pos="360"/>
        </w:tabs>
        <w:spacing w:after="0" w:line="240" w:lineRule="auto"/>
        <w:jc w:val="both"/>
        <w:rPr>
          <w:rFonts w:ascii="Verdana" w:hAnsi="Verdana"/>
          <w:b/>
          <w:sz w:val="20"/>
          <w:szCs w:val="20"/>
        </w:rPr>
      </w:pPr>
      <w:r w:rsidRPr="00B866D9">
        <w:rPr>
          <w:rFonts w:ascii="Verdana" w:hAnsi="Verdana"/>
          <w:b/>
          <w:sz w:val="20"/>
          <w:szCs w:val="20"/>
        </w:rPr>
        <w:tab/>
      </w:r>
      <w:r w:rsidR="004F4E9D" w:rsidRPr="00B866D9">
        <w:rPr>
          <w:rFonts w:ascii="Verdana" w:hAnsi="Verdana"/>
          <w:b/>
          <w:sz w:val="20"/>
          <w:szCs w:val="20"/>
        </w:rPr>
        <w:t>V. ПРАВО НА УЧАСТИЕ</w:t>
      </w:r>
    </w:p>
    <w:p w:rsidR="00B700D3" w:rsidRPr="00B866D9" w:rsidRDefault="00B700D3" w:rsidP="00B06E93">
      <w:pPr>
        <w:tabs>
          <w:tab w:val="left" w:pos="360"/>
        </w:tabs>
        <w:spacing w:after="0" w:line="240" w:lineRule="auto"/>
        <w:jc w:val="both"/>
        <w:rPr>
          <w:rFonts w:ascii="Verdana" w:hAnsi="Verdana"/>
          <w:b/>
          <w:sz w:val="20"/>
          <w:szCs w:val="20"/>
          <w:lang w:val="ru-RU"/>
        </w:rPr>
      </w:pPr>
    </w:p>
    <w:p w:rsidR="0036702A" w:rsidRPr="00B866D9" w:rsidRDefault="00F07121" w:rsidP="00F07121">
      <w:pPr>
        <w:spacing w:after="0" w:line="268" w:lineRule="auto"/>
        <w:ind w:firstLine="540"/>
        <w:jc w:val="both"/>
        <w:textAlignment w:val="center"/>
        <w:rPr>
          <w:rFonts w:ascii="Verdana" w:hAnsi="Verdana"/>
          <w:b/>
          <w:sz w:val="20"/>
          <w:szCs w:val="20"/>
        </w:rPr>
      </w:pPr>
      <w:r w:rsidRPr="00B866D9">
        <w:rPr>
          <w:rFonts w:ascii="Verdana" w:hAnsi="Verdana"/>
          <w:b/>
          <w:sz w:val="20"/>
          <w:szCs w:val="20"/>
        </w:rPr>
        <w:t>1.</w:t>
      </w:r>
      <w:r w:rsidRPr="00B866D9">
        <w:rPr>
          <w:rFonts w:ascii="Verdana" w:hAnsi="Verdana"/>
          <w:sz w:val="20"/>
          <w:szCs w:val="20"/>
        </w:rPr>
        <w:t xml:space="preserve"> </w:t>
      </w:r>
      <w:r w:rsidR="00ED147D" w:rsidRPr="00B866D9">
        <w:rPr>
          <w:rFonts w:ascii="Verdana" w:hAnsi="Verdana"/>
          <w:sz w:val="20"/>
          <w:szCs w:val="20"/>
        </w:rPr>
        <w:t xml:space="preserve"> </w:t>
      </w:r>
      <w:r w:rsidR="00ED147D" w:rsidRPr="00B866D9">
        <w:rPr>
          <w:rFonts w:ascii="Verdana" w:hAnsi="Verdana"/>
          <w:b/>
          <w:sz w:val="20"/>
          <w:szCs w:val="20"/>
        </w:rPr>
        <w:t xml:space="preserve">За участие в електронния търг кандидатите се регистрират в </w:t>
      </w:r>
      <w:r w:rsidR="0036702A" w:rsidRPr="00B866D9">
        <w:rPr>
          <w:rFonts w:ascii="Verdana" w:hAnsi="Verdana"/>
          <w:b/>
          <w:sz w:val="20"/>
          <w:szCs w:val="20"/>
        </w:rPr>
        <w:t xml:space="preserve">„ИНТЕРНЕТ ПЛАТФОРМАТА НА </w:t>
      </w:r>
      <w:r w:rsidR="00C9597B">
        <w:rPr>
          <w:rFonts w:ascii="Verdana" w:hAnsi="Verdana"/>
          <w:b/>
          <w:sz w:val="20"/>
          <w:szCs w:val="20"/>
        </w:rPr>
        <w:t>“ЮЗДП” ДП, гр. Благоевград</w:t>
      </w:r>
      <w:r w:rsidR="0036702A" w:rsidRPr="00B866D9">
        <w:rPr>
          <w:rFonts w:ascii="Verdana" w:hAnsi="Verdana"/>
          <w:b/>
          <w:sz w:val="20"/>
          <w:szCs w:val="20"/>
        </w:rPr>
        <w:t xml:space="preserve">” </w:t>
      </w:r>
      <w:r w:rsidR="00ED147D" w:rsidRPr="00B866D9">
        <w:rPr>
          <w:rFonts w:ascii="Verdana" w:hAnsi="Verdana"/>
          <w:b/>
          <w:sz w:val="20"/>
          <w:szCs w:val="20"/>
        </w:rPr>
        <w:t>чрез електрон</w:t>
      </w:r>
      <w:r w:rsidR="0036702A" w:rsidRPr="00B866D9">
        <w:rPr>
          <w:rFonts w:ascii="Verdana" w:hAnsi="Verdana"/>
          <w:b/>
          <w:sz w:val="20"/>
          <w:szCs w:val="20"/>
        </w:rPr>
        <w:t>е</w:t>
      </w:r>
      <w:r w:rsidR="00ED147D" w:rsidRPr="00B866D9">
        <w:rPr>
          <w:rFonts w:ascii="Verdana" w:hAnsi="Verdana"/>
          <w:b/>
          <w:sz w:val="20"/>
          <w:szCs w:val="20"/>
        </w:rPr>
        <w:t>н</w:t>
      </w:r>
      <w:r w:rsidR="0036702A" w:rsidRPr="00B866D9">
        <w:rPr>
          <w:rFonts w:ascii="Verdana" w:hAnsi="Verdana"/>
          <w:b/>
          <w:sz w:val="20"/>
          <w:szCs w:val="20"/>
        </w:rPr>
        <w:t xml:space="preserve"> подпис и подписване на декларация с него.</w:t>
      </w:r>
    </w:p>
    <w:p w:rsidR="00ED147D" w:rsidRPr="00B866D9" w:rsidRDefault="0036702A" w:rsidP="0036702A">
      <w:pPr>
        <w:spacing w:after="0" w:line="268" w:lineRule="auto"/>
        <w:ind w:firstLine="540"/>
        <w:jc w:val="both"/>
        <w:textAlignment w:val="center"/>
        <w:rPr>
          <w:rFonts w:ascii="Verdana" w:hAnsi="Verdana"/>
          <w:sz w:val="20"/>
          <w:szCs w:val="20"/>
        </w:rPr>
      </w:pPr>
      <w:r w:rsidRPr="00B866D9">
        <w:rPr>
          <w:rFonts w:ascii="Verdana" w:hAnsi="Verdana"/>
          <w:b/>
          <w:sz w:val="20"/>
          <w:szCs w:val="20"/>
        </w:rPr>
        <w:t xml:space="preserve">Декларацията е </w:t>
      </w:r>
      <w:r w:rsidR="00ED147D" w:rsidRPr="00B866D9">
        <w:rPr>
          <w:rFonts w:ascii="Verdana" w:hAnsi="Verdana"/>
          <w:b/>
          <w:sz w:val="20"/>
          <w:szCs w:val="20"/>
        </w:rPr>
        <w:t xml:space="preserve">публикувана в </w:t>
      </w:r>
      <w:r w:rsidRPr="00B866D9">
        <w:rPr>
          <w:rFonts w:ascii="Verdana" w:hAnsi="Verdana"/>
          <w:b/>
          <w:sz w:val="20"/>
          <w:szCs w:val="20"/>
        </w:rPr>
        <w:t xml:space="preserve">„ИНТЕРНЕТ ПЛАТФОРМАТА НА </w:t>
      </w:r>
      <w:r w:rsidR="00C9597B">
        <w:rPr>
          <w:rFonts w:ascii="Verdana" w:hAnsi="Verdana"/>
          <w:b/>
          <w:sz w:val="20"/>
          <w:szCs w:val="20"/>
        </w:rPr>
        <w:t xml:space="preserve">“ЮЗДП” ДП, </w:t>
      </w:r>
      <w:r w:rsidR="00976FF2">
        <w:rPr>
          <w:rFonts w:ascii="Verdana" w:hAnsi="Verdana"/>
          <w:b/>
          <w:sz w:val="20"/>
          <w:szCs w:val="20"/>
        </w:rPr>
        <w:t xml:space="preserve">                  </w:t>
      </w:r>
      <w:r w:rsidR="00C9597B">
        <w:rPr>
          <w:rFonts w:ascii="Verdana" w:hAnsi="Verdana"/>
          <w:b/>
          <w:sz w:val="20"/>
          <w:szCs w:val="20"/>
        </w:rPr>
        <w:t>гр. Благоевград</w:t>
      </w:r>
      <w:r w:rsidRPr="00B866D9">
        <w:rPr>
          <w:rFonts w:ascii="Verdana" w:hAnsi="Verdana"/>
          <w:b/>
          <w:sz w:val="20"/>
          <w:szCs w:val="20"/>
        </w:rPr>
        <w:t>”.</w:t>
      </w:r>
    </w:p>
    <w:p w:rsidR="00F07121" w:rsidRPr="00B866D9" w:rsidRDefault="00F07121" w:rsidP="00F07121">
      <w:pPr>
        <w:spacing w:after="0" w:line="268" w:lineRule="auto"/>
        <w:ind w:firstLine="540"/>
        <w:jc w:val="both"/>
        <w:textAlignment w:val="center"/>
        <w:rPr>
          <w:rFonts w:ascii="Verdana" w:hAnsi="Verdana"/>
          <w:b/>
          <w:sz w:val="20"/>
          <w:szCs w:val="20"/>
        </w:rPr>
      </w:pPr>
      <w:r w:rsidRPr="00B866D9">
        <w:rPr>
          <w:rFonts w:ascii="Verdana" w:hAnsi="Verdana"/>
          <w:b/>
          <w:sz w:val="20"/>
          <w:szCs w:val="20"/>
        </w:rPr>
        <w:t xml:space="preserve">До участие в търга се допускат юридически </w:t>
      </w:r>
      <w:r w:rsidR="0036702A" w:rsidRPr="00B866D9">
        <w:rPr>
          <w:rFonts w:ascii="Verdana" w:hAnsi="Verdana"/>
          <w:b/>
          <w:sz w:val="20"/>
          <w:szCs w:val="20"/>
        </w:rPr>
        <w:t xml:space="preserve">и физически </w:t>
      </w:r>
      <w:r w:rsidRPr="00B866D9">
        <w:rPr>
          <w:rFonts w:ascii="Verdana" w:hAnsi="Verdana"/>
          <w:b/>
          <w:sz w:val="20"/>
          <w:szCs w:val="20"/>
        </w:rPr>
        <w:t>лица, еднолични търговци или техни обединения, които:</w:t>
      </w:r>
    </w:p>
    <w:p w:rsidR="00F07121" w:rsidRPr="00B866D9" w:rsidRDefault="00F07121" w:rsidP="00F07121">
      <w:pPr>
        <w:spacing w:after="0" w:line="268" w:lineRule="auto"/>
        <w:ind w:firstLine="540"/>
        <w:jc w:val="both"/>
        <w:textAlignment w:val="center"/>
        <w:rPr>
          <w:rFonts w:ascii="Verdana" w:hAnsi="Verdana"/>
          <w:b/>
          <w:sz w:val="20"/>
          <w:szCs w:val="20"/>
        </w:rPr>
      </w:pPr>
    </w:p>
    <w:p w:rsidR="00DF07EA" w:rsidRPr="00B866D9" w:rsidRDefault="00F07121" w:rsidP="00766F8E">
      <w:pPr>
        <w:spacing w:after="0" w:line="268" w:lineRule="auto"/>
        <w:ind w:firstLine="540"/>
        <w:jc w:val="both"/>
        <w:textAlignment w:val="center"/>
        <w:rPr>
          <w:rFonts w:ascii="Verdana" w:hAnsi="Verdana"/>
          <w:b/>
          <w:sz w:val="20"/>
          <w:szCs w:val="20"/>
        </w:rPr>
      </w:pPr>
      <w:r w:rsidRPr="00B866D9">
        <w:rPr>
          <w:rFonts w:ascii="Verdana" w:hAnsi="Verdana"/>
          <w:b/>
          <w:sz w:val="20"/>
          <w:szCs w:val="20"/>
        </w:rPr>
        <w:t>1.1.Отговарят на</w:t>
      </w:r>
      <w:r w:rsidRPr="00B866D9">
        <w:rPr>
          <w:rFonts w:ascii="Verdana" w:hAnsi="Verdana"/>
          <w:b/>
          <w:sz w:val="20"/>
          <w:szCs w:val="20"/>
          <w:lang w:val="ru-RU"/>
        </w:rPr>
        <w:t xml:space="preserve"> </w:t>
      </w:r>
      <w:r w:rsidRPr="00B866D9">
        <w:rPr>
          <w:rFonts w:ascii="Verdana" w:hAnsi="Verdana"/>
          <w:b/>
          <w:sz w:val="20"/>
          <w:szCs w:val="20"/>
        </w:rPr>
        <w:t>изискванията на чл. 58, ал.1, т.3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B0244D" w:rsidRPr="00B866D9" w:rsidRDefault="00B0244D" w:rsidP="00B0244D">
      <w:pPr>
        <w:spacing w:after="0" w:line="268" w:lineRule="auto"/>
        <w:ind w:firstLine="540"/>
        <w:jc w:val="both"/>
        <w:textAlignment w:val="center"/>
        <w:rPr>
          <w:rFonts w:ascii="Verdana" w:hAnsi="Verdana"/>
          <w:sz w:val="20"/>
          <w:szCs w:val="20"/>
        </w:rPr>
      </w:pPr>
      <w:r w:rsidRPr="00B866D9">
        <w:rPr>
          <w:rFonts w:ascii="Verdana" w:hAnsi="Verdana"/>
          <w:sz w:val="20"/>
          <w:szCs w:val="20"/>
        </w:rPr>
        <w:t>/Изискванията на  чл. 58, ал.1, т.3 се отнасят за управителите или за лицата, които представляват кандидата,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кандидатът е регистриран./</w:t>
      </w:r>
    </w:p>
    <w:p w:rsidR="00B53211" w:rsidRPr="00B866D9" w:rsidRDefault="00B53211" w:rsidP="00766F8E">
      <w:pPr>
        <w:spacing w:after="0" w:line="268" w:lineRule="auto"/>
        <w:jc w:val="both"/>
        <w:textAlignment w:val="center"/>
        <w:rPr>
          <w:rFonts w:ascii="Verdana" w:hAnsi="Verdana"/>
          <w:b/>
          <w:sz w:val="20"/>
          <w:szCs w:val="20"/>
        </w:rPr>
      </w:pPr>
    </w:p>
    <w:p w:rsidR="00F07121" w:rsidRPr="00B866D9" w:rsidRDefault="00F07121" w:rsidP="00F07121">
      <w:pPr>
        <w:spacing w:after="0" w:line="268" w:lineRule="auto"/>
        <w:ind w:firstLine="540"/>
        <w:jc w:val="both"/>
        <w:textAlignment w:val="center"/>
        <w:rPr>
          <w:rFonts w:ascii="Verdana" w:hAnsi="Verdana"/>
          <w:b/>
          <w:sz w:val="20"/>
          <w:szCs w:val="20"/>
          <w:u w:val="single"/>
        </w:rPr>
      </w:pPr>
      <w:r w:rsidRPr="00B866D9">
        <w:rPr>
          <w:rFonts w:ascii="Verdana" w:hAnsi="Verdana"/>
          <w:b/>
          <w:sz w:val="20"/>
          <w:szCs w:val="20"/>
          <w:u w:val="single"/>
        </w:rPr>
        <w:t>Не може да участва кандидат, който:</w:t>
      </w:r>
    </w:p>
    <w:p w:rsidR="00F07121" w:rsidRPr="00B866D9" w:rsidRDefault="00F07121" w:rsidP="00F07121">
      <w:pPr>
        <w:spacing w:after="0" w:line="268" w:lineRule="auto"/>
        <w:ind w:firstLine="540"/>
        <w:jc w:val="both"/>
        <w:textAlignment w:val="center"/>
        <w:rPr>
          <w:rFonts w:ascii="Verdana" w:hAnsi="Verdana"/>
          <w:sz w:val="20"/>
          <w:szCs w:val="20"/>
        </w:rPr>
      </w:pPr>
      <w:r w:rsidRPr="00B866D9">
        <w:rPr>
          <w:rFonts w:ascii="Verdana" w:hAnsi="Verdana"/>
          <w:sz w:val="20"/>
          <w:szCs w:val="20"/>
        </w:rPr>
        <w:t>а) е осъден с влязла в сила присъда, освен ако е реабилитиран, за престъпление по  чл. 194 – 217, 219 – 260, 301 – 307, 321 и 321а от Наказателния кодекс;</w:t>
      </w:r>
    </w:p>
    <w:p w:rsidR="00F07121" w:rsidRPr="00B866D9" w:rsidRDefault="00F07121" w:rsidP="00F07121">
      <w:pPr>
        <w:spacing w:after="0" w:line="268" w:lineRule="auto"/>
        <w:ind w:firstLine="540"/>
        <w:jc w:val="both"/>
        <w:textAlignment w:val="center"/>
        <w:rPr>
          <w:rFonts w:ascii="Verdana" w:hAnsi="Verdana"/>
          <w:sz w:val="20"/>
          <w:szCs w:val="20"/>
        </w:rPr>
      </w:pPr>
      <w:r w:rsidRPr="00B866D9">
        <w:rPr>
          <w:rFonts w:ascii="Verdana" w:hAnsi="Verdana"/>
          <w:sz w:val="20"/>
          <w:szCs w:val="20"/>
        </w:rPr>
        <w:t>б) е обявен в несъстоятелност или</w:t>
      </w:r>
      <w:r w:rsidRPr="00B866D9">
        <w:rPr>
          <w:rFonts w:ascii="Verdana" w:hAnsi="Verdana"/>
          <w:b/>
          <w:sz w:val="20"/>
          <w:szCs w:val="20"/>
        </w:rPr>
        <w:t xml:space="preserve"> </w:t>
      </w:r>
      <w:r w:rsidRPr="00B866D9">
        <w:rPr>
          <w:rFonts w:ascii="Verdana" w:hAnsi="Verdana"/>
          <w:sz w:val="20"/>
          <w:szCs w:val="20"/>
        </w:rPr>
        <w:t>е в производство по несъстоятелност;</w:t>
      </w:r>
    </w:p>
    <w:p w:rsidR="00F07121" w:rsidRPr="00B866D9" w:rsidRDefault="00F07121" w:rsidP="00F07121">
      <w:pPr>
        <w:spacing w:after="0" w:line="268" w:lineRule="auto"/>
        <w:ind w:firstLine="540"/>
        <w:jc w:val="both"/>
        <w:textAlignment w:val="center"/>
        <w:rPr>
          <w:rFonts w:ascii="Verdana" w:hAnsi="Verdana"/>
          <w:sz w:val="20"/>
          <w:szCs w:val="20"/>
        </w:rPr>
      </w:pPr>
      <w:r w:rsidRPr="00B866D9">
        <w:rPr>
          <w:rFonts w:ascii="Verdana" w:hAnsi="Verdana"/>
          <w:sz w:val="20"/>
          <w:szCs w:val="20"/>
        </w:rPr>
        <w:t>в) е в производство по ликвидация;</w:t>
      </w:r>
    </w:p>
    <w:p w:rsidR="00F07121" w:rsidRPr="00B866D9" w:rsidRDefault="00F07121" w:rsidP="00F07121">
      <w:pPr>
        <w:spacing w:after="0" w:line="268" w:lineRule="auto"/>
        <w:ind w:firstLine="540"/>
        <w:jc w:val="both"/>
        <w:textAlignment w:val="center"/>
        <w:rPr>
          <w:rFonts w:ascii="Verdana" w:hAnsi="Verdana"/>
          <w:sz w:val="20"/>
          <w:szCs w:val="20"/>
        </w:rPr>
      </w:pPr>
      <w:r w:rsidRPr="00B866D9">
        <w:rPr>
          <w:rFonts w:ascii="Verdana" w:hAnsi="Verdana"/>
          <w:sz w:val="20"/>
          <w:szCs w:val="20"/>
        </w:rPr>
        <w:t xml:space="preserve">г) е свързано лице по смисъла на § 1, </w:t>
      </w:r>
      <w:r w:rsidR="004E0910">
        <w:rPr>
          <w:rFonts w:ascii="Verdana" w:hAnsi="Verdana"/>
          <w:sz w:val="20"/>
          <w:szCs w:val="20"/>
        </w:rPr>
        <w:t>т. 15 от допълнителната разпоредба на ЗПКОНПИ</w:t>
      </w:r>
      <w:r w:rsidRPr="00B866D9">
        <w:rPr>
          <w:rFonts w:ascii="Verdana" w:hAnsi="Verdana"/>
          <w:sz w:val="20"/>
          <w:szCs w:val="20"/>
        </w:rPr>
        <w:t xml:space="preserve"> с директора на </w:t>
      </w:r>
      <w:r w:rsidR="00C9597B">
        <w:rPr>
          <w:rFonts w:ascii="Verdana" w:hAnsi="Verdana"/>
          <w:sz w:val="20"/>
          <w:szCs w:val="20"/>
        </w:rPr>
        <w:t>“ЮЗДП” ДП, гр. Благоевград</w:t>
      </w:r>
      <w:r w:rsidRPr="00B866D9">
        <w:rPr>
          <w:rFonts w:ascii="Verdana" w:hAnsi="Verdana"/>
          <w:sz w:val="20"/>
          <w:szCs w:val="20"/>
        </w:rPr>
        <w:t xml:space="preserve"> и директора на </w:t>
      </w:r>
      <w:r w:rsidR="00C9597B">
        <w:rPr>
          <w:rFonts w:ascii="Verdana" w:hAnsi="Verdana"/>
          <w:sz w:val="20"/>
          <w:szCs w:val="20"/>
        </w:rPr>
        <w:t>ТП “ДГС</w:t>
      </w:r>
      <w:r w:rsidR="001C5571">
        <w:rPr>
          <w:rFonts w:ascii="Verdana" w:hAnsi="Verdana"/>
          <w:sz w:val="20"/>
          <w:szCs w:val="20"/>
        </w:rPr>
        <w:t xml:space="preserve"> Белово</w:t>
      </w:r>
      <w:r w:rsidR="00C9597B">
        <w:rPr>
          <w:rFonts w:ascii="Verdana" w:hAnsi="Verdana"/>
          <w:sz w:val="20"/>
          <w:szCs w:val="20"/>
        </w:rPr>
        <w:t>”</w:t>
      </w:r>
      <w:r w:rsidRPr="00B866D9">
        <w:rPr>
          <w:rFonts w:ascii="Verdana" w:hAnsi="Verdana"/>
          <w:sz w:val="20"/>
          <w:szCs w:val="20"/>
        </w:rPr>
        <w:t>;</w:t>
      </w:r>
    </w:p>
    <w:p w:rsidR="00F07121" w:rsidRPr="00B866D9" w:rsidRDefault="00F07121" w:rsidP="00F07121">
      <w:pPr>
        <w:spacing w:after="0" w:line="268" w:lineRule="auto"/>
        <w:ind w:firstLine="540"/>
        <w:jc w:val="both"/>
        <w:textAlignment w:val="center"/>
        <w:rPr>
          <w:rFonts w:ascii="Verdana" w:hAnsi="Verdana"/>
          <w:sz w:val="20"/>
          <w:szCs w:val="20"/>
        </w:rPr>
      </w:pPr>
      <w:r w:rsidRPr="00B866D9">
        <w:rPr>
          <w:rFonts w:ascii="Verdana" w:hAnsi="Verdana"/>
          <w:sz w:val="20"/>
          <w:szCs w:val="20"/>
        </w:rPr>
        <w:t xml:space="preserve">д) е сключил договор с лице по </w:t>
      </w:r>
      <w:r w:rsidR="004E0910">
        <w:rPr>
          <w:rFonts w:ascii="Verdana" w:hAnsi="Verdana"/>
          <w:sz w:val="20"/>
          <w:szCs w:val="20"/>
        </w:rPr>
        <w:t>чл. 68 на ЗПКОНПИ</w:t>
      </w:r>
      <w:r w:rsidRPr="00B866D9">
        <w:rPr>
          <w:rFonts w:ascii="Verdana" w:hAnsi="Verdana"/>
          <w:sz w:val="20"/>
          <w:szCs w:val="20"/>
        </w:rPr>
        <w:t>;</w:t>
      </w:r>
    </w:p>
    <w:p w:rsidR="00F07121" w:rsidRPr="00B866D9" w:rsidRDefault="00F07121" w:rsidP="00F07121">
      <w:pPr>
        <w:spacing w:after="0" w:line="268" w:lineRule="auto"/>
        <w:ind w:firstLine="540"/>
        <w:jc w:val="both"/>
        <w:textAlignment w:val="center"/>
        <w:rPr>
          <w:rFonts w:ascii="Verdana" w:hAnsi="Verdana"/>
          <w:sz w:val="20"/>
          <w:szCs w:val="20"/>
        </w:rPr>
      </w:pPr>
      <w:r w:rsidRPr="00B866D9">
        <w:rPr>
          <w:rFonts w:ascii="Verdana" w:hAnsi="Verdana"/>
          <w:sz w:val="20"/>
          <w:szCs w:val="20"/>
        </w:rPr>
        <w:t>е) е лишен от право да упражнява търговска дейност;</w:t>
      </w:r>
    </w:p>
    <w:p w:rsidR="00F07121" w:rsidRPr="00B866D9" w:rsidRDefault="00F07121" w:rsidP="00F07121">
      <w:pPr>
        <w:spacing w:after="0" w:line="268" w:lineRule="auto"/>
        <w:ind w:firstLine="540"/>
        <w:jc w:val="both"/>
        <w:textAlignment w:val="center"/>
        <w:rPr>
          <w:rFonts w:ascii="Verdana" w:hAnsi="Verdana"/>
          <w:sz w:val="20"/>
          <w:szCs w:val="20"/>
        </w:rPr>
      </w:pPr>
      <w:r w:rsidRPr="00B866D9">
        <w:rPr>
          <w:rFonts w:ascii="Verdana" w:hAnsi="Verdana"/>
          <w:sz w:val="20"/>
          <w:szCs w:val="20"/>
        </w:rPr>
        <w:t xml:space="preserve">ж) има парични задължения към Държавата, към </w:t>
      </w:r>
      <w:r w:rsidR="00C9597B">
        <w:rPr>
          <w:rFonts w:ascii="Verdana" w:hAnsi="Verdana"/>
          <w:sz w:val="20"/>
          <w:szCs w:val="20"/>
        </w:rPr>
        <w:t>“ЮЗДП” ДП, гр. Благоевград</w:t>
      </w:r>
      <w:r w:rsidRPr="00B866D9">
        <w:rPr>
          <w:rFonts w:ascii="Verdana" w:hAnsi="Verdana"/>
          <w:sz w:val="20"/>
          <w:szCs w:val="20"/>
        </w:rPr>
        <w:t xml:space="preserve"> и териториалните му поделения, установени с влязъл в сила акт на компетентен държавен орган.</w:t>
      </w:r>
    </w:p>
    <w:p w:rsidR="00F07121" w:rsidRPr="00B866D9" w:rsidRDefault="00F07121" w:rsidP="00A435CD">
      <w:pPr>
        <w:spacing w:after="0" w:line="268" w:lineRule="auto"/>
        <w:ind w:firstLine="720"/>
        <w:jc w:val="both"/>
        <w:textAlignment w:val="center"/>
        <w:rPr>
          <w:rFonts w:ascii="Verdana" w:hAnsi="Verdana"/>
          <w:sz w:val="20"/>
          <w:szCs w:val="20"/>
        </w:rPr>
      </w:pPr>
      <w:r w:rsidRPr="00B866D9">
        <w:rPr>
          <w:rFonts w:ascii="Verdana" w:hAnsi="Verdana"/>
          <w:sz w:val="20"/>
          <w:szCs w:val="20"/>
        </w:rPr>
        <w:t>Тези изисквания се отнасят за управителите и членове на управителните органи на кандидата.</w:t>
      </w:r>
    </w:p>
    <w:p w:rsidR="00B47E8A" w:rsidRPr="00B866D9" w:rsidRDefault="00B47E8A" w:rsidP="00B47E8A">
      <w:pPr>
        <w:spacing w:after="0" w:line="240" w:lineRule="auto"/>
        <w:ind w:firstLine="708"/>
        <w:jc w:val="both"/>
        <w:rPr>
          <w:rFonts w:ascii="Verdana" w:hAnsi="Verdana"/>
          <w:b/>
          <w:color w:val="000000"/>
          <w:sz w:val="20"/>
          <w:szCs w:val="20"/>
        </w:rPr>
      </w:pPr>
      <w:r w:rsidRPr="00B866D9">
        <w:rPr>
          <w:rFonts w:ascii="Verdana" w:hAnsi="Verdana"/>
          <w:b/>
          <w:sz w:val="20"/>
          <w:szCs w:val="20"/>
        </w:rPr>
        <w:lastRenderedPageBreak/>
        <w:t>з</w:t>
      </w:r>
      <w:r w:rsidRPr="00B866D9">
        <w:rPr>
          <w:rFonts w:ascii="Verdana" w:hAnsi="Verdana"/>
          <w:b/>
          <w:sz w:val="20"/>
          <w:szCs w:val="20"/>
          <w:lang w:val="en-GB"/>
        </w:rPr>
        <w:t xml:space="preserve">) </w:t>
      </w:r>
      <w:r w:rsidRPr="00B866D9">
        <w:rPr>
          <w:rFonts w:ascii="Verdana" w:hAnsi="Verdana"/>
          <w:b/>
          <w:sz w:val="20"/>
          <w:szCs w:val="20"/>
        </w:rPr>
        <w:t>не е</w:t>
      </w:r>
      <w:r w:rsidRPr="00B866D9">
        <w:rPr>
          <w:rFonts w:ascii="Verdana" w:hAnsi="Verdana"/>
          <w:b/>
          <w:color w:val="000000"/>
          <w:sz w:val="20"/>
          <w:szCs w:val="20"/>
        </w:rPr>
        <w:t xml:space="preserve"> вписан в публичния регистър към Изпълнителна агенция по горите по чл. 235 и/или чл. 241 от Закона за горите за съответната дейност.</w:t>
      </w:r>
    </w:p>
    <w:p w:rsidR="00F07121" w:rsidRDefault="00B47E8A" w:rsidP="00B47E8A">
      <w:pPr>
        <w:tabs>
          <w:tab w:val="left" w:pos="0"/>
        </w:tabs>
        <w:spacing w:after="0" w:line="240" w:lineRule="auto"/>
        <w:ind w:firstLine="540"/>
        <w:jc w:val="both"/>
        <w:rPr>
          <w:rFonts w:ascii="Verdana" w:hAnsi="Verdana"/>
          <w:color w:val="000000"/>
          <w:sz w:val="20"/>
          <w:szCs w:val="20"/>
        </w:rPr>
      </w:pPr>
      <w:r w:rsidRPr="00B866D9">
        <w:rPr>
          <w:rFonts w:ascii="Verdana" w:hAnsi="Verdana"/>
          <w:b/>
          <w:color w:val="000000"/>
          <w:sz w:val="20"/>
          <w:szCs w:val="20"/>
        </w:rPr>
        <w:t xml:space="preserve">Обстоятелствата по </w:t>
      </w:r>
      <w:r w:rsidR="009A0B2B" w:rsidRPr="00B866D9">
        <w:rPr>
          <w:rFonts w:ascii="Verdana" w:hAnsi="Verdana"/>
          <w:b/>
          <w:color w:val="000000"/>
          <w:sz w:val="20"/>
          <w:szCs w:val="20"/>
        </w:rPr>
        <w:t>буква</w:t>
      </w:r>
      <w:r w:rsidRPr="00B866D9">
        <w:rPr>
          <w:rFonts w:ascii="Verdana" w:hAnsi="Verdana"/>
          <w:b/>
          <w:color w:val="000000"/>
          <w:sz w:val="20"/>
          <w:szCs w:val="20"/>
        </w:rPr>
        <w:t xml:space="preserve"> з</w:t>
      </w:r>
      <w:r w:rsidRPr="00B866D9">
        <w:rPr>
          <w:rFonts w:ascii="Verdana" w:hAnsi="Verdana"/>
          <w:b/>
          <w:color w:val="000000"/>
          <w:sz w:val="20"/>
          <w:szCs w:val="20"/>
          <w:lang w:val="en-GB"/>
        </w:rPr>
        <w:t>)</w:t>
      </w:r>
      <w:r w:rsidRPr="00B866D9">
        <w:rPr>
          <w:rFonts w:ascii="Verdana" w:hAnsi="Verdana"/>
          <w:b/>
          <w:color w:val="000000"/>
          <w:sz w:val="20"/>
          <w:szCs w:val="20"/>
        </w:rPr>
        <w:t xml:space="preserve"> се проверяват служебно от </w:t>
      </w:r>
      <w:r w:rsidR="00B30971" w:rsidRPr="00B866D9">
        <w:rPr>
          <w:rFonts w:ascii="Verdana" w:hAnsi="Verdana"/>
          <w:b/>
          <w:color w:val="000000"/>
          <w:sz w:val="20"/>
          <w:szCs w:val="20"/>
        </w:rPr>
        <w:t>продавача</w:t>
      </w:r>
      <w:r w:rsidRPr="00B866D9">
        <w:rPr>
          <w:rFonts w:ascii="Verdana" w:hAnsi="Verdana"/>
          <w:color w:val="000000"/>
          <w:sz w:val="20"/>
          <w:szCs w:val="20"/>
        </w:rPr>
        <w:t>.</w:t>
      </w:r>
    </w:p>
    <w:p w:rsidR="00574180" w:rsidRDefault="00574180" w:rsidP="00B47E8A">
      <w:pPr>
        <w:tabs>
          <w:tab w:val="left" w:pos="0"/>
        </w:tabs>
        <w:spacing w:after="0" w:line="240" w:lineRule="auto"/>
        <w:ind w:firstLine="540"/>
        <w:jc w:val="both"/>
        <w:rPr>
          <w:rFonts w:ascii="Verdana" w:hAnsi="Verdana"/>
          <w:color w:val="000000"/>
          <w:sz w:val="20"/>
          <w:szCs w:val="20"/>
        </w:rPr>
      </w:pPr>
    </w:p>
    <w:p w:rsidR="00574180" w:rsidRDefault="00574180" w:rsidP="00B47E8A">
      <w:pPr>
        <w:tabs>
          <w:tab w:val="left" w:pos="0"/>
        </w:tabs>
        <w:spacing w:after="0" w:line="240" w:lineRule="auto"/>
        <w:ind w:firstLine="540"/>
        <w:jc w:val="both"/>
        <w:rPr>
          <w:rFonts w:ascii="Verdana" w:hAnsi="Verdana"/>
          <w:color w:val="000000"/>
          <w:sz w:val="20"/>
          <w:szCs w:val="20"/>
        </w:rPr>
      </w:pPr>
    </w:p>
    <w:p w:rsidR="00574180" w:rsidRPr="00B866D9" w:rsidRDefault="00574180" w:rsidP="00B47E8A">
      <w:pPr>
        <w:tabs>
          <w:tab w:val="left" w:pos="0"/>
        </w:tabs>
        <w:spacing w:after="0" w:line="240" w:lineRule="auto"/>
        <w:ind w:firstLine="540"/>
        <w:jc w:val="both"/>
        <w:rPr>
          <w:rFonts w:ascii="Verdana" w:hAnsi="Verdana"/>
          <w:sz w:val="20"/>
          <w:szCs w:val="20"/>
        </w:rPr>
      </w:pPr>
    </w:p>
    <w:p w:rsidR="0036702A" w:rsidRPr="00B866D9" w:rsidRDefault="0036702A" w:rsidP="00F07121">
      <w:pPr>
        <w:tabs>
          <w:tab w:val="left" w:pos="0"/>
        </w:tabs>
        <w:spacing w:after="0" w:line="240" w:lineRule="auto"/>
        <w:ind w:firstLine="540"/>
        <w:jc w:val="both"/>
        <w:rPr>
          <w:rFonts w:ascii="Verdana" w:hAnsi="Verdana"/>
          <w:sz w:val="20"/>
          <w:szCs w:val="20"/>
        </w:rPr>
      </w:pPr>
    </w:p>
    <w:p w:rsidR="004F4E9D" w:rsidRPr="00B866D9" w:rsidRDefault="00775C7E" w:rsidP="00B06E93">
      <w:pPr>
        <w:tabs>
          <w:tab w:val="left" w:pos="720"/>
        </w:tabs>
        <w:spacing w:after="0" w:line="240" w:lineRule="auto"/>
        <w:jc w:val="both"/>
        <w:rPr>
          <w:rFonts w:ascii="Verdana" w:hAnsi="Verdana"/>
          <w:b/>
          <w:sz w:val="20"/>
          <w:szCs w:val="20"/>
        </w:rPr>
      </w:pPr>
      <w:r w:rsidRPr="00B866D9">
        <w:rPr>
          <w:rFonts w:ascii="Verdana" w:hAnsi="Verdana"/>
          <w:b/>
          <w:sz w:val="20"/>
          <w:szCs w:val="20"/>
        </w:rPr>
        <w:tab/>
      </w:r>
      <w:r w:rsidR="004F4E9D" w:rsidRPr="00B866D9">
        <w:rPr>
          <w:rFonts w:ascii="Verdana" w:hAnsi="Verdana"/>
          <w:b/>
          <w:sz w:val="20"/>
          <w:szCs w:val="20"/>
        </w:rPr>
        <w:t>V</w:t>
      </w:r>
      <w:r w:rsidR="00191651" w:rsidRPr="00B866D9">
        <w:rPr>
          <w:rFonts w:ascii="Verdana" w:hAnsi="Verdana"/>
          <w:b/>
          <w:sz w:val="20"/>
          <w:szCs w:val="20"/>
          <w:lang w:val="en-US"/>
        </w:rPr>
        <w:t>I</w:t>
      </w:r>
      <w:r w:rsidR="002D4898" w:rsidRPr="00B866D9">
        <w:rPr>
          <w:rFonts w:ascii="Verdana" w:hAnsi="Verdana"/>
          <w:b/>
          <w:sz w:val="20"/>
          <w:szCs w:val="20"/>
        </w:rPr>
        <w:t xml:space="preserve">. </w:t>
      </w:r>
      <w:r w:rsidR="00344C20" w:rsidRPr="00B866D9">
        <w:rPr>
          <w:rFonts w:ascii="Verdana" w:hAnsi="Verdana"/>
          <w:b/>
          <w:sz w:val="20"/>
          <w:szCs w:val="20"/>
          <w:lang w:val="ru-RU"/>
        </w:rPr>
        <w:t>Д</w:t>
      </w:r>
      <w:r w:rsidR="00344C20" w:rsidRPr="00B866D9">
        <w:rPr>
          <w:rFonts w:ascii="Verdana" w:hAnsi="Verdana"/>
          <w:b/>
          <w:sz w:val="20"/>
          <w:szCs w:val="20"/>
        </w:rPr>
        <w:t>ОКУМЕНТИ</w:t>
      </w:r>
      <w:r w:rsidR="00344C20" w:rsidRPr="00B866D9">
        <w:rPr>
          <w:rFonts w:ascii="Verdana" w:hAnsi="Verdana"/>
          <w:b/>
          <w:sz w:val="20"/>
          <w:szCs w:val="20"/>
          <w:lang w:val="ru-RU"/>
        </w:rPr>
        <w:t xml:space="preserve">, </w:t>
      </w:r>
      <w:r w:rsidR="00344C20" w:rsidRPr="00B866D9">
        <w:rPr>
          <w:rFonts w:ascii="Verdana" w:hAnsi="Verdana"/>
          <w:b/>
          <w:sz w:val="20"/>
          <w:szCs w:val="20"/>
        </w:rPr>
        <w:t>КОИТО</w:t>
      </w:r>
      <w:r w:rsidR="00344C20" w:rsidRPr="00B866D9">
        <w:rPr>
          <w:rFonts w:ascii="Verdana" w:hAnsi="Verdana"/>
          <w:b/>
          <w:sz w:val="20"/>
          <w:szCs w:val="20"/>
          <w:lang w:val="ru-RU"/>
        </w:rPr>
        <w:t xml:space="preserve"> </w:t>
      </w:r>
      <w:r w:rsidR="00344C20" w:rsidRPr="00B866D9">
        <w:rPr>
          <w:rFonts w:ascii="Verdana" w:hAnsi="Verdana"/>
          <w:b/>
          <w:sz w:val="20"/>
          <w:szCs w:val="20"/>
        </w:rPr>
        <w:t>СЛЕДВА</w:t>
      </w:r>
      <w:r w:rsidR="00344C20" w:rsidRPr="00B866D9">
        <w:rPr>
          <w:rFonts w:ascii="Verdana" w:hAnsi="Verdana"/>
          <w:b/>
          <w:sz w:val="20"/>
          <w:szCs w:val="20"/>
          <w:lang w:val="ru-RU"/>
        </w:rPr>
        <w:t xml:space="preserve"> </w:t>
      </w:r>
      <w:r w:rsidR="00344C20" w:rsidRPr="00B866D9">
        <w:rPr>
          <w:rFonts w:ascii="Verdana" w:hAnsi="Verdana"/>
          <w:b/>
          <w:sz w:val="20"/>
          <w:szCs w:val="20"/>
        </w:rPr>
        <w:t>ДА</w:t>
      </w:r>
      <w:r w:rsidR="00344C20" w:rsidRPr="00B866D9">
        <w:rPr>
          <w:rFonts w:ascii="Verdana" w:hAnsi="Verdana"/>
          <w:b/>
          <w:sz w:val="20"/>
          <w:szCs w:val="20"/>
          <w:lang w:val="ru-RU"/>
        </w:rPr>
        <w:t xml:space="preserve"> </w:t>
      </w:r>
      <w:r w:rsidR="00344C20" w:rsidRPr="00B866D9">
        <w:rPr>
          <w:rFonts w:ascii="Verdana" w:hAnsi="Verdana"/>
          <w:b/>
          <w:sz w:val="20"/>
          <w:szCs w:val="20"/>
        </w:rPr>
        <w:t>БЪДАТ</w:t>
      </w:r>
      <w:r w:rsidR="00344C20" w:rsidRPr="00B866D9">
        <w:rPr>
          <w:rFonts w:ascii="Verdana" w:hAnsi="Verdana"/>
          <w:b/>
          <w:sz w:val="20"/>
          <w:szCs w:val="20"/>
          <w:lang w:val="ru-RU"/>
        </w:rPr>
        <w:t xml:space="preserve"> </w:t>
      </w:r>
      <w:r w:rsidR="0041440B" w:rsidRPr="00B866D9">
        <w:rPr>
          <w:rFonts w:ascii="Verdana" w:hAnsi="Verdana"/>
          <w:b/>
          <w:sz w:val="20"/>
          <w:szCs w:val="20"/>
        </w:rPr>
        <w:t>ПОДАДЕНИ</w:t>
      </w:r>
      <w:r w:rsidR="00344C20" w:rsidRPr="00B866D9">
        <w:rPr>
          <w:rFonts w:ascii="Verdana" w:hAnsi="Verdana"/>
          <w:b/>
          <w:sz w:val="20"/>
          <w:szCs w:val="20"/>
          <w:lang w:val="ru-RU"/>
        </w:rPr>
        <w:t xml:space="preserve"> </w:t>
      </w:r>
      <w:r w:rsidR="009A0B2B" w:rsidRPr="00B866D9">
        <w:rPr>
          <w:rFonts w:ascii="Verdana" w:hAnsi="Verdana"/>
          <w:b/>
          <w:sz w:val="20"/>
          <w:szCs w:val="20"/>
        </w:rPr>
        <w:t>ОТ</w:t>
      </w:r>
      <w:r w:rsidR="00344C20" w:rsidRPr="00B866D9">
        <w:rPr>
          <w:rFonts w:ascii="Verdana" w:hAnsi="Verdana"/>
          <w:b/>
          <w:sz w:val="20"/>
          <w:szCs w:val="20"/>
          <w:lang w:val="ru-RU"/>
        </w:rPr>
        <w:t xml:space="preserve"> </w:t>
      </w:r>
      <w:r w:rsidR="00344C20" w:rsidRPr="00B866D9">
        <w:rPr>
          <w:rFonts w:ascii="Verdana" w:hAnsi="Verdana"/>
          <w:b/>
          <w:sz w:val="20"/>
          <w:szCs w:val="20"/>
        </w:rPr>
        <w:t>КАНДИДАТИТЕ</w:t>
      </w:r>
      <w:r w:rsidR="00344C20" w:rsidRPr="00B866D9">
        <w:rPr>
          <w:rFonts w:ascii="Verdana" w:hAnsi="Verdana"/>
          <w:b/>
          <w:sz w:val="20"/>
          <w:szCs w:val="20"/>
          <w:lang w:val="ru-RU"/>
        </w:rPr>
        <w:t xml:space="preserve"> </w:t>
      </w:r>
      <w:r w:rsidR="00344C20" w:rsidRPr="00B866D9">
        <w:rPr>
          <w:rFonts w:ascii="Verdana" w:hAnsi="Verdana"/>
          <w:b/>
          <w:sz w:val="20"/>
          <w:szCs w:val="20"/>
        </w:rPr>
        <w:t>ЗА</w:t>
      </w:r>
      <w:r w:rsidR="00344C20" w:rsidRPr="00B866D9">
        <w:rPr>
          <w:rFonts w:ascii="Verdana" w:hAnsi="Verdana"/>
          <w:b/>
          <w:sz w:val="20"/>
          <w:szCs w:val="20"/>
          <w:lang w:val="ru-RU"/>
        </w:rPr>
        <w:t xml:space="preserve"> </w:t>
      </w:r>
      <w:r w:rsidR="00344C20" w:rsidRPr="00B866D9">
        <w:rPr>
          <w:rFonts w:ascii="Verdana" w:hAnsi="Verdana"/>
          <w:b/>
          <w:sz w:val="20"/>
          <w:szCs w:val="20"/>
        </w:rPr>
        <w:t>УЧАСТИЕ</w:t>
      </w:r>
      <w:r w:rsidR="00344C20" w:rsidRPr="00B866D9">
        <w:rPr>
          <w:rFonts w:ascii="Verdana" w:hAnsi="Verdana"/>
          <w:b/>
          <w:sz w:val="20"/>
          <w:szCs w:val="20"/>
          <w:lang w:val="ru-RU"/>
        </w:rPr>
        <w:t xml:space="preserve"> </w:t>
      </w:r>
      <w:r w:rsidR="00344C20" w:rsidRPr="00B866D9">
        <w:rPr>
          <w:rFonts w:ascii="Verdana" w:hAnsi="Verdana"/>
          <w:b/>
          <w:sz w:val="20"/>
          <w:szCs w:val="20"/>
        </w:rPr>
        <w:t>В</w:t>
      </w:r>
      <w:r w:rsidR="00344C20" w:rsidRPr="00B866D9">
        <w:rPr>
          <w:rFonts w:ascii="Verdana" w:hAnsi="Verdana"/>
          <w:b/>
          <w:sz w:val="20"/>
          <w:szCs w:val="20"/>
          <w:lang w:val="ru-RU"/>
        </w:rPr>
        <w:t xml:space="preserve"> </w:t>
      </w:r>
      <w:r w:rsidR="00344C20" w:rsidRPr="00B866D9">
        <w:rPr>
          <w:rFonts w:ascii="Verdana" w:hAnsi="Verdana"/>
          <w:b/>
          <w:sz w:val="20"/>
          <w:szCs w:val="20"/>
        </w:rPr>
        <w:t>ТЪРГА</w:t>
      </w:r>
    </w:p>
    <w:p w:rsidR="0041440B" w:rsidRPr="00B866D9" w:rsidRDefault="004F4E9D" w:rsidP="0041440B">
      <w:pPr>
        <w:spacing w:line="240" w:lineRule="auto"/>
        <w:ind w:firstLine="540"/>
        <w:jc w:val="both"/>
        <w:rPr>
          <w:rFonts w:ascii="Verdana" w:hAnsi="Verdana"/>
          <w:sz w:val="20"/>
          <w:szCs w:val="20"/>
        </w:rPr>
      </w:pPr>
      <w:r w:rsidRPr="00B866D9">
        <w:rPr>
          <w:rFonts w:ascii="Verdana" w:hAnsi="Verdana"/>
          <w:sz w:val="20"/>
          <w:szCs w:val="20"/>
        </w:rPr>
        <w:tab/>
      </w:r>
      <w:r w:rsidRPr="00B866D9">
        <w:rPr>
          <w:rFonts w:ascii="Verdana" w:hAnsi="Verdana"/>
          <w:b/>
          <w:sz w:val="20"/>
          <w:szCs w:val="20"/>
        </w:rPr>
        <w:t>1.</w:t>
      </w:r>
      <w:r w:rsidR="007C6017" w:rsidRPr="00B866D9">
        <w:rPr>
          <w:rFonts w:ascii="Verdana" w:hAnsi="Verdana"/>
          <w:b/>
          <w:sz w:val="20"/>
          <w:szCs w:val="20"/>
        </w:rPr>
        <w:t xml:space="preserve"> </w:t>
      </w:r>
      <w:r w:rsidR="00F4772B" w:rsidRPr="00B866D9">
        <w:rPr>
          <w:rFonts w:ascii="Verdana" w:hAnsi="Verdana"/>
          <w:b/>
          <w:sz w:val="20"/>
          <w:szCs w:val="20"/>
          <w:lang w:val="ru-RU"/>
        </w:rPr>
        <w:t xml:space="preserve">Място и срок за подаване на </w:t>
      </w:r>
      <w:r w:rsidR="0041440B" w:rsidRPr="00B866D9">
        <w:rPr>
          <w:rFonts w:ascii="Verdana" w:hAnsi="Verdana"/>
          <w:b/>
          <w:sz w:val="20"/>
          <w:szCs w:val="20"/>
          <w:lang w:val="ru-RU"/>
        </w:rPr>
        <w:t>документите</w:t>
      </w:r>
      <w:r w:rsidR="00F4772B" w:rsidRPr="00B866D9">
        <w:rPr>
          <w:rFonts w:ascii="Verdana" w:hAnsi="Verdana"/>
          <w:b/>
          <w:sz w:val="20"/>
          <w:szCs w:val="20"/>
          <w:lang w:val="ru-RU"/>
        </w:rPr>
        <w:t xml:space="preserve"> за търга: </w:t>
      </w:r>
      <w:r w:rsidR="0041440B" w:rsidRPr="00B866D9">
        <w:rPr>
          <w:rFonts w:ascii="Verdana" w:hAnsi="Verdana"/>
          <w:b/>
          <w:sz w:val="20"/>
          <w:szCs w:val="20"/>
        </w:rPr>
        <w:t xml:space="preserve">„ИНТЕРНЕТ ПЛАТФОРМАТА НА </w:t>
      </w:r>
      <w:r w:rsidR="00C9597B">
        <w:rPr>
          <w:rFonts w:ascii="Verdana" w:hAnsi="Verdana"/>
          <w:b/>
          <w:sz w:val="20"/>
          <w:szCs w:val="20"/>
        </w:rPr>
        <w:t>“ЮЗДП” ДП, гр. Благоевград</w:t>
      </w:r>
      <w:r w:rsidR="0041440B" w:rsidRPr="00B866D9">
        <w:rPr>
          <w:rFonts w:ascii="Verdana" w:hAnsi="Verdana"/>
          <w:b/>
          <w:sz w:val="20"/>
          <w:szCs w:val="20"/>
        </w:rPr>
        <w:t xml:space="preserve">” </w:t>
      </w:r>
      <w:r w:rsidR="00CE2681" w:rsidRPr="00B866D9">
        <w:rPr>
          <w:rFonts w:ascii="Verdana" w:hAnsi="Verdana"/>
          <w:sz w:val="20"/>
          <w:szCs w:val="20"/>
        </w:rPr>
        <w:t>за провеждане на електронния търг, срок съгласно указания в раздел І</w:t>
      </w:r>
      <w:r w:rsidR="00673F98" w:rsidRPr="00B866D9">
        <w:rPr>
          <w:rFonts w:ascii="Verdana" w:hAnsi="Verdana"/>
          <w:sz w:val="20"/>
          <w:szCs w:val="20"/>
        </w:rPr>
        <w:t>V</w:t>
      </w:r>
      <w:r w:rsidR="00CE2681" w:rsidRPr="00B866D9">
        <w:rPr>
          <w:rFonts w:ascii="Verdana" w:hAnsi="Verdana"/>
          <w:sz w:val="20"/>
          <w:szCs w:val="20"/>
        </w:rPr>
        <w:t>, т. 10 от настоящите условия, т.е.</w:t>
      </w:r>
    </w:p>
    <w:p w:rsidR="0041440B" w:rsidRPr="007F6E01" w:rsidRDefault="00BA0520" w:rsidP="00BA0520">
      <w:pPr>
        <w:spacing w:after="0" w:line="240" w:lineRule="auto"/>
        <w:ind w:firstLine="708"/>
        <w:jc w:val="both"/>
        <w:rPr>
          <w:rFonts w:ascii="Verdana" w:hAnsi="Verdana"/>
          <w:sz w:val="20"/>
          <w:szCs w:val="20"/>
        </w:rPr>
      </w:pPr>
      <w:r w:rsidRPr="007F6E01">
        <w:rPr>
          <w:rFonts w:ascii="Verdana" w:hAnsi="Verdana"/>
          <w:sz w:val="20"/>
          <w:szCs w:val="20"/>
        </w:rPr>
        <w:t xml:space="preserve">- </w:t>
      </w:r>
      <w:r w:rsidRPr="007F6E01">
        <w:rPr>
          <w:rFonts w:ascii="Verdana" w:hAnsi="Verdana"/>
          <w:b/>
          <w:sz w:val="20"/>
          <w:szCs w:val="20"/>
        </w:rPr>
        <w:t xml:space="preserve">до 23,59 часа на </w:t>
      </w:r>
      <w:r w:rsidR="007F6E01" w:rsidRPr="007F6E01">
        <w:rPr>
          <w:rFonts w:ascii="Verdana" w:hAnsi="Verdana"/>
          <w:b/>
          <w:sz w:val="20"/>
          <w:szCs w:val="20"/>
        </w:rPr>
        <w:t>07.04.2019</w:t>
      </w:r>
      <w:r w:rsidRPr="007F6E01">
        <w:rPr>
          <w:rFonts w:ascii="Verdana" w:hAnsi="Verdana"/>
          <w:b/>
          <w:sz w:val="20"/>
          <w:szCs w:val="20"/>
        </w:rPr>
        <w:t xml:space="preserve"> год.</w:t>
      </w:r>
      <w:r w:rsidRPr="007F6E01">
        <w:rPr>
          <w:rFonts w:ascii="Verdana" w:hAnsi="Verdana"/>
          <w:sz w:val="20"/>
          <w:szCs w:val="20"/>
        </w:rPr>
        <w:t xml:space="preserve"> </w:t>
      </w:r>
    </w:p>
    <w:p w:rsidR="004F4E9D" w:rsidRPr="00B866D9" w:rsidRDefault="004F4E9D" w:rsidP="00CE2681">
      <w:pPr>
        <w:spacing w:line="240" w:lineRule="auto"/>
        <w:ind w:firstLine="540"/>
        <w:jc w:val="both"/>
        <w:rPr>
          <w:rFonts w:ascii="Verdana" w:hAnsi="Verdana"/>
          <w:b/>
          <w:sz w:val="20"/>
          <w:szCs w:val="20"/>
          <w:u w:val="single"/>
        </w:rPr>
      </w:pPr>
      <w:r w:rsidRPr="00B866D9">
        <w:rPr>
          <w:rFonts w:ascii="Verdana" w:hAnsi="Verdana"/>
          <w:b/>
          <w:sz w:val="20"/>
          <w:szCs w:val="20"/>
        </w:rPr>
        <w:t>2.</w:t>
      </w:r>
      <w:r w:rsidR="007C6017" w:rsidRPr="00B866D9">
        <w:rPr>
          <w:rFonts w:ascii="Verdana" w:hAnsi="Verdana"/>
          <w:b/>
          <w:sz w:val="20"/>
          <w:szCs w:val="20"/>
        </w:rPr>
        <w:t xml:space="preserve"> </w:t>
      </w:r>
      <w:r w:rsidRPr="00B866D9">
        <w:rPr>
          <w:rFonts w:ascii="Verdana" w:hAnsi="Verdana"/>
          <w:sz w:val="20"/>
          <w:szCs w:val="20"/>
        </w:rPr>
        <w:t>При изготвяне на документите си за участие всеки кандидат трябва да се придържа точно към обявените условия.</w:t>
      </w:r>
    </w:p>
    <w:p w:rsidR="00C16577" w:rsidRPr="00B866D9" w:rsidRDefault="00C16577" w:rsidP="00C16577">
      <w:pPr>
        <w:ind w:firstLine="540"/>
        <w:jc w:val="both"/>
        <w:rPr>
          <w:rFonts w:ascii="Verdana" w:hAnsi="Verdana"/>
          <w:b/>
          <w:sz w:val="20"/>
          <w:szCs w:val="20"/>
        </w:rPr>
      </w:pPr>
      <w:r w:rsidRPr="00B866D9">
        <w:rPr>
          <w:rFonts w:ascii="Verdana" w:hAnsi="Verdana"/>
          <w:b/>
          <w:sz w:val="20"/>
          <w:szCs w:val="20"/>
        </w:rPr>
        <w:t>3</w:t>
      </w:r>
      <w:r w:rsidR="00BA724C" w:rsidRPr="00B866D9">
        <w:rPr>
          <w:rFonts w:ascii="Verdana" w:hAnsi="Verdana"/>
          <w:b/>
          <w:sz w:val="20"/>
          <w:szCs w:val="20"/>
        </w:rPr>
        <w:t>. За участие в електронния търг кандидатите се регистрират в базата данни чрез електрон</w:t>
      </w:r>
      <w:r w:rsidRPr="00B866D9">
        <w:rPr>
          <w:rFonts w:ascii="Verdana" w:hAnsi="Verdana"/>
          <w:b/>
          <w:sz w:val="20"/>
          <w:szCs w:val="20"/>
        </w:rPr>
        <w:t>е</w:t>
      </w:r>
      <w:r w:rsidR="00BA724C" w:rsidRPr="00B866D9">
        <w:rPr>
          <w:rFonts w:ascii="Verdana" w:hAnsi="Verdana"/>
          <w:b/>
          <w:sz w:val="20"/>
          <w:szCs w:val="20"/>
        </w:rPr>
        <w:t>н</w:t>
      </w:r>
      <w:r w:rsidRPr="00B866D9">
        <w:rPr>
          <w:rFonts w:ascii="Verdana" w:hAnsi="Verdana"/>
          <w:b/>
          <w:sz w:val="20"/>
          <w:szCs w:val="20"/>
        </w:rPr>
        <w:t xml:space="preserve"> подпис,</w:t>
      </w:r>
      <w:r w:rsidR="00BA724C" w:rsidRPr="00B866D9">
        <w:rPr>
          <w:rFonts w:ascii="Verdana" w:hAnsi="Verdana"/>
          <w:b/>
          <w:sz w:val="20"/>
          <w:szCs w:val="20"/>
        </w:rPr>
        <w:t xml:space="preserve"> регистрация в</w:t>
      </w:r>
      <w:r w:rsidRPr="00B866D9">
        <w:rPr>
          <w:rFonts w:ascii="Verdana" w:hAnsi="Verdana"/>
          <w:b/>
          <w:sz w:val="20"/>
          <w:szCs w:val="20"/>
        </w:rPr>
        <w:t xml:space="preserve"> „ИНТЕРНЕТ ПЛАТФОРМАТА НА </w:t>
      </w:r>
      <w:r w:rsidR="00C9597B">
        <w:rPr>
          <w:rFonts w:ascii="Verdana" w:hAnsi="Verdana"/>
          <w:b/>
          <w:sz w:val="20"/>
          <w:szCs w:val="20"/>
        </w:rPr>
        <w:t>“ЮЗДП” ДП, гр. Благоевград</w:t>
      </w:r>
      <w:r w:rsidRPr="00B866D9">
        <w:rPr>
          <w:rFonts w:ascii="Verdana" w:hAnsi="Verdana"/>
          <w:b/>
          <w:sz w:val="20"/>
          <w:szCs w:val="20"/>
        </w:rPr>
        <w:t>”</w:t>
      </w:r>
      <w:r w:rsidR="00BA724C" w:rsidRPr="00B866D9">
        <w:rPr>
          <w:rFonts w:ascii="Verdana" w:hAnsi="Verdana"/>
          <w:b/>
          <w:sz w:val="20"/>
          <w:szCs w:val="20"/>
        </w:rPr>
        <w:t>, а именно:</w:t>
      </w:r>
      <w:r w:rsidR="00B53211" w:rsidRPr="00B866D9">
        <w:rPr>
          <w:rFonts w:ascii="Verdana" w:hAnsi="Verdana"/>
          <w:b/>
          <w:sz w:val="20"/>
          <w:szCs w:val="20"/>
          <w:lang w:val="en-US"/>
        </w:rPr>
        <w:t xml:space="preserve"> </w:t>
      </w:r>
      <w:r w:rsidR="00C9597B">
        <w:rPr>
          <w:rFonts w:ascii="Verdana" w:hAnsi="Verdana"/>
          <w:b/>
          <w:sz w:val="20"/>
          <w:szCs w:val="20"/>
          <w:lang w:val="en-US"/>
        </w:rPr>
        <w:t>https://sale.uslugi.io/uzdp</w:t>
      </w:r>
      <w:r w:rsidR="00BA724C" w:rsidRPr="00B866D9">
        <w:rPr>
          <w:rFonts w:ascii="Verdana" w:hAnsi="Verdana"/>
          <w:b/>
          <w:sz w:val="20"/>
          <w:szCs w:val="20"/>
        </w:rPr>
        <w:t xml:space="preserve"> и подаване на </w:t>
      </w:r>
      <w:r w:rsidRPr="00B866D9">
        <w:rPr>
          <w:rFonts w:ascii="Verdana" w:hAnsi="Verdana"/>
          <w:b/>
          <w:sz w:val="20"/>
          <w:szCs w:val="20"/>
          <w:u w:val="single"/>
        </w:rPr>
        <w:t>ДЕКЛАРАЦИЯ</w:t>
      </w:r>
      <w:r w:rsidR="00BA724C" w:rsidRPr="00B866D9">
        <w:rPr>
          <w:rFonts w:ascii="Verdana" w:hAnsi="Verdana"/>
          <w:b/>
          <w:sz w:val="20"/>
          <w:szCs w:val="20"/>
          <w:u w:val="single"/>
        </w:rPr>
        <w:t xml:space="preserve"> по образец</w:t>
      </w:r>
      <w:r w:rsidR="00BA724C" w:rsidRPr="00B866D9">
        <w:rPr>
          <w:rFonts w:ascii="Verdana" w:hAnsi="Verdana"/>
          <w:b/>
          <w:sz w:val="20"/>
          <w:szCs w:val="20"/>
        </w:rPr>
        <w:t xml:space="preserve">. </w:t>
      </w:r>
    </w:p>
    <w:p w:rsidR="00C16577" w:rsidRPr="00B866D9" w:rsidRDefault="00C16577" w:rsidP="0023411A">
      <w:pPr>
        <w:autoSpaceDE w:val="0"/>
        <w:autoSpaceDN w:val="0"/>
        <w:adjustRightInd w:val="0"/>
        <w:spacing w:after="0" w:line="240" w:lineRule="auto"/>
        <w:ind w:firstLine="708"/>
        <w:jc w:val="both"/>
        <w:rPr>
          <w:rFonts w:ascii="Verdana" w:hAnsi="Verdana"/>
          <w:b/>
          <w:sz w:val="20"/>
          <w:szCs w:val="20"/>
          <w:u w:val="single"/>
          <w:lang w:val="ru-RU"/>
        </w:rPr>
      </w:pPr>
      <w:r w:rsidRPr="00B866D9">
        <w:rPr>
          <w:rFonts w:ascii="Verdana" w:hAnsi="Verdana"/>
          <w:b/>
          <w:sz w:val="20"/>
          <w:szCs w:val="20"/>
          <w:u w:val="single"/>
        </w:rPr>
        <w:t>Когато кандидатът ще участва в електронния търг за повече от един обект, ДЕКЛАРАЦИЯ се подписва за всеки един обект по отделно.</w:t>
      </w:r>
    </w:p>
    <w:p w:rsidR="005A12FA" w:rsidRPr="00B866D9" w:rsidRDefault="005A12FA" w:rsidP="00C16577">
      <w:pPr>
        <w:ind w:firstLine="708"/>
        <w:jc w:val="both"/>
        <w:rPr>
          <w:rFonts w:ascii="Verdana" w:hAnsi="Verdana"/>
          <w:b/>
          <w:sz w:val="20"/>
          <w:szCs w:val="20"/>
        </w:rPr>
      </w:pPr>
    </w:p>
    <w:p w:rsidR="00B7363B" w:rsidRPr="00B866D9" w:rsidRDefault="00C16577" w:rsidP="00C16577">
      <w:pPr>
        <w:ind w:firstLine="708"/>
        <w:jc w:val="both"/>
        <w:rPr>
          <w:rFonts w:ascii="Verdana" w:hAnsi="Verdana"/>
          <w:b/>
          <w:sz w:val="20"/>
          <w:szCs w:val="20"/>
        </w:rPr>
      </w:pPr>
      <w:r w:rsidRPr="00B866D9">
        <w:rPr>
          <w:rFonts w:ascii="Verdana" w:hAnsi="Verdana"/>
          <w:b/>
          <w:sz w:val="20"/>
          <w:szCs w:val="20"/>
        </w:rPr>
        <w:t>За участие в електронния търг</w:t>
      </w:r>
      <w:r w:rsidR="00BA724C" w:rsidRPr="00B866D9">
        <w:rPr>
          <w:rFonts w:ascii="Verdana" w:hAnsi="Verdana"/>
          <w:b/>
          <w:sz w:val="20"/>
          <w:szCs w:val="20"/>
        </w:rPr>
        <w:t>, регистрираните кандидати прилагат</w:t>
      </w:r>
      <w:r w:rsidRPr="00B866D9">
        <w:rPr>
          <w:rFonts w:ascii="Verdana" w:hAnsi="Verdana"/>
          <w:b/>
          <w:sz w:val="20"/>
          <w:szCs w:val="20"/>
        </w:rPr>
        <w:t xml:space="preserve"> и</w:t>
      </w:r>
      <w:r w:rsidR="00BA724C" w:rsidRPr="00B866D9">
        <w:rPr>
          <w:rFonts w:ascii="Verdana" w:hAnsi="Verdana"/>
          <w:b/>
          <w:sz w:val="20"/>
          <w:szCs w:val="20"/>
        </w:rPr>
        <w:t>:</w:t>
      </w:r>
    </w:p>
    <w:p w:rsidR="0075050C" w:rsidRPr="00B866D9" w:rsidRDefault="00775C7E" w:rsidP="009F14E3">
      <w:pPr>
        <w:spacing w:after="0" w:line="269" w:lineRule="auto"/>
        <w:ind w:firstLine="720"/>
        <w:jc w:val="both"/>
        <w:textAlignment w:val="center"/>
        <w:rPr>
          <w:rFonts w:ascii="Verdana" w:hAnsi="Verdana"/>
          <w:sz w:val="20"/>
          <w:szCs w:val="20"/>
          <w:u w:val="single"/>
        </w:rPr>
      </w:pPr>
      <w:r w:rsidRPr="00B866D9">
        <w:rPr>
          <w:rFonts w:ascii="Verdana" w:hAnsi="Verdana"/>
          <w:b/>
          <w:sz w:val="20"/>
          <w:szCs w:val="20"/>
          <w:u w:val="single"/>
        </w:rPr>
        <w:t>4</w:t>
      </w:r>
      <w:r w:rsidR="00C104B0" w:rsidRPr="00B866D9">
        <w:rPr>
          <w:rFonts w:ascii="Verdana" w:hAnsi="Verdana"/>
          <w:b/>
          <w:sz w:val="20"/>
          <w:szCs w:val="20"/>
          <w:u w:val="single"/>
        </w:rPr>
        <w:t>.</w:t>
      </w:r>
      <w:r w:rsidR="00C104B0" w:rsidRPr="00B866D9">
        <w:rPr>
          <w:rFonts w:ascii="Verdana" w:hAnsi="Verdana"/>
          <w:sz w:val="20"/>
          <w:szCs w:val="20"/>
          <w:u w:val="single"/>
        </w:rPr>
        <w:t xml:space="preserve"> </w:t>
      </w:r>
      <w:r w:rsidR="00B7363B" w:rsidRPr="00B866D9">
        <w:rPr>
          <w:rFonts w:ascii="Verdana" w:hAnsi="Verdana"/>
          <w:sz w:val="20"/>
          <w:szCs w:val="20"/>
          <w:u w:val="single"/>
        </w:rPr>
        <w:t>Документ за внесена гаранция за участие в търга</w:t>
      </w:r>
      <w:r w:rsidRPr="00B866D9">
        <w:rPr>
          <w:rFonts w:ascii="Verdana" w:hAnsi="Verdana"/>
          <w:sz w:val="20"/>
          <w:szCs w:val="20"/>
          <w:u w:val="single"/>
        </w:rPr>
        <w:t>.</w:t>
      </w:r>
    </w:p>
    <w:p w:rsidR="00A06982" w:rsidRPr="00B866D9" w:rsidRDefault="00A06982" w:rsidP="0023411A">
      <w:pPr>
        <w:spacing w:after="0" w:line="269" w:lineRule="auto"/>
        <w:jc w:val="both"/>
        <w:textAlignment w:val="center"/>
        <w:rPr>
          <w:rFonts w:ascii="Verdana" w:hAnsi="Verdana"/>
          <w:sz w:val="20"/>
          <w:szCs w:val="20"/>
          <w:u w:val="single"/>
        </w:rPr>
      </w:pPr>
    </w:p>
    <w:p w:rsidR="005A12FA" w:rsidRPr="00B866D9" w:rsidRDefault="005A12FA" w:rsidP="005A12FA">
      <w:pPr>
        <w:autoSpaceDE w:val="0"/>
        <w:autoSpaceDN w:val="0"/>
        <w:adjustRightInd w:val="0"/>
        <w:spacing w:after="0" w:line="240" w:lineRule="auto"/>
        <w:ind w:firstLine="720"/>
        <w:jc w:val="both"/>
        <w:rPr>
          <w:rFonts w:ascii="Verdana" w:hAnsi="Verdana"/>
          <w:b/>
          <w:sz w:val="20"/>
          <w:szCs w:val="20"/>
          <w:lang w:val="en-US"/>
        </w:rPr>
      </w:pPr>
      <w:r w:rsidRPr="00B866D9">
        <w:rPr>
          <w:rFonts w:ascii="Verdana" w:hAnsi="Verdana"/>
          <w:b/>
          <w:sz w:val="20"/>
          <w:szCs w:val="20"/>
        </w:rPr>
        <w:t xml:space="preserve">5. </w:t>
      </w:r>
      <w:r w:rsidR="00C9597B">
        <w:rPr>
          <w:rFonts w:ascii="Verdana" w:hAnsi="Verdana"/>
          <w:b/>
          <w:sz w:val="20"/>
          <w:szCs w:val="20"/>
        </w:rPr>
        <w:t>Удостоверение за регистриран обект по чл. 206 от ЗГ</w:t>
      </w:r>
      <w:r w:rsidR="00976FF2">
        <w:rPr>
          <w:rFonts w:ascii="Verdana" w:hAnsi="Verdana"/>
          <w:b/>
          <w:sz w:val="20"/>
          <w:szCs w:val="20"/>
        </w:rPr>
        <w:t xml:space="preserve"> </w:t>
      </w:r>
      <w:r w:rsidR="00C9597B">
        <w:rPr>
          <w:rFonts w:ascii="Verdana" w:hAnsi="Verdana"/>
          <w:b/>
          <w:sz w:val="20"/>
          <w:szCs w:val="20"/>
        </w:rPr>
        <w:t>/цех за преработка на дървесина/, издадено от РДГ на името на кандидата, със срок на валидност 3 /три/ месеца преди датата на търга. От удостоверението трябва да е видно, че кандидатът разполага с регистриран дневник и производствена марка. В процедурата не се допускат кандидати, чиито обект/и по чл. 206 от ЗГ са с наложена от компетентен орган забрана за извършване на дейност към датата на провеждането на търга.</w:t>
      </w:r>
    </w:p>
    <w:p w:rsidR="005A12FA" w:rsidRPr="00B866D9" w:rsidRDefault="00C9597B" w:rsidP="005A12FA">
      <w:pPr>
        <w:spacing w:after="0" w:line="269" w:lineRule="auto"/>
        <w:ind w:firstLine="720"/>
        <w:jc w:val="both"/>
        <w:textAlignment w:val="center"/>
        <w:rPr>
          <w:rFonts w:ascii="Verdana" w:hAnsi="Verdana"/>
          <w:b/>
          <w:sz w:val="20"/>
          <w:szCs w:val="20"/>
        </w:rPr>
      </w:pPr>
      <w:r>
        <w:rPr>
          <w:rFonts w:ascii="Verdana" w:hAnsi="Verdana"/>
          <w:b/>
          <w:sz w:val="20"/>
          <w:szCs w:val="20"/>
        </w:rPr>
        <w:t>Сканираното Удостоверение трябва да бъде прикачено в раздел „Изисквани документи” към Документа за внесена гаранция за участие.</w:t>
      </w:r>
    </w:p>
    <w:p w:rsidR="00775C7E" w:rsidRPr="00B866D9" w:rsidRDefault="0023411A" w:rsidP="005A12FA">
      <w:pPr>
        <w:spacing w:after="0" w:line="269" w:lineRule="auto"/>
        <w:ind w:firstLine="720"/>
        <w:jc w:val="both"/>
        <w:textAlignment w:val="center"/>
        <w:rPr>
          <w:rFonts w:ascii="Verdana" w:hAnsi="Verdana"/>
          <w:b/>
          <w:sz w:val="20"/>
          <w:szCs w:val="20"/>
        </w:rPr>
      </w:pPr>
      <w:r w:rsidRPr="00B866D9">
        <w:rPr>
          <w:rFonts w:ascii="Verdana" w:hAnsi="Verdana"/>
          <w:b/>
          <w:sz w:val="20"/>
          <w:szCs w:val="20"/>
          <w:u w:val="single"/>
        </w:rPr>
        <w:t>ВАЖНО!</w:t>
      </w:r>
      <w:r w:rsidRPr="00B866D9">
        <w:rPr>
          <w:rFonts w:ascii="Verdana" w:hAnsi="Verdana"/>
          <w:b/>
          <w:sz w:val="20"/>
          <w:szCs w:val="20"/>
        </w:rPr>
        <w:t xml:space="preserve"> </w:t>
      </w:r>
      <w:r w:rsidR="00A06982" w:rsidRPr="00B866D9">
        <w:rPr>
          <w:rFonts w:ascii="Verdana" w:hAnsi="Verdana"/>
          <w:b/>
          <w:sz w:val="20"/>
          <w:szCs w:val="20"/>
        </w:rPr>
        <w:t>Изискванията по т. V, т. 1.1. от настоящите условия се отнасят за управителите и членове на управителните органи на кандидата. (Допълни</w:t>
      </w:r>
      <w:r w:rsidR="00DD1B76" w:rsidRPr="00B866D9">
        <w:rPr>
          <w:rFonts w:ascii="Verdana" w:hAnsi="Verdana"/>
          <w:b/>
          <w:sz w:val="20"/>
          <w:szCs w:val="20"/>
        </w:rPr>
        <w:t>телната декларация, която трябва</w:t>
      </w:r>
      <w:r w:rsidR="00A06982" w:rsidRPr="00B866D9">
        <w:rPr>
          <w:rFonts w:ascii="Verdana" w:hAnsi="Verdana"/>
          <w:b/>
          <w:sz w:val="20"/>
          <w:szCs w:val="20"/>
        </w:rPr>
        <w:t xml:space="preserve"> да бъде подписана, сканирана и пр</w:t>
      </w:r>
      <w:r w:rsidR="004C5A53" w:rsidRPr="00B866D9">
        <w:rPr>
          <w:rFonts w:ascii="Verdana" w:hAnsi="Verdana"/>
          <w:b/>
          <w:sz w:val="20"/>
          <w:szCs w:val="20"/>
        </w:rPr>
        <w:t>и</w:t>
      </w:r>
      <w:r w:rsidR="00A06982" w:rsidRPr="00B866D9">
        <w:rPr>
          <w:rFonts w:ascii="Verdana" w:hAnsi="Verdana"/>
          <w:b/>
          <w:sz w:val="20"/>
          <w:szCs w:val="20"/>
        </w:rPr>
        <w:t xml:space="preserve">ложена към изискуемите документи може да бъде намерена </w:t>
      </w:r>
      <w:r w:rsidRPr="00B866D9">
        <w:rPr>
          <w:rFonts w:ascii="Verdana" w:hAnsi="Verdana"/>
          <w:b/>
          <w:sz w:val="20"/>
          <w:szCs w:val="20"/>
        </w:rPr>
        <w:t xml:space="preserve">в „ИНТЕРНЕТ ПЛАТФОРМАТА НА </w:t>
      </w:r>
      <w:r w:rsidR="00C9597B">
        <w:rPr>
          <w:rFonts w:ascii="Verdana" w:hAnsi="Verdana"/>
          <w:b/>
          <w:sz w:val="20"/>
          <w:szCs w:val="20"/>
        </w:rPr>
        <w:t>“ЮЗДП” ДП, гр. Благоевград</w:t>
      </w:r>
      <w:r w:rsidRPr="00B866D9">
        <w:rPr>
          <w:rFonts w:ascii="Verdana" w:hAnsi="Verdana"/>
          <w:b/>
          <w:sz w:val="20"/>
          <w:szCs w:val="20"/>
        </w:rPr>
        <w:t>” – раздел „допълнителни документи”</w:t>
      </w:r>
      <w:r w:rsidR="00DD1B76" w:rsidRPr="00B866D9">
        <w:rPr>
          <w:rFonts w:ascii="Verdana" w:hAnsi="Verdana"/>
          <w:b/>
          <w:sz w:val="20"/>
          <w:szCs w:val="20"/>
        </w:rPr>
        <w:t>).</w:t>
      </w:r>
    </w:p>
    <w:p w:rsidR="00DD1B76" w:rsidRPr="00B866D9" w:rsidRDefault="00DD1B76" w:rsidP="00A06982">
      <w:pPr>
        <w:spacing w:after="0" w:line="269" w:lineRule="auto"/>
        <w:ind w:firstLine="720"/>
        <w:jc w:val="both"/>
        <w:textAlignment w:val="center"/>
        <w:rPr>
          <w:rFonts w:ascii="Verdana" w:hAnsi="Verdana"/>
          <w:b/>
          <w:sz w:val="20"/>
          <w:szCs w:val="20"/>
        </w:rPr>
      </w:pPr>
      <w:r w:rsidRPr="00B866D9">
        <w:rPr>
          <w:rFonts w:ascii="Verdana" w:hAnsi="Verdana"/>
          <w:b/>
          <w:sz w:val="20"/>
          <w:szCs w:val="20"/>
        </w:rPr>
        <w:t xml:space="preserve">Допълнителната сканирана декларация трябва да бъде прикачена </w:t>
      </w:r>
      <w:r w:rsidR="009D43C1" w:rsidRPr="00B866D9">
        <w:rPr>
          <w:rFonts w:ascii="Verdana" w:hAnsi="Verdana"/>
          <w:b/>
          <w:sz w:val="20"/>
          <w:szCs w:val="20"/>
        </w:rPr>
        <w:t xml:space="preserve">в раздел „Изисквани документи” </w:t>
      </w:r>
      <w:r w:rsidR="004044B8" w:rsidRPr="00B866D9">
        <w:rPr>
          <w:rFonts w:ascii="Verdana" w:hAnsi="Verdana"/>
          <w:b/>
          <w:sz w:val="20"/>
          <w:szCs w:val="20"/>
        </w:rPr>
        <w:t xml:space="preserve">към </w:t>
      </w:r>
      <w:r w:rsidR="009D43C1" w:rsidRPr="00B866D9">
        <w:rPr>
          <w:rFonts w:ascii="Verdana" w:hAnsi="Verdana"/>
          <w:b/>
          <w:sz w:val="20"/>
          <w:szCs w:val="20"/>
        </w:rPr>
        <w:t>Д</w:t>
      </w:r>
      <w:r w:rsidR="004044B8" w:rsidRPr="00B866D9">
        <w:rPr>
          <w:rFonts w:ascii="Verdana" w:hAnsi="Verdana"/>
          <w:b/>
          <w:sz w:val="20"/>
          <w:szCs w:val="20"/>
        </w:rPr>
        <w:t>окумента за внесена гаранция за участие</w:t>
      </w:r>
      <w:r w:rsidRPr="00B866D9">
        <w:rPr>
          <w:rFonts w:ascii="Verdana" w:hAnsi="Verdana"/>
          <w:b/>
          <w:sz w:val="20"/>
          <w:szCs w:val="20"/>
        </w:rPr>
        <w:t>.</w:t>
      </w:r>
    </w:p>
    <w:p w:rsidR="00DD1B76" w:rsidRPr="00B866D9" w:rsidRDefault="00DD1B76" w:rsidP="00A06982">
      <w:pPr>
        <w:spacing w:after="0" w:line="269" w:lineRule="auto"/>
        <w:ind w:firstLine="720"/>
        <w:jc w:val="both"/>
        <w:textAlignment w:val="center"/>
        <w:rPr>
          <w:rFonts w:ascii="Verdana" w:hAnsi="Verdana"/>
          <w:b/>
          <w:sz w:val="20"/>
          <w:szCs w:val="20"/>
        </w:rPr>
      </w:pPr>
    </w:p>
    <w:p w:rsidR="006E115B" w:rsidRPr="00B866D9" w:rsidRDefault="00C104B0" w:rsidP="00673F98">
      <w:pPr>
        <w:tabs>
          <w:tab w:val="left" w:pos="0"/>
        </w:tabs>
        <w:spacing w:after="0" w:line="240" w:lineRule="auto"/>
        <w:jc w:val="both"/>
        <w:rPr>
          <w:rFonts w:ascii="Verdana" w:hAnsi="Verdana"/>
          <w:sz w:val="20"/>
          <w:szCs w:val="20"/>
        </w:rPr>
      </w:pPr>
      <w:r w:rsidRPr="00B866D9">
        <w:rPr>
          <w:rFonts w:ascii="Verdana" w:hAnsi="Verdana"/>
          <w:sz w:val="20"/>
          <w:szCs w:val="20"/>
        </w:rPr>
        <w:tab/>
      </w:r>
      <w:r w:rsidR="00B7363B" w:rsidRPr="00B866D9">
        <w:rPr>
          <w:rFonts w:ascii="Verdana" w:hAnsi="Verdana"/>
          <w:sz w:val="20"/>
          <w:szCs w:val="20"/>
        </w:rPr>
        <w:t>Когато кандидат в търга е обединение, което не е юридическо лице, документите се представят за всяко физическо или юридическо лице, включено в обединението.</w:t>
      </w:r>
      <w:r w:rsidR="00C91702" w:rsidRPr="00B866D9">
        <w:rPr>
          <w:rFonts w:ascii="Verdana" w:hAnsi="Verdana"/>
          <w:sz w:val="20"/>
          <w:szCs w:val="20"/>
        </w:rPr>
        <w:t xml:space="preserve"> </w:t>
      </w:r>
      <w:r w:rsidR="006E115B" w:rsidRPr="00B866D9">
        <w:rPr>
          <w:rFonts w:ascii="Verdana" w:hAnsi="Verdana"/>
          <w:sz w:val="20"/>
          <w:szCs w:val="20"/>
        </w:rPr>
        <w:t xml:space="preserve"> </w:t>
      </w:r>
    </w:p>
    <w:p w:rsidR="00B53211" w:rsidRDefault="009F14E3" w:rsidP="004044B8">
      <w:pPr>
        <w:tabs>
          <w:tab w:val="left" w:pos="0"/>
        </w:tabs>
        <w:spacing w:after="0" w:line="240" w:lineRule="auto"/>
        <w:jc w:val="both"/>
        <w:rPr>
          <w:rFonts w:ascii="Verdana" w:hAnsi="Verdana"/>
          <w:sz w:val="20"/>
          <w:szCs w:val="20"/>
        </w:rPr>
      </w:pPr>
      <w:r w:rsidRPr="00B866D9">
        <w:rPr>
          <w:rFonts w:ascii="Verdana" w:hAnsi="Verdana"/>
          <w:sz w:val="20"/>
          <w:szCs w:val="20"/>
        </w:rPr>
        <w:tab/>
      </w:r>
      <w:r w:rsidR="00B7363B" w:rsidRPr="00B866D9">
        <w:rPr>
          <w:rFonts w:ascii="Verdana" w:hAnsi="Verdana"/>
          <w:sz w:val="20"/>
          <w:szCs w:val="20"/>
        </w:rPr>
        <w:t>Когато кандидат в търга е чуждестранно физическо или юридическо лице, или техни обединения, документите, които са на чужд език се представят в официално заверен превод. Ако кандидатът е обединение, документите се представят за всяко юридическо или физическо лице, включено в обединението.</w:t>
      </w:r>
    </w:p>
    <w:p w:rsidR="00704D8B" w:rsidRDefault="00704D8B" w:rsidP="004044B8">
      <w:pPr>
        <w:tabs>
          <w:tab w:val="left" w:pos="0"/>
        </w:tabs>
        <w:spacing w:after="0" w:line="240" w:lineRule="auto"/>
        <w:jc w:val="both"/>
        <w:rPr>
          <w:rFonts w:ascii="Verdana" w:hAnsi="Verdana"/>
          <w:sz w:val="20"/>
          <w:szCs w:val="20"/>
        </w:rPr>
      </w:pPr>
    </w:p>
    <w:p w:rsidR="00704D8B" w:rsidRDefault="00704D8B" w:rsidP="004044B8">
      <w:pPr>
        <w:tabs>
          <w:tab w:val="left" w:pos="0"/>
        </w:tabs>
        <w:spacing w:after="0" w:line="240" w:lineRule="auto"/>
        <w:jc w:val="both"/>
        <w:rPr>
          <w:rFonts w:ascii="Verdana" w:hAnsi="Verdana"/>
          <w:sz w:val="20"/>
          <w:szCs w:val="20"/>
        </w:rPr>
      </w:pPr>
    </w:p>
    <w:p w:rsidR="00704D8B" w:rsidRPr="00B866D9" w:rsidRDefault="00704D8B" w:rsidP="004044B8">
      <w:pPr>
        <w:tabs>
          <w:tab w:val="left" w:pos="0"/>
        </w:tabs>
        <w:spacing w:after="0" w:line="240" w:lineRule="auto"/>
        <w:jc w:val="both"/>
        <w:rPr>
          <w:rFonts w:ascii="Verdana" w:hAnsi="Verdana"/>
          <w:sz w:val="20"/>
          <w:szCs w:val="20"/>
          <w:lang w:val="ru-RU"/>
        </w:rPr>
      </w:pPr>
    </w:p>
    <w:p w:rsidR="00775C7E" w:rsidRPr="00B866D9" w:rsidRDefault="00775C7E" w:rsidP="00E67C6D">
      <w:pPr>
        <w:spacing w:after="0" w:line="269" w:lineRule="auto"/>
        <w:ind w:firstLine="720"/>
        <w:jc w:val="both"/>
        <w:textAlignment w:val="center"/>
        <w:rPr>
          <w:rFonts w:ascii="Verdana" w:hAnsi="Verdana"/>
          <w:b/>
          <w:sz w:val="20"/>
          <w:szCs w:val="20"/>
        </w:rPr>
      </w:pPr>
    </w:p>
    <w:p w:rsidR="00775C7E" w:rsidRPr="00B866D9" w:rsidRDefault="00775C7E" w:rsidP="00775C7E">
      <w:pPr>
        <w:spacing w:after="0" w:line="269" w:lineRule="auto"/>
        <w:ind w:firstLine="720"/>
        <w:jc w:val="both"/>
        <w:textAlignment w:val="center"/>
        <w:rPr>
          <w:rFonts w:ascii="Verdana" w:hAnsi="Verdana"/>
          <w:b/>
          <w:sz w:val="20"/>
          <w:szCs w:val="20"/>
        </w:rPr>
      </w:pPr>
      <w:r w:rsidRPr="00B866D9">
        <w:rPr>
          <w:rFonts w:ascii="Verdana" w:hAnsi="Verdana"/>
          <w:b/>
          <w:sz w:val="20"/>
          <w:szCs w:val="20"/>
        </w:rPr>
        <w:t>VІІ. ДОПУСКАНЕ ДО УЧАСТИЕ В НАДДАВАНЕ</w:t>
      </w:r>
    </w:p>
    <w:p w:rsidR="00B700D3" w:rsidRPr="00B866D9" w:rsidRDefault="00B700D3" w:rsidP="00775C7E">
      <w:pPr>
        <w:spacing w:after="0" w:line="269" w:lineRule="auto"/>
        <w:ind w:firstLine="720"/>
        <w:jc w:val="both"/>
        <w:textAlignment w:val="center"/>
        <w:rPr>
          <w:rFonts w:ascii="Verdana" w:hAnsi="Verdana"/>
          <w:b/>
          <w:sz w:val="20"/>
          <w:szCs w:val="20"/>
        </w:rPr>
      </w:pPr>
    </w:p>
    <w:p w:rsidR="004F4E9D" w:rsidRPr="00B866D9" w:rsidRDefault="00775C7E"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7.1</w:t>
      </w:r>
      <w:r w:rsidR="004F4E9D" w:rsidRPr="00B866D9">
        <w:rPr>
          <w:rFonts w:ascii="Verdana" w:hAnsi="Verdana"/>
          <w:b/>
          <w:sz w:val="20"/>
          <w:szCs w:val="20"/>
        </w:rPr>
        <w:t>.</w:t>
      </w:r>
      <w:r w:rsidR="00EE02D8" w:rsidRPr="00B866D9">
        <w:rPr>
          <w:rFonts w:ascii="Verdana" w:hAnsi="Verdana"/>
          <w:sz w:val="20"/>
          <w:szCs w:val="20"/>
        </w:rPr>
        <w:t xml:space="preserve"> </w:t>
      </w:r>
      <w:r w:rsidR="004F4E9D" w:rsidRPr="00B866D9">
        <w:rPr>
          <w:rFonts w:ascii="Verdana" w:hAnsi="Verdana"/>
          <w:sz w:val="20"/>
          <w:szCs w:val="20"/>
        </w:rPr>
        <w:t xml:space="preserve">Комисията започва работа след </w:t>
      </w:r>
      <w:r w:rsidR="00673F98" w:rsidRPr="00B866D9">
        <w:rPr>
          <w:rFonts w:ascii="Verdana" w:hAnsi="Verdana"/>
          <w:sz w:val="20"/>
          <w:szCs w:val="20"/>
        </w:rPr>
        <w:t>изтичане срока за регистрация на кандидатите, съгласно указания в раздел ІV, т. 10 от настоящите условия</w:t>
      </w:r>
      <w:r w:rsidR="004F4E9D" w:rsidRPr="00B866D9">
        <w:rPr>
          <w:rFonts w:ascii="Verdana" w:hAnsi="Verdana"/>
          <w:sz w:val="20"/>
          <w:szCs w:val="20"/>
        </w:rPr>
        <w:t>.</w:t>
      </w:r>
    </w:p>
    <w:p w:rsidR="004F4E9D" w:rsidRPr="00B866D9" w:rsidRDefault="00775C7E"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7</w:t>
      </w:r>
      <w:r w:rsidR="00C104B0" w:rsidRPr="00B866D9">
        <w:rPr>
          <w:rFonts w:ascii="Verdana" w:hAnsi="Verdana"/>
          <w:b/>
          <w:sz w:val="20"/>
          <w:szCs w:val="20"/>
        </w:rPr>
        <w:t>.</w:t>
      </w:r>
      <w:r w:rsidRPr="00B866D9">
        <w:rPr>
          <w:rFonts w:ascii="Verdana" w:hAnsi="Verdana"/>
          <w:b/>
          <w:sz w:val="20"/>
          <w:szCs w:val="20"/>
        </w:rPr>
        <w:t>2</w:t>
      </w:r>
      <w:r w:rsidR="00C104B0" w:rsidRPr="00B866D9">
        <w:rPr>
          <w:rFonts w:ascii="Verdana" w:hAnsi="Verdana"/>
          <w:b/>
          <w:sz w:val="20"/>
          <w:szCs w:val="20"/>
        </w:rPr>
        <w:t>.</w:t>
      </w:r>
      <w:r w:rsidR="00BB30A1" w:rsidRPr="00B866D9">
        <w:rPr>
          <w:rFonts w:ascii="Verdana" w:hAnsi="Verdana"/>
          <w:sz w:val="20"/>
          <w:szCs w:val="20"/>
        </w:rPr>
        <w:t xml:space="preserve"> </w:t>
      </w:r>
      <w:r w:rsidR="004F4E9D" w:rsidRPr="00B866D9">
        <w:rPr>
          <w:rFonts w:ascii="Verdana" w:hAnsi="Verdana"/>
          <w:sz w:val="20"/>
          <w:szCs w:val="20"/>
        </w:rPr>
        <w:t xml:space="preserve">Комисията проверява </w:t>
      </w:r>
      <w:r w:rsidR="00C419FB" w:rsidRPr="00B866D9">
        <w:rPr>
          <w:rFonts w:ascii="Verdana" w:hAnsi="Verdana"/>
          <w:sz w:val="20"/>
          <w:szCs w:val="20"/>
        </w:rPr>
        <w:t>дали са подадени всички изискуеми документи за участие в електронния търг.</w:t>
      </w:r>
    </w:p>
    <w:p w:rsidR="00C104B0" w:rsidRPr="00B866D9" w:rsidRDefault="00775C7E" w:rsidP="00C104B0">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7</w:t>
      </w:r>
      <w:r w:rsidR="00C419FB" w:rsidRPr="00B866D9">
        <w:rPr>
          <w:rFonts w:ascii="Verdana" w:hAnsi="Verdana"/>
          <w:b/>
          <w:sz w:val="20"/>
          <w:szCs w:val="20"/>
        </w:rPr>
        <w:t>.</w:t>
      </w:r>
      <w:r w:rsidRPr="00B866D9">
        <w:rPr>
          <w:rFonts w:ascii="Verdana" w:hAnsi="Verdana"/>
          <w:b/>
          <w:sz w:val="20"/>
          <w:szCs w:val="20"/>
        </w:rPr>
        <w:t>3</w:t>
      </w:r>
      <w:r w:rsidR="00C104B0" w:rsidRPr="00B866D9">
        <w:rPr>
          <w:rFonts w:ascii="Verdana" w:hAnsi="Verdana"/>
          <w:b/>
          <w:sz w:val="20"/>
          <w:szCs w:val="20"/>
        </w:rPr>
        <w:t>.</w:t>
      </w:r>
      <w:r w:rsidR="005162C8" w:rsidRPr="00B866D9">
        <w:rPr>
          <w:rFonts w:ascii="Verdana" w:hAnsi="Verdana"/>
          <w:sz w:val="20"/>
          <w:szCs w:val="20"/>
        </w:rPr>
        <w:t xml:space="preserve">  </w:t>
      </w:r>
      <w:r w:rsidR="004F4E9D" w:rsidRPr="00B866D9">
        <w:rPr>
          <w:rFonts w:ascii="Verdana" w:hAnsi="Verdana"/>
          <w:sz w:val="20"/>
          <w:szCs w:val="20"/>
        </w:rPr>
        <w:t>Комисията отстранява от участие в  търга кандидат:</w:t>
      </w:r>
    </w:p>
    <w:p w:rsidR="004F4E9D" w:rsidRPr="00B866D9" w:rsidRDefault="00775C7E" w:rsidP="00C104B0">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7</w:t>
      </w:r>
      <w:r w:rsidR="00C104B0" w:rsidRPr="00B866D9">
        <w:rPr>
          <w:rFonts w:ascii="Verdana" w:hAnsi="Verdana"/>
          <w:b/>
          <w:sz w:val="20"/>
          <w:szCs w:val="20"/>
        </w:rPr>
        <w:t>.</w:t>
      </w:r>
      <w:r w:rsidRPr="00B866D9">
        <w:rPr>
          <w:rFonts w:ascii="Verdana" w:hAnsi="Verdana"/>
          <w:b/>
          <w:sz w:val="20"/>
          <w:szCs w:val="20"/>
        </w:rPr>
        <w:t>3</w:t>
      </w:r>
      <w:r w:rsidR="00C104B0" w:rsidRPr="00B866D9">
        <w:rPr>
          <w:rFonts w:ascii="Verdana" w:hAnsi="Verdana"/>
          <w:b/>
          <w:sz w:val="20"/>
          <w:szCs w:val="20"/>
        </w:rPr>
        <w:t>.1.</w:t>
      </w:r>
      <w:r w:rsidR="004360D7" w:rsidRPr="00B866D9">
        <w:rPr>
          <w:rFonts w:ascii="Verdana" w:hAnsi="Verdana"/>
          <w:b/>
          <w:sz w:val="20"/>
          <w:szCs w:val="20"/>
        </w:rPr>
        <w:t xml:space="preserve"> </w:t>
      </w:r>
      <w:r w:rsidR="00C104B0" w:rsidRPr="00B866D9">
        <w:rPr>
          <w:rFonts w:ascii="Verdana" w:hAnsi="Verdana"/>
          <w:sz w:val="20"/>
          <w:szCs w:val="20"/>
        </w:rPr>
        <w:t>К</w:t>
      </w:r>
      <w:r w:rsidR="004F4E9D" w:rsidRPr="00B866D9">
        <w:rPr>
          <w:rFonts w:ascii="Verdana" w:hAnsi="Verdana"/>
          <w:sz w:val="20"/>
          <w:szCs w:val="20"/>
        </w:rPr>
        <w:t xml:space="preserve">ойто не е представил някой от изискуемите документи </w:t>
      </w:r>
      <w:r w:rsidR="00B0244D" w:rsidRPr="00B866D9">
        <w:rPr>
          <w:rFonts w:ascii="Verdana" w:hAnsi="Verdana"/>
          <w:sz w:val="20"/>
          <w:szCs w:val="20"/>
        </w:rPr>
        <w:t xml:space="preserve">от т. VІ от настоящите условия или </w:t>
      </w:r>
      <w:r w:rsidR="004F4E9D" w:rsidRPr="00B866D9">
        <w:rPr>
          <w:rFonts w:ascii="Verdana" w:hAnsi="Verdana"/>
          <w:sz w:val="20"/>
          <w:szCs w:val="20"/>
        </w:rPr>
        <w:t>те са представени във вид и съдържание, различни от изисканите;</w:t>
      </w:r>
    </w:p>
    <w:p w:rsidR="004F4E9D" w:rsidRPr="00B866D9" w:rsidRDefault="00775C7E" w:rsidP="004360D7">
      <w:pPr>
        <w:autoSpaceDE w:val="0"/>
        <w:autoSpaceDN w:val="0"/>
        <w:adjustRightInd w:val="0"/>
        <w:spacing w:after="0" w:line="240" w:lineRule="auto"/>
        <w:ind w:firstLine="709"/>
        <w:jc w:val="both"/>
        <w:rPr>
          <w:rFonts w:ascii="Verdana" w:hAnsi="Verdana"/>
          <w:sz w:val="20"/>
          <w:szCs w:val="20"/>
        </w:rPr>
      </w:pPr>
      <w:r w:rsidRPr="00B866D9">
        <w:rPr>
          <w:rFonts w:ascii="Verdana" w:hAnsi="Verdana"/>
          <w:b/>
          <w:sz w:val="20"/>
          <w:szCs w:val="20"/>
        </w:rPr>
        <w:t>7</w:t>
      </w:r>
      <w:r w:rsidR="00C104B0" w:rsidRPr="00B866D9">
        <w:rPr>
          <w:rFonts w:ascii="Verdana" w:hAnsi="Verdana"/>
          <w:b/>
          <w:sz w:val="20"/>
          <w:szCs w:val="20"/>
        </w:rPr>
        <w:t>.</w:t>
      </w:r>
      <w:r w:rsidRPr="00B866D9">
        <w:rPr>
          <w:rFonts w:ascii="Verdana" w:hAnsi="Verdana"/>
          <w:b/>
          <w:sz w:val="20"/>
          <w:szCs w:val="20"/>
        </w:rPr>
        <w:t>3</w:t>
      </w:r>
      <w:r w:rsidR="00C104B0" w:rsidRPr="00B866D9">
        <w:rPr>
          <w:rFonts w:ascii="Verdana" w:hAnsi="Verdana"/>
          <w:b/>
          <w:sz w:val="20"/>
          <w:szCs w:val="20"/>
        </w:rPr>
        <w:t>.2</w:t>
      </w:r>
      <w:r w:rsidR="00C104B0" w:rsidRPr="00B866D9">
        <w:rPr>
          <w:rFonts w:ascii="Verdana" w:hAnsi="Verdana"/>
          <w:sz w:val="20"/>
          <w:szCs w:val="20"/>
        </w:rPr>
        <w:t>.</w:t>
      </w:r>
      <w:r w:rsidR="004360D7" w:rsidRPr="00B866D9">
        <w:rPr>
          <w:rFonts w:ascii="Verdana" w:hAnsi="Verdana"/>
          <w:sz w:val="20"/>
          <w:szCs w:val="20"/>
        </w:rPr>
        <w:t xml:space="preserve"> </w:t>
      </w:r>
      <w:r w:rsidR="00C104B0" w:rsidRPr="00B866D9">
        <w:rPr>
          <w:rFonts w:ascii="Verdana" w:hAnsi="Verdana"/>
          <w:sz w:val="20"/>
          <w:szCs w:val="20"/>
        </w:rPr>
        <w:t>З</w:t>
      </w:r>
      <w:r w:rsidR="004F4E9D" w:rsidRPr="00B866D9">
        <w:rPr>
          <w:rFonts w:ascii="Verdana" w:hAnsi="Verdana"/>
          <w:sz w:val="20"/>
          <w:szCs w:val="20"/>
        </w:rPr>
        <w:t>а когото са налице обстоятелства по чл. 58, ал. 1, т. 3</w:t>
      </w:r>
      <w:r w:rsidR="00F7065A" w:rsidRPr="00B866D9">
        <w:rPr>
          <w:rFonts w:ascii="Verdana" w:hAnsi="Verdana"/>
          <w:sz w:val="20"/>
          <w:szCs w:val="20"/>
        </w:rPr>
        <w:t xml:space="preserve"> от Наредбата</w:t>
      </w:r>
      <w:r w:rsidR="004360D7" w:rsidRPr="00B866D9">
        <w:rPr>
          <w:rFonts w:ascii="Verdana" w:hAnsi="Verdana"/>
          <w:sz w:val="20"/>
          <w:szCs w:val="20"/>
        </w:rPr>
        <w:t>;</w:t>
      </w:r>
    </w:p>
    <w:p w:rsidR="00534186" w:rsidRPr="00B866D9" w:rsidRDefault="00534186" w:rsidP="004360D7">
      <w:pPr>
        <w:autoSpaceDE w:val="0"/>
        <w:autoSpaceDN w:val="0"/>
        <w:adjustRightInd w:val="0"/>
        <w:spacing w:after="0" w:line="240" w:lineRule="auto"/>
        <w:ind w:firstLine="709"/>
        <w:jc w:val="both"/>
        <w:rPr>
          <w:rFonts w:ascii="Verdana" w:hAnsi="Verdana"/>
          <w:sz w:val="20"/>
          <w:szCs w:val="20"/>
        </w:rPr>
      </w:pPr>
      <w:r w:rsidRPr="00B866D9">
        <w:rPr>
          <w:rFonts w:ascii="Verdana" w:hAnsi="Verdana"/>
          <w:b/>
          <w:sz w:val="20"/>
          <w:szCs w:val="20"/>
        </w:rPr>
        <w:t>7.3.3.</w:t>
      </w:r>
      <w:r w:rsidR="004360D7" w:rsidRPr="00B866D9">
        <w:rPr>
          <w:rFonts w:ascii="Verdana" w:hAnsi="Verdana"/>
          <w:b/>
          <w:sz w:val="20"/>
          <w:szCs w:val="20"/>
        </w:rPr>
        <w:t xml:space="preserve"> </w:t>
      </w:r>
      <w:r w:rsidR="00BE5416" w:rsidRPr="00B866D9">
        <w:rPr>
          <w:szCs w:val="20"/>
        </w:rPr>
        <w:t>К</w:t>
      </w:r>
      <w:r w:rsidR="00BE5416" w:rsidRPr="00B866D9">
        <w:rPr>
          <w:rFonts w:ascii="Verdana" w:hAnsi="Verdana"/>
          <w:sz w:val="20"/>
          <w:szCs w:val="20"/>
        </w:rPr>
        <w:t>ойто не е внесъл в срок гаранция за участие в посочената по-горе банкова сметка.</w:t>
      </w:r>
    </w:p>
    <w:p w:rsidR="00EC5A82" w:rsidRPr="00B866D9" w:rsidRDefault="00EC5A82"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8</w:t>
      </w:r>
      <w:r w:rsidR="004F4E9D" w:rsidRPr="00B866D9">
        <w:rPr>
          <w:rFonts w:ascii="Verdana" w:hAnsi="Verdana"/>
          <w:b/>
          <w:sz w:val="20"/>
          <w:szCs w:val="20"/>
        </w:rPr>
        <w:t>.</w:t>
      </w:r>
      <w:r w:rsidR="004F4E9D" w:rsidRPr="00B866D9">
        <w:rPr>
          <w:rFonts w:ascii="Verdana" w:hAnsi="Verdana"/>
          <w:sz w:val="20"/>
          <w:szCs w:val="20"/>
        </w:rPr>
        <w:t xml:space="preserve"> След допускане </w:t>
      </w:r>
      <w:r w:rsidR="00C419FB" w:rsidRPr="00B866D9">
        <w:rPr>
          <w:rFonts w:ascii="Verdana" w:hAnsi="Verdana"/>
          <w:sz w:val="20"/>
          <w:szCs w:val="20"/>
        </w:rPr>
        <w:t xml:space="preserve">до участие в търга, </w:t>
      </w:r>
      <w:r w:rsidR="004F4E9D" w:rsidRPr="00B866D9">
        <w:rPr>
          <w:rFonts w:ascii="Verdana" w:hAnsi="Verdana"/>
          <w:sz w:val="20"/>
          <w:szCs w:val="20"/>
        </w:rPr>
        <w:t xml:space="preserve">кандидатите </w:t>
      </w:r>
      <w:r w:rsidR="00C419FB" w:rsidRPr="00B866D9">
        <w:rPr>
          <w:rFonts w:ascii="Verdana" w:hAnsi="Verdana"/>
          <w:sz w:val="20"/>
          <w:szCs w:val="20"/>
        </w:rPr>
        <w:t>получават</w:t>
      </w:r>
      <w:r w:rsidR="00571637" w:rsidRPr="00B866D9">
        <w:rPr>
          <w:rFonts w:ascii="Verdana" w:hAnsi="Verdana"/>
          <w:sz w:val="20"/>
          <w:szCs w:val="20"/>
        </w:rPr>
        <w:t xml:space="preserve"> по електронна поща </w:t>
      </w:r>
      <w:r w:rsidRPr="00B866D9">
        <w:rPr>
          <w:rFonts w:ascii="Verdana" w:hAnsi="Verdana"/>
          <w:sz w:val="20"/>
          <w:szCs w:val="20"/>
        </w:rPr>
        <w:t xml:space="preserve"> дали е одобрен/допуснат/ или отхвърлен /недопуснат/ до участие в търга.</w:t>
      </w:r>
    </w:p>
    <w:p w:rsidR="00594E99" w:rsidRPr="00B866D9" w:rsidRDefault="00EC5A82"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8.1.</w:t>
      </w:r>
      <w:r w:rsidRPr="00B866D9">
        <w:rPr>
          <w:rFonts w:ascii="Verdana" w:hAnsi="Verdana"/>
          <w:sz w:val="20"/>
          <w:szCs w:val="20"/>
        </w:rPr>
        <w:t xml:space="preserve"> При одобрение кандидатите получават </w:t>
      </w:r>
      <w:r w:rsidR="00571637" w:rsidRPr="00B866D9">
        <w:rPr>
          <w:rFonts w:ascii="Verdana" w:hAnsi="Verdana"/>
          <w:sz w:val="20"/>
          <w:szCs w:val="20"/>
        </w:rPr>
        <w:t>УИК /уникален индентификационен код/</w:t>
      </w:r>
      <w:r w:rsidR="004F4E9D" w:rsidRPr="00B866D9">
        <w:rPr>
          <w:rFonts w:ascii="Verdana" w:hAnsi="Verdana"/>
          <w:sz w:val="20"/>
          <w:szCs w:val="20"/>
        </w:rPr>
        <w:t xml:space="preserve"> за участие</w:t>
      </w:r>
      <w:r w:rsidR="00571637" w:rsidRPr="00B866D9">
        <w:rPr>
          <w:rFonts w:ascii="Verdana" w:hAnsi="Verdana"/>
          <w:sz w:val="20"/>
          <w:szCs w:val="20"/>
        </w:rPr>
        <w:t xml:space="preserve"> и ЛИНК за потвърждение на регистрацията</w:t>
      </w:r>
      <w:r w:rsidR="00594E99" w:rsidRPr="00B866D9">
        <w:rPr>
          <w:rFonts w:ascii="Verdana" w:hAnsi="Verdana"/>
          <w:sz w:val="20"/>
          <w:szCs w:val="20"/>
        </w:rPr>
        <w:t xml:space="preserve">, съответно: </w:t>
      </w:r>
    </w:p>
    <w:p w:rsidR="00594E99" w:rsidRPr="007F6E01" w:rsidRDefault="00594E99" w:rsidP="004F4E9D">
      <w:pPr>
        <w:autoSpaceDE w:val="0"/>
        <w:autoSpaceDN w:val="0"/>
        <w:adjustRightInd w:val="0"/>
        <w:spacing w:after="0" w:line="240" w:lineRule="auto"/>
        <w:ind w:firstLine="708"/>
        <w:jc w:val="both"/>
        <w:rPr>
          <w:rFonts w:ascii="Verdana" w:hAnsi="Verdana"/>
          <w:b/>
          <w:sz w:val="20"/>
          <w:szCs w:val="20"/>
        </w:rPr>
      </w:pPr>
      <w:r w:rsidRPr="007F6E01">
        <w:rPr>
          <w:rFonts w:ascii="Verdana" w:hAnsi="Verdana"/>
          <w:b/>
          <w:sz w:val="20"/>
          <w:szCs w:val="20"/>
        </w:rPr>
        <w:t xml:space="preserve">- до 10,00 часа на </w:t>
      </w:r>
      <w:r w:rsidR="007F6E01" w:rsidRPr="007F6E01">
        <w:rPr>
          <w:rFonts w:ascii="Verdana" w:hAnsi="Verdana"/>
          <w:b/>
          <w:sz w:val="20"/>
          <w:szCs w:val="20"/>
        </w:rPr>
        <w:t>09.04.2019</w:t>
      </w:r>
      <w:r w:rsidRPr="007F6E01">
        <w:rPr>
          <w:rFonts w:ascii="Verdana" w:hAnsi="Verdana"/>
          <w:b/>
          <w:sz w:val="20"/>
          <w:szCs w:val="20"/>
        </w:rPr>
        <w:t xml:space="preserve"> год.;</w:t>
      </w:r>
    </w:p>
    <w:p w:rsidR="004F4E9D" w:rsidRPr="00B866D9" w:rsidRDefault="00EC5A82"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9</w:t>
      </w:r>
      <w:r w:rsidR="004F4E9D" w:rsidRPr="00B866D9">
        <w:rPr>
          <w:rFonts w:ascii="Verdana" w:hAnsi="Verdana"/>
          <w:b/>
          <w:sz w:val="20"/>
          <w:szCs w:val="20"/>
        </w:rPr>
        <w:t xml:space="preserve">. </w:t>
      </w:r>
      <w:r w:rsidR="00C419FB" w:rsidRPr="00B866D9">
        <w:rPr>
          <w:rFonts w:ascii="Verdana" w:hAnsi="Verdana"/>
          <w:b/>
          <w:sz w:val="20"/>
          <w:szCs w:val="20"/>
        </w:rPr>
        <w:t xml:space="preserve">Наддаването се извършва он-лайн – в реално време, като на кандидатите са ясни </w:t>
      </w:r>
      <w:r w:rsidR="004F4E9D" w:rsidRPr="00B866D9">
        <w:rPr>
          <w:rFonts w:ascii="Verdana" w:hAnsi="Verdana"/>
          <w:sz w:val="20"/>
          <w:szCs w:val="20"/>
        </w:rPr>
        <w:t>обекта на търга, началната цена  и стъпката за наддаване.</w:t>
      </w:r>
    </w:p>
    <w:p w:rsidR="004F4E9D" w:rsidRPr="00B866D9" w:rsidRDefault="00EC5A82"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10</w:t>
      </w:r>
      <w:r w:rsidR="004F4E9D" w:rsidRPr="00B866D9">
        <w:rPr>
          <w:rFonts w:ascii="Verdana" w:hAnsi="Verdana"/>
          <w:b/>
          <w:sz w:val="20"/>
          <w:szCs w:val="20"/>
        </w:rPr>
        <w:t>.</w:t>
      </w:r>
      <w:r w:rsidR="004F4E9D" w:rsidRPr="00B866D9">
        <w:rPr>
          <w:rFonts w:ascii="Verdana" w:hAnsi="Verdana"/>
          <w:sz w:val="20"/>
          <w:szCs w:val="20"/>
        </w:rPr>
        <w:t xml:space="preserve"> Наддаването се извършва от допуснатите за участие кандидати</w:t>
      </w:r>
      <w:r w:rsidR="00C419FB" w:rsidRPr="00B866D9">
        <w:rPr>
          <w:rFonts w:ascii="Verdana" w:hAnsi="Verdana"/>
          <w:sz w:val="20"/>
          <w:szCs w:val="20"/>
        </w:rPr>
        <w:t xml:space="preserve"> с</w:t>
      </w:r>
      <w:r w:rsidRPr="00B866D9">
        <w:rPr>
          <w:rFonts w:ascii="Verdana" w:hAnsi="Verdana"/>
          <w:sz w:val="20"/>
          <w:szCs w:val="20"/>
        </w:rPr>
        <w:t>лед регистрация с</w:t>
      </w:r>
      <w:r w:rsidR="004F4E9D" w:rsidRPr="00B866D9">
        <w:rPr>
          <w:rFonts w:ascii="Verdana" w:hAnsi="Verdana"/>
          <w:sz w:val="20"/>
          <w:szCs w:val="20"/>
        </w:rPr>
        <w:t xml:space="preserve"> предоставените им </w:t>
      </w:r>
      <w:r w:rsidRPr="00B866D9">
        <w:rPr>
          <w:rFonts w:ascii="Verdana" w:hAnsi="Verdana"/>
          <w:sz w:val="20"/>
          <w:szCs w:val="20"/>
        </w:rPr>
        <w:t>УИК</w:t>
      </w:r>
      <w:r w:rsidR="004F4E9D" w:rsidRPr="00B866D9">
        <w:rPr>
          <w:rFonts w:ascii="Verdana" w:hAnsi="Verdana"/>
          <w:sz w:val="20"/>
          <w:szCs w:val="20"/>
        </w:rPr>
        <w:t xml:space="preserve"> и потвърждават размера на обявената </w:t>
      </w:r>
      <w:r w:rsidRPr="00B866D9">
        <w:rPr>
          <w:rFonts w:ascii="Verdana" w:hAnsi="Verdana"/>
          <w:sz w:val="20"/>
          <w:szCs w:val="20"/>
        </w:rPr>
        <w:t xml:space="preserve">начална </w:t>
      </w:r>
      <w:r w:rsidR="004F4E9D" w:rsidRPr="00B866D9">
        <w:rPr>
          <w:rFonts w:ascii="Verdana" w:hAnsi="Verdana"/>
          <w:sz w:val="20"/>
          <w:szCs w:val="20"/>
        </w:rPr>
        <w:t>цена.</w:t>
      </w:r>
    </w:p>
    <w:p w:rsidR="004F4E9D" w:rsidRPr="00B866D9" w:rsidRDefault="00EE02D8"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1</w:t>
      </w:r>
      <w:r w:rsidR="00207951" w:rsidRPr="00B866D9">
        <w:rPr>
          <w:rFonts w:ascii="Verdana" w:hAnsi="Verdana"/>
          <w:b/>
          <w:sz w:val="20"/>
          <w:szCs w:val="20"/>
        </w:rPr>
        <w:t>1</w:t>
      </w:r>
      <w:r w:rsidR="004F4E9D" w:rsidRPr="00B866D9">
        <w:rPr>
          <w:rFonts w:ascii="Verdana" w:hAnsi="Verdana"/>
          <w:b/>
          <w:sz w:val="20"/>
          <w:szCs w:val="20"/>
        </w:rPr>
        <w:t>.</w:t>
      </w:r>
      <w:r w:rsidRPr="00B866D9">
        <w:rPr>
          <w:rFonts w:ascii="Verdana" w:hAnsi="Verdana"/>
          <w:sz w:val="20"/>
          <w:szCs w:val="20"/>
        </w:rPr>
        <w:t xml:space="preserve"> </w:t>
      </w:r>
      <w:r w:rsidR="004F4E9D" w:rsidRPr="00B866D9">
        <w:rPr>
          <w:rFonts w:ascii="Verdana" w:hAnsi="Verdana"/>
          <w:sz w:val="20"/>
          <w:szCs w:val="20"/>
        </w:rPr>
        <w:t xml:space="preserve">Потвърдената от кандидата цена го обвързва към </w:t>
      </w:r>
      <w:r w:rsidR="00207951" w:rsidRPr="00B866D9">
        <w:rPr>
          <w:rFonts w:ascii="Verdana" w:hAnsi="Verdana"/>
          <w:sz w:val="20"/>
          <w:szCs w:val="20"/>
        </w:rPr>
        <w:t>търга и</w:t>
      </w:r>
      <w:r w:rsidR="004F4E9D" w:rsidRPr="00B866D9">
        <w:rPr>
          <w:rFonts w:ascii="Verdana" w:hAnsi="Verdana"/>
          <w:sz w:val="20"/>
          <w:szCs w:val="20"/>
        </w:rPr>
        <w:t xml:space="preserve"> другите участници в </w:t>
      </w:r>
      <w:r w:rsidR="00207951" w:rsidRPr="00B866D9">
        <w:rPr>
          <w:rFonts w:ascii="Verdana" w:hAnsi="Verdana"/>
          <w:sz w:val="20"/>
          <w:szCs w:val="20"/>
        </w:rPr>
        <w:t>него</w:t>
      </w:r>
      <w:r w:rsidR="004F4E9D" w:rsidRPr="00B866D9">
        <w:rPr>
          <w:rFonts w:ascii="Verdana" w:hAnsi="Verdana"/>
          <w:sz w:val="20"/>
          <w:szCs w:val="20"/>
        </w:rPr>
        <w:t>.</w:t>
      </w:r>
    </w:p>
    <w:p w:rsidR="00207951" w:rsidRPr="00B866D9" w:rsidRDefault="00EE02D8"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1</w:t>
      </w:r>
      <w:r w:rsidR="00FA6B15" w:rsidRPr="00B866D9">
        <w:rPr>
          <w:rFonts w:ascii="Verdana" w:hAnsi="Verdana"/>
          <w:b/>
          <w:sz w:val="20"/>
          <w:szCs w:val="20"/>
        </w:rPr>
        <w:t>2</w:t>
      </w:r>
      <w:r w:rsidR="004F4E9D" w:rsidRPr="00B866D9">
        <w:rPr>
          <w:rFonts w:ascii="Verdana" w:hAnsi="Verdana"/>
          <w:b/>
          <w:sz w:val="20"/>
          <w:szCs w:val="20"/>
        </w:rPr>
        <w:t>.</w:t>
      </w:r>
      <w:r w:rsidR="004F4E9D" w:rsidRPr="00B866D9">
        <w:rPr>
          <w:rFonts w:ascii="Verdana" w:hAnsi="Verdana"/>
          <w:sz w:val="20"/>
          <w:szCs w:val="20"/>
        </w:rPr>
        <w:t xml:space="preserve"> Печели този от кандидатите, който </w:t>
      </w:r>
      <w:r w:rsidR="00207951" w:rsidRPr="00B866D9">
        <w:rPr>
          <w:rFonts w:ascii="Verdana" w:hAnsi="Verdana"/>
          <w:sz w:val="20"/>
          <w:szCs w:val="20"/>
        </w:rPr>
        <w:t>е предложил най-висока цена във времевия интервал за наддавателни предложения.</w:t>
      </w:r>
    </w:p>
    <w:p w:rsidR="004F4547" w:rsidRPr="00B866D9" w:rsidRDefault="004F4547" w:rsidP="004F4547">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13.</w:t>
      </w:r>
      <w:r w:rsidRPr="00B866D9">
        <w:rPr>
          <w:rFonts w:ascii="Verdana" w:hAnsi="Verdana"/>
          <w:sz w:val="20"/>
          <w:szCs w:val="20"/>
        </w:rPr>
        <w:t xml:space="preserve"> Електронният търг завършва със заповед на органа, открил процедурата, за:</w:t>
      </w:r>
    </w:p>
    <w:p w:rsidR="004F4547" w:rsidRPr="00B866D9" w:rsidRDefault="004F4547" w:rsidP="004F4547">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13.1</w:t>
      </w:r>
      <w:r w:rsidRPr="00B866D9">
        <w:rPr>
          <w:rFonts w:ascii="Verdana" w:hAnsi="Verdana"/>
          <w:sz w:val="20"/>
          <w:szCs w:val="20"/>
        </w:rPr>
        <w:t>.Класиране на кандидатите и определяне на купувач, или</w:t>
      </w:r>
    </w:p>
    <w:p w:rsidR="004F4547" w:rsidRPr="00B866D9" w:rsidRDefault="004F4547" w:rsidP="004F4547">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13.2.</w:t>
      </w:r>
      <w:r w:rsidRPr="00B866D9">
        <w:rPr>
          <w:rFonts w:ascii="Verdana" w:hAnsi="Verdana"/>
          <w:sz w:val="20"/>
          <w:szCs w:val="20"/>
        </w:rPr>
        <w:t xml:space="preserve"> Прекратяване на търга</w:t>
      </w:r>
    </w:p>
    <w:p w:rsidR="00B06E93" w:rsidRPr="00B866D9" w:rsidRDefault="007C0C75" w:rsidP="004F4E9D">
      <w:pPr>
        <w:autoSpaceDE w:val="0"/>
        <w:autoSpaceDN w:val="0"/>
        <w:adjustRightInd w:val="0"/>
        <w:spacing w:after="0" w:line="240" w:lineRule="auto"/>
        <w:ind w:firstLine="708"/>
        <w:jc w:val="both"/>
        <w:rPr>
          <w:rFonts w:ascii="Verdana" w:hAnsi="Verdana"/>
          <w:sz w:val="20"/>
          <w:szCs w:val="20"/>
        </w:rPr>
      </w:pPr>
      <w:r w:rsidRPr="00B866D9">
        <w:rPr>
          <w:rFonts w:ascii="Verdana" w:hAnsi="Verdana"/>
          <w:b/>
          <w:sz w:val="20"/>
          <w:szCs w:val="20"/>
        </w:rPr>
        <w:t>1</w:t>
      </w:r>
      <w:r w:rsidR="004F4547" w:rsidRPr="00B866D9">
        <w:rPr>
          <w:rFonts w:ascii="Verdana" w:hAnsi="Verdana"/>
          <w:b/>
          <w:sz w:val="20"/>
          <w:szCs w:val="20"/>
        </w:rPr>
        <w:t>4</w:t>
      </w:r>
      <w:r w:rsidR="004F4E9D" w:rsidRPr="00B866D9">
        <w:rPr>
          <w:rFonts w:ascii="Verdana" w:hAnsi="Verdana"/>
          <w:sz w:val="20"/>
          <w:szCs w:val="20"/>
        </w:rPr>
        <w:t>.</w:t>
      </w:r>
      <w:r w:rsidR="00021519" w:rsidRPr="00B866D9">
        <w:rPr>
          <w:rFonts w:ascii="Verdana" w:hAnsi="Verdana"/>
          <w:sz w:val="20"/>
          <w:szCs w:val="20"/>
        </w:rPr>
        <w:t xml:space="preserve"> </w:t>
      </w:r>
      <w:r w:rsidR="004F4E9D" w:rsidRPr="00B866D9">
        <w:rPr>
          <w:rFonts w:ascii="Verdana" w:hAnsi="Verdana"/>
          <w:sz w:val="20"/>
          <w:szCs w:val="20"/>
        </w:rPr>
        <w:t xml:space="preserve">Заповедта се издава в 3-дневен срок от утвърждаването на протокола на комисията и се съобщава по реда на чл. 61 АПК. Заповедта се публикува на интернет страницата на </w:t>
      </w:r>
      <w:r w:rsidR="00C9597B">
        <w:rPr>
          <w:rFonts w:ascii="Verdana" w:hAnsi="Verdana"/>
          <w:sz w:val="20"/>
          <w:szCs w:val="20"/>
        </w:rPr>
        <w:t>“ЮЗДП” ДП, гр. Благоевград</w:t>
      </w:r>
      <w:r w:rsidR="00F132EF" w:rsidRPr="00B866D9">
        <w:rPr>
          <w:rFonts w:ascii="Verdana" w:hAnsi="Verdana"/>
          <w:sz w:val="20"/>
          <w:szCs w:val="20"/>
        </w:rPr>
        <w:t xml:space="preserve">, съответно и на интернет страницата на </w:t>
      </w:r>
      <w:r w:rsidR="00C9597B">
        <w:rPr>
          <w:rFonts w:ascii="Verdana" w:hAnsi="Verdana"/>
          <w:sz w:val="20"/>
          <w:szCs w:val="20"/>
        </w:rPr>
        <w:t xml:space="preserve">ТП “ДГС </w:t>
      </w:r>
      <w:r w:rsidR="001C5571">
        <w:rPr>
          <w:rFonts w:ascii="Verdana" w:hAnsi="Verdana"/>
          <w:sz w:val="20"/>
          <w:szCs w:val="20"/>
        </w:rPr>
        <w:t>Белово</w:t>
      </w:r>
      <w:r w:rsidR="00C9597B">
        <w:rPr>
          <w:rFonts w:ascii="Verdana" w:hAnsi="Verdana"/>
          <w:sz w:val="20"/>
          <w:szCs w:val="20"/>
        </w:rPr>
        <w:t>”</w:t>
      </w:r>
      <w:r w:rsidR="004F4E9D" w:rsidRPr="00B866D9">
        <w:rPr>
          <w:rFonts w:ascii="Verdana" w:hAnsi="Verdana"/>
          <w:sz w:val="20"/>
          <w:szCs w:val="20"/>
        </w:rPr>
        <w:t>.</w:t>
      </w:r>
      <w:r w:rsidR="006C34D0" w:rsidRPr="00B866D9">
        <w:rPr>
          <w:rFonts w:ascii="Verdana" w:hAnsi="Verdana"/>
          <w:sz w:val="20"/>
          <w:szCs w:val="20"/>
        </w:rPr>
        <w:t xml:space="preserve"> </w:t>
      </w:r>
    </w:p>
    <w:p w:rsidR="00594E99" w:rsidRPr="00B866D9" w:rsidRDefault="00594E99" w:rsidP="004F4E9D">
      <w:pPr>
        <w:autoSpaceDE w:val="0"/>
        <w:autoSpaceDN w:val="0"/>
        <w:adjustRightInd w:val="0"/>
        <w:spacing w:after="0" w:line="240" w:lineRule="auto"/>
        <w:ind w:firstLine="708"/>
        <w:jc w:val="both"/>
        <w:rPr>
          <w:rFonts w:ascii="Verdana" w:hAnsi="Verdana"/>
          <w:sz w:val="20"/>
          <w:szCs w:val="20"/>
        </w:rPr>
      </w:pPr>
    </w:p>
    <w:p w:rsidR="004F4E9D" w:rsidRPr="00B866D9" w:rsidRDefault="004F4E9D" w:rsidP="00594E99">
      <w:pPr>
        <w:numPr>
          <w:ilvl w:val="0"/>
          <w:numId w:val="1"/>
        </w:numPr>
        <w:tabs>
          <w:tab w:val="clear" w:pos="360"/>
          <w:tab w:val="num" w:pos="0"/>
        </w:tabs>
        <w:spacing w:after="0" w:line="240" w:lineRule="auto"/>
        <w:ind w:left="0" w:firstLine="283"/>
        <w:jc w:val="both"/>
        <w:rPr>
          <w:rFonts w:ascii="Verdana" w:hAnsi="Verdana"/>
          <w:b/>
          <w:sz w:val="20"/>
          <w:szCs w:val="20"/>
        </w:rPr>
      </w:pPr>
      <w:r w:rsidRPr="00B866D9">
        <w:rPr>
          <w:rFonts w:ascii="Verdana" w:hAnsi="Verdana"/>
          <w:b/>
          <w:sz w:val="20"/>
          <w:szCs w:val="20"/>
          <w:lang w:val="en-US"/>
        </w:rPr>
        <w:t>VII</w:t>
      </w:r>
      <w:r w:rsidR="007C0C75" w:rsidRPr="00B866D9">
        <w:rPr>
          <w:rFonts w:ascii="Verdana" w:hAnsi="Verdana"/>
          <w:b/>
          <w:sz w:val="20"/>
          <w:szCs w:val="20"/>
        </w:rPr>
        <w:t>І</w:t>
      </w:r>
      <w:r w:rsidRPr="00B866D9">
        <w:rPr>
          <w:rFonts w:ascii="Verdana" w:hAnsi="Verdana"/>
          <w:b/>
          <w:sz w:val="20"/>
          <w:szCs w:val="20"/>
        </w:rPr>
        <w:t>.СРОКОВЕ ЗА ПЛАЩАНЕ И ТРАНСПОРТИРАНЕ НА ЗАКУПЕНАТА ДЪРВЕСИНА.</w:t>
      </w:r>
    </w:p>
    <w:p w:rsidR="007C6017" w:rsidRPr="00B866D9" w:rsidRDefault="007C6017" w:rsidP="004F4E9D">
      <w:pPr>
        <w:numPr>
          <w:ilvl w:val="0"/>
          <w:numId w:val="1"/>
        </w:numPr>
        <w:tabs>
          <w:tab w:val="num" w:pos="0"/>
        </w:tabs>
        <w:spacing w:after="0" w:line="240" w:lineRule="auto"/>
        <w:ind w:left="0" w:firstLine="0"/>
        <w:jc w:val="both"/>
        <w:rPr>
          <w:rFonts w:ascii="Verdana" w:hAnsi="Verdana"/>
          <w:b/>
          <w:sz w:val="20"/>
          <w:szCs w:val="20"/>
        </w:rPr>
      </w:pPr>
    </w:p>
    <w:p w:rsidR="00DA72FE" w:rsidRPr="00B866D9" w:rsidRDefault="00DE5802" w:rsidP="00DA72FE">
      <w:pPr>
        <w:tabs>
          <w:tab w:val="left" w:pos="0"/>
        </w:tabs>
        <w:autoSpaceDE w:val="0"/>
        <w:autoSpaceDN w:val="0"/>
        <w:adjustRightInd w:val="0"/>
        <w:spacing w:after="0"/>
        <w:ind w:firstLine="720"/>
        <w:jc w:val="both"/>
        <w:rPr>
          <w:rFonts w:ascii="Verdana" w:hAnsi="Verdana"/>
          <w:sz w:val="20"/>
          <w:szCs w:val="20"/>
        </w:rPr>
      </w:pPr>
      <w:r w:rsidRPr="00B866D9">
        <w:rPr>
          <w:rFonts w:ascii="Verdana" w:hAnsi="Verdana"/>
          <w:b/>
          <w:sz w:val="20"/>
          <w:szCs w:val="20"/>
          <w:lang w:val="ru-RU"/>
        </w:rPr>
        <w:t>1.</w:t>
      </w:r>
      <w:r w:rsidR="007C19A8" w:rsidRPr="00B866D9">
        <w:rPr>
          <w:rFonts w:ascii="Verdana" w:hAnsi="Verdana"/>
          <w:lang w:val="ru-RU"/>
        </w:rPr>
        <w:t xml:space="preserve"> </w:t>
      </w:r>
      <w:r w:rsidR="007C19A8" w:rsidRPr="00B866D9">
        <w:rPr>
          <w:rFonts w:ascii="Verdana" w:hAnsi="Verdana"/>
          <w:sz w:val="20"/>
          <w:szCs w:val="20"/>
          <w:lang w:val="ru-RU"/>
        </w:rPr>
        <w:t xml:space="preserve">Спечелилият търга, </w:t>
      </w:r>
      <w:r w:rsidR="007C19A8" w:rsidRPr="00B866D9">
        <w:rPr>
          <w:rFonts w:ascii="Verdana" w:hAnsi="Verdana"/>
          <w:sz w:val="20"/>
          <w:szCs w:val="20"/>
          <w:u w:val="single"/>
          <w:lang w:val="ru-RU"/>
        </w:rPr>
        <w:t xml:space="preserve">заплаща авансова вноска в размер на </w:t>
      </w:r>
      <w:r w:rsidR="00C9597B">
        <w:rPr>
          <w:rFonts w:ascii="Verdana" w:hAnsi="Verdana"/>
          <w:sz w:val="20"/>
          <w:szCs w:val="20"/>
          <w:u w:val="single"/>
          <w:lang w:val="ru-RU"/>
        </w:rPr>
        <w:t>20 % ( двадесет процента)</w:t>
      </w:r>
      <w:r w:rsidR="007C19A8" w:rsidRPr="00B866D9">
        <w:rPr>
          <w:rFonts w:ascii="Verdana" w:hAnsi="Verdana"/>
          <w:sz w:val="20"/>
          <w:szCs w:val="20"/>
          <w:u w:val="single"/>
          <w:lang w:val="ru-RU"/>
        </w:rPr>
        <w:t xml:space="preserve"> от достигнатата при търга цена</w:t>
      </w:r>
      <w:r w:rsidR="007C19A8" w:rsidRPr="00B866D9">
        <w:rPr>
          <w:rFonts w:ascii="Verdana" w:hAnsi="Verdana"/>
          <w:sz w:val="20"/>
          <w:szCs w:val="20"/>
          <w:lang w:val="ru-RU"/>
        </w:rPr>
        <w:t>, както и законоустановения размер на ДДС.</w:t>
      </w:r>
      <w:r w:rsidR="00D35650" w:rsidRPr="00B866D9">
        <w:rPr>
          <w:rFonts w:ascii="Verdana" w:hAnsi="Verdana"/>
          <w:sz w:val="20"/>
          <w:szCs w:val="20"/>
          <w:lang w:val="ru-RU"/>
        </w:rPr>
        <w:t xml:space="preserve"> </w:t>
      </w:r>
      <w:r w:rsidR="00D35650" w:rsidRPr="00B866D9">
        <w:rPr>
          <w:rFonts w:ascii="Verdana" w:hAnsi="Verdana"/>
          <w:sz w:val="20"/>
          <w:szCs w:val="20"/>
          <w:lang w:val="x-none"/>
        </w:rPr>
        <w:t>Авансовата вн</w:t>
      </w:r>
      <w:r w:rsidR="008759F0">
        <w:rPr>
          <w:rFonts w:ascii="Verdana" w:hAnsi="Verdana"/>
          <w:sz w:val="20"/>
          <w:szCs w:val="20"/>
          <w:lang w:val="x-none"/>
        </w:rPr>
        <w:t xml:space="preserve">оска се заплаща </w:t>
      </w:r>
      <w:r w:rsidR="008759F0">
        <w:rPr>
          <w:rFonts w:ascii="Verdana" w:hAnsi="Verdana"/>
          <w:sz w:val="20"/>
          <w:szCs w:val="20"/>
        </w:rPr>
        <w:t>при подписване на договора</w:t>
      </w:r>
      <w:r w:rsidR="00D35650" w:rsidRPr="00B866D9">
        <w:rPr>
          <w:rFonts w:ascii="Verdana" w:hAnsi="Verdana"/>
          <w:sz w:val="20"/>
          <w:szCs w:val="20"/>
          <w:lang w:val="x-none"/>
        </w:rPr>
        <w:t>.</w:t>
      </w:r>
      <w:r w:rsidR="007C19A8" w:rsidRPr="00B866D9">
        <w:rPr>
          <w:rFonts w:ascii="Verdana" w:hAnsi="Verdana"/>
          <w:sz w:val="20"/>
          <w:szCs w:val="20"/>
        </w:rPr>
        <w:t xml:space="preserve"> </w:t>
      </w:r>
      <w:r w:rsidR="00DA72FE" w:rsidRPr="00B866D9">
        <w:rPr>
          <w:rFonts w:ascii="Verdana" w:hAnsi="Verdana"/>
          <w:sz w:val="20"/>
          <w:szCs w:val="20"/>
        </w:rPr>
        <w:t xml:space="preserve">След транспортиране на количество дървесина на стойност, равна на авансовата вноска, следващите плащания на дървесина се извършват на авансови вноски, </w:t>
      </w:r>
      <w:r w:rsidR="00DA72FE" w:rsidRPr="00B866D9">
        <w:rPr>
          <w:rFonts w:ascii="Verdana" w:hAnsi="Verdana"/>
          <w:sz w:val="20"/>
          <w:szCs w:val="20"/>
          <w:lang w:val="ru-RU"/>
        </w:rPr>
        <w:t>внес</w:t>
      </w:r>
      <w:r w:rsidR="00DA72FE">
        <w:rPr>
          <w:rFonts w:ascii="Verdana" w:hAnsi="Verdana"/>
          <w:sz w:val="20"/>
          <w:szCs w:val="20"/>
          <w:lang w:val="ru-RU"/>
        </w:rPr>
        <w:t>ени по сметката на продавача определени в клаузите на договора</w:t>
      </w:r>
      <w:r w:rsidR="00DA72FE" w:rsidRPr="00B866D9">
        <w:rPr>
          <w:rFonts w:ascii="Verdana" w:hAnsi="Verdana"/>
          <w:sz w:val="20"/>
          <w:szCs w:val="20"/>
        </w:rPr>
        <w:t>.</w:t>
      </w:r>
    </w:p>
    <w:p w:rsidR="007C19A8" w:rsidRPr="00B866D9" w:rsidRDefault="00DD6920" w:rsidP="00B700D3">
      <w:pPr>
        <w:tabs>
          <w:tab w:val="left" w:pos="0"/>
        </w:tabs>
        <w:autoSpaceDE w:val="0"/>
        <w:autoSpaceDN w:val="0"/>
        <w:adjustRightInd w:val="0"/>
        <w:spacing w:after="0"/>
        <w:jc w:val="both"/>
        <w:rPr>
          <w:rFonts w:ascii="Verdana" w:hAnsi="Verdana"/>
          <w:sz w:val="20"/>
          <w:szCs w:val="20"/>
        </w:rPr>
      </w:pPr>
      <w:r w:rsidRPr="00B866D9">
        <w:rPr>
          <w:rFonts w:ascii="Verdana" w:hAnsi="Verdana"/>
          <w:sz w:val="20"/>
          <w:szCs w:val="20"/>
        </w:rPr>
        <w:tab/>
      </w:r>
      <w:r w:rsidR="00C9597B">
        <w:rPr>
          <w:rFonts w:ascii="Verdana" w:hAnsi="Verdana"/>
          <w:b/>
          <w:sz w:val="20"/>
          <w:szCs w:val="20"/>
        </w:rPr>
        <w:t xml:space="preserve">ТП “ДГС </w:t>
      </w:r>
      <w:r w:rsidR="008759F0">
        <w:rPr>
          <w:rFonts w:ascii="Verdana" w:hAnsi="Verdana"/>
          <w:b/>
          <w:sz w:val="20"/>
          <w:szCs w:val="20"/>
        </w:rPr>
        <w:t>Белово</w:t>
      </w:r>
      <w:r w:rsidR="00C9597B">
        <w:rPr>
          <w:rFonts w:ascii="Verdana" w:hAnsi="Verdana"/>
          <w:b/>
          <w:sz w:val="20"/>
          <w:szCs w:val="20"/>
        </w:rPr>
        <w:t>”</w:t>
      </w:r>
      <w:r w:rsidR="007C19A8" w:rsidRPr="00B866D9">
        <w:rPr>
          <w:rFonts w:ascii="Verdana" w:hAnsi="Verdana"/>
          <w:sz w:val="20"/>
          <w:szCs w:val="20"/>
        </w:rPr>
        <w:t xml:space="preserve"> издава превозни билети за транспортиране на дървесината, след представяне на документ от купувача, удостоверяващ извършено плащане. Превозните билети се издават до размера на внесените от купувача вноски.</w:t>
      </w:r>
    </w:p>
    <w:p w:rsidR="000F6AEE" w:rsidRDefault="009E5D7A" w:rsidP="00B700D3">
      <w:pPr>
        <w:pStyle w:val="BodyTextIndent"/>
        <w:spacing w:after="0"/>
        <w:ind w:left="0" w:right="-180" w:firstLine="709"/>
        <w:jc w:val="both"/>
        <w:rPr>
          <w:rFonts w:ascii="Verdana" w:hAnsi="Verdana"/>
          <w:color w:val="000000"/>
          <w:sz w:val="20"/>
          <w:szCs w:val="20"/>
          <w:lang w:val="en-US"/>
        </w:rPr>
      </w:pPr>
      <w:r w:rsidRPr="00B866D9">
        <w:rPr>
          <w:rFonts w:ascii="Verdana" w:hAnsi="Verdana"/>
          <w:color w:val="000000"/>
          <w:sz w:val="20"/>
          <w:szCs w:val="20"/>
        </w:rPr>
        <w:t>Добивът на дървесината се извършва по график (краен срок и минимално количество), както следва:</w:t>
      </w:r>
    </w:p>
    <w:p w:rsidR="003375F3" w:rsidRPr="003375F3" w:rsidRDefault="003375F3" w:rsidP="00B700D3">
      <w:pPr>
        <w:pStyle w:val="BodyTextIndent"/>
        <w:spacing w:after="0"/>
        <w:ind w:left="0" w:right="-180" w:firstLine="709"/>
        <w:jc w:val="both"/>
        <w:rPr>
          <w:rFonts w:ascii="Verdana" w:hAnsi="Verdana"/>
          <w:color w:val="000000"/>
          <w:sz w:val="20"/>
          <w:szCs w:val="20"/>
          <w:lang w:val="en-US"/>
        </w:rPr>
      </w:pPr>
    </w:p>
    <w:tbl>
      <w:tblPr>
        <w:tblW w:w="7795" w:type="dxa"/>
        <w:jc w:val="center"/>
        <w:tblCellMar>
          <w:left w:w="70" w:type="dxa"/>
          <w:right w:w="70" w:type="dxa"/>
        </w:tblCellMar>
        <w:tblLook w:val="0000" w:firstRow="0" w:lastRow="0" w:firstColumn="0" w:lastColumn="0" w:noHBand="0" w:noVBand="0"/>
      </w:tblPr>
      <w:tblGrid>
        <w:gridCol w:w="2108"/>
        <w:gridCol w:w="1147"/>
        <w:gridCol w:w="1494"/>
        <w:gridCol w:w="1984"/>
        <w:gridCol w:w="1062"/>
      </w:tblGrid>
      <w:tr w:rsidR="007C073A" w:rsidRPr="00B866D9" w:rsidTr="00BF5021">
        <w:trPr>
          <w:trHeight w:val="630"/>
          <w:jc w:val="center"/>
        </w:trPr>
        <w:tc>
          <w:tcPr>
            <w:tcW w:w="779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7C073A" w:rsidRPr="00B866D9" w:rsidRDefault="007C073A" w:rsidP="00112CDA">
            <w:pPr>
              <w:spacing w:after="0"/>
              <w:jc w:val="center"/>
              <w:rPr>
                <w:rFonts w:ascii="Verdana" w:hAnsi="Verdana"/>
                <w:sz w:val="20"/>
                <w:szCs w:val="20"/>
              </w:rPr>
            </w:pPr>
            <w:r w:rsidRPr="00B866D9">
              <w:rPr>
                <w:rFonts w:ascii="Verdana" w:hAnsi="Verdana"/>
                <w:sz w:val="20"/>
                <w:szCs w:val="20"/>
              </w:rPr>
              <w:t xml:space="preserve">Количества на заплатената и транспортирана дървесина по тримесечия за </w:t>
            </w:r>
            <w:r w:rsidR="00C9597B">
              <w:rPr>
                <w:rFonts w:ascii="Verdana" w:hAnsi="Verdana"/>
                <w:b/>
                <w:sz w:val="20"/>
                <w:szCs w:val="20"/>
              </w:rPr>
              <w:t>2019</w:t>
            </w:r>
            <w:r w:rsidRPr="00B866D9">
              <w:rPr>
                <w:rFonts w:ascii="Verdana" w:hAnsi="Verdana"/>
                <w:sz w:val="20"/>
                <w:szCs w:val="20"/>
              </w:rPr>
              <w:t xml:space="preserve"> г.</w:t>
            </w:r>
            <w:r w:rsidR="00C27452" w:rsidRPr="00B866D9">
              <w:rPr>
                <w:rFonts w:ascii="Verdana" w:hAnsi="Verdana"/>
                <w:sz w:val="20"/>
                <w:szCs w:val="20"/>
              </w:rPr>
              <w:t>,</w:t>
            </w:r>
            <w:r w:rsidRPr="00B866D9">
              <w:rPr>
                <w:rFonts w:ascii="Verdana" w:hAnsi="Verdana"/>
                <w:sz w:val="20"/>
                <w:szCs w:val="20"/>
              </w:rPr>
              <w:t xml:space="preserve"> м3</w:t>
            </w:r>
          </w:p>
        </w:tc>
      </w:tr>
      <w:tr w:rsidR="007C073A" w:rsidRPr="00B866D9" w:rsidTr="00BF5021">
        <w:trPr>
          <w:trHeight w:val="420"/>
          <w:jc w:val="center"/>
        </w:trPr>
        <w:tc>
          <w:tcPr>
            <w:tcW w:w="2108" w:type="dxa"/>
            <w:tcBorders>
              <w:top w:val="nil"/>
              <w:left w:val="single" w:sz="4" w:space="0" w:color="auto"/>
              <w:bottom w:val="single" w:sz="4" w:space="0" w:color="auto"/>
              <w:right w:val="single" w:sz="4" w:space="0" w:color="auto"/>
            </w:tcBorders>
            <w:shd w:val="clear" w:color="auto" w:fill="auto"/>
            <w:vAlign w:val="center"/>
          </w:tcPr>
          <w:p w:rsidR="007C073A" w:rsidRPr="00B866D9" w:rsidRDefault="007C073A" w:rsidP="00BF5021">
            <w:pPr>
              <w:spacing w:after="0"/>
              <w:jc w:val="center"/>
              <w:rPr>
                <w:rFonts w:ascii="Verdana" w:hAnsi="Verdana"/>
                <w:sz w:val="20"/>
                <w:szCs w:val="20"/>
              </w:rPr>
            </w:pPr>
            <w:r w:rsidRPr="00B866D9">
              <w:rPr>
                <w:rFonts w:ascii="Verdana" w:hAnsi="Verdana"/>
                <w:sz w:val="20"/>
                <w:szCs w:val="20"/>
              </w:rPr>
              <w:t>Тримесечие</w:t>
            </w:r>
          </w:p>
        </w:tc>
        <w:tc>
          <w:tcPr>
            <w:tcW w:w="1147" w:type="dxa"/>
            <w:tcBorders>
              <w:top w:val="nil"/>
              <w:left w:val="nil"/>
              <w:bottom w:val="single" w:sz="4" w:space="0" w:color="auto"/>
              <w:right w:val="single" w:sz="4" w:space="0" w:color="auto"/>
            </w:tcBorders>
            <w:shd w:val="clear" w:color="auto" w:fill="auto"/>
            <w:vAlign w:val="center"/>
          </w:tcPr>
          <w:p w:rsidR="007C073A" w:rsidRPr="00B866D9" w:rsidRDefault="007C073A" w:rsidP="00BF5021">
            <w:pPr>
              <w:spacing w:after="0"/>
              <w:jc w:val="center"/>
              <w:rPr>
                <w:rFonts w:ascii="Verdana" w:hAnsi="Verdana"/>
                <w:sz w:val="20"/>
                <w:szCs w:val="20"/>
              </w:rPr>
            </w:pPr>
            <w:r w:rsidRPr="00B866D9">
              <w:rPr>
                <w:rFonts w:ascii="Verdana" w:hAnsi="Verdana"/>
                <w:sz w:val="20"/>
                <w:szCs w:val="20"/>
              </w:rPr>
              <w:t>I</w:t>
            </w:r>
          </w:p>
        </w:tc>
        <w:tc>
          <w:tcPr>
            <w:tcW w:w="1494" w:type="dxa"/>
            <w:tcBorders>
              <w:top w:val="nil"/>
              <w:left w:val="nil"/>
              <w:bottom w:val="single" w:sz="4" w:space="0" w:color="auto"/>
              <w:right w:val="single" w:sz="4" w:space="0" w:color="auto"/>
            </w:tcBorders>
            <w:shd w:val="clear" w:color="auto" w:fill="auto"/>
            <w:vAlign w:val="center"/>
          </w:tcPr>
          <w:p w:rsidR="007C073A" w:rsidRPr="00B866D9" w:rsidRDefault="007C073A" w:rsidP="00BF5021">
            <w:pPr>
              <w:spacing w:after="0"/>
              <w:jc w:val="center"/>
              <w:rPr>
                <w:rFonts w:ascii="Verdana" w:hAnsi="Verdana"/>
                <w:sz w:val="20"/>
                <w:szCs w:val="20"/>
              </w:rPr>
            </w:pPr>
            <w:r w:rsidRPr="00B866D9">
              <w:rPr>
                <w:rFonts w:ascii="Verdana" w:hAnsi="Verdana"/>
                <w:sz w:val="20"/>
                <w:szCs w:val="20"/>
              </w:rPr>
              <w:t>II</w:t>
            </w:r>
          </w:p>
        </w:tc>
        <w:tc>
          <w:tcPr>
            <w:tcW w:w="1984" w:type="dxa"/>
            <w:tcBorders>
              <w:top w:val="nil"/>
              <w:left w:val="nil"/>
              <w:bottom w:val="single" w:sz="4" w:space="0" w:color="auto"/>
              <w:right w:val="single" w:sz="4" w:space="0" w:color="auto"/>
            </w:tcBorders>
            <w:shd w:val="clear" w:color="auto" w:fill="auto"/>
            <w:vAlign w:val="center"/>
          </w:tcPr>
          <w:p w:rsidR="007C073A" w:rsidRPr="00B866D9" w:rsidRDefault="007C073A" w:rsidP="00BF5021">
            <w:pPr>
              <w:spacing w:after="0"/>
              <w:jc w:val="center"/>
              <w:rPr>
                <w:rFonts w:ascii="Verdana" w:hAnsi="Verdana"/>
                <w:sz w:val="20"/>
                <w:szCs w:val="20"/>
              </w:rPr>
            </w:pPr>
            <w:r w:rsidRPr="00B866D9">
              <w:rPr>
                <w:rFonts w:ascii="Verdana" w:hAnsi="Verdana"/>
                <w:sz w:val="20"/>
                <w:szCs w:val="20"/>
              </w:rPr>
              <w:t>III</w:t>
            </w:r>
            <w:r w:rsidR="00C656A3" w:rsidRPr="00B866D9">
              <w:rPr>
                <w:rFonts w:ascii="Verdana" w:hAnsi="Verdana"/>
                <w:sz w:val="20"/>
                <w:szCs w:val="20"/>
              </w:rPr>
              <w:t xml:space="preserve"> </w:t>
            </w:r>
          </w:p>
        </w:tc>
        <w:tc>
          <w:tcPr>
            <w:tcW w:w="1062" w:type="dxa"/>
            <w:tcBorders>
              <w:top w:val="nil"/>
              <w:left w:val="nil"/>
              <w:bottom w:val="single" w:sz="4" w:space="0" w:color="auto"/>
              <w:right w:val="single" w:sz="4" w:space="0" w:color="auto"/>
            </w:tcBorders>
            <w:shd w:val="clear" w:color="auto" w:fill="auto"/>
            <w:vAlign w:val="center"/>
          </w:tcPr>
          <w:p w:rsidR="007C073A" w:rsidRPr="00B866D9" w:rsidRDefault="007C073A" w:rsidP="00BF5021">
            <w:pPr>
              <w:spacing w:after="0"/>
              <w:jc w:val="center"/>
              <w:rPr>
                <w:rFonts w:ascii="Verdana" w:hAnsi="Verdana"/>
                <w:sz w:val="20"/>
                <w:szCs w:val="20"/>
              </w:rPr>
            </w:pPr>
            <w:r w:rsidRPr="00B866D9">
              <w:rPr>
                <w:rFonts w:ascii="Verdana" w:hAnsi="Verdana"/>
                <w:sz w:val="20"/>
                <w:szCs w:val="20"/>
              </w:rPr>
              <w:t xml:space="preserve">IV </w:t>
            </w:r>
          </w:p>
        </w:tc>
      </w:tr>
      <w:tr w:rsidR="009762E5" w:rsidRPr="00B866D9" w:rsidTr="00BF5021">
        <w:trPr>
          <w:trHeight w:val="360"/>
          <w:jc w:val="center"/>
        </w:trPr>
        <w:tc>
          <w:tcPr>
            <w:tcW w:w="2108" w:type="dxa"/>
            <w:tcBorders>
              <w:top w:val="nil"/>
              <w:left w:val="single" w:sz="4" w:space="0" w:color="auto"/>
              <w:bottom w:val="single" w:sz="4" w:space="0" w:color="auto"/>
              <w:right w:val="single" w:sz="4" w:space="0" w:color="auto"/>
            </w:tcBorders>
            <w:shd w:val="clear" w:color="auto" w:fill="auto"/>
            <w:vAlign w:val="center"/>
          </w:tcPr>
          <w:p w:rsidR="009762E5" w:rsidRPr="00B866D9" w:rsidRDefault="009762E5" w:rsidP="00BF5021">
            <w:pPr>
              <w:spacing w:after="0"/>
              <w:jc w:val="center"/>
              <w:rPr>
                <w:rFonts w:ascii="Verdana" w:hAnsi="Verdana"/>
                <w:sz w:val="20"/>
                <w:szCs w:val="20"/>
              </w:rPr>
            </w:pPr>
            <w:r w:rsidRPr="00B866D9">
              <w:rPr>
                <w:rFonts w:ascii="Verdana" w:hAnsi="Verdana"/>
                <w:sz w:val="20"/>
                <w:szCs w:val="20"/>
              </w:rPr>
              <w:t>Количество, м3</w:t>
            </w:r>
          </w:p>
        </w:tc>
        <w:tc>
          <w:tcPr>
            <w:tcW w:w="1147" w:type="dxa"/>
            <w:tcBorders>
              <w:top w:val="nil"/>
              <w:left w:val="nil"/>
              <w:bottom w:val="single" w:sz="4" w:space="0" w:color="auto"/>
              <w:right w:val="single" w:sz="4" w:space="0" w:color="auto"/>
            </w:tcBorders>
            <w:shd w:val="clear" w:color="auto" w:fill="auto"/>
            <w:vAlign w:val="center"/>
          </w:tcPr>
          <w:p w:rsidR="009762E5" w:rsidRPr="00B866D9" w:rsidRDefault="00C9597B" w:rsidP="009762E5">
            <w:pPr>
              <w:spacing w:after="0"/>
              <w:jc w:val="center"/>
              <w:rPr>
                <w:rFonts w:ascii="Verdana" w:hAnsi="Verdana"/>
                <w:sz w:val="20"/>
                <w:szCs w:val="20"/>
              </w:rPr>
            </w:pPr>
            <w:r>
              <w:rPr>
                <w:rFonts w:ascii="Verdana" w:hAnsi="Verdana"/>
                <w:sz w:val="20"/>
                <w:szCs w:val="20"/>
              </w:rPr>
              <w:t>-</w:t>
            </w:r>
          </w:p>
        </w:tc>
        <w:tc>
          <w:tcPr>
            <w:tcW w:w="1494" w:type="dxa"/>
            <w:tcBorders>
              <w:top w:val="nil"/>
              <w:left w:val="nil"/>
              <w:bottom w:val="single" w:sz="4" w:space="0" w:color="auto"/>
              <w:right w:val="single" w:sz="4" w:space="0" w:color="auto"/>
            </w:tcBorders>
            <w:shd w:val="clear" w:color="auto" w:fill="auto"/>
            <w:vAlign w:val="center"/>
          </w:tcPr>
          <w:p w:rsidR="009762E5" w:rsidRPr="00B866D9" w:rsidRDefault="00C66CC7" w:rsidP="009762E5">
            <w:pPr>
              <w:spacing w:after="0"/>
              <w:jc w:val="center"/>
              <w:rPr>
                <w:rFonts w:ascii="Verdana" w:hAnsi="Verdana"/>
                <w:sz w:val="20"/>
                <w:szCs w:val="20"/>
              </w:rPr>
            </w:pPr>
            <w:r>
              <w:rPr>
                <w:rFonts w:ascii="Verdana" w:hAnsi="Verdana"/>
                <w:sz w:val="20"/>
                <w:szCs w:val="20"/>
              </w:rPr>
              <w:t>196</w:t>
            </w:r>
            <w:r w:rsidR="00C9597B">
              <w:rPr>
                <w:rFonts w:ascii="Verdana" w:hAnsi="Verdana"/>
                <w:sz w:val="20"/>
                <w:szCs w:val="20"/>
              </w:rPr>
              <w:t>м3</w:t>
            </w:r>
          </w:p>
        </w:tc>
        <w:tc>
          <w:tcPr>
            <w:tcW w:w="1984" w:type="dxa"/>
            <w:tcBorders>
              <w:top w:val="nil"/>
              <w:left w:val="nil"/>
              <w:bottom w:val="single" w:sz="4" w:space="0" w:color="auto"/>
              <w:right w:val="single" w:sz="4" w:space="0" w:color="auto"/>
            </w:tcBorders>
            <w:shd w:val="clear" w:color="auto" w:fill="auto"/>
            <w:vAlign w:val="center"/>
          </w:tcPr>
          <w:p w:rsidR="009762E5" w:rsidRPr="00B866D9" w:rsidRDefault="00C66CC7" w:rsidP="009762E5">
            <w:pPr>
              <w:spacing w:after="0"/>
              <w:jc w:val="center"/>
              <w:rPr>
                <w:rFonts w:ascii="Verdana" w:hAnsi="Verdana"/>
                <w:sz w:val="20"/>
                <w:szCs w:val="20"/>
                <w:lang w:val="en-US"/>
              </w:rPr>
            </w:pPr>
            <w:r>
              <w:rPr>
                <w:rFonts w:ascii="Verdana" w:hAnsi="Verdana"/>
                <w:sz w:val="20"/>
                <w:szCs w:val="20"/>
              </w:rPr>
              <w:t>196</w:t>
            </w:r>
            <w:r w:rsidR="00C9597B">
              <w:rPr>
                <w:rFonts w:ascii="Verdana" w:hAnsi="Verdana"/>
                <w:sz w:val="20"/>
                <w:szCs w:val="20"/>
              </w:rPr>
              <w:t>м3</w:t>
            </w:r>
          </w:p>
        </w:tc>
        <w:tc>
          <w:tcPr>
            <w:tcW w:w="1062" w:type="dxa"/>
            <w:tcBorders>
              <w:top w:val="nil"/>
              <w:left w:val="nil"/>
              <w:bottom w:val="single" w:sz="4" w:space="0" w:color="auto"/>
              <w:right w:val="single" w:sz="4" w:space="0" w:color="auto"/>
            </w:tcBorders>
            <w:shd w:val="clear" w:color="auto" w:fill="auto"/>
            <w:vAlign w:val="center"/>
          </w:tcPr>
          <w:p w:rsidR="009762E5" w:rsidRPr="00B866D9" w:rsidRDefault="00C66CC7" w:rsidP="009762E5">
            <w:pPr>
              <w:spacing w:after="0"/>
              <w:jc w:val="center"/>
              <w:rPr>
                <w:rFonts w:ascii="Verdana" w:hAnsi="Verdana"/>
                <w:sz w:val="20"/>
                <w:szCs w:val="20"/>
              </w:rPr>
            </w:pPr>
            <w:r>
              <w:rPr>
                <w:rFonts w:ascii="Verdana" w:hAnsi="Verdana"/>
                <w:sz w:val="20"/>
                <w:szCs w:val="20"/>
              </w:rPr>
              <w:t xml:space="preserve">198 </w:t>
            </w:r>
            <w:r w:rsidR="00C9597B">
              <w:rPr>
                <w:rFonts w:ascii="Verdana" w:hAnsi="Verdana"/>
                <w:sz w:val="20"/>
                <w:szCs w:val="20"/>
              </w:rPr>
              <w:t>м3</w:t>
            </w:r>
          </w:p>
        </w:tc>
      </w:tr>
    </w:tbl>
    <w:p w:rsidR="00B700D3" w:rsidRPr="00B866D9" w:rsidRDefault="00B700D3" w:rsidP="00A86307">
      <w:pPr>
        <w:spacing w:after="0" w:line="240" w:lineRule="auto"/>
        <w:ind w:firstLine="709"/>
        <w:jc w:val="both"/>
        <w:rPr>
          <w:rFonts w:ascii="Verdana" w:hAnsi="Verdana"/>
          <w:b/>
          <w:sz w:val="20"/>
          <w:szCs w:val="20"/>
        </w:rPr>
      </w:pPr>
    </w:p>
    <w:p w:rsidR="00E93098" w:rsidRPr="00B866D9" w:rsidRDefault="006A4179" w:rsidP="00A86307">
      <w:pPr>
        <w:spacing w:after="0" w:line="240" w:lineRule="auto"/>
        <w:ind w:firstLine="709"/>
        <w:jc w:val="both"/>
        <w:rPr>
          <w:rFonts w:ascii="Verdana" w:hAnsi="Verdana"/>
          <w:b/>
          <w:sz w:val="20"/>
          <w:szCs w:val="20"/>
        </w:rPr>
      </w:pPr>
      <w:r w:rsidRPr="00B866D9">
        <w:rPr>
          <w:rFonts w:ascii="Verdana" w:hAnsi="Verdana"/>
          <w:b/>
          <w:sz w:val="20"/>
          <w:szCs w:val="20"/>
        </w:rPr>
        <w:t>2</w:t>
      </w:r>
      <w:r w:rsidR="004F4E9D" w:rsidRPr="00B866D9">
        <w:rPr>
          <w:rFonts w:ascii="Verdana" w:hAnsi="Verdana"/>
          <w:b/>
          <w:sz w:val="20"/>
          <w:szCs w:val="20"/>
        </w:rPr>
        <w:t>.</w:t>
      </w:r>
      <w:r w:rsidR="00650F95" w:rsidRPr="00B866D9">
        <w:rPr>
          <w:rFonts w:ascii="Verdana" w:hAnsi="Verdana"/>
          <w:sz w:val="20"/>
          <w:szCs w:val="20"/>
        </w:rPr>
        <w:t xml:space="preserve"> </w:t>
      </w:r>
      <w:r w:rsidR="007561FF" w:rsidRPr="00B866D9">
        <w:rPr>
          <w:rFonts w:ascii="Verdana" w:hAnsi="Verdana"/>
          <w:sz w:val="20"/>
          <w:szCs w:val="20"/>
        </w:rPr>
        <w:t xml:space="preserve">Срок за изпълнение на договора до </w:t>
      </w:r>
      <w:r w:rsidR="00C9597B">
        <w:rPr>
          <w:rFonts w:ascii="Verdana" w:hAnsi="Verdana"/>
          <w:b/>
          <w:sz w:val="20"/>
          <w:szCs w:val="20"/>
        </w:rPr>
        <w:t>20.01.2020</w:t>
      </w:r>
      <w:r w:rsidR="007C073A" w:rsidRPr="00B866D9">
        <w:rPr>
          <w:rFonts w:ascii="Verdana" w:hAnsi="Verdana"/>
          <w:b/>
          <w:sz w:val="20"/>
          <w:szCs w:val="20"/>
        </w:rPr>
        <w:t xml:space="preserve"> </w:t>
      </w:r>
      <w:r w:rsidR="007C073A" w:rsidRPr="00B866D9">
        <w:rPr>
          <w:rFonts w:ascii="Verdana" w:hAnsi="Verdana"/>
          <w:b/>
          <w:color w:val="000000"/>
          <w:sz w:val="20"/>
          <w:szCs w:val="20"/>
        </w:rPr>
        <w:t>година.</w:t>
      </w:r>
    </w:p>
    <w:p w:rsidR="009E5D7A" w:rsidRPr="00B866D9" w:rsidRDefault="009E5D7A" w:rsidP="00A86307">
      <w:pPr>
        <w:suppressLineNumbers/>
        <w:spacing w:after="0" w:line="240" w:lineRule="auto"/>
        <w:ind w:firstLine="709"/>
        <w:jc w:val="both"/>
        <w:rPr>
          <w:rFonts w:ascii="Verdana" w:hAnsi="Verdana"/>
          <w:color w:val="000000"/>
          <w:sz w:val="20"/>
          <w:szCs w:val="20"/>
        </w:rPr>
      </w:pPr>
      <w:r w:rsidRPr="00B866D9">
        <w:rPr>
          <w:rFonts w:ascii="Verdana" w:hAnsi="Verdana"/>
          <w:color w:val="000000"/>
          <w:sz w:val="20"/>
          <w:szCs w:val="20"/>
        </w:rPr>
        <w:t>2.1. Срок за изпълнение на сеч и извоз на дървесина</w:t>
      </w:r>
      <w:r w:rsidR="00B956F1" w:rsidRPr="00B866D9">
        <w:rPr>
          <w:rFonts w:ascii="Verdana" w:hAnsi="Verdana"/>
          <w:color w:val="000000"/>
          <w:sz w:val="20"/>
          <w:szCs w:val="20"/>
          <w:lang w:val="en-US"/>
        </w:rPr>
        <w:t xml:space="preserve"> </w:t>
      </w:r>
      <w:r w:rsidRPr="00B866D9">
        <w:rPr>
          <w:rFonts w:ascii="Verdana" w:hAnsi="Verdana"/>
          <w:color w:val="000000"/>
          <w:sz w:val="20"/>
          <w:szCs w:val="20"/>
        </w:rPr>
        <w:t>–</w:t>
      </w:r>
      <w:r w:rsidR="00B956F1" w:rsidRPr="00B866D9">
        <w:rPr>
          <w:rFonts w:ascii="Verdana" w:hAnsi="Verdana"/>
          <w:color w:val="000000"/>
          <w:sz w:val="20"/>
          <w:szCs w:val="20"/>
          <w:lang w:val="en-US"/>
        </w:rPr>
        <w:t xml:space="preserve"> </w:t>
      </w:r>
      <w:r w:rsidRPr="00B866D9">
        <w:rPr>
          <w:rFonts w:ascii="Verdana" w:hAnsi="Verdana"/>
          <w:b/>
          <w:color w:val="000000"/>
          <w:sz w:val="20"/>
          <w:szCs w:val="20"/>
        </w:rPr>
        <w:t xml:space="preserve">до </w:t>
      </w:r>
      <w:r w:rsidR="00C9597B">
        <w:rPr>
          <w:rFonts w:ascii="Verdana" w:hAnsi="Verdana"/>
          <w:b/>
          <w:sz w:val="20"/>
          <w:szCs w:val="20"/>
        </w:rPr>
        <w:t>20.12.2019</w:t>
      </w:r>
      <w:r w:rsidRPr="00B866D9">
        <w:rPr>
          <w:rFonts w:ascii="Verdana" w:hAnsi="Verdana"/>
          <w:b/>
          <w:color w:val="000000"/>
          <w:sz w:val="20"/>
          <w:szCs w:val="20"/>
        </w:rPr>
        <w:t xml:space="preserve"> год</w:t>
      </w:r>
      <w:r w:rsidR="007C073A" w:rsidRPr="00B866D9">
        <w:rPr>
          <w:rFonts w:ascii="Verdana" w:hAnsi="Verdana"/>
          <w:b/>
          <w:color w:val="000000"/>
          <w:sz w:val="20"/>
          <w:szCs w:val="20"/>
        </w:rPr>
        <w:t>ина</w:t>
      </w:r>
      <w:r w:rsidRPr="00B866D9">
        <w:rPr>
          <w:rFonts w:ascii="Verdana" w:hAnsi="Verdana"/>
          <w:color w:val="000000"/>
          <w:sz w:val="20"/>
          <w:szCs w:val="20"/>
        </w:rPr>
        <w:t>.</w:t>
      </w:r>
    </w:p>
    <w:p w:rsidR="009E5D7A" w:rsidRDefault="009E5D7A" w:rsidP="00A86307">
      <w:pPr>
        <w:suppressLineNumbers/>
        <w:spacing w:after="0" w:line="240" w:lineRule="auto"/>
        <w:ind w:firstLine="709"/>
        <w:jc w:val="both"/>
        <w:rPr>
          <w:rFonts w:ascii="Verdana" w:hAnsi="Verdana"/>
          <w:color w:val="000000"/>
          <w:sz w:val="20"/>
          <w:szCs w:val="20"/>
        </w:rPr>
      </w:pPr>
      <w:r w:rsidRPr="00B866D9">
        <w:rPr>
          <w:rFonts w:ascii="Verdana" w:hAnsi="Verdana"/>
          <w:color w:val="000000"/>
          <w:sz w:val="20"/>
          <w:szCs w:val="20"/>
        </w:rPr>
        <w:lastRenderedPageBreak/>
        <w:t>2.2</w:t>
      </w:r>
      <w:r w:rsidR="00383E3B" w:rsidRPr="00B866D9">
        <w:rPr>
          <w:rFonts w:ascii="Verdana" w:hAnsi="Verdana"/>
          <w:color w:val="000000"/>
          <w:sz w:val="20"/>
          <w:szCs w:val="20"/>
        </w:rPr>
        <w:t xml:space="preserve"> </w:t>
      </w:r>
      <w:r w:rsidRPr="00B866D9">
        <w:rPr>
          <w:rFonts w:ascii="Verdana" w:hAnsi="Verdana"/>
          <w:color w:val="000000"/>
          <w:sz w:val="20"/>
          <w:szCs w:val="20"/>
        </w:rPr>
        <w:t xml:space="preserve">. Срок за освидетелстване на сечищата  –  </w:t>
      </w:r>
      <w:r w:rsidRPr="00B866D9">
        <w:rPr>
          <w:rFonts w:ascii="Verdana" w:hAnsi="Verdana"/>
          <w:b/>
          <w:color w:val="000000"/>
          <w:sz w:val="20"/>
          <w:szCs w:val="20"/>
        </w:rPr>
        <w:t xml:space="preserve">до </w:t>
      </w:r>
      <w:r w:rsidR="008759F0">
        <w:rPr>
          <w:rFonts w:ascii="Verdana" w:hAnsi="Verdana"/>
          <w:b/>
          <w:sz w:val="20"/>
          <w:szCs w:val="20"/>
        </w:rPr>
        <w:t>20</w:t>
      </w:r>
      <w:r w:rsidR="00C9597B">
        <w:rPr>
          <w:rFonts w:ascii="Verdana" w:hAnsi="Verdana"/>
          <w:b/>
          <w:sz w:val="20"/>
          <w:szCs w:val="20"/>
        </w:rPr>
        <w:t>.01.2020</w:t>
      </w:r>
      <w:r w:rsidRPr="00B866D9">
        <w:rPr>
          <w:rFonts w:ascii="Verdana" w:hAnsi="Verdana"/>
          <w:b/>
          <w:color w:val="000000"/>
          <w:sz w:val="20"/>
          <w:szCs w:val="20"/>
        </w:rPr>
        <w:t xml:space="preserve"> година</w:t>
      </w:r>
      <w:r w:rsidRPr="00B866D9">
        <w:rPr>
          <w:rFonts w:ascii="Verdana" w:hAnsi="Verdana"/>
          <w:color w:val="000000"/>
          <w:sz w:val="20"/>
          <w:szCs w:val="20"/>
        </w:rPr>
        <w:t>.</w:t>
      </w:r>
    </w:p>
    <w:p w:rsidR="007F6E01" w:rsidRPr="00B866D9" w:rsidRDefault="007F6E01" w:rsidP="00A86307">
      <w:pPr>
        <w:suppressLineNumbers/>
        <w:spacing w:after="0" w:line="240" w:lineRule="auto"/>
        <w:ind w:firstLine="709"/>
        <w:jc w:val="both"/>
        <w:rPr>
          <w:rFonts w:ascii="Verdana" w:hAnsi="Verdana"/>
          <w:color w:val="000000"/>
          <w:sz w:val="20"/>
          <w:szCs w:val="20"/>
        </w:rPr>
      </w:pPr>
    </w:p>
    <w:p w:rsidR="00B700D3" w:rsidRPr="00B866D9" w:rsidRDefault="00B700D3" w:rsidP="00594E99">
      <w:pPr>
        <w:ind w:firstLine="720"/>
        <w:jc w:val="both"/>
        <w:rPr>
          <w:rFonts w:ascii="Verdana" w:hAnsi="Verdana"/>
          <w:b/>
          <w:sz w:val="20"/>
          <w:szCs w:val="20"/>
          <w:u w:val="single"/>
        </w:rPr>
      </w:pPr>
    </w:p>
    <w:p w:rsidR="0055235F" w:rsidRPr="00B866D9" w:rsidRDefault="0055235F" w:rsidP="00594E99">
      <w:pPr>
        <w:ind w:firstLine="720"/>
        <w:jc w:val="both"/>
        <w:rPr>
          <w:rFonts w:ascii="Verdana" w:hAnsi="Verdana"/>
          <w:b/>
          <w:sz w:val="20"/>
          <w:szCs w:val="20"/>
          <w:u w:val="single"/>
        </w:rPr>
      </w:pPr>
      <w:r w:rsidRPr="00B866D9">
        <w:rPr>
          <w:rFonts w:ascii="Verdana" w:hAnsi="Verdana"/>
          <w:b/>
          <w:sz w:val="20"/>
          <w:szCs w:val="20"/>
          <w:u w:val="single"/>
        </w:rPr>
        <w:t>ІХ. ПРЕКРАТЯВАНЕ НА ПРОЦЕДУРАТА</w:t>
      </w:r>
    </w:p>
    <w:p w:rsidR="0055235F" w:rsidRPr="00B866D9" w:rsidRDefault="00B05BDF" w:rsidP="0055235F">
      <w:pPr>
        <w:spacing w:after="0"/>
        <w:jc w:val="both"/>
        <w:rPr>
          <w:rFonts w:ascii="Verdana" w:hAnsi="Verdana"/>
          <w:sz w:val="20"/>
          <w:szCs w:val="20"/>
        </w:rPr>
      </w:pPr>
      <w:r w:rsidRPr="00B866D9">
        <w:rPr>
          <w:rFonts w:ascii="Verdana" w:hAnsi="Verdana"/>
          <w:b/>
          <w:sz w:val="20"/>
          <w:szCs w:val="20"/>
        </w:rPr>
        <w:t xml:space="preserve">             1.</w:t>
      </w:r>
      <w:r w:rsidRPr="00B866D9">
        <w:rPr>
          <w:rFonts w:ascii="Verdana" w:hAnsi="Verdana"/>
          <w:sz w:val="20"/>
          <w:szCs w:val="20"/>
        </w:rPr>
        <w:t xml:space="preserve"> Продавачът</w:t>
      </w:r>
      <w:r w:rsidR="0055235F" w:rsidRPr="00B866D9">
        <w:rPr>
          <w:rFonts w:ascii="Verdana" w:hAnsi="Verdana"/>
          <w:sz w:val="20"/>
          <w:szCs w:val="20"/>
        </w:rPr>
        <w:t xml:space="preserve"> прекратява процедура с мотивирана заповед, когато:</w:t>
      </w:r>
    </w:p>
    <w:p w:rsidR="0055235F" w:rsidRPr="00B866D9" w:rsidRDefault="0055235F" w:rsidP="0055235F">
      <w:pPr>
        <w:spacing w:after="0"/>
        <w:jc w:val="both"/>
        <w:rPr>
          <w:rFonts w:ascii="Verdana" w:hAnsi="Verdana"/>
          <w:sz w:val="20"/>
          <w:szCs w:val="20"/>
        </w:rPr>
      </w:pPr>
      <w:r w:rsidRPr="00B866D9">
        <w:rPr>
          <w:rFonts w:ascii="Verdana" w:hAnsi="Verdana"/>
          <w:sz w:val="20"/>
          <w:szCs w:val="20"/>
        </w:rPr>
        <w:t xml:space="preserve">             </w:t>
      </w:r>
      <w:r w:rsidRPr="00B866D9">
        <w:rPr>
          <w:rFonts w:ascii="Verdana" w:hAnsi="Verdana"/>
          <w:b/>
          <w:sz w:val="20"/>
          <w:szCs w:val="20"/>
        </w:rPr>
        <w:t>1.1</w:t>
      </w:r>
      <w:r w:rsidR="00B05BDF" w:rsidRPr="00B866D9">
        <w:rPr>
          <w:rFonts w:ascii="Verdana" w:hAnsi="Verdana"/>
          <w:b/>
          <w:sz w:val="20"/>
          <w:szCs w:val="20"/>
        </w:rPr>
        <w:t>.</w:t>
      </w:r>
      <w:r w:rsidR="00B05BDF" w:rsidRPr="00B866D9">
        <w:rPr>
          <w:rFonts w:ascii="Verdana" w:hAnsi="Verdana"/>
          <w:sz w:val="20"/>
          <w:szCs w:val="20"/>
        </w:rPr>
        <w:t xml:space="preserve"> </w:t>
      </w:r>
      <w:r w:rsidR="00DD6920" w:rsidRPr="00B866D9">
        <w:rPr>
          <w:rFonts w:ascii="Verdana" w:hAnsi="Verdana"/>
          <w:sz w:val="20"/>
          <w:szCs w:val="20"/>
        </w:rPr>
        <w:t>Не е подадено нито едно заявление за участие</w:t>
      </w:r>
      <w:r w:rsidRPr="00B866D9">
        <w:rPr>
          <w:rFonts w:ascii="Verdana" w:hAnsi="Verdana"/>
          <w:sz w:val="20"/>
          <w:szCs w:val="20"/>
        </w:rPr>
        <w:t>;</w:t>
      </w:r>
    </w:p>
    <w:p w:rsidR="0055235F" w:rsidRPr="00B866D9" w:rsidRDefault="00663600" w:rsidP="0055235F">
      <w:pPr>
        <w:spacing w:after="0"/>
        <w:jc w:val="both"/>
        <w:rPr>
          <w:rFonts w:ascii="Verdana" w:hAnsi="Verdana"/>
          <w:sz w:val="20"/>
          <w:szCs w:val="20"/>
        </w:rPr>
      </w:pPr>
      <w:r w:rsidRPr="00B866D9">
        <w:rPr>
          <w:rFonts w:ascii="Verdana" w:hAnsi="Verdana"/>
          <w:sz w:val="20"/>
          <w:szCs w:val="20"/>
        </w:rPr>
        <w:t xml:space="preserve">             </w:t>
      </w:r>
      <w:r w:rsidRPr="00B866D9">
        <w:rPr>
          <w:rFonts w:ascii="Verdana" w:hAnsi="Verdana"/>
          <w:b/>
          <w:sz w:val="20"/>
          <w:szCs w:val="20"/>
        </w:rPr>
        <w:t>1.2.</w:t>
      </w:r>
      <w:r w:rsidRPr="00B866D9">
        <w:rPr>
          <w:rFonts w:ascii="Verdana" w:hAnsi="Verdana"/>
          <w:sz w:val="20"/>
          <w:szCs w:val="20"/>
        </w:rPr>
        <w:t xml:space="preserve"> </w:t>
      </w:r>
      <w:r w:rsidR="00B31AB7" w:rsidRPr="00B866D9">
        <w:rPr>
          <w:rFonts w:ascii="Verdana" w:hAnsi="Verdana"/>
          <w:sz w:val="20"/>
          <w:szCs w:val="20"/>
        </w:rPr>
        <w:t>К</w:t>
      </w:r>
      <w:r w:rsidRPr="00B866D9">
        <w:rPr>
          <w:rFonts w:ascii="Verdana" w:hAnsi="Verdana"/>
          <w:sz w:val="20"/>
          <w:szCs w:val="20"/>
        </w:rPr>
        <w:t>андидатът</w:t>
      </w:r>
      <w:r w:rsidR="00AA7B59" w:rsidRPr="00B866D9">
        <w:rPr>
          <w:rFonts w:ascii="Verdana" w:hAnsi="Verdana"/>
          <w:sz w:val="20"/>
          <w:szCs w:val="20"/>
        </w:rPr>
        <w:t>/те</w:t>
      </w:r>
      <w:r w:rsidR="0055235F" w:rsidRPr="00B866D9">
        <w:rPr>
          <w:rFonts w:ascii="Verdana" w:hAnsi="Verdana"/>
          <w:sz w:val="20"/>
          <w:szCs w:val="20"/>
        </w:rPr>
        <w:t xml:space="preserve"> не отговарят на условия</w:t>
      </w:r>
      <w:r w:rsidRPr="00B866D9">
        <w:rPr>
          <w:rFonts w:ascii="Verdana" w:hAnsi="Verdana"/>
          <w:sz w:val="20"/>
          <w:szCs w:val="20"/>
        </w:rPr>
        <w:t xml:space="preserve">та за </w:t>
      </w:r>
      <w:r w:rsidR="00AA7B59" w:rsidRPr="00B866D9">
        <w:rPr>
          <w:rFonts w:ascii="Verdana" w:hAnsi="Verdana"/>
          <w:sz w:val="20"/>
          <w:szCs w:val="20"/>
        </w:rPr>
        <w:t>участие в</w:t>
      </w:r>
      <w:r w:rsidRPr="00B866D9">
        <w:rPr>
          <w:rFonts w:ascii="Verdana" w:hAnsi="Verdana"/>
          <w:sz w:val="20"/>
          <w:szCs w:val="20"/>
        </w:rPr>
        <w:t xml:space="preserve"> търга</w:t>
      </w:r>
      <w:r w:rsidR="0055235F" w:rsidRPr="00B866D9">
        <w:rPr>
          <w:rFonts w:ascii="Verdana" w:hAnsi="Verdana"/>
          <w:sz w:val="20"/>
          <w:szCs w:val="20"/>
        </w:rPr>
        <w:t>;</w:t>
      </w:r>
    </w:p>
    <w:p w:rsidR="0055235F" w:rsidRPr="00B866D9" w:rsidRDefault="00D748A7" w:rsidP="0055235F">
      <w:pPr>
        <w:spacing w:after="0"/>
        <w:jc w:val="both"/>
        <w:rPr>
          <w:rFonts w:ascii="Verdana" w:hAnsi="Verdana"/>
          <w:sz w:val="20"/>
          <w:szCs w:val="20"/>
        </w:rPr>
      </w:pPr>
      <w:r w:rsidRPr="00B866D9">
        <w:rPr>
          <w:rFonts w:ascii="Verdana" w:hAnsi="Verdana"/>
          <w:sz w:val="20"/>
          <w:szCs w:val="20"/>
        </w:rPr>
        <w:t xml:space="preserve">             </w:t>
      </w:r>
      <w:r w:rsidRPr="00B866D9">
        <w:rPr>
          <w:rFonts w:ascii="Verdana" w:hAnsi="Verdana"/>
          <w:b/>
          <w:sz w:val="20"/>
          <w:szCs w:val="20"/>
        </w:rPr>
        <w:t>1.</w:t>
      </w:r>
      <w:r w:rsidR="00DD6920" w:rsidRPr="00B866D9">
        <w:rPr>
          <w:rFonts w:ascii="Verdana" w:hAnsi="Verdana"/>
          <w:b/>
          <w:sz w:val="20"/>
          <w:szCs w:val="20"/>
        </w:rPr>
        <w:t>3</w:t>
      </w:r>
      <w:r w:rsidRPr="00B866D9">
        <w:rPr>
          <w:rFonts w:ascii="Verdana" w:hAnsi="Verdana"/>
          <w:b/>
          <w:sz w:val="20"/>
          <w:szCs w:val="20"/>
        </w:rPr>
        <w:t>.</w:t>
      </w:r>
      <w:r w:rsidR="00021519" w:rsidRPr="00B866D9">
        <w:rPr>
          <w:rFonts w:ascii="Verdana" w:hAnsi="Verdana"/>
          <w:sz w:val="20"/>
          <w:szCs w:val="20"/>
        </w:rPr>
        <w:t xml:space="preserve"> </w:t>
      </w:r>
      <w:r w:rsidR="00B31AB7" w:rsidRPr="00B866D9">
        <w:rPr>
          <w:rFonts w:ascii="Verdana" w:hAnsi="Verdana"/>
          <w:sz w:val="20"/>
          <w:szCs w:val="20"/>
        </w:rPr>
        <w:t>П</w:t>
      </w:r>
      <w:r w:rsidR="0055235F" w:rsidRPr="00B866D9">
        <w:rPr>
          <w:rFonts w:ascii="Verdana" w:hAnsi="Verdana"/>
          <w:sz w:val="20"/>
          <w:szCs w:val="20"/>
        </w:rPr>
        <w:t>ървият и вторият класиран участник откаж</w:t>
      </w:r>
      <w:r w:rsidR="00DD6920" w:rsidRPr="00B866D9">
        <w:rPr>
          <w:rFonts w:ascii="Verdana" w:hAnsi="Verdana"/>
          <w:sz w:val="20"/>
          <w:szCs w:val="20"/>
        </w:rPr>
        <w:t>ат</w:t>
      </w:r>
      <w:r w:rsidR="0055235F" w:rsidRPr="00B866D9">
        <w:rPr>
          <w:rFonts w:ascii="Verdana" w:hAnsi="Verdana"/>
          <w:sz w:val="20"/>
          <w:szCs w:val="20"/>
        </w:rPr>
        <w:t xml:space="preserve"> да сключ</w:t>
      </w:r>
      <w:r w:rsidR="00DD6920" w:rsidRPr="00B866D9">
        <w:rPr>
          <w:rFonts w:ascii="Verdana" w:hAnsi="Verdana"/>
          <w:sz w:val="20"/>
          <w:szCs w:val="20"/>
        </w:rPr>
        <w:t>ат</w:t>
      </w:r>
      <w:r w:rsidR="0055235F" w:rsidRPr="00B866D9">
        <w:rPr>
          <w:rFonts w:ascii="Verdana" w:hAnsi="Verdana"/>
          <w:sz w:val="20"/>
          <w:szCs w:val="20"/>
        </w:rPr>
        <w:t xml:space="preserve"> договор;</w:t>
      </w:r>
    </w:p>
    <w:p w:rsidR="0055235F" w:rsidRPr="00B866D9" w:rsidRDefault="00D748A7" w:rsidP="0055235F">
      <w:pPr>
        <w:spacing w:after="0"/>
        <w:jc w:val="both"/>
        <w:rPr>
          <w:rFonts w:ascii="Verdana" w:hAnsi="Verdana"/>
          <w:sz w:val="20"/>
          <w:szCs w:val="20"/>
        </w:rPr>
      </w:pPr>
      <w:r w:rsidRPr="00B866D9">
        <w:rPr>
          <w:rFonts w:ascii="Verdana" w:hAnsi="Verdana"/>
          <w:sz w:val="20"/>
          <w:szCs w:val="20"/>
        </w:rPr>
        <w:t xml:space="preserve">             </w:t>
      </w:r>
      <w:r w:rsidR="00DD6920" w:rsidRPr="00B866D9">
        <w:rPr>
          <w:rFonts w:ascii="Verdana" w:hAnsi="Verdana"/>
          <w:b/>
          <w:sz w:val="20"/>
          <w:szCs w:val="20"/>
        </w:rPr>
        <w:t>1.4</w:t>
      </w:r>
      <w:r w:rsidR="0055235F" w:rsidRPr="00B866D9">
        <w:rPr>
          <w:rFonts w:ascii="Verdana" w:hAnsi="Verdana"/>
          <w:b/>
          <w:sz w:val="20"/>
          <w:szCs w:val="20"/>
        </w:rPr>
        <w:t>.</w:t>
      </w:r>
      <w:r w:rsidR="0055235F" w:rsidRPr="00B866D9">
        <w:rPr>
          <w:rFonts w:ascii="Verdana" w:hAnsi="Verdana"/>
          <w:sz w:val="20"/>
          <w:szCs w:val="20"/>
        </w:rPr>
        <w:t xml:space="preserve"> </w:t>
      </w:r>
      <w:r w:rsidR="00B31AB7" w:rsidRPr="00B866D9">
        <w:rPr>
          <w:rFonts w:ascii="Verdana" w:hAnsi="Verdana"/>
          <w:sz w:val="20"/>
          <w:szCs w:val="20"/>
        </w:rPr>
        <w:t>О</w:t>
      </w:r>
      <w:r w:rsidR="0055235F" w:rsidRPr="00B866D9">
        <w:rPr>
          <w:rFonts w:ascii="Verdana" w:hAnsi="Verdana"/>
          <w:sz w:val="20"/>
          <w:szCs w:val="20"/>
        </w:rPr>
        <w:t>тпадне необходимостта от провеждане на процедурата в резултат на съществена промяна в обстоятелствата;</w:t>
      </w:r>
    </w:p>
    <w:p w:rsidR="0055235F" w:rsidRPr="00B866D9" w:rsidRDefault="00D748A7" w:rsidP="0055235F">
      <w:pPr>
        <w:spacing w:after="0"/>
        <w:jc w:val="both"/>
        <w:rPr>
          <w:rFonts w:ascii="Verdana" w:hAnsi="Verdana"/>
          <w:sz w:val="20"/>
          <w:szCs w:val="20"/>
        </w:rPr>
      </w:pPr>
      <w:r w:rsidRPr="00B866D9">
        <w:rPr>
          <w:rFonts w:ascii="Verdana" w:hAnsi="Verdana"/>
          <w:sz w:val="20"/>
          <w:szCs w:val="20"/>
        </w:rPr>
        <w:t xml:space="preserve">            </w:t>
      </w:r>
      <w:r w:rsidR="00F524BA">
        <w:rPr>
          <w:rFonts w:ascii="Verdana" w:hAnsi="Verdana"/>
          <w:sz w:val="20"/>
          <w:szCs w:val="20"/>
        </w:rPr>
        <w:t xml:space="preserve"> </w:t>
      </w:r>
      <w:r w:rsidRPr="00B866D9">
        <w:rPr>
          <w:rFonts w:ascii="Verdana" w:hAnsi="Verdana"/>
          <w:b/>
          <w:sz w:val="20"/>
          <w:szCs w:val="20"/>
        </w:rPr>
        <w:t>1.</w:t>
      </w:r>
      <w:r w:rsidR="00DD6920" w:rsidRPr="00B866D9">
        <w:rPr>
          <w:rFonts w:ascii="Verdana" w:hAnsi="Verdana"/>
          <w:b/>
          <w:sz w:val="20"/>
          <w:szCs w:val="20"/>
        </w:rPr>
        <w:t>5</w:t>
      </w:r>
      <w:r w:rsidR="0055235F" w:rsidRPr="00B866D9">
        <w:rPr>
          <w:rFonts w:ascii="Verdana" w:hAnsi="Verdana"/>
          <w:b/>
          <w:sz w:val="20"/>
          <w:szCs w:val="20"/>
        </w:rPr>
        <w:t>.</w:t>
      </w:r>
      <w:r w:rsidR="0055235F" w:rsidRPr="00B866D9">
        <w:rPr>
          <w:rFonts w:ascii="Verdana" w:hAnsi="Verdana"/>
          <w:sz w:val="20"/>
          <w:szCs w:val="20"/>
        </w:rPr>
        <w:t xml:space="preserve"> </w:t>
      </w:r>
      <w:r w:rsidR="00B31AB7" w:rsidRPr="00B866D9">
        <w:rPr>
          <w:rFonts w:ascii="Verdana" w:hAnsi="Verdana"/>
          <w:sz w:val="20"/>
          <w:szCs w:val="20"/>
        </w:rPr>
        <w:t>С</w:t>
      </w:r>
      <w:r w:rsidR="0055235F" w:rsidRPr="00B866D9">
        <w:rPr>
          <w:rFonts w:ascii="Verdana" w:hAnsi="Verdana"/>
          <w:sz w:val="20"/>
          <w:szCs w:val="20"/>
        </w:rPr>
        <w:t xml:space="preserve">а установени нарушения при откриване и провеждане на </w:t>
      </w:r>
      <w:r w:rsidR="003A4E4D" w:rsidRPr="00B866D9">
        <w:rPr>
          <w:rFonts w:ascii="Verdana" w:hAnsi="Verdana"/>
          <w:sz w:val="20"/>
          <w:szCs w:val="20"/>
        </w:rPr>
        <w:t>търга</w:t>
      </w:r>
      <w:r w:rsidR="0055235F" w:rsidRPr="00B866D9">
        <w:rPr>
          <w:rFonts w:ascii="Verdana" w:hAnsi="Verdana"/>
          <w:sz w:val="20"/>
          <w:szCs w:val="20"/>
        </w:rPr>
        <w:t>, които не могат да бъдат отстранени без това да доведе до промяна н</w:t>
      </w:r>
      <w:r w:rsidR="003A4E4D" w:rsidRPr="00B866D9">
        <w:rPr>
          <w:rFonts w:ascii="Verdana" w:hAnsi="Verdana"/>
          <w:sz w:val="20"/>
          <w:szCs w:val="20"/>
        </w:rPr>
        <w:t>а условията, при които е обявен</w:t>
      </w:r>
      <w:r w:rsidR="0055235F" w:rsidRPr="00B866D9">
        <w:rPr>
          <w:rFonts w:ascii="Verdana" w:hAnsi="Verdana"/>
          <w:sz w:val="20"/>
          <w:szCs w:val="20"/>
        </w:rPr>
        <w:t>.</w:t>
      </w:r>
    </w:p>
    <w:p w:rsidR="0055235F" w:rsidRPr="00B866D9" w:rsidRDefault="003A4E4D" w:rsidP="0055235F">
      <w:pPr>
        <w:spacing w:after="0"/>
        <w:jc w:val="both"/>
        <w:rPr>
          <w:rFonts w:ascii="Verdana" w:hAnsi="Verdana"/>
          <w:sz w:val="20"/>
          <w:szCs w:val="20"/>
        </w:rPr>
      </w:pPr>
      <w:r w:rsidRPr="00B866D9">
        <w:rPr>
          <w:rFonts w:ascii="Verdana" w:hAnsi="Verdana"/>
          <w:b/>
          <w:sz w:val="20"/>
          <w:szCs w:val="20"/>
        </w:rPr>
        <w:t xml:space="preserve">            </w:t>
      </w:r>
      <w:r w:rsidR="00F524BA">
        <w:rPr>
          <w:rFonts w:ascii="Verdana" w:hAnsi="Verdana"/>
          <w:b/>
          <w:sz w:val="20"/>
          <w:szCs w:val="20"/>
        </w:rPr>
        <w:t xml:space="preserve">    </w:t>
      </w:r>
      <w:r w:rsidRPr="00B866D9">
        <w:rPr>
          <w:rFonts w:ascii="Verdana" w:hAnsi="Verdana"/>
          <w:b/>
          <w:sz w:val="20"/>
          <w:szCs w:val="20"/>
        </w:rPr>
        <w:t>1.</w:t>
      </w:r>
      <w:r w:rsidR="00DD6920" w:rsidRPr="00B866D9">
        <w:rPr>
          <w:rFonts w:ascii="Verdana" w:hAnsi="Verdana"/>
          <w:b/>
          <w:sz w:val="20"/>
          <w:szCs w:val="20"/>
        </w:rPr>
        <w:t>6</w:t>
      </w:r>
      <w:r w:rsidRPr="00B866D9">
        <w:rPr>
          <w:rFonts w:ascii="Verdana" w:hAnsi="Verdana"/>
          <w:b/>
          <w:sz w:val="20"/>
          <w:szCs w:val="20"/>
        </w:rPr>
        <w:t>.</w:t>
      </w:r>
      <w:r w:rsidRPr="00B866D9">
        <w:rPr>
          <w:rFonts w:ascii="Verdana" w:hAnsi="Verdana"/>
          <w:sz w:val="20"/>
          <w:szCs w:val="20"/>
        </w:rPr>
        <w:t xml:space="preserve"> Възникнат обстоятелства, които правят провеждането на търга невъзможно и които органът, открил процедурата не би могъл да предвиди преди откриването й.</w:t>
      </w:r>
    </w:p>
    <w:p w:rsidR="0055235F" w:rsidRPr="00B866D9" w:rsidRDefault="00BC7963" w:rsidP="0055235F">
      <w:pPr>
        <w:spacing w:after="0"/>
        <w:jc w:val="both"/>
        <w:rPr>
          <w:rFonts w:ascii="Verdana" w:hAnsi="Verdana"/>
          <w:sz w:val="20"/>
          <w:szCs w:val="20"/>
        </w:rPr>
      </w:pPr>
      <w:r w:rsidRPr="00B866D9">
        <w:rPr>
          <w:rFonts w:ascii="Verdana" w:hAnsi="Verdana"/>
          <w:sz w:val="20"/>
          <w:szCs w:val="20"/>
        </w:rPr>
        <w:t xml:space="preserve">           </w:t>
      </w:r>
      <w:r w:rsidRPr="00B866D9">
        <w:rPr>
          <w:rFonts w:ascii="Verdana" w:hAnsi="Verdana"/>
          <w:b/>
          <w:sz w:val="20"/>
          <w:szCs w:val="20"/>
        </w:rPr>
        <w:t>1.</w:t>
      </w:r>
      <w:r w:rsidR="00DD6920" w:rsidRPr="00B866D9">
        <w:rPr>
          <w:rFonts w:ascii="Verdana" w:hAnsi="Verdana"/>
          <w:b/>
          <w:sz w:val="20"/>
          <w:szCs w:val="20"/>
        </w:rPr>
        <w:t>7</w:t>
      </w:r>
      <w:r w:rsidR="0055235F" w:rsidRPr="00B866D9">
        <w:rPr>
          <w:rFonts w:ascii="Verdana" w:hAnsi="Verdana"/>
          <w:b/>
          <w:sz w:val="20"/>
          <w:szCs w:val="20"/>
        </w:rPr>
        <w:t>.</w:t>
      </w:r>
      <w:r w:rsidR="0055235F" w:rsidRPr="00B866D9">
        <w:rPr>
          <w:rFonts w:ascii="Verdana" w:hAnsi="Verdana"/>
          <w:sz w:val="20"/>
          <w:szCs w:val="20"/>
        </w:rPr>
        <w:t xml:space="preserve"> Определеният за спечелил процедурата не представи гаранция за изпълнение на договора</w:t>
      </w:r>
      <w:r w:rsidR="00AA7B59" w:rsidRPr="00B866D9">
        <w:rPr>
          <w:rFonts w:ascii="Verdana" w:hAnsi="Verdana"/>
          <w:sz w:val="20"/>
          <w:szCs w:val="20"/>
        </w:rPr>
        <w:t xml:space="preserve"> и/или не представи при подписване на договора изисван от продавача документ</w:t>
      </w:r>
      <w:r w:rsidR="0084152B" w:rsidRPr="00B866D9">
        <w:rPr>
          <w:rFonts w:ascii="Verdana" w:hAnsi="Verdana"/>
          <w:sz w:val="20"/>
          <w:szCs w:val="20"/>
        </w:rPr>
        <w:t>,</w:t>
      </w:r>
      <w:r w:rsidR="00AA7B59" w:rsidRPr="00B866D9">
        <w:rPr>
          <w:rFonts w:ascii="Verdana" w:hAnsi="Verdana"/>
          <w:sz w:val="20"/>
          <w:szCs w:val="20"/>
        </w:rPr>
        <w:t xml:space="preserve"> съгласно заповедта за откриване </w:t>
      </w:r>
      <w:r w:rsidR="0084152B" w:rsidRPr="00B866D9">
        <w:rPr>
          <w:rFonts w:ascii="Verdana" w:hAnsi="Verdana"/>
          <w:sz w:val="20"/>
          <w:szCs w:val="20"/>
        </w:rPr>
        <w:t>и условията за устие в</w:t>
      </w:r>
      <w:r w:rsidR="00AA7B59" w:rsidRPr="00B866D9">
        <w:rPr>
          <w:rFonts w:ascii="Verdana" w:hAnsi="Verdana"/>
          <w:sz w:val="20"/>
          <w:szCs w:val="20"/>
        </w:rPr>
        <w:t xml:space="preserve"> процедурата</w:t>
      </w:r>
      <w:r w:rsidR="0055235F" w:rsidRPr="00B866D9">
        <w:rPr>
          <w:rFonts w:ascii="Verdana" w:hAnsi="Verdana"/>
          <w:sz w:val="20"/>
          <w:szCs w:val="20"/>
        </w:rPr>
        <w:t>.</w:t>
      </w:r>
    </w:p>
    <w:p w:rsidR="0055235F" w:rsidRPr="00B866D9" w:rsidRDefault="009E0B46" w:rsidP="003142CC">
      <w:pPr>
        <w:spacing w:after="0"/>
        <w:ind w:firstLine="720"/>
        <w:jc w:val="both"/>
        <w:rPr>
          <w:rFonts w:ascii="Verdana" w:hAnsi="Verdana"/>
          <w:sz w:val="20"/>
          <w:szCs w:val="20"/>
        </w:rPr>
      </w:pPr>
      <w:r w:rsidRPr="00B866D9">
        <w:rPr>
          <w:rFonts w:ascii="Verdana" w:hAnsi="Verdana"/>
          <w:b/>
          <w:sz w:val="20"/>
          <w:szCs w:val="20"/>
        </w:rPr>
        <w:t xml:space="preserve"> </w:t>
      </w:r>
      <w:r w:rsidR="00BC7963" w:rsidRPr="00B866D9">
        <w:rPr>
          <w:rFonts w:ascii="Verdana" w:hAnsi="Verdana"/>
          <w:b/>
          <w:sz w:val="20"/>
          <w:szCs w:val="20"/>
        </w:rPr>
        <w:t>2.</w:t>
      </w:r>
      <w:r w:rsidR="00BC7963" w:rsidRPr="00B866D9">
        <w:rPr>
          <w:rFonts w:ascii="Verdana" w:hAnsi="Verdana"/>
          <w:sz w:val="20"/>
          <w:szCs w:val="20"/>
        </w:rPr>
        <w:t xml:space="preserve"> Органът, открил търга може да открие нова процедура за същия обект само когато първоначално обявеният търг е прекратен и решението за прекратяване не е обжалвано или ако е обжалвано – спорът е решен</w:t>
      </w:r>
      <w:r w:rsidR="00004F73" w:rsidRPr="00B866D9">
        <w:rPr>
          <w:rFonts w:ascii="Verdana" w:hAnsi="Verdana"/>
          <w:sz w:val="20"/>
          <w:szCs w:val="20"/>
        </w:rPr>
        <w:t xml:space="preserve"> с влязло в сила решение.</w:t>
      </w:r>
      <w:r w:rsidR="0055235F" w:rsidRPr="00B866D9">
        <w:rPr>
          <w:rFonts w:ascii="Verdana" w:hAnsi="Verdana"/>
          <w:sz w:val="20"/>
          <w:szCs w:val="20"/>
        </w:rPr>
        <w:t xml:space="preserve">             </w:t>
      </w:r>
    </w:p>
    <w:p w:rsidR="00AB5E6C" w:rsidRPr="00B866D9" w:rsidRDefault="0006265A" w:rsidP="003142CC">
      <w:pPr>
        <w:pStyle w:val="Heading3"/>
        <w:spacing w:after="0"/>
        <w:ind w:firstLine="720"/>
        <w:rPr>
          <w:rFonts w:ascii="Verdana" w:hAnsi="Verdana"/>
          <w:sz w:val="20"/>
          <w:szCs w:val="20"/>
          <w:lang w:val="bg-BG"/>
        </w:rPr>
      </w:pPr>
      <w:r w:rsidRPr="00B866D9">
        <w:rPr>
          <w:rFonts w:ascii="Verdana" w:hAnsi="Verdana"/>
          <w:sz w:val="20"/>
          <w:szCs w:val="20"/>
        </w:rPr>
        <w:t>Х. УВЕДОМЯВАНЕ ЗА</w:t>
      </w:r>
      <w:r w:rsidRPr="00B866D9">
        <w:rPr>
          <w:rFonts w:ascii="Verdana" w:hAnsi="Verdana"/>
          <w:sz w:val="20"/>
          <w:szCs w:val="20"/>
          <w:lang w:val="bg-BG"/>
        </w:rPr>
        <w:t xml:space="preserve"> </w:t>
      </w:r>
      <w:r w:rsidR="0055235F" w:rsidRPr="00B866D9">
        <w:rPr>
          <w:rFonts w:ascii="Verdana" w:hAnsi="Verdana"/>
          <w:sz w:val="20"/>
          <w:szCs w:val="20"/>
        </w:rPr>
        <w:t>ПОДПИСВАНЕ НА ДО</w:t>
      </w:r>
      <w:r w:rsidRPr="00B866D9">
        <w:rPr>
          <w:rFonts w:ascii="Verdana" w:hAnsi="Verdana"/>
          <w:sz w:val="20"/>
          <w:szCs w:val="20"/>
        </w:rPr>
        <w:t>ГОВОРА</w:t>
      </w:r>
      <w:r w:rsidR="0055235F" w:rsidRPr="00B866D9">
        <w:rPr>
          <w:rFonts w:ascii="Verdana" w:hAnsi="Verdana"/>
          <w:sz w:val="20"/>
          <w:szCs w:val="20"/>
        </w:rPr>
        <w:t>.</w:t>
      </w:r>
    </w:p>
    <w:p w:rsidR="0055235F" w:rsidRPr="00B866D9" w:rsidRDefault="0055235F" w:rsidP="00AB5E6C">
      <w:pPr>
        <w:pStyle w:val="Heading3"/>
        <w:spacing w:after="0"/>
        <w:ind w:firstLine="720"/>
        <w:jc w:val="both"/>
        <w:rPr>
          <w:rFonts w:ascii="Verdana" w:hAnsi="Verdana"/>
          <w:sz w:val="20"/>
          <w:szCs w:val="20"/>
          <w:u w:val="single"/>
          <w:lang w:val="ru-RU"/>
        </w:rPr>
      </w:pPr>
      <w:r w:rsidRPr="00B866D9">
        <w:rPr>
          <w:rFonts w:ascii="Verdana" w:hAnsi="Verdana"/>
          <w:sz w:val="20"/>
          <w:szCs w:val="20"/>
        </w:rPr>
        <w:tab/>
      </w:r>
    </w:p>
    <w:p w:rsidR="0055235F" w:rsidRPr="00B866D9" w:rsidRDefault="00EA4D26" w:rsidP="0055235F">
      <w:pPr>
        <w:spacing w:after="0"/>
        <w:jc w:val="both"/>
        <w:rPr>
          <w:rFonts w:ascii="Verdana" w:hAnsi="Verdana"/>
          <w:sz w:val="20"/>
          <w:szCs w:val="20"/>
        </w:rPr>
      </w:pPr>
      <w:r w:rsidRPr="00B866D9">
        <w:rPr>
          <w:rFonts w:ascii="Verdana" w:hAnsi="Verdana"/>
          <w:sz w:val="20"/>
          <w:szCs w:val="20"/>
        </w:rPr>
        <w:t xml:space="preserve">          </w:t>
      </w:r>
      <w:r w:rsidR="0055235F" w:rsidRPr="00B866D9">
        <w:rPr>
          <w:rFonts w:ascii="Verdana" w:hAnsi="Verdana"/>
          <w:b/>
          <w:sz w:val="20"/>
          <w:szCs w:val="20"/>
        </w:rPr>
        <w:t>1.</w:t>
      </w:r>
      <w:r w:rsidR="00021519" w:rsidRPr="00B866D9">
        <w:rPr>
          <w:rFonts w:ascii="Verdana" w:hAnsi="Verdana"/>
          <w:sz w:val="20"/>
          <w:szCs w:val="20"/>
        </w:rPr>
        <w:t xml:space="preserve"> </w:t>
      </w:r>
      <w:r w:rsidR="0055235F" w:rsidRPr="00B866D9">
        <w:rPr>
          <w:rFonts w:ascii="Verdana" w:hAnsi="Verdana"/>
          <w:sz w:val="20"/>
          <w:szCs w:val="20"/>
        </w:rPr>
        <w:t>В тр</w:t>
      </w:r>
      <w:r w:rsidR="00D27A96" w:rsidRPr="00B866D9">
        <w:rPr>
          <w:rFonts w:ascii="Verdana" w:hAnsi="Verdana"/>
          <w:sz w:val="20"/>
          <w:szCs w:val="20"/>
        </w:rPr>
        <w:t>и</w:t>
      </w:r>
      <w:r w:rsidR="0055235F" w:rsidRPr="00B866D9">
        <w:rPr>
          <w:rFonts w:ascii="Verdana" w:hAnsi="Verdana"/>
          <w:sz w:val="20"/>
          <w:szCs w:val="20"/>
        </w:rPr>
        <w:t xml:space="preserve">дневен срок от получаване на </w:t>
      </w:r>
      <w:r w:rsidR="00BA215D" w:rsidRPr="00B866D9">
        <w:rPr>
          <w:rFonts w:ascii="Verdana" w:hAnsi="Verdana"/>
          <w:sz w:val="20"/>
          <w:szCs w:val="20"/>
        </w:rPr>
        <w:t>резултатите от проведения електронен търг,</w:t>
      </w:r>
      <w:r w:rsidR="00D27A96" w:rsidRPr="00B866D9">
        <w:rPr>
          <w:rFonts w:ascii="Verdana" w:hAnsi="Verdana"/>
          <w:sz w:val="20"/>
          <w:szCs w:val="20"/>
        </w:rPr>
        <w:t xml:space="preserve"> Продавачът</w:t>
      </w:r>
      <w:r w:rsidR="0055235F" w:rsidRPr="00B866D9">
        <w:rPr>
          <w:rFonts w:ascii="Verdana" w:hAnsi="Verdana"/>
          <w:sz w:val="20"/>
          <w:szCs w:val="20"/>
        </w:rPr>
        <w:t xml:space="preserve"> издава заповед, с която определя класирането на участниците, която се съобщава на заинтерсованите лица по реда на  АПК и я публикува на интернет страницата си.</w:t>
      </w:r>
    </w:p>
    <w:p w:rsidR="0055235F" w:rsidRPr="00B866D9" w:rsidRDefault="0055235F" w:rsidP="0055235F">
      <w:pPr>
        <w:spacing w:after="0"/>
        <w:jc w:val="both"/>
        <w:rPr>
          <w:rFonts w:ascii="Verdana" w:hAnsi="Verdana"/>
          <w:sz w:val="20"/>
          <w:szCs w:val="20"/>
        </w:rPr>
      </w:pPr>
      <w:r w:rsidRPr="00B866D9">
        <w:rPr>
          <w:rFonts w:ascii="Verdana" w:hAnsi="Verdana"/>
          <w:b/>
          <w:sz w:val="20"/>
          <w:szCs w:val="20"/>
        </w:rPr>
        <w:t xml:space="preserve">           2.</w:t>
      </w:r>
      <w:r w:rsidRPr="00B866D9">
        <w:rPr>
          <w:rFonts w:ascii="Verdana" w:hAnsi="Verdana"/>
          <w:sz w:val="20"/>
          <w:szCs w:val="20"/>
        </w:rPr>
        <w:t xml:space="preserve"> При подписването на договора кандидата, определен за </w:t>
      </w:r>
      <w:r w:rsidR="00D27A96" w:rsidRPr="00B866D9">
        <w:rPr>
          <w:rFonts w:ascii="Verdana" w:hAnsi="Verdana"/>
          <w:sz w:val="20"/>
          <w:szCs w:val="20"/>
        </w:rPr>
        <w:t>спечелил</w:t>
      </w:r>
      <w:r w:rsidRPr="00B866D9">
        <w:rPr>
          <w:rFonts w:ascii="Verdana" w:hAnsi="Verdana"/>
          <w:sz w:val="20"/>
          <w:szCs w:val="20"/>
        </w:rPr>
        <w:t xml:space="preserve">, представя документ за гаранция за изпълнение на договора в размер на </w:t>
      </w:r>
      <w:r w:rsidR="00830412" w:rsidRPr="00B866D9">
        <w:rPr>
          <w:rFonts w:ascii="Verdana" w:hAnsi="Verdana"/>
          <w:b/>
          <w:sz w:val="20"/>
          <w:szCs w:val="20"/>
        </w:rPr>
        <w:t>5</w:t>
      </w:r>
      <w:r w:rsidRPr="00B866D9">
        <w:rPr>
          <w:rFonts w:ascii="Verdana" w:hAnsi="Verdana"/>
          <w:b/>
          <w:sz w:val="20"/>
          <w:szCs w:val="20"/>
        </w:rPr>
        <w:t>%</w:t>
      </w:r>
      <w:r w:rsidRPr="00B866D9">
        <w:rPr>
          <w:rFonts w:ascii="Verdana" w:hAnsi="Verdana"/>
          <w:sz w:val="20"/>
          <w:szCs w:val="20"/>
        </w:rPr>
        <w:t xml:space="preserve"> от </w:t>
      </w:r>
      <w:r w:rsidR="00D27A96" w:rsidRPr="00B866D9">
        <w:rPr>
          <w:rFonts w:ascii="Verdana" w:hAnsi="Verdana"/>
          <w:sz w:val="20"/>
          <w:szCs w:val="20"/>
        </w:rPr>
        <w:t>стойността на договора</w:t>
      </w:r>
      <w:r w:rsidRPr="00B866D9">
        <w:rPr>
          <w:rFonts w:ascii="Verdana" w:hAnsi="Verdana"/>
          <w:sz w:val="20"/>
          <w:szCs w:val="20"/>
        </w:rPr>
        <w:t xml:space="preserve"> (в зависимост от направения от кандидата избор за формата на гаранцията – внесена парична сума или </w:t>
      </w:r>
      <w:r w:rsidRPr="00B866D9">
        <w:rPr>
          <w:rFonts w:ascii="Verdana" w:hAnsi="Verdana"/>
          <w:b/>
          <w:sz w:val="20"/>
          <w:szCs w:val="20"/>
        </w:rPr>
        <w:t xml:space="preserve">оригинал </w:t>
      </w:r>
      <w:r w:rsidRPr="00B866D9">
        <w:rPr>
          <w:rFonts w:ascii="Verdana" w:hAnsi="Verdana"/>
          <w:sz w:val="20"/>
          <w:szCs w:val="20"/>
        </w:rPr>
        <w:t>на банкова гаранция).</w:t>
      </w:r>
    </w:p>
    <w:p w:rsidR="0055235F" w:rsidRPr="00B866D9" w:rsidRDefault="004353B9" w:rsidP="004353B9">
      <w:pPr>
        <w:spacing w:after="0"/>
        <w:jc w:val="both"/>
        <w:rPr>
          <w:rFonts w:ascii="Verdana" w:hAnsi="Verdana"/>
          <w:sz w:val="20"/>
          <w:szCs w:val="20"/>
        </w:rPr>
      </w:pPr>
      <w:r w:rsidRPr="00B866D9">
        <w:rPr>
          <w:rFonts w:ascii="Verdana" w:hAnsi="Verdana"/>
          <w:sz w:val="20"/>
          <w:szCs w:val="20"/>
        </w:rPr>
        <w:t xml:space="preserve">          </w:t>
      </w:r>
      <w:r w:rsidRPr="00B866D9">
        <w:rPr>
          <w:rFonts w:ascii="Verdana" w:hAnsi="Verdana"/>
          <w:b/>
          <w:sz w:val="20"/>
          <w:szCs w:val="20"/>
        </w:rPr>
        <w:t>3.</w:t>
      </w:r>
      <w:r w:rsidRPr="00B866D9">
        <w:rPr>
          <w:rFonts w:ascii="Verdana" w:hAnsi="Verdana"/>
          <w:sz w:val="20"/>
          <w:szCs w:val="20"/>
        </w:rPr>
        <w:t xml:space="preserve"> </w:t>
      </w:r>
      <w:r w:rsidR="00482A8A" w:rsidRPr="00B866D9">
        <w:rPr>
          <w:rFonts w:ascii="Verdana" w:hAnsi="Verdana"/>
          <w:sz w:val="20"/>
          <w:szCs w:val="20"/>
        </w:rPr>
        <w:t>Продавачът</w:t>
      </w:r>
      <w:r w:rsidR="0055235F" w:rsidRPr="00B866D9">
        <w:rPr>
          <w:rFonts w:ascii="Verdana" w:hAnsi="Verdana"/>
          <w:sz w:val="20"/>
          <w:szCs w:val="20"/>
        </w:rPr>
        <w:t xml:space="preserve"> сключва писмен договор с кандидата, определен за </w:t>
      </w:r>
      <w:r w:rsidR="00482A8A" w:rsidRPr="00B866D9">
        <w:rPr>
          <w:rFonts w:ascii="Verdana" w:hAnsi="Verdana"/>
          <w:sz w:val="20"/>
          <w:szCs w:val="20"/>
        </w:rPr>
        <w:t>спечелил процедурата</w:t>
      </w:r>
      <w:r w:rsidR="0055235F" w:rsidRPr="00B866D9">
        <w:rPr>
          <w:rFonts w:ascii="Verdana" w:hAnsi="Verdana"/>
          <w:sz w:val="20"/>
          <w:szCs w:val="20"/>
        </w:rPr>
        <w:t xml:space="preserve"> в седемдневен срок от влизане в сила на заповедта за определяне на </w:t>
      </w:r>
      <w:r w:rsidR="005015C9" w:rsidRPr="00B866D9">
        <w:rPr>
          <w:rFonts w:ascii="Verdana" w:hAnsi="Verdana"/>
          <w:sz w:val="20"/>
          <w:szCs w:val="20"/>
        </w:rPr>
        <w:t>спечелилия</w:t>
      </w:r>
      <w:r w:rsidR="0055235F" w:rsidRPr="00B866D9">
        <w:rPr>
          <w:rFonts w:ascii="Verdana" w:hAnsi="Verdana"/>
          <w:sz w:val="20"/>
          <w:szCs w:val="20"/>
        </w:rPr>
        <w:t>.</w:t>
      </w:r>
    </w:p>
    <w:p w:rsidR="004F4547" w:rsidRPr="00B866D9" w:rsidRDefault="004F4547" w:rsidP="004F4547">
      <w:pPr>
        <w:spacing w:after="0"/>
        <w:ind w:firstLine="720"/>
        <w:jc w:val="both"/>
        <w:rPr>
          <w:rFonts w:ascii="Verdana" w:hAnsi="Verdana"/>
          <w:sz w:val="20"/>
          <w:szCs w:val="20"/>
        </w:rPr>
      </w:pPr>
      <w:r w:rsidRPr="00B866D9">
        <w:rPr>
          <w:rFonts w:ascii="Verdana" w:hAnsi="Verdana"/>
          <w:b/>
          <w:sz w:val="20"/>
          <w:szCs w:val="20"/>
        </w:rPr>
        <w:t>4.</w:t>
      </w:r>
      <w:r w:rsidRPr="00B866D9">
        <w:rPr>
          <w:rFonts w:ascii="Verdana" w:hAnsi="Verdana"/>
          <w:sz w:val="20"/>
          <w:szCs w:val="20"/>
        </w:rPr>
        <w:t xml:space="preserve"> Договорът се сключва след като определеният за спечелил проце</w:t>
      </w:r>
      <w:r w:rsidR="00B559CA" w:rsidRPr="00B866D9">
        <w:rPr>
          <w:rFonts w:ascii="Verdana" w:hAnsi="Verdana"/>
          <w:sz w:val="20"/>
          <w:szCs w:val="20"/>
        </w:rPr>
        <w:t>дурата</w:t>
      </w:r>
      <w:r w:rsidRPr="00B866D9">
        <w:rPr>
          <w:rFonts w:ascii="Verdana" w:hAnsi="Verdana"/>
          <w:sz w:val="20"/>
          <w:szCs w:val="20"/>
        </w:rPr>
        <w:t xml:space="preserve"> представи:</w:t>
      </w:r>
    </w:p>
    <w:p w:rsidR="004F4547" w:rsidRPr="00B866D9" w:rsidRDefault="008D3978" w:rsidP="004F4547">
      <w:pPr>
        <w:spacing w:after="0"/>
        <w:ind w:firstLine="720"/>
        <w:jc w:val="both"/>
        <w:rPr>
          <w:rFonts w:ascii="Verdana" w:hAnsi="Verdana"/>
          <w:sz w:val="20"/>
          <w:szCs w:val="20"/>
        </w:rPr>
      </w:pPr>
      <w:r w:rsidRPr="00B866D9">
        <w:rPr>
          <w:rFonts w:ascii="Verdana" w:hAnsi="Verdana"/>
          <w:sz w:val="20"/>
          <w:szCs w:val="20"/>
        </w:rPr>
        <w:t>4.1. Д</w:t>
      </w:r>
      <w:r w:rsidR="004F4547" w:rsidRPr="00B866D9">
        <w:rPr>
          <w:rFonts w:ascii="Verdana" w:hAnsi="Verdana"/>
          <w:sz w:val="20"/>
          <w:szCs w:val="20"/>
        </w:rPr>
        <w:t>окумент за внесена или учредена в полза на продавача гаранция за изпълнение. В случай, че определения за спечелил е избрал като форма на гаранцията за изпълнение банкова гаранция, същият представя документ за учредена такава, а гаранцията за участие му се освобождава, както и документите, удостоверяващи декларираните обстоятелства.</w:t>
      </w:r>
    </w:p>
    <w:p w:rsidR="004F4547" w:rsidRPr="00B866D9" w:rsidRDefault="008D3978" w:rsidP="004F4547">
      <w:pPr>
        <w:spacing w:after="0"/>
        <w:ind w:firstLine="720"/>
        <w:jc w:val="both"/>
        <w:rPr>
          <w:rFonts w:ascii="Verdana" w:hAnsi="Verdana"/>
          <w:sz w:val="20"/>
          <w:szCs w:val="20"/>
        </w:rPr>
      </w:pPr>
      <w:r w:rsidRPr="00B866D9">
        <w:rPr>
          <w:rFonts w:ascii="Verdana" w:hAnsi="Verdana"/>
          <w:sz w:val="20"/>
          <w:szCs w:val="20"/>
        </w:rPr>
        <w:t>4.2. С</w:t>
      </w:r>
      <w:r w:rsidR="004F4547" w:rsidRPr="00B866D9">
        <w:rPr>
          <w:rFonts w:ascii="Verdana" w:hAnsi="Verdana"/>
          <w:sz w:val="20"/>
          <w:szCs w:val="20"/>
        </w:rPr>
        <w:t>видетелство за съдимост на физическото лице или на лицата, които представляват съответния кандидат съгласно Търговския закон или законодателството на държава – членка на Европейския съюз, или друга държава – страна по Споразумението за Европейското икономическо пространство, където кандидатът е регистриран;</w:t>
      </w:r>
    </w:p>
    <w:p w:rsidR="004F4547" w:rsidRPr="00B866D9" w:rsidRDefault="0032095D" w:rsidP="004F4547">
      <w:pPr>
        <w:spacing w:after="0"/>
        <w:ind w:firstLine="720"/>
        <w:jc w:val="both"/>
        <w:rPr>
          <w:rFonts w:ascii="Verdana" w:hAnsi="Verdana"/>
          <w:sz w:val="20"/>
          <w:szCs w:val="20"/>
        </w:rPr>
      </w:pPr>
      <w:r w:rsidRPr="00B866D9">
        <w:rPr>
          <w:rFonts w:ascii="Verdana" w:hAnsi="Verdana"/>
          <w:sz w:val="20"/>
          <w:szCs w:val="20"/>
        </w:rPr>
        <w:t xml:space="preserve">4.3. </w:t>
      </w:r>
      <w:r w:rsidR="004F4547" w:rsidRPr="00B866D9">
        <w:rPr>
          <w:rFonts w:ascii="Verdana" w:hAnsi="Verdana"/>
          <w:sz w:val="20"/>
          <w:szCs w:val="20"/>
        </w:rPr>
        <w:t xml:space="preserve"> </w:t>
      </w:r>
      <w:r w:rsidRPr="00B866D9">
        <w:rPr>
          <w:rFonts w:ascii="Verdana" w:hAnsi="Verdana"/>
          <w:sz w:val="20"/>
          <w:szCs w:val="20"/>
        </w:rPr>
        <w:t>У</w:t>
      </w:r>
      <w:r w:rsidR="004F4547" w:rsidRPr="00B866D9">
        <w:rPr>
          <w:rFonts w:ascii="Verdana" w:hAnsi="Verdana"/>
          <w:sz w:val="20"/>
          <w:szCs w:val="20"/>
        </w:rPr>
        <w:t>достоверение от органите на Национална агенция за приходите, че кандидатът няма парични задължения към държавата, установени с влязъл в сила акт на компетентен орган.</w:t>
      </w:r>
    </w:p>
    <w:p w:rsidR="00B956F1" w:rsidRPr="00B866D9" w:rsidRDefault="00692611" w:rsidP="002751D9">
      <w:pPr>
        <w:pStyle w:val="Title"/>
        <w:ind w:firstLine="720"/>
        <w:jc w:val="both"/>
        <w:rPr>
          <w:rFonts w:ascii="Verdana" w:hAnsi="Verdana"/>
          <w:b w:val="0"/>
          <w:color w:val="000000"/>
          <w:sz w:val="20"/>
          <w:szCs w:val="20"/>
        </w:rPr>
      </w:pPr>
      <w:r w:rsidRPr="00B866D9">
        <w:rPr>
          <w:rFonts w:ascii="Verdana" w:hAnsi="Verdana"/>
          <w:b w:val="0"/>
          <w:color w:val="000000"/>
          <w:sz w:val="20"/>
          <w:szCs w:val="20"/>
        </w:rPr>
        <w:t xml:space="preserve">4.4. </w:t>
      </w:r>
      <w:r w:rsidR="00B956F1" w:rsidRPr="00B866D9">
        <w:rPr>
          <w:rFonts w:ascii="Verdana" w:hAnsi="Verdana"/>
          <w:b w:val="0"/>
          <w:color w:val="000000"/>
          <w:sz w:val="20"/>
          <w:szCs w:val="20"/>
        </w:rPr>
        <w:t>Доказателства, че кандидатът отговаря на технически и квалификационни изисквания за извършване на дейността</w:t>
      </w:r>
      <w:r w:rsidRPr="00B866D9">
        <w:rPr>
          <w:rFonts w:ascii="Verdana" w:hAnsi="Verdana"/>
          <w:color w:val="000000"/>
          <w:sz w:val="20"/>
          <w:szCs w:val="20"/>
        </w:rPr>
        <w:t xml:space="preserve"> </w:t>
      </w:r>
      <w:r w:rsidRPr="00B866D9">
        <w:rPr>
          <w:rFonts w:ascii="Verdana" w:hAnsi="Verdana"/>
          <w:b w:val="0"/>
          <w:color w:val="000000"/>
          <w:sz w:val="20"/>
          <w:szCs w:val="20"/>
        </w:rPr>
        <w:t>съгласно</w:t>
      </w:r>
      <w:r w:rsidRPr="00B866D9">
        <w:rPr>
          <w:rFonts w:ascii="Verdana" w:hAnsi="Verdana"/>
          <w:b w:val="0"/>
          <w:color w:val="000000"/>
          <w:sz w:val="20"/>
          <w:szCs w:val="20"/>
          <w:lang w:val="ru-RU"/>
        </w:rPr>
        <w:t xml:space="preserve"> точка 10.1</w:t>
      </w:r>
      <w:r w:rsidRPr="00B866D9">
        <w:rPr>
          <w:rFonts w:ascii="Verdana" w:hAnsi="Verdana"/>
          <w:b w:val="0"/>
          <w:color w:val="000000"/>
          <w:sz w:val="20"/>
          <w:szCs w:val="20"/>
        </w:rPr>
        <w:t xml:space="preserve"> от заповедта за откриване на търга</w:t>
      </w:r>
      <w:r w:rsidR="00B956F1" w:rsidRPr="00B866D9">
        <w:rPr>
          <w:rFonts w:ascii="Verdana" w:hAnsi="Verdana"/>
          <w:b w:val="0"/>
          <w:color w:val="000000"/>
          <w:sz w:val="20"/>
          <w:szCs w:val="20"/>
        </w:rPr>
        <w:t>:</w:t>
      </w:r>
    </w:p>
    <w:p w:rsidR="00B956F1" w:rsidRPr="00B866D9" w:rsidRDefault="00692611" w:rsidP="002751D9">
      <w:pPr>
        <w:pStyle w:val="Title"/>
        <w:ind w:firstLine="720"/>
        <w:jc w:val="both"/>
        <w:rPr>
          <w:rFonts w:ascii="Verdana" w:hAnsi="Verdana"/>
          <w:b w:val="0"/>
          <w:color w:val="000000"/>
          <w:sz w:val="20"/>
          <w:szCs w:val="20"/>
        </w:rPr>
      </w:pPr>
      <w:r w:rsidRPr="00B866D9">
        <w:rPr>
          <w:rFonts w:ascii="Verdana" w:hAnsi="Verdana"/>
          <w:b w:val="0"/>
          <w:color w:val="000000"/>
          <w:sz w:val="20"/>
          <w:szCs w:val="20"/>
        </w:rPr>
        <w:lastRenderedPageBreak/>
        <w:t>4</w:t>
      </w:r>
      <w:r w:rsidR="00B956F1" w:rsidRPr="00B866D9">
        <w:rPr>
          <w:rFonts w:ascii="Verdana" w:hAnsi="Verdana"/>
          <w:b w:val="0"/>
          <w:color w:val="000000"/>
          <w:sz w:val="20"/>
          <w:szCs w:val="20"/>
        </w:rPr>
        <w:t>.</w:t>
      </w:r>
      <w:r w:rsidRPr="00B866D9">
        <w:rPr>
          <w:rFonts w:ascii="Verdana" w:hAnsi="Verdana"/>
          <w:b w:val="0"/>
          <w:color w:val="000000"/>
          <w:sz w:val="20"/>
          <w:szCs w:val="20"/>
        </w:rPr>
        <w:t>4</w:t>
      </w:r>
      <w:r w:rsidR="00B956F1" w:rsidRPr="00B866D9">
        <w:rPr>
          <w:rFonts w:ascii="Verdana" w:hAnsi="Verdana"/>
          <w:b w:val="0"/>
          <w:color w:val="000000"/>
          <w:sz w:val="20"/>
          <w:szCs w:val="20"/>
        </w:rPr>
        <w:t xml:space="preserve">.1 Удостоверение за лесовъдска практика на наетия лесовъд, регистриран за дейността “планиране и организация на добива на дървесина”, </w:t>
      </w:r>
    </w:p>
    <w:p w:rsidR="00B956F1" w:rsidRPr="00B866D9" w:rsidRDefault="00692611" w:rsidP="002751D9">
      <w:pPr>
        <w:pStyle w:val="Title"/>
        <w:ind w:firstLine="708"/>
        <w:jc w:val="both"/>
        <w:rPr>
          <w:rFonts w:ascii="Verdana" w:hAnsi="Verdana"/>
          <w:b w:val="0"/>
          <w:color w:val="000000"/>
          <w:sz w:val="20"/>
          <w:szCs w:val="20"/>
        </w:rPr>
      </w:pPr>
      <w:r w:rsidRPr="00B866D9">
        <w:rPr>
          <w:rFonts w:ascii="Verdana" w:hAnsi="Verdana"/>
          <w:b w:val="0"/>
          <w:color w:val="000000"/>
          <w:sz w:val="20"/>
          <w:szCs w:val="20"/>
        </w:rPr>
        <w:t>4</w:t>
      </w:r>
      <w:r w:rsidR="00B956F1" w:rsidRPr="00B866D9">
        <w:rPr>
          <w:rFonts w:ascii="Verdana" w:hAnsi="Verdana"/>
          <w:b w:val="0"/>
          <w:color w:val="000000"/>
          <w:sz w:val="20"/>
          <w:szCs w:val="20"/>
        </w:rPr>
        <w:t>.</w:t>
      </w:r>
      <w:r w:rsidRPr="00B866D9">
        <w:rPr>
          <w:rFonts w:ascii="Verdana" w:hAnsi="Verdana"/>
          <w:b w:val="0"/>
          <w:color w:val="000000"/>
          <w:sz w:val="20"/>
          <w:szCs w:val="20"/>
        </w:rPr>
        <w:t>4</w:t>
      </w:r>
      <w:r w:rsidR="00B956F1" w:rsidRPr="00B866D9">
        <w:rPr>
          <w:rFonts w:ascii="Verdana" w:hAnsi="Verdana"/>
          <w:b w:val="0"/>
          <w:color w:val="000000"/>
          <w:sz w:val="20"/>
          <w:szCs w:val="20"/>
        </w:rPr>
        <w:t xml:space="preserve">.2. Справка от НАП за актуално състояние на действащите трудови договори по (чл. 62, ал. 4) на участника, издадена не по-рано от един месец преди </w:t>
      </w:r>
      <w:r w:rsidR="002751D9" w:rsidRPr="00B866D9">
        <w:rPr>
          <w:rFonts w:ascii="Verdana" w:hAnsi="Verdana"/>
          <w:b w:val="0"/>
          <w:color w:val="000000"/>
          <w:sz w:val="20"/>
          <w:szCs w:val="20"/>
        </w:rPr>
        <w:t>дата на подписване на договора</w:t>
      </w:r>
      <w:r w:rsidR="00B956F1" w:rsidRPr="00B866D9">
        <w:rPr>
          <w:rFonts w:ascii="Verdana" w:hAnsi="Verdana"/>
          <w:b w:val="0"/>
          <w:color w:val="000000"/>
          <w:sz w:val="20"/>
          <w:szCs w:val="20"/>
        </w:rPr>
        <w:t>, от която да е видно наличието на действащо трудово правоотношение с лесовъд и с наетите на трудов договор работници, за извършване добива на дървесина (копия, заверени «вярно с оригинала» с подпис на представляващия участника);</w:t>
      </w:r>
    </w:p>
    <w:p w:rsidR="00B956F1" w:rsidRPr="00B866D9" w:rsidRDefault="00692611" w:rsidP="002751D9">
      <w:pPr>
        <w:pStyle w:val="Title"/>
        <w:ind w:firstLine="720"/>
        <w:jc w:val="both"/>
        <w:rPr>
          <w:rFonts w:ascii="Verdana" w:hAnsi="Verdana"/>
          <w:b w:val="0"/>
          <w:color w:val="000000"/>
          <w:sz w:val="20"/>
          <w:szCs w:val="20"/>
        </w:rPr>
      </w:pPr>
      <w:r w:rsidRPr="00B866D9">
        <w:rPr>
          <w:rFonts w:ascii="Verdana" w:hAnsi="Verdana"/>
          <w:b w:val="0"/>
          <w:color w:val="000000"/>
          <w:sz w:val="20"/>
          <w:szCs w:val="20"/>
        </w:rPr>
        <w:t>4</w:t>
      </w:r>
      <w:r w:rsidR="00B956F1" w:rsidRPr="00B866D9">
        <w:rPr>
          <w:rFonts w:ascii="Verdana" w:hAnsi="Verdana"/>
          <w:b w:val="0"/>
          <w:color w:val="000000"/>
          <w:sz w:val="20"/>
          <w:szCs w:val="20"/>
        </w:rPr>
        <w:t>.</w:t>
      </w:r>
      <w:r w:rsidRPr="00B866D9">
        <w:rPr>
          <w:rFonts w:ascii="Verdana" w:hAnsi="Verdana"/>
          <w:b w:val="0"/>
          <w:color w:val="000000"/>
          <w:sz w:val="20"/>
          <w:szCs w:val="20"/>
        </w:rPr>
        <w:t>4</w:t>
      </w:r>
      <w:r w:rsidR="00B956F1" w:rsidRPr="00B866D9">
        <w:rPr>
          <w:rFonts w:ascii="Verdana" w:hAnsi="Verdana"/>
          <w:b w:val="0"/>
          <w:color w:val="000000"/>
          <w:sz w:val="20"/>
          <w:szCs w:val="20"/>
        </w:rPr>
        <w:t>.3</w:t>
      </w:r>
      <w:r w:rsidR="00B956F1" w:rsidRPr="00B866D9">
        <w:rPr>
          <w:rFonts w:ascii="Verdana" w:hAnsi="Verdana"/>
          <w:color w:val="000000"/>
          <w:sz w:val="20"/>
          <w:szCs w:val="20"/>
        </w:rPr>
        <w:t xml:space="preserve">. </w:t>
      </w:r>
      <w:r w:rsidR="00B956F1" w:rsidRPr="00B866D9">
        <w:rPr>
          <w:rFonts w:ascii="Verdana" w:hAnsi="Verdana"/>
          <w:b w:val="0"/>
          <w:color w:val="000000"/>
          <w:sz w:val="20"/>
          <w:szCs w:val="20"/>
          <w:lang w:val="ru-RU"/>
        </w:rPr>
        <w:t>Свидетелство за правоспособност на назначените работници /моторист на моторен трион, правоспособност за управление на специализирана горска техника, в съответствие с изискуемата/</w:t>
      </w:r>
    </w:p>
    <w:p w:rsidR="00B956F1" w:rsidRPr="00B866D9" w:rsidRDefault="00692611" w:rsidP="002751D9">
      <w:pPr>
        <w:pStyle w:val="Title"/>
        <w:ind w:firstLine="720"/>
        <w:jc w:val="both"/>
        <w:rPr>
          <w:rFonts w:ascii="Verdana" w:hAnsi="Verdana"/>
          <w:b w:val="0"/>
          <w:color w:val="000000"/>
          <w:sz w:val="20"/>
          <w:szCs w:val="20"/>
        </w:rPr>
      </w:pPr>
      <w:r w:rsidRPr="00B866D9">
        <w:rPr>
          <w:rFonts w:ascii="Verdana" w:hAnsi="Verdana"/>
          <w:b w:val="0"/>
          <w:color w:val="000000"/>
          <w:sz w:val="20"/>
          <w:szCs w:val="20"/>
        </w:rPr>
        <w:t>4</w:t>
      </w:r>
      <w:r w:rsidR="00B956F1" w:rsidRPr="00B866D9">
        <w:rPr>
          <w:rFonts w:ascii="Verdana" w:hAnsi="Verdana"/>
          <w:b w:val="0"/>
          <w:color w:val="000000"/>
          <w:sz w:val="20"/>
          <w:szCs w:val="20"/>
        </w:rPr>
        <w:t>.</w:t>
      </w:r>
      <w:r w:rsidRPr="00B866D9">
        <w:rPr>
          <w:rFonts w:ascii="Verdana" w:hAnsi="Verdana"/>
          <w:b w:val="0"/>
          <w:color w:val="000000"/>
          <w:sz w:val="20"/>
          <w:szCs w:val="20"/>
        </w:rPr>
        <w:t>4</w:t>
      </w:r>
      <w:r w:rsidR="00B956F1" w:rsidRPr="00B866D9">
        <w:rPr>
          <w:rFonts w:ascii="Verdana" w:hAnsi="Verdana"/>
          <w:b w:val="0"/>
          <w:color w:val="000000"/>
          <w:sz w:val="20"/>
          <w:szCs w:val="20"/>
        </w:rPr>
        <w:t>.</w:t>
      </w:r>
      <w:r w:rsidRPr="00B866D9">
        <w:rPr>
          <w:rFonts w:ascii="Verdana" w:hAnsi="Verdana"/>
          <w:b w:val="0"/>
          <w:color w:val="000000"/>
          <w:sz w:val="20"/>
          <w:szCs w:val="20"/>
        </w:rPr>
        <w:t>4.</w:t>
      </w:r>
      <w:r w:rsidR="00B956F1" w:rsidRPr="00B866D9">
        <w:rPr>
          <w:rFonts w:ascii="Verdana" w:hAnsi="Verdana"/>
          <w:b w:val="0"/>
          <w:color w:val="000000"/>
          <w:sz w:val="20"/>
          <w:szCs w:val="20"/>
        </w:rPr>
        <w:t xml:space="preserve"> Документи, удостоверяващи техническите възможности на кандидата</w:t>
      </w:r>
      <w:r w:rsidR="00B956F1" w:rsidRPr="00B866D9">
        <w:rPr>
          <w:rFonts w:ascii="Verdana" w:hAnsi="Verdana"/>
          <w:color w:val="000000"/>
          <w:sz w:val="20"/>
          <w:szCs w:val="20"/>
        </w:rPr>
        <w:t>:</w:t>
      </w:r>
    </w:p>
    <w:p w:rsidR="00B956F1" w:rsidRPr="00B866D9" w:rsidRDefault="00B956F1" w:rsidP="002751D9">
      <w:pPr>
        <w:pStyle w:val="Subtitle"/>
        <w:spacing w:after="0"/>
        <w:ind w:firstLine="708"/>
        <w:jc w:val="both"/>
        <w:rPr>
          <w:rFonts w:ascii="Verdana" w:hAnsi="Verdana"/>
          <w:color w:val="000000"/>
          <w:sz w:val="20"/>
          <w:szCs w:val="20"/>
        </w:rPr>
      </w:pPr>
      <w:r w:rsidRPr="00B866D9">
        <w:rPr>
          <w:rFonts w:ascii="Verdana" w:hAnsi="Verdana"/>
          <w:color w:val="000000"/>
          <w:sz w:val="20"/>
          <w:szCs w:val="20"/>
          <w:lang w:val="ru-RU"/>
        </w:rPr>
        <w:t xml:space="preserve">За техниката - свидетелства за регистрация на земеделска и горска техника по реда на ЗРКЗГТ, талон за преминал технически преглед по реда на ЗРКЗГТ и ЗДвП, за горската и автомобилна техника, за която се изисква ежегодно преминаване на технически преглед. </w:t>
      </w:r>
      <w:r w:rsidRPr="00B866D9">
        <w:rPr>
          <w:rFonts w:ascii="Verdana" w:hAnsi="Verdana"/>
          <w:color w:val="000000"/>
          <w:sz w:val="20"/>
          <w:szCs w:val="20"/>
        </w:rPr>
        <w:t>Договор за наем, ако техниката е наета.</w:t>
      </w:r>
      <w:r w:rsidRPr="00B866D9">
        <w:rPr>
          <w:rFonts w:ascii="Verdana" w:hAnsi="Verdana"/>
          <w:color w:val="000000"/>
          <w:sz w:val="20"/>
          <w:szCs w:val="20"/>
          <w:lang w:val="ru-RU"/>
        </w:rPr>
        <w:t xml:space="preserve"> От представените документи трябва да може да бъде удостоверен собственика на техниката.</w:t>
      </w:r>
      <w:r w:rsidRPr="00B866D9">
        <w:rPr>
          <w:rFonts w:ascii="Verdana" w:hAnsi="Verdana"/>
          <w:color w:val="000000"/>
          <w:sz w:val="20"/>
          <w:szCs w:val="20"/>
        </w:rPr>
        <w:t xml:space="preserve"> (копия, заверени «вярно с оригинала» с подпис на представляващия участника)</w:t>
      </w:r>
    </w:p>
    <w:p w:rsidR="00B956F1" w:rsidRPr="00B866D9" w:rsidRDefault="00B956F1" w:rsidP="002751D9">
      <w:pPr>
        <w:spacing w:after="0"/>
        <w:ind w:firstLine="708"/>
        <w:jc w:val="both"/>
        <w:rPr>
          <w:rFonts w:ascii="Verdana" w:hAnsi="Verdana"/>
          <w:color w:val="000000"/>
          <w:sz w:val="20"/>
          <w:szCs w:val="20"/>
        </w:rPr>
      </w:pPr>
      <w:r w:rsidRPr="00B866D9">
        <w:rPr>
          <w:rFonts w:ascii="Verdana" w:hAnsi="Verdana"/>
          <w:color w:val="000000"/>
          <w:sz w:val="20"/>
          <w:szCs w:val="20"/>
          <w:lang w:val="ru-RU"/>
        </w:rPr>
        <w:t xml:space="preserve">За животните регистрационен талон или паспорт, или актуална справка от интегрираната система на Българска агенция за безопасност на храните (БАБХ). </w:t>
      </w:r>
      <w:r w:rsidRPr="00B866D9">
        <w:rPr>
          <w:rFonts w:ascii="Verdana" w:hAnsi="Verdana"/>
          <w:color w:val="000000"/>
          <w:sz w:val="20"/>
          <w:szCs w:val="20"/>
        </w:rPr>
        <w:t>Договор за наем, ако животните са наети.</w:t>
      </w:r>
      <w:r w:rsidRPr="00B866D9">
        <w:rPr>
          <w:rFonts w:ascii="Verdana" w:hAnsi="Verdana"/>
          <w:b/>
          <w:color w:val="000000"/>
          <w:sz w:val="20"/>
          <w:szCs w:val="20"/>
        </w:rPr>
        <w:t xml:space="preserve"> </w:t>
      </w:r>
      <w:r w:rsidRPr="00B866D9">
        <w:rPr>
          <w:rFonts w:ascii="Verdana" w:hAnsi="Verdana"/>
          <w:color w:val="000000"/>
          <w:sz w:val="20"/>
          <w:szCs w:val="20"/>
          <w:lang w:val="ru-RU"/>
        </w:rPr>
        <w:t>От представените документи трябва да може да бъде удостоверен собственика на животните.</w:t>
      </w:r>
      <w:r w:rsidRPr="00B866D9">
        <w:rPr>
          <w:rFonts w:ascii="Verdana" w:hAnsi="Verdana"/>
          <w:b/>
          <w:color w:val="000000"/>
          <w:sz w:val="20"/>
          <w:szCs w:val="20"/>
        </w:rPr>
        <w:t xml:space="preserve"> </w:t>
      </w:r>
      <w:r w:rsidRPr="00B866D9">
        <w:rPr>
          <w:rFonts w:ascii="Verdana" w:hAnsi="Verdana"/>
          <w:color w:val="000000"/>
          <w:sz w:val="20"/>
          <w:szCs w:val="20"/>
        </w:rPr>
        <w:t>(копия, заверени «вярно с оригинала» с подпис на представляващия участника)</w:t>
      </w:r>
    </w:p>
    <w:p w:rsidR="00217992" w:rsidRPr="007F6E01" w:rsidRDefault="00C9597B" w:rsidP="00217992">
      <w:pPr>
        <w:spacing w:after="0" w:line="240" w:lineRule="auto"/>
        <w:ind w:right="17" w:firstLine="567"/>
        <w:jc w:val="both"/>
        <w:rPr>
          <w:rFonts w:ascii="Verdana" w:hAnsi="Verdana"/>
          <w:sz w:val="20"/>
          <w:szCs w:val="20"/>
          <w:lang w:val="en-US"/>
        </w:rPr>
      </w:pPr>
      <w:r w:rsidRPr="007F6E01">
        <w:rPr>
          <w:rFonts w:ascii="Verdana" w:hAnsi="Verdana"/>
          <w:sz w:val="20"/>
          <w:szCs w:val="20"/>
        </w:rPr>
        <w:t>Доказателства за наличие на мощности за преработка на съответните категории и количества дървесина в обектите по чл.206 от Закона за горите.</w:t>
      </w:r>
      <w:r w:rsidR="00217992" w:rsidRPr="007F6E01">
        <w:rPr>
          <w:rFonts w:ascii="Verdana" w:hAnsi="Verdana"/>
          <w:sz w:val="20"/>
          <w:szCs w:val="20"/>
        </w:rPr>
        <w:t>-</w:t>
      </w:r>
      <w:r w:rsidRPr="007F6E01">
        <w:rPr>
          <w:rFonts w:ascii="Verdana" w:hAnsi="Verdana"/>
          <w:sz w:val="20"/>
          <w:szCs w:val="20"/>
        </w:rPr>
        <w:t xml:space="preserve"> </w:t>
      </w:r>
      <w:r w:rsidR="00217992" w:rsidRPr="007F6E01">
        <w:rPr>
          <w:rFonts w:ascii="Verdana" w:hAnsi="Verdana"/>
          <w:sz w:val="20"/>
          <w:szCs w:val="20"/>
        </w:rPr>
        <w:t>приета за последната предходна година от съответната Регионална дирекция по горите „Обобщена справка за количествата на постъпилата, преработената и експедираната дървесина” по образец на чл.13, ал.7 от Наредба № 1 от 30.01.2012 г. за контрола и опазването на горските територии. От обобщената справка  за количествата постъпила, преработена и експедирана дървесина трябва да е видно,че  през предходната година кандидата има обем преработена дървесина;</w:t>
      </w:r>
    </w:p>
    <w:p w:rsidR="00217992" w:rsidRPr="007F6E01" w:rsidRDefault="00217992" w:rsidP="00217992">
      <w:pPr>
        <w:spacing w:after="0" w:line="240" w:lineRule="auto"/>
        <w:ind w:right="17" w:firstLine="567"/>
        <w:jc w:val="both"/>
        <w:rPr>
          <w:rFonts w:ascii="Verdana" w:hAnsi="Verdana"/>
          <w:sz w:val="20"/>
          <w:szCs w:val="20"/>
        </w:rPr>
      </w:pPr>
      <w:r w:rsidRPr="007F6E01">
        <w:rPr>
          <w:rFonts w:ascii="Verdana" w:hAnsi="Verdana"/>
          <w:sz w:val="20"/>
          <w:szCs w:val="20"/>
        </w:rPr>
        <w:t>-  кандидати започнали дейността си през 2019 год. представят доказателства за наличие на мощности . От представените документи трябва да може да бъде удостоверен собственика на мощностите - / копия, заверени вярно с оригинала с подпис на представляващия участник/. Когато кандидатът представя договор за наем, към него следва да бъдат приложени и документи за собственост на наемодателя.</w:t>
      </w:r>
    </w:p>
    <w:p w:rsidR="00B62581" w:rsidRPr="00B866D9" w:rsidRDefault="00B62581" w:rsidP="00EB509E">
      <w:pPr>
        <w:pStyle w:val="ListParagraph"/>
        <w:numPr>
          <w:ilvl w:val="1"/>
          <w:numId w:val="20"/>
        </w:numPr>
        <w:tabs>
          <w:tab w:val="left" w:pos="851"/>
        </w:tabs>
        <w:spacing w:after="0" w:line="240" w:lineRule="auto"/>
        <w:ind w:left="0" w:firstLine="709"/>
        <w:jc w:val="both"/>
        <w:rPr>
          <w:rFonts w:ascii="Verdana" w:hAnsi="Verdana"/>
          <w:sz w:val="20"/>
          <w:szCs w:val="20"/>
        </w:rPr>
      </w:pPr>
      <w:r w:rsidRPr="00B866D9">
        <w:rPr>
          <w:rFonts w:ascii="Verdana" w:hAnsi="Verdana"/>
          <w:spacing w:val="1"/>
          <w:sz w:val="20"/>
          <w:szCs w:val="20"/>
        </w:rPr>
        <w:t>Декларация за спазване изискванията на Регламент (ЕС) № 995/2010 на Европейския парламент и на Съвета от 20 октомври 2010 г. в качеството на оператор, който пуска на пазара дървен материал и изделия от дървен материал (OB, L, бр. 295 от 12 ноември 2010 г.)</w:t>
      </w:r>
    </w:p>
    <w:p w:rsidR="004F4547" w:rsidRPr="00B866D9" w:rsidRDefault="004F4547" w:rsidP="00B62581">
      <w:pPr>
        <w:spacing w:after="0"/>
        <w:ind w:firstLine="720"/>
        <w:jc w:val="both"/>
        <w:rPr>
          <w:rFonts w:ascii="Verdana" w:hAnsi="Verdana"/>
          <w:sz w:val="20"/>
          <w:szCs w:val="20"/>
        </w:rPr>
      </w:pPr>
      <w:r w:rsidRPr="00B866D9">
        <w:rPr>
          <w:rFonts w:ascii="Verdana" w:hAnsi="Verdana"/>
          <w:sz w:val="20"/>
          <w:szCs w:val="20"/>
        </w:rPr>
        <w:t xml:space="preserve">Документите по т. 4 следва да са валидни към датата на подписване на договора и се представят в оригинал или заверено от кандидата копие. При представяне на заверено копие кандидатът представя и оригинала за сревнение. </w:t>
      </w:r>
      <w:r w:rsidR="00B62581" w:rsidRPr="009A15E6">
        <w:rPr>
          <w:rFonts w:ascii="Verdana" w:hAnsi="Verdana"/>
          <w:sz w:val="20"/>
          <w:szCs w:val="20"/>
        </w:rPr>
        <w:t>Банковата гаранция се представя единствено в оригинал.</w:t>
      </w:r>
    </w:p>
    <w:p w:rsidR="004F4547" w:rsidRPr="00B866D9" w:rsidRDefault="004F4547" w:rsidP="004F4547">
      <w:pPr>
        <w:spacing w:after="0"/>
        <w:ind w:firstLine="720"/>
        <w:jc w:val="both"/>
        <w:rPr>
          <w:rFonts w:ascii="Verdana" w:hAnsi="Verdana"/>
          <w:sz w:val="20"/>
          <w:szCs w:val="20"/>
        </w:rPr>
      </w:pPr>
      <w:r w:rsidRPr="009A15E6">
        <w:rPr>
          <w:rFonts w:ascii="Verdana" w:hAnsi="Verdana"/>
          <w:sz w:val="20"/>
          <w:szCs w:val="20"/>
        </w:rPr>
        <w:t>5.</w:t>
      </w:r>
      <w:r w:rsidR="00A86307" w:rsidRPr="00B866D9">
        <w:rPr>
          <w:rFonts w:ascii="Verdana" w:hAnsi="Verdana"/>
          <w:sz w:val="20"/>
          <w:szCs w:val="20"/>
        </w:rPr>
        <w:t xml:space="preserve"> В случай, че участникът не представи документите </w:t>
      </w:r>
      <w:r w:rsidR="002751D9" w:rsidRPr="00B866D9">
        <w:rPr>
          <w:rFonts w:ascii="Verdana" w:hAnsi="Verdana"/>
          <w:sz w:val="20"/>
          <w:szCs w:val="20"/>
        </w:rPr>
        <w:t>по т. 4</w:t>
      </w:r>
      <w:r w:rsidRPr="00B866D9">
        <w:rPr>
          <w:rFonts w:ascii="Verdana" w:hAnsi="Verdana"/>
          <w:sz w:val="20"/>
          <w:szCs w:val="20"/>
        </w:rPr>
        <w:t>,  договор с този участник не се  сключва.</w:t>
      </w:r>
    </w:p>
    <w:p w:rsidR="0055235F" w:rsidRPr="00B866D9" w:rsidRDefault="004F4547" w:rsidP="003142CC">
      <w:pPr>
        <w:spacing w:after="0" w:line="240" w:lineRule="auto"/>
        <w:ind w:firstLine="720"/>
        <w:jc w:val="both"/>
        <w:rPr>
          <w:rFonts w:ascii="Verdana" w:hAnsi="Verdana"/>
          <w:sz w:val="20"/>
          <w:szCs w:val="20"/>
        </w:rPr>
      </w:pPr>
      <w:r w:rsidRPr="00B866D9">
        <w:rPr>
          <w:rFonts w:ascii="Verdana" w:hAnsi="Verdana"/>
          <w:b/>
          <w:sz w:val="20"/>
          <w:szCs w:val="20"/>
        </w:rPr>
        <w:t>6</w:t>
      </w:r>
      <w:r w:rsidR="00B31AB7" w:rsidRPr="00B866D9">
        <w:rPr>
          <w:rFonts w:ascii="Verdana" w:hAnsi="Verdana"/>
          <w:b/>
          <w:sz w:val="20"/>
          <w:szCs w:val="20"/>
        </w:rPr>
        <w:t>.</w:t>
      </w:r>
      <w:r w:rsidR="00021519" w:rsidRPr="00B866D9">
        <w:rPr>
          <w:rFonts w:ascii="Verdana" w:hAnsi="Verdana"/>
          <w:sz w:val="20"/>
          <w:szCs w:val="20"/>
        </w:rPr>
        <w:t xml:space="preserve"> </w:t>
      </w:r>
      <w:r w:rsidR="0055235F" w:rsidRPr="00B866D9">
        <w:rPr>
          <w:rFonts w:ascii="Verdana" w:hAnsi="Verdana"/>
          <w:sz w:val="20"/>
          <w:szCs w:val="20"/>
        </w:rPr>
        <w:t>Ако спечелилият участник откаже да подпише договор, се поканва за сключване на договор</w:t>
      </w:r>
      <w:r w:rsidR="00C5621B" w:rsidRPr="00B866D9">
        <w:rPr>
          <w:rFonts w:ascii="Verdana" w:hAnsi="Verdana"/>
          <w:sz w:val="20"/>
          <w:szCs w:val="20"/>
        </w:rPr>
        <w:t>,</w:t>
      </w:r>
      <w:r w:rsidR="0055235F" w:rsidRPr="00B866D9">
        <w:rPr>
          <w:rFonts w:ascii="Verdana" w:hAnsi="Verdana"/>
          <w:sz w:val="20"/>
          <w:szCs w:val="20"/>
        </w:rPr>
        <w:t xml:space="preserve"> класираният на второ място участник, като същият е длъжен в седемдневен срок от получаванe на поканата да заяви в </w:t>
      </w:r>
      <w:r w:rsidR="00C9597B">
        <w:rPr>
          <w:rFonts w:ascii="Verdana" w:hAnsi="Verdana"/>
          <w:b/>
          <w:sz w:val="20"/>
          <w:szCs w:val="20"/>
          <w:lang w:val="ru-RU"/>
        </w:rPr>
        <w:t xml:space="preserve">ТП “ДГС </w:t>
      </w:r>
      <w:r w:rsidR="00217992">
        <w:rPr>
          <w:rFonts w:ascii="Verdana" w:hAnsi="Verdana"/>
          <w:b/>
          <w:sz w:val="20"/>
          <w:szCs w:val="20"/>
          <w:lang w:val="ru-RU"/>
        </w:rPr>
        <w:t>Белово</w:t>
      </w:r>
      <w:r w:rsidR="00C9597B">
        <w:rPr>
          <w:rFonts w:ascii="Verdana" w:hAnsi="Verdana"/>
          <w:b/>
          <w:sz w:val="20"/>
          <w:szCs w:val="20"/>
          <w:lang w:val="ru-RU"/>
        </w:rPr>
        <w:t>”</w:t>
      </w:r>
      <w:r w:rsidR="00EA5556" w:rsidRPr="00B866D9">
        <w:rPr>
          <w:rFonts w:ascii="Verdana" w:hAnsi="Verdana"/>
          <w:sz w:val="20"/>
          <w:szCs w:val="20"/>
        </w:rPr>
        <w:t xml:space="preserve"> </w:t>
      </w:r>
      <w:r w:rsidR="0055235F" w:rsidRPr="00B866D9">
        <w:rPr>
          <w:rFonts w:ascii="Verdana" w:hAnsi="Verdana"/>
          <w:sz w:val="20"/>
          <w:szCs w:val="20"/>
        </w:rPr>
        <w:t>писмено своето намерение. В случай, че той също откаже, органът издал заповедта за определяне на резултатите от класирането прекратява процедурата.</w:t>
      </w:r>
      <w:r w:rsidR="0055235F" w:rsidRPr="00B866D9">
        <w:rPr>
          <w:rFonts w:ascii="Verdana" w:hAnsi="Verdana"/>
          <w:noProof/>
          <w:sz w:val="20"/>
          <w:szCs w:val="20"/>
        </w:rPr>
        <w:t xml:space="preserve"> </w:t>
      </w:r>
    </w:p>
    <w:p w:rsidR="0055235F" w:rsidRPr="00B866D9" w:rsidRDefault="003F7A2E" w:rsidP="00A435CD">
      <w:pPr>
        <w:spacing w:after="0"/>
        <w:ind w:left="720"/>
        <w:jc w:val="both"/>
        <w:rPr>
          <w:rFonts w:ascii="Verdana" w:hAnsi="Verdana"/>
          <w:sz w:val="20"/>
          <w:szCs w:val="20"/>
        </w:rPr>
      </w:pPr>
      <w:r w:rsidRPr="00B866D9">
        <w:rPr>
          <w:rFonts w:ascii="Verdana" w:hAnsi="Verdana"/>
          <w:b/>
          <w:sz w:val="20"/>
          <w:szCs w:val="20"/>
        </w:rPr>
        <w:t>Органът, открил процедурата</w:t>
      </w:r>
      <w:r w:rsidR="0055235F" w:rsidRPr="00B866D9">
        <w:rPr>
          <w:rFonts w:ascii="Verdana" w:hAnsi="Verdana"/>
          <w:b/>
          <w:sz w:val="20"/>
          <w:szCs w:val="20"/>
        </w:rPr>
        <w:t xml:space="preserve"> не сключва </w:t>
      </w:r>
      <w:r w:rsidRPr="00B866D9">
        <w:rPr>
          <w:rFonts w:ascii="Verdana" w:hAnsi="Verdana"/>
          <w:b/>
          <w:sz w:val="20"/>
          <w:szCs w:val="20"/>
        </w:rPr>
        <w:t>договор с определения  за спечелил</w:t>
      </w:r>
      <w:r w:rsidR="0055235F" w:rsidRPr="00B866D9">
        <w:rPr>
          <w:rFonts w:ascii="Verdana" w:hAnsi="Verdana"/>
          <w:b/>
          <w:sz w:val="20"/>
          <w:szCs w:val="20"/>
        </w:rPr>
        <w:t xml:space="preserve"> в случай, че:</w:t>
      </w:r>
    </w:p>
    <w:p w:rsidR="0055235F" w:rsidRPr="00B866D9" w:rsidRDefault="0055235F" w:rsidP="00594E99">
      <w:pPr>
        <w:numPr>
          <w:ilvl w:val="0"/>
          <w:numId w:val="12"/>
        </w:numPr>
        <w:overflowPunct w:val="0"/>
        <w:autoSpaceDE w:val="0"/>
        <w:autoSpaceDN w:val="0"/>
        <w:adjustRightInd w:val="0"/>
        <w:spacing w:after="0" w:line="240" w:lineRule="auto"/>
        <w:jc w:val="both"/>
        <w:textAlignment w:val="baseline"/>
        <w:rPr>
          <w:rFonts w:ascii="Verdana" w:hAnsi="Verdana"/>
          <w:b/>
          <w:sz w:val="20"/>
          <w:szCs w:val="20"/>
          <w:u w:val="single"/>
        </w:rPr>
      </w:pPr>
      <w:r w:rsidRPr="00B866D9">
        <w:rPr>
          <w:rFonts w:ascii="Verdana" w:hAnsi="Verdana"/>
          <w:sz w:val="20"/>
          <w:szCs w:val="20"/>
        </w:rPr>
        <w:t xml:space="preserve">В седемдневен срок от определянето му за спечелил </w:t>
      </w:r>
      <w:r w:rsidRPr="00B866D9">
        <w:rPr>
          <w:rFonts w:ascii="Verdana" w:hAnsi="Verdana"/>
          <w:b/>
          <w:sz w:val="20"/>
          <w:szCs w:val="20"/>
          <w:u w:val="single"/>
        </w:rPr>
        <w:t>не представи:</w:t>
      </w:r>
    </w:p>
    <w:p w:rsidR="00EA5556" w:rsidRPr="00B866D9" w:rsidRDefault="002E5705" w:rsidP="00594E99">
      <w:pPr>
        <w:overflowPunct w:val="0"/>
        <w:autoSpaceDE w:val="0"/>
        <w:autoSpaceDN w:val="0"/>
        <w:adjustRightInd w:val="0"/>
        <w:spacing w:after="0" w:line="240" w:lineRule="auto"/>
        <w:ind w:firstLine="720"/>
        <w:jc w:val="both"/>
        <w:textAlignment w:val="baseline"/>
        <w:rPr>
          <w:rFonts w:ascii="Verdana" w:hAnsi="Verdana"/>
          <w:sz w:val="20"/>
          <w:szCs w:val="20"/>
        </w:rPr>
      </w:pPr>
      <w:r w:rsidRPr="00B866D9">
        <w:rPr>
          <w:rFonts w:ascii="Verdana" w:hAnsi="Verdana"/>
          <w:b/>
          <w:sz w:val="20"/>
          <w:szCs w:val="20"/>
        </w:rPr>
        <w:t>-</w:t>
      </w:r>
      <w:r w:rsidR="005B7892" w:rsidRPr="00B866D9">
        <w:rPr>
          <w:rFonts w:ascii="Verdana" w:hAnsi="Verdana"/>
          <w:b/>
          <w:sz w:val="20"/>
          <w:szCs w:val="20"/>
        </w:rPr>
        <w:t xml:space="preserve"> </w:t>
      </w:r>
      <w:r w:rsidR="0055235F" w:rsidRPr="00B866D9">
        <w:rPr>
          <w:rFonts w:ascii="Verdana" w:hAnsi="Verdana"/>
          <w:sz w:val="20"/>
          <w:szCs w:val="20"/>
        </w:rPr>
        <w:t>Удостоверение от органите на НАП, че кандидатът няма парични задължения към държавата, установени с влязъл в сила акт на държавен компетентен орган.</w:t>
      </w:r>
      <w:r w:rsidR="0055235F" w:rsidRPr="00B866D9">
        <w:rPr>
          <w:rFonts w:ascii="Verdana" w:hAnsi="Verdana"/>
          <w:b/>
          <w:sz w:val="20"/>
          <w:szCs w:val="20"/>
        </w:rPr>
        <w:t xml:space="preserve"> </w:t>
      </w:r>
      <w:r w:rsidR="00FA4561" w:rsidRPr="00B866D9">
        <w:rPr>
          <w:rFonts w:ascii="Verdana" w:hAnsi="Verdana"/>
          <w:b/>
          <w:sz w:val="20"/>
          <w:szCs w:val="20"/>
        </w:rPr>
        <w:t xml:space="preserve">  </w:t>
      </w:r>
    </w:p>
    <w:p w:rsidR="00594E99" w:rsidRPr="00B866D9" w:rsidRDefault="002E5705" w:rsidP="005B7892">
      <w:pPr>
        <w:overflowPunct w:val="0"/>
        <w:autoSpaceDE w:val="0"/>
        <w:autoSpaceDN w:val="0"/>
        <w:adjustRightInd w:val="0"/>
        <w:spacing w:after="0" w:line="240" w:lineRule="auto"/>
        <w:ind w:firstLine="709"/>
        <w:jc w:val="both"/>
        <w:textAlignment w:val="baseline"/>
        <w:rPr>
          <w:rFonts w:ascii="Verdana" w:hAnsi="Verdana"/>
          <w:sz w:val="20"/>
          <w:szCs w:val="20"/>
        </w:rPr>
      </w:pPr>
      <w:r w:rsidRPr="00B866D9">
        <w:rPr>
          <w:rFonts w:ascii="Verdana" w:hAnsi="Verdana"/>
          <w:b/>
          <w:sz w:val="20"/>
          <w:szCs w:val="20"/>
        </w:rPr>
        <w:lastRenderedPageBreak/>
        <w:t>-</w:t>
      </w:r>
      <w:r w:rsidR="005B7892" w:rsidRPr="00B866D9">
        <w:rPr>
          <w:rFonts w:ascii="Verdana" w:hAnsi="Verdana"/>
          <w:b/>
          <w:sz w:val="20"/>
          <w:szCs w:val="20"/>
        </w:rPr>
        <w:t xml:space="preserve"> </w:t>
      </w:r>
      <w:r w:rsidR="0055235F" w:rsidRPr="00B866D9">
        <w:rPr>
          <w:rFonts w:ascii="Verdana" w:hAnsi="Verdana"/>
          <w:sz w:val="20"/>
          <w:szCs w:val="20"/>
        </w:rPr>
        <w:t xml:space="preserve">Документ за внесена или учредена в полза на </w:t>
      </w:r>
      <w:r w:rsidR="00D742DE" w:rsidRPr="00B866D9">
        <w:rPr>
          <w:rFonts w:ascii="Verdana" w:hAnsi="Verdana"/>
          <w:sz w:val="20"/>
          <w:szCs w:val="20"/>
        </w:rPr>
        <w:t>продавача</w:t>
      </w:r>
      <w:r w:rsidR="0055235F" w:rsidRPr="00B866D9">
        <w:rPr>
          <w:rFonts w:ascii="Verdana" w:hAnsi="Verdana"/>
          <w:sz w:val="20"/>
          <w:szCs w:val="20"/>
        </w:rPr>
        <w:t xml:space="preserve"> гаранция</w:t>
      </w:r>
      <w:r w:rsidR="00ED20A7" w:rsidRPr="00B866D9">
        <w:rPr>
          <w:rFonts w:ascii="Verdana" w:hAnsi="Verdana"/>
          <w:sz w:val="20"/>
          <w:szCs w:val="20"/>
        </w:rPr>
        <w:t xml:space="preserve"> за изпълнение на договора.</w:t>
      </w:r>
    </w:p>
    <w:p w:rsidR="0055235F" w:rsidRPr="00B866D9" w:rsidRDefault="002E5705" w:rsidP="00594E99">
      <w:pPr>
        <w:overflowPunct w:val="0"/>
        <w:autoSpaceDE w:val="0"/>
        <w:autoSpaceDN w:val="0"/>
        <w:adjustRightInd w:val="0"/>
        <w:spacing w:after="0" w:line="240" w:lineRule="auto"/>
        <w:ind w:firstLine="644"/>
        <w:jc w:val="both"/>
        <w:textAlignment w:val="baseline"/>
        <w:rPr>
          <w:rFonts w:ascii="Verdana" w:hAnsi="Verdana"/>
          <w:sz w:val="20"/>
          <w:szCs w:val="20"/>
        </w:rPr>
      </w:pPr>
      <w:r w:rsidRPr="00B866D9">
        <w:rPr>
          <w:rFonts w:ascii="Verdana" w:hAnsi="Verdana"/>
          <w:b/>
          <w:sz w:val="20"/>
          <w:szCs w:val="20"/>
        </w:rPr>
        <w:t>-</w:t>
      </w:r>
      <w:r w:rsidR="005B7892" w:rsidRPr="00B866D9">
        <w:rPr>
          <w:rFonts w:ascii="Verdana" w:hAnsi="Verdana"/>
          <w:b/>
          <w:sz w:val="20"/>
          <w:szCs w:val="20"/>
        </w:rPr>
        <w:t xml:space="preserve"> </w:t>
      </w:r>
      <w:r w:rsidR="0055235F" w:rsidRPr="00B866D9">
        <w:rPr>
          <w:rFonts w:ascii="Verdana" w:hAnsi="Verdana"/>
          <w:sz w:val="20"/>
          <w:szCs w:val="20"/>
        </w:rPr>
        <w:t>Свидетелство за съдимост на физическото лице или на членовете на управителните органи на търговеца.</w:t>
      </w:r>
    </w:p>
    <w:p w:rsidR="002E5705" w:rsidRPr="00B866D9" w:rsidRDefault="00C9597B" w:rsidP="00594E99">
      <w:pPr>
        <w:overflowPunct w:val="0"/>
        <w:autoSpaceDE w:val="0"/>
        <w:autoSpaceDN w:val="0"/>
        <w:adjustRightInd w:val="0"/>
        <w:spacing w:after="0" w:line="240" w:lineRule="auto"/>
        <w:ind w:firstLine="644"/>
        <w:jc w:val="both"/>
        <w:textAlignment w:val="baseline"/>
        <w:rPr>
          <w:rFonts w:ascii="Verdana" w:hAnsi="Verdana"/>
          <w:sz w:val="20"/>
          <w:szCs w:val="20"/>
        </w:rPr>
      </w:pPr>
      <w:r>
        <w:rPr>
          <w:rFonts w:ascii="Verdana" w:hAnsi="Verdana"/>
          <w:sz w:val="20"/>
          <w:szCs w:val="20"/>
        </w:rPr>
        <w:t xml:space="preserve"> - доказателства за наличие на мощности.</w:t>
      </w:r>
    </w:p>
    <w:p w:rsidR="00A73F42" w:rsidRPr="00B866D9" w:rsidRDefault="00A73F42" w:rsidP="002E5705">
      <w:pPr>
        <w:pStyle w:val="BodyTextIndent"/>
        <w:numPr>
          <w:ilvl w:val="0"/>
          <w:numId w:val="12"/>
        </w:numPr>
        <w:tabs>
          <w:tab w:val="clear" w:pos="1080"/>
          <w:tab w:val="num" w:pos="1276"/>
        </w:tabs>
        <w:ind w:left="0" w:right="-180" w:firstLine="709"/>
        <w:jc w:val="both"/>
        <w:rPr>
          <w:rFonts w:ascii="Verdana" w:hAnsi="Verdana"/>
          <w:sz w:val="20"/>
          <w:szCs w:val="20"/>
        </w:rPr>
      </w:pPr>
      <w:r w:rsidRPr="00B866D9">
        <w:rPr>
          <w:rFonts w:ascii="Verdana" w:hAnsi="Verdana"/>
          <w:sz w:val="20"/>
          <w:szCs w:val="20"/>
        </w:rPr>
        <w:t>Кандидатът:</w:t>
      </w:r>
    </w:p>
    <w:p w:rsidR="00F529E7" w:rsidRPr="00B866D9" w:rsidRDefault="00ED20A7" w:rsidP="00ED20A7">
      <w:pPr>
        <w:pStyle w:val="BodyTextIndent"/>
        <w:numPr>
          <w:ilvl w:val="0"/>
          <w:numId w:val="15"/>
        </w:numPr>
        <w:tabs>
          <w:tab w:val="clear" w:pos="1068"/>
          <w:tab w:val="num" w:pos="142"/>
        </w:tabs>
        <w:ind w:left="0" w:right="-180" w:firstLine="709"/>
        <w:jc w:val="both"/>
        <w:rPr>
          <w:rFonts w:ascii="Verdana" w:hAnsi="Verdana"/>
          <w:sz w:val="20"/>
          <w:szCs w:val="20"/>
        </w:rPr>
      </w:pPr>
      <w:r w:rsidRPr="00B866D9">
        <w:rPr>
          <w:rFonts w:ascii="Verdana" w:hAnsi="Verdana"/>
          <w:sz w:val="20"/>
          <w:szCs w:val="20"/>
        </w:rPr>
        <w:t>н</w:t>
      </w:r>
      <w:r w:rsidR="00884C8F" w:rsidRPr="00B866D9">
        <w:rPr>
          <w:rFonts w:ascii="Verdana" w:hAnsi="Verdana"/>
          <w:sz w:val="20"/>
          <w:szCs w:val="20"/>
        </w:rPr>
        <w:t>е внесе г</w:t>
      </w:r>
      <w:r w:rsidR="00F529E7" w:rsidRPr="00B866D9">
        <w:rPr>
          <w:rFonts w:ascii="Verdana" w:hAnsi="Verdana"/>
          <w:sz w:val="20"/>
          <w:szCs w:val="20"/>
        </w:rPr>
        <w:t>аранция в размер на 5% от достигнатата цена за изпълнение на договора.</w:t>
      </w:r>
    </w:p>
    <w:p w:rsidR="002E5705" w:rsidRPr="00B866D9" w:rsidRDefault="00EA4D26" w:rsidP="00ED20A7">
      <w:pPr>
        <w:numPr>
          <w:ilvl w:val="0"/>
          <w:numId w:val="15"/>
        </w:numPr>
        <w:tabs>
          <w:tab w:val="clear" w:pos="1068"/>
          <w:tab w:val="num" w:pos="142"/>
        </w:tabs>
        <w:overflowPunct w:val="0"/>
        <w:autoSpaceDE w:val="0"/>
        <w:autoSpaceDN w:val="0"/>
        <w:adjustRightInd w:val="0"/>
        <w:spacing w:after="0" w:line="240" w:lineRule="auto"/>
        <w:ind w:left="0" w:firstLine="709"/>
        <w:jc w:val="both"/>
        <w:textAlignment w:val="baseline"/>
        <w:rPr>
          <w:rFonts w:ascii="Verdana" w:hAnsi="Verdana"/>
          <w:sz w:val="20"/>
          <w:szCs w:val="20"/>
        </w:rPr>
      </w:pPr>
      <w:r w:rsidRPr="00B866D9">
        <w:rPr>
          <w:rFonts w:ascii="Verdana" w:hAnsi="Verdana"/>
          <w:sz w:val="20"/>
          <w:szCs w:val="20"/>
        </w:rPr>
        <w:t xml:space="preserve">има </w:t>
      </w:r>
      <w:r w:rsidR="0055235F" w:rsidRPr="00B866D9">
        <w:rPr>
          <w:rFonts w:ascii="Verdana" w:hAnsi="Verdana"/>
          <w:sz w:val="20"/>
          <w:szCs w:val="20"/>
        </w:rPr>
        <w:t xml:space="preserve">парични задължения към съответното ДП, установени с влязъл в сила акт на компетентен държавен орган, с едномесечен срок на валидност (чл. 35, ал. </w:t>
      </w:r>
      <w:r w:rsidR="00DA69F2">
        <w:rPr>
          <w:rFonts w:ascii="Verdana" w:hAnsi="Verdana"/>
          <w:sz w:val="20"/>
          <w:szCs w:val="20"/>
          <w:lang w:val="en-US"/>
        </w:rPr>
        <w:t>8</w:t>
      </w:r>
      <w:r w:rsidR="0055235F" w:rsidRPr="00B866D9">
        <w:rPr>
          <w:rFonts w:ascii="Verdana" w:hAnsi="Verdana"/>
          <w:sz w:val="20"/>
          <w:szCs w:val="20"/>
        </w:rPr>
        <w:t xml:space="preserve"> от Наредбата)</w:t>
      </w:r>
      <w:r w:rsidR="00B559CA" w:rsidRPr="00B866D9">
        <w:rPr>
          <w:rFonts w:ascii="Verdana" w:hAnsi="Verdana"/>
          <w:sz w:val="20"/>
          <w:szCs w:val="20"/>
        </w:rPr>
        <w:t>.</w:t>
      </w:r>
    </w:p>
    <w:p w:rsidR="00ED20A7" w:rsidRPr="00B866D9" w:rsidRDefault="00B559CA" w:rsidP="00ED20A7">
      <w:pPr>
        <w:numPr>
          <w:ilvl w:val="0"/>
          <w:numId w:val="15"/>
        </w:numPr>
        <w:tabs>
          <w:tab w:val="clear" w:pos="1068"/>
          <w:tab w:val="num" w:pos="142"/>
        </w:tabs>
        <w:overflowPunct w:val="0"/>
        <w:autoSpaceDE w:val="0"/>
        <w:autoSpaceDN w:val="0"/>
        <w:adjustRightInd w:val="0"/>
        <w:spacing w:after="0" w:line="240" w:lineRule="auto"/>
        <w:ind w:left="0" w:firstLine="709"/>
        <w:jc w:val="both"/>
        <w:textAlignment w:val="baseline"/>
        <w:rPr>
          <w:rFonts w:ascii="Verdana" w:hAnsi="Verdana"/>
          <w:sz w:val="20"/>
          <w:szCs w:val="20"/>
        </w:rPr>
      </w:pPr>
      <w:r w:rsidRPr="00B866D9">
        <w:rPr>
          <w:rFonts w:ascii="Verdana" w:hAnsi="Verdana"/>
          <w:b/>
          <w:sz w:val="20"/>
          <w:szCs w:val="20"/>
          <w:lang w:val="ru-RU"/>
        </w:rPr>
        <w:t xml:space="preserve">има парични задължения към </w:t>
      </w:r>
      <w:r w:rsidR="00C9597B">
        <w:rPr>
          <w:rFonts w:ascii="Verdana" w:hAnsi="Verdana"/>
          <w:sz w:val="20"/>
          <w:szCs w:val="20"/>
        </w:rPr>
        <w:t>“ЮЗДП” ДП, гр. Благоевград</w:t>
      </w:r>
      <w:r w:rsidRPr="009A15E6">
        <w:rPr>
          <w:rFonts w:ascii="Verdana" w:hAnsi="Verdana"/>
          <w:sz w:val="20"/>
          <w:szCs w:val="20"/>
          <w:lang w:val="ru-RU"/>
        </w:rPr>
        <w:t xml:space="preserve">. </w:t>
      </w:r>
      <w:r w:rsidRPr="00B866D9">
        <w:rPr>
          <w:rFonts w:ascii="Verdana" w:hAnsi="Verdana"/>
          <w:sz w:val="20"/>
          <w:szCs w:val="20"/>
          <w:lang w:val="ru-RU"/>
        </w:rPr>
        <w:t xml:space="preserve">За целта </w:t>
      </w:r>
      <w:r w:rsidR="00C9597B" w:rsidRPr="009A15E6">
        <w:rPr>
          <w:rFonts w:ascii="Verdana" w:hAnsi="Verdana"/>
          <w:sz w:val="20"/>
          <w:szCs w:val="20"/>
          <w:lang w:val="ru-RU"/>
        </w:rPr>
        <w:t xml:space="preserve">ТП “ДГС </w:t>
      </w:r>
      <w:r w:rsidR="00217992">
        <w:rPr>
          <w:rFonts w:ascii="Verdana" w:hAnsi="Verdana"/>
          <w:sz w:val="20"/>
          <w:szCs w:val="20"/>
          <w:lang w:val="ru-RU"/>
        </w:rPr>
        <w:t>Белово</w:t>
      </w:r>
      <w:r w:rsidR="00C9597B" w:rsidRPr="009A15E6">
        <w:rPr>
          <w:rFonts w:ascii="Verdana" w:hAnsi="Verdana"/>
          <w:sz w:val="20"/>
          <w:szCs w:val="20"/>
          <w:lang w:val="ru-RU"/>
        </w:rPr>
        <w:t>”</w:t>
      </w:r>
      <w:r w:rsidRPr="00B866D9">
        <w:rPr>
          <w:rFonts w:ascii="Verdana" w:hAnsi="Verdana"/>
          <w:sz w:val="20"/>
          <w:szCs w:val="20"/>
          <w:lang w:val="ru-RU"/>
        </w:rPr>
        <w:t xml:space="preserve"> </w:t>
      </w:r>
      <w:r w:rsidRPr="009A15E6">
        <w:rPr>
          <w:rFonts w:ascii="Verdana" w:hAnsi="Verdana"/>
          <w:sz w:val="20"/>
          <w:szCs w:val="20"/>
          <w:lang w:val="ru-RU"/>
        </w:rPr>
        <w:t>служебно изисква информация</w:t>
      </w:r>
      <w:r w:rsidRPr="00B866D9">
        <w:rPr>
          <w:rFonts w:ascii="Verdana" w:hAnsi="Verdana"/>
          <w:sz w:val="20"/>
          <w:szCs w:val="20"/>
          <w:lang w:val="ru-RU"/>
        </w:rPr>
        <w:t xml:space="preserve"> от ЦУ на </w:t>
      </w:r>
      <w:r w:rsidR="00C9597B" w:rsidRPr="009A15E6">
        <w:rPr>
          <w:rFonts w:ascii="Verdana" w:hAnsi="Verdana"/>
          <w:sz w:val="20"/>
          <w:szCs w:val="20"/>
          <w:lang w:val="ru-RU"/>
        </w:rPr>
        <w:t>“ЮЗДП” ДП, гр. Благоевград</w:t>
      </w:r>
      <w:r w:rsidRPr="00B866D9">
        <w:rPr>
          <w:rFonts w:ascii="Verdana" w:hAnsi="Verdana"/>
          <w:sz w:val="20"/>
          <w:szCs w:val="20"/>
          <w:lang w:val="ru-RU"/>
        </w:rPr>
        <w:t>, преди подписване на договора</w:t>
      </w:r>
      <w:r w:rsidRPr="00B866D9">
        <w:rPr>
          <w:rFonts w:ascii="Verdana" w:hAnsi="Verdana"/>
          <w:sz w:val="20"/>
          <w:szCs w:val="20"/>
        </w:rPr>
        <w:t>.</w:t>
      </w:r>
      <w:r w:rsidR="00ED20A7" w:rsidRPr="00B866D9">
        <w:rPr>
          <w:rFonts w:ascii="Verdana" w:hAnsi="Verdana"/>
          <w:b/>
          <w:sz w:val="20"/>
          <w:szCs w:val="20"/>
        </w:rPr>
        <w:t xml:space="preserve"> </w:t>
      </w:r>
    </w:p>
    <w:p w:rsidR="00ED20A7" w:rsidRPr="00B866D9" w:rsidRDefault="00ED20A7" w:rsidP="00ED20A7">
      <w:pPr>
        <w:overflowPunct w:val="0"/>
        <w:autoSpaceDE w:val="0"/>
        <w:autoSpaceDN w:val="0"/>
        <w:adjustRightInd w:val="0"/>
        <w:spacing w:after="0" w:line="240" w:lineRule="auto"/>
        <w:ind w:firstLine="709"/>
        <w:jc w:val="both"/>
        <w:textAlignment w:val="baseline"/>
        <w:rPr>
          <w:rFonts w:ascii="Verdana" w:hAnsi="Verdana"/>
          <w:b/>
          <w:sz w:val="20"/>
          <w:szCs w:val="20"/>
        </w:rPr>
      </w:pPr>
    </w:p>
    <w:p w:rsidR="0055235F" w:rsidRPr="00B866D9" w:rsidRDefault="00ED20A7" w:rsidP="00ED20A7">
      <w:pPr>
        <w:overflowPunct w:val="0"/>
        <w:autoSpaceDE w:val="0"/>
        <w:autoSpaceDN w:val="0"/>
        <w:adjustRightInd w:val="0"/>
        <w:spacing w:after="0" w:line="240" w:lineRule="auto"/>
        <w:ind w:firstLine="709"/>
        <w:jc w:val="both"/>
        <w:textAlignment w:val="baseline"/>
        <w:rPr>
          <w:rFonts w:ascii="Verdana" w:hAnsi="Verdana"/>
          <w:sz w:val="20"/>
          <w:szCs w:val="20"/>
        </w:rPr>
      </w:pPr>
      <w:r w:rsidRPr="00B866D9">
        <w:rPr>
          <w:rFonts w:ascii="Verdana" w:hAnsi="Verdana"/>
          <w:b/>
          <w:sz w:val="20"/>
          <w:szCs w:val="20"/>
        </w:rPr>
        <w:t xml:space="preserve">Документите по т. 1 следва да са валидни към датата на подписване на договора, като се представят в оригинал или заверено копие. При представяне на заверено копие кандидатът представя и оригинала за сравнение. </w:t>
      </w:r>
    </w:p>
    <w:p w:rsidR="0055235F" w:rsidRPr="00B866D9" w:rsidRDefault="0055235F" w:rsidP="009F65B2">
      <w:pPr>
        <w:pStyle w:val="Heading6"/>
        <w:overflowPunct w:val="0"/>
        <w:autoSpaceDE w:val="0"/>
        <w:autoSpaceDN w:val="0"/>
        <w:adjustRightInd w:val="0"/>
        <w:spacing w:after="0"/>
        <w:ind w:firstLine="567"/>
        <w:textAlignment w:val="baseline"/>
        <w:rPr>
          <w:rFonts w:ascii="Verdana" w:hAnsi="Verdana"/>
          <w:sz w:val="20"/>
          <w:szCs w:val="20"/>
          <w:lang w:val="ru-RU"/>
        </w:rPr>
      </w:pPr>
      <w:r w:rsidRPr="00B866D9">
        <w:rPr>
          <w:rFonts w:ascii="Verdana" w:hAnsi="Verdana"/>
          <w:sz w:val="20"/>
          <w:szCs w:val="20"/>
          <w:lang w:val="ru-RU"/>
        </w:rPr>
        <w:t>ХІ.ОСВОБОЖДАВАНЕ НА ГАРАНЦИИТЕ ЗА УЧАСТИЕ</w:t>
      </w:r>
    </w:p>
    <w:p w:rsidR="0055235F" w:rsidRPr="00B866D9" w:rsidRDefault="00CB4BCD" w:rsidP="0055235F">
      <w:pPr>
        <w:spacing w:after="0"/>
        <w:ind w:left="720"/>
        <w:jc w:val="both"/>
        <w:rPr>
          <w:rFonts w:ascii="Verdana" w:hAnsi="Verdana"/>
          <w:sz w:val="20"/>
          <w:szCs w:val="20"/>
          <w:lang w:val="ru-RU"/>
        </w:rPr>
      </w:pPr>
      <w:r w:rsidRPr="00B866D9">
        <w:rPr>
          <w:rFonts w:ascii="Verdana" w:hAnsi="Verdana"/>
          <w:sz w:val="20"/>
          <w:szCs w:val="20"/>
          <w:lang w:val="ru-RU"/>
        </w:rPr>
        <w:t>Продавачът</w:t>
      </w:r>
      <w:r w:rsidR="0055235F" w:rsidRPr="00B866D9">
        <w:rPr>
          <w:rFonts w:ascii="Verdana" w:hAnsi="Verdana"/>
          <w:sz w:val="20"/>
          <w:szCs w:val="20"/>
          <w:lang w:val="ru-RU"/>
        </w:rPr>
        <w:t xml:space="preserve"> освобождава гаранциите за участие на:</w:t>
      </w:r>
    </w:p>
    <w:p w:rsidR="0055235F" w:rsidRPr="00B866D9" w:rsidRDefault="00B31AB7" w:rsidP="0055235F">
      <w:pPr>
        <w:spacing w:after="0"/>
        <w:ind w:firstLine="720"/>
        <w:jc w:val="both"/>
        <w:rPr>
          <w:rFonts w:ascii="Verdana" w:hAnsi="Verdana"/>
          <w:sz w:val="20"/>
          <w:szCs w:val="20"/>
          <w:lang w:val="ru-RU"/>
        </w:rPr>
      </w:pPr>
      <w:r w:rsidRPr="00B866D9">
        <w:rPr>
          <w:rFonts w:ascii="Verdana" w:hAnsi="Verdana"/>
          <w:b/>
          <w:sz w:val="20"/>
          <w:szCs w:val="20"/>
        </w:rPr>
        <w:t>1.</w:t>
      </w:r>
      <w:r w:rsidR="0055235F" w:rsidRPr="00B866D9">
        <w:rPr>
          <w:rFonts w:ascii="Verdana" w:hAnsi="Verdana"/>
          <w:sz w:val="20"/>
          <w:szCs w:val="20"/>
          <w:lang w:val="ru-RU"/>
        </w:rPr>
        <w:t xml:space="preserve"> </w:t>
      </w:r>
      <w:r w:rsidRPr="00B866D9">
        <w:rPr>
          <w:rFonts w:ascii="Verdana" w:hAnsi="Verdana"/>
          <w:sz w:val="20"/>
          <w:szCs w:val="20"/>
        </w:rPr>
        <w:t>О</w:t>
      </w:r>
      <w:r w:rsidR="0055235F" w:rsidRPr="00B866D9">
        <w:rPr>
          <w:rFonts w:ascii="Verdana" w:hAnsi="Verdana"/>
          <w:sz w:val="20"/>
          <w:szCs w:val="20"/>
          <w:lang w:val="ru-RU"/>
        </w:rPr>
        <w:t>тстранените кандидати и на кандидатите, които не са класирани на първо или на второ място, в срок 3 работни дни след изтичането на срока за обжал</w:t>
      </w:r>
      <w:r w:rsidR="00CB4BCD" w:rsidRPr="00B866D9">
        <w:rPr>
          <w:rFonts w:ascii="Verdana" w:hAnsi="Verdana"/>
          <w:sz w:val="20"/>
          <w:szCs w:val="20"/>
          <w:lang w:val="ru-RU"/>
        </w:rPr>
        <w:t>ване на заповедта за определяне на купувач</w:t>
      </w:r>
      <w:r w:rsidR="0055235F" w:rsidRPr="00B866D9">
        <w:rPr>
          <w:rFonts w:ascii="Verdana" w:hAnsi="Verdana"/>
          <w:sz w:val="20"/>
          <w:szCs w:val="20"/>
          <w:lang w:val="ru-RU"/>
        </w:rPr>
        <w:t>;</w:t>
      </w:r>
    </w:p>
    <w:p w:rsidR="0055235F" w:rsidRPr="00B866D9" w:rsidRDefault="00B31AB7" w:rsidP="0055235F">
      <w:pPr>
        <w:spacing w:after="0"/>
        <w:ind w:firstLine="720"/>
        <w:jc w:val="both"/>
        <w:rPr>
          <w:rFonts w:ascii="Verdana" w:hAnsi="Verdana"/>
          <w:sz w:val="20"/>
          <w:szCs w:val="20"/>
          <w:lang w:val="ru-RU"/>
        </w:rPr>
      </w:pPr>
      <w:r w:rsidRPr="00B866D9">
        <w:rPr>
          <w:rFonts w:ascii="Verdana" w:hAnsi="Verdana"/>
          <w:b/>
          <w:sz w:val="20"/>
          <w:szCs w:val="20"/>
        </w:rPr>
        <w:t>2.</w:t>
      </w:r>
      <w:r w:rsidRPr="00B866D9">
        <w:rPr>
          <w:rFonts w:ascii="Verdana" w:hAnsi="Verdana"/>
          <w:sz w:val="20"/>
          <w:szCs w:val="20"/>
        </w:rPr>
        <w:t xml:space="preserve"> К</w:t>
      </w:r>
      <w:r w:rsidR="0055235F" w:rsidRPr="00B866D9">
        <w:rPr>
          <w:rFonts w:ascii="Verdana" w:hAnsi="Verdana"/>
          <w:sz w:val="20"/>
          <w:szCs w:val="20"/>
          <w:lang w:val="ru-RU"/>
        </w:rPr>
        <w:t xml:space="preserve">ласираните на първо и второ място – след сключването на договора за </w:t>
      </w:r>
      <w:r w:rsidR="00CB4BCD" w:rsidRPr="00B866D9">
        <w:rPr>
          <w:rFonts w:ascii="Verdana" w:hAnsi="Verdana"/>
          <w:sz w:val="20"/>
          <w:szCs w:val="20"/>
          <w:lang w:val="ru-RU"/>
        </w:rPr>
        <w:t>покупко-продажба</w:t>
      </w:r>
      <w:r w:rsidR="0055235F" w:rsidRPr="00B866D9">
        <w:rPr>
          <w:rFonts w:ascii="Verdana" w:hAnsi="Verdana"/>
          <w:sz w:val="20"/>
          <w:szCs w:val="20"/>
          <w:lang w:val="ru-RU"/>
        </w:rPr>
        <w:t>;</w:t>
      </w:r>
    </w:p>
    <w:p w:rsidR="0055235F" w:rsidRPr="00B866D9" w:rsidRDefault="00B31AB7" w:rsidP="0055235F">
      <w:pPr>
        <w:spacing w:after="0"/>
        <w:ind w:firstLine="720"/>
        <w:jc w:val="both"/>
        <w:rPr>
          <w:rFonts w:ascii="Verdana" w:hAnsi="Verdana"/>
          <w:sz w:val="20"/>
          <w:szCs w:val="20"/>
          <w:lang w:val="ru-RU"/>
        </w:rPr>
      </w:pPr>
      <w:r w:rsidRPr="00B866D9">
        <w:rPr>
          <w:rFonts w:ascii="Verdana" w:hAnsi="Verdana"/>
          <w:b/>
          <w:sz w:val="20"/>
          <w:szCs w:val="20"/>
        </w:rPr>
        <w:t>3.</w:t>
      </w:r>
      <w:r w:rsidR="0055235F" w:rsidRPr="00B866D9">
        <w:rPr>
          <w:rFonts w:ascii="Verdana" w:hAnsi="Verdana"/>
          <w:sz w:val="20"/>
          <w:szCs w:val="20"/>
          <w:lang w:val="ru-RU"/>
        </w:rPr>
        <w:t xml:space="preserve"> </w:t>
      </w:r>
      <w:r w:rsidRPr="00B866D9">
        <w:rPr>
          <w:rFonts w:ascii="Verdana" w:hAnsi="Verdana"/>
          <w:sz w:val="20"/>
          <w:szCs w:val="20"/>
        </w:rPr>
        <w:t>П</w:t>
      </w:r>
      <w:r w:rsidR="0055235F" w:rsidRPr="00B866D9">
        <w:rPr>
          <w:rFonts w:ascii="Verdana" w:hAnsi="Verdana"/>
          <w:sz w:val="20"/>
          <w:szCs w:val="20"/>
          <w:lang w:val="ru-RU"/>
        </w:rPr>
        <w:t>ри прекратяване на процедурата се освобождават гаранциите на всички участници в срок 3 работни дни от влизане в сила на заповедта за прекратяване.</w:t>
      </w:r>
    </w:p>
    <w:p w:rsidR="00A435CD" w:rsidRPr="00B866D9" w:rsidRDefault="00B31AB7" w:rsidP="00A435CD">
      <w:pPr>
        <w:spacing w:after="0"/>
        <w:ind w:firstLine="720"/>
        <w:jc w:val="both"/>
        <w:rPr>
          <w:rFonts w:ascii="Verdana" w:hAnsi="Verdana"/>
          <w:sz w:val="20"/>
          <w:szCs w:val="20"/>
          <w:lang w:val="ru-RU"/>
        </w:rPr>
      </w:pPr>
      <w:r w:rsidRPr="00B866D9">
        <w:rPr>
          <w:rFonts w:ascii="Verdana" w:hAnsi="Verdana"/>
          <w:b/>
          <w:sz w:val="20"/>
          <w:szCs w:val="20"/>
        </w:rPr>
        <w:t>4.</w:t>
      </w:r>
      <w:r w:rsidR="00CB4BCD" w:rsidRPr="00B866D9">
        <w:rPr>
          <w:rFonts w:ascii="Verdana" w:hAnsi="Verdana"/>
          <w:sz w:val="20"/>
          <w:szCs w:val="20"/>
          <w:lang w:val="ru-RU"/>
        </w:rPr>
        <w:t xml:space="preserve"> </w:t>
      </w:r>
      <w:r w:rsidRPr="00B866D9">
        <w:rPr>
          <w:rFonts w:ascii="Verdana" w:hAnsi="Verdana"/>
          <w:sz w:val="20"/>
          <w:szCs w:val="20"/>
        </w:rPr>
        <w:t>П</w:t>
      </w:r>
      <w:r w:rsidR="00CB4BCD" w:rsidRPr="00B866D9">
        <w:rPr>
          <w:rFonts w:ascii="Verdana" w:hAnsi="Verdana"/>
          <w:sz w:val="20"/>
          <w:szCs w:val="20"/>
          <w:lang w:val="ru-RU"/>
        </w:rPr>
        <w:t>родавачът</w:t>
      </w:r>
      <w:r w:rsidR="0055235F" w:rsidRPr="00B866D9">
        <w:rPr>
          <w:rFonts w:ascii="Verdana" w:hAnsi="Verdana"/>
          <w:sz w:val="20"/>
          <w:szCs w:val="20"/>
          <w:lang w:val="ru-RU"/>
        </w:rPr>
        <w:t xml:space="preserve"> освобождава гаранциите, без да дължи лихви за периода, през който средствата са престояли законно при него.</w:t>
      </w:r>
    </w:p>
    <w:p w:rsidR="0055235F" w:rsidRPr="00B866D9" w:rsidRDefault="0055235F" w:rsidP="009F0DCC">
      <w:pPr>
        <w:spacing w:after="0"/>
        <w:ind w:firstLine="720"/>
        <w:jc w:val="both"/>
        <w:rPr>
          <w:rFonts w:ascii="Verdana" w:hAnsi="Verdana"/>
          <w:sz w:val="20"/>
          <w:szCs w:val="20"/>
          <w:lang w:val="ru-RU"/>
        </w:rPr>
      </w:pPr>
      <w:r w:rsidRPr="00B866D9">
        <w:rPr>
          <w:rFonts w:ascii="Verdana" w:hAnsi="Verdana"/>
          <w:b/>
          <w:sz w:val="20"/>
          <w:szCs w:val="20"/>
          <w:lang w:val="ru-RU"/>
        </w:rPr>
        <w:t>ХІІ. ЗАДЪРЖАНЕ НА ГАРАНЦИИТЕ ЗА УЧАСТИЕ</w:t>
      </w:r>
    </w:p>
    <w:p w:rsidR="0055235F" w:rsidRPr="00B866D9" w:rsidRDefault="00CB4BCD" w:rsidP="0055235F">
      <w:pPr>
        <w:spacing w:after="0"/>
        <w:ind w:left="720"/>
        <w:jc w:val="both"/>
        <w:rPr>
          <w:rFonts w:ascii="Verdana" w:hAnsi="Verdana"/>
          <w:sz w:val="20"/>
          <w:szCs w:val="20"/>
          <w:lang w:val="ru-RU"/>
        </w:rPr>
      </w:pPr>
      <w:r w:rsidRPr="00B866D9">
        <w:rPr>
          <w:rFonts w:ascii="Verdana" w:hAnsi="Verdana"/>
          <w:sz w:val="20"/>
          <w:szCs w:val="20"/>
          <w:lang w:val="ru-RU"/>
        </w:rPr>
        <w:t>Органът, открил процедурата</w:t>
      </w:r>
      <w:r w:rsidR="0055235F" w:rsidRPr="00B866D9">
        <w:rPr>
          <w:rFonts w:ascii="Verdana" w:hAnsi="Verdana"/>
          <w:sz w:val="20"/>
          <w:szCs w:val="20"/>
          <w:lang w:val="ru-RU"/>
        </w:rPr>
        <w:t xml:space="preserve"> задържа гаранцията за учас</w:t>
      </w:r>
      <w:r w:rsidRPr="00B866D9">
        <w:rPr>
          <w:rFonts w:ascii="Verdana" w:hAnsi="Verdana"/>
          <w:sz w:val="20"/>
          <w:szCs w:val="20"/>
          <w:lang w:val="ru-RU"/>
        </w:rPr>
        <w:t>тие, когато кандидат</w:t>
      </w:r>
      <w:r w:rsidR="0055235F" w:rsidRPr="00B866D9">
        <w:rPr>
          <w:rFonts w:ascii="Verdana" w:hAnsi="Verdana"/>
          <w:sz w:val="20"/>
          <w:szCs w:val="20"/>
          <w:lang w:val="ru-RU"/>
        </w:rPr>
        <w:t>:</w:t>
      </w:r>
    </w:p>
    <w:p w:rsidR="0055235F" w:rsidRPr="00B866D9" w:rsidRDefault="00B31AB7" w:rsidP="0055235F">
      <w:pPr>
        <w:spacing w:after="0"/>
        <w:ind w:left="720"/>
        <w:jc w:val="both"/>
        <w:rPr>
          <w:rFonts w:ascii="Verdana" w:hAnsi="Verdana"/>
          <w:sz w:val="20"/>
          <w:szCs w:val="20"/>
          <w:lang w:val="ru-RU"/>
        </w:rPr>
      </w:pPr>
      <w:r w:rsidRPr="00B866D9">
        <w:rPr>
          <w:rFonts w:ascii="Verdana" w:hAnsi="Verdana"/>
          <w:b/>
          <w:sz w:val="20"/>
          <w:szCs w:val="20"/>
        </w:rPr>
        <w:t>1.</w:t>
      </w:r>
      <w:r w:rsidR="00CB4BCD" w:rsidRPr="00B866D9">
        <w:rPr>
          <w:rFonts w:ascii="Verdana" w:hAnsi="Verdana"/>
          <w:sz w:val="20"/>
          <w:szCs w:val="20"/>
          <w:lang w:val="ru-RU"/>
        </w:rPr>
        <w:t xml:space="preserve"> </w:t>
      </w:r>
      <w:r w:rsidRPr="00B866D9">
        <w:rPr>
          <w:rFonts w:ascii="Verdana" w:hAnsi="Verdana"/>
          <w:sz w:val="20"/>
          <w:szCs w:val="20"/>
        </w:rPr>
        <w:t>О</w:t>
      </w:r>
      <w:r w:rsidR="00CB4BCD" w:rsidRPr="00B866D9">
        <w:rPr>
          <w:rFonts w:ascii="Verdana" w:hAnsi="Verdana"/>
          <w:sz w:val="20"/>
          <w:szCs w:val="20"/>
          <w:lang w:val="ru-RU"/>
        </w:rPr>
        <w:t>ттегля заявлението</w:t>
      </w:r>
      <w:r w:rsidR="0055235F" w:rsidRPr="00B866D9">
        <w:rPr>
          <w:rFonts w:ascii="Verdana" w:hAnsi="Verdana"/>
          <w:sz w:val="20"/>
          <w:szCs w:val="20"/>
          <w:lang w:val="ru-RU"/>
        </w:rPr>
        <w:t xml:space="preserve"> след изт</w:t>
      </w:r>
      <w:r w:rsidR="00CB4BCD" w:rsidRPr="00B866D9">
        <w:rPr>
          <w:rFonts w:ascii="Verdana" w:hAnsi="Verdana"/>
          <w:sz w:val="20"/>
          <w:szCs w:val="20"/>
          <w:lang w:val="ru-RU"/>
        </w:rPr>
        <w:t>ичането на срока за подаването му</w:t>
      </w:r>
      <w:r w:rsidR="0055235F" w:rsidRPr="00B866D9">
        <w:rPr>
          <w:rFonts w:ascii="Verdana" w:hAnsi="Verdana"/>
          <w:sz w:val="20"/>
          <w:szCs w:val="20"/>
          <w:lang w:val="ru-RU"/>
        </w:rPr>
        <w:t>;</w:t>
      </w:r>
    </w:p>
    <w:p w:rsidR="0055235F" w:rsidRPr="00B866D9" w:rsidRDefault="00B31AB7" w:rsidP="0055235F">
      <w:pPr>
        <w:spacing w:after="0"/>
        <w:ind w:firstLine="720"/>
        <w:jc w:val="both"/>
        <w:rPr>
          <w:rFonts w:ascii="Verdana" w:hAnsi="Verdana"/>
          <w:sz w:val="20"/>
          <w:szCs w:val="20"/>
          <w:lang w:val="ru-RU"/>
        </w:rPr>
      </w:pPr>
      <w:r w:rsidRPr="00B866D9">
        <w:rPr>
          <w:rFonts w:ascii="Verdana" w:hAnsi="Verdana"/>
          <w:b/>
          <w:sz w:val="20"/>
          <w:szCs w:val="20"/>
        </w:rPr>
        <w:t>2.</w:t>
      </w:r>
      <w:r w:rsidR="0055235F" w:rsidRPr="00B866D9">
        <w:rPr>
          <w:rFonts w:ascii="Verdana" w:hAnsi="Verdana"/>
          <w:sz w:val="20"/>
          <w:szCs w:val="20"/>
          <w:lang w:val="ru-RU"/>
        </w:rPr>
        <w:t xml:space="preserve"> </w:t>
      </w:r>
      <w:r w:rsidRPr="00B866D9">
        <w:rPr>
          <w:rFonts w:ascii="Verdana" w:hAnsi="Verdana"/>
          <w:sz w:val="20"/>
          <w:szCs w:val="20"/>
        </w:rPr>
        <w:t>О</w:t>
      </w:r>
      <w:r w:rsidR="00CB4BCD" w:rsidRPr="00B866D9">
        <w:rPr>
          <w:rFonts w:ascii="Verdana" w:hAnsi="Verdana"/>
          <w:sz w:val="20"/>
          <w:szCs w:val="20"/>
          <w:lang w:val="ru-RU"/>
        </w:rPr>
        <w:t>бжалва заповедта на продавача за определяне на спечелил</w:t>
      </w:r>
      <w:r w:rsidR="0055235F" w:rsidRPr="00B866D9">
        <w:rPr>
          <w:rFonts w:ascii="Verdana" w:hAnsi="Verdana"/>
          <w:sz w:val="20"/>
          <w:szCs w:val="20"/>
          <w:lang w:val="ru-RU"/>
        </w:rPr>
        <w:t xml:space="preserve"> – до решаване на спора с влязло в сила решение;</w:t>
      </w:r>
    </w:p>
    <w:p w:rsidR="0055235F" w:rsidRPr="00B866D9" w:rsidRDefault="00B31AB7" w:rsidP="00C06CFC">
      <w:pPr>
        <w:spacing w:after="0"/>
        <w:ind w:firstLine="708"/>
        <w:jc w:val="both"/>
        <w:rPr>
          <w:rFonts w:ascii="Verdana" w:hAnsi="Verdana"/>
          <w:sz w:val="20"/>
          <w:szCs w:val="20"/>
          <w:lang w:val="ru-RU"/>
        </w:rPr>
      </w:pPr>
      <w:r w:rsidRPr="00B866D9">
        <w:rPr>
          <w:rFonts w:ascii="Verdana" w:hAnsi="Verdana"/>
          <w:b/>
          <w:sz w:val="20"/>
          <w:szCs w:val="20"/>
        </w:rPr>
        <w:t>3.</w:t>
      </w:r>
      <w:r w:rsidR="00CB4BCD" w:rsidRPr="00B866D9">
        <w:rPr>
          <w:rFonts w:ascii="Verdana" w:hAnsi="Verdana"/>
          <w:sz w:val="20"/>
          <w:szCs w:val="20"/>
          <w:lang w:val="ru-RU"/>
        </w:rPr>
        <w:t xml:space="preserve"> </w:t>
      </w:r>
      <w:r w:rsidRPr="00B866D9">
        <w:rPr>
          <w:rFonts w:ascii="Verdana" w:hAnsi="Verdana"/>
          <w:sz w:val="20"/>
          <w:szCs w:val="20"/>
        </w:rPr>
        <w:t>Е</w:t>
      </w:r>
      <w:r w:rsidR="00CB4BCD" w:rsidRPr="00B866D9">
        <w:rPr>
          <w:rFonts w:ascii="Verdana" w:hAnsi="Verdana"/>
          <w:sz w:val="20"/>
          <w:szCs w:val="20"/>
          <w:lang w:val="ru-RU"/>
        </w:rPr>
        <w:t xml:space="preserve"> определен за спечелил</w:t>
      </w:r>
      <w:r w:rsidR="0055235F" w:rsidRPr="00B866D9">
        <w:rPr>
          <w:rFonts w:ascii="Verdana" w:hAnsi="Verdana"/>
          <w:sz w:val="20"/>
          <w:szCs w:val="20"/>
          <w:lang w:val="ru-RU"/>
        </w:rPr>
        <w:t>, но не изпълни задължението си за сключване на договор.</w:t>
      </w:r>
    </w:p>
    <w:p w:rsidR="00B700D3" w:rsidRPr="00B866D9" w:rsidRDefault="00B700D3" w:rsidP="00C06CFC">
      <w:pPr>
        <w:spacing w:after="0"/>
        <w:ind w:firstLine="708"/>
        <w:jc w:val="both"/>
        <w:rPr>
          <w:rFonts w:ascii="Verdana" w:hAnsi="Verdana"/>
          <w:sz w:val="20"/>
          <w:szCs w:val="20"/>
          <w:lang w:val="ru-RU"/>
        </w:rPr>
      </w:pPr>
    </w:p>
    <w:p w:rsidR="0055235F" w:rsidRPr="00B866D9" w:rsidRDefault="0055235F" w:rsidP="0055235F">
      <w:pPr>
        <w:spacing w:after="0"/>
        <w:jc w:val="both"/>
        <w:rPr>
          <w:rFonts w:ascii="Verdana" w:hAnsi="Verdana"/>
          <w:sz w:val="20"/>
          <w:szCs w:val="20"/>
        </w:rPr>
      </w:pPr>
      <w:r w:rsidRPr="00B866D9">
        <w:rPr>
          <w:rFonts w:ascii="Verdana" w:hAnsi="Verdana"/>
          <w:b/>
          <w:sz w:val="20"/>
          <w:szCs w:val="20"/>
        </w:rPr>
        <w:t xml:space="preserve">            </w:t>
      </w:r>
      <w:proofErr w:type="gramStart"/>
      <w:r w:rsidRPr="00B866D9">
        <w:rPr>
          <w:rFonts w:ascii="Verdana" w:hAnsi="Verdana"/>
          <w:b/>
          <w:sz w:val="20"/>
          <w:szCs w:val="20"/>
          <w:lang w:val="en-US"/>
        </w:rPr>
        <w:t>X</w:t>
      </w:r>
      <w:r w:rsidRPr="00B866D9">
        <w:rPr>
          <w:rFonts w:ascii="Verdana" w:hAnsi="Verdana"/>
          <w:b/>
          <w:sz w:val="20"/>
          <w:szCs w:val="20"/>
        </w:rPr>
        <w:t>І</w:t>
      </w:r>
      <w:r w:rsidR="00594E99" w:rsidRPr="00B866D9">
        <w:rPr>
          <w:rFonts w:ascii="Verdana" w:hAnsi="Verdana"/>
          <w:b/>
          <w:sz w:val="20"/>
          <w:szCs w:val="20"/>
        </w:rPr>
        <w:t>ІІ</w:t>
      </w:r>
      <w:r w:rsidRPr="00B866D9">
        <w:rPr>
          <w:rFonts w:ascii="Verdana" w:hAnsi="Verdana"/>
          <w:b/>
          <w:sz w:val="20"/>
          <w:szCs w:val="20"/>
        </w:rPr>
        <w:t>.</w:t>
      </w:r>
      <w:proofErr w:type="gramEnd"/>
      <w:r w:rsidRPr="00B866D9">
        <w:rPr>
          <w:rFonts w:ascii="Verdana" w:hAnsi="Verdana"/>
          <w:b/>
          <w:sz w:val="20"/>
          <w:szCs w:val="20"/>
        </w:rPr>
        <w:t xml:space="preserve"> ДОПЪЛНИТЕЛНИ РАЗПОРЕДБИ</w:t>
      </w:r>
    </w:p>
    <w:p w:rsidR="00E93098" w:rsidRPr="00B866D9" w:rsidRDefault="0055235F" w:rsidP="002A0076">
      <w:pPr>
        <w:spacing w:after="0"/>
        <w:ind w:firstLine="720"/>
        <w:jc w:val="both"/>
        <w:rPr>
          <w:rFonts w:ascii="Verdana" w:hAnsi="Verdana"/>
          <w:sz w:val="20"/>
          <w:szCs w:val="20"/>
          <w:lang w:val="ru-RU"/>
        </w:rPr>
      </w:pPr>
      <w:r w:rsidRPr="00B866D9">
        <w:rPr>
          <w:rFonts w:ascii="Verdana" w:hAnsi="Verdana"/>
          <w:b/>
          <w:sz w:val="20"/>
          <w:szCs w:val="20"/>
        </w:rPr>
        <w:t>1.</w:t>
      </w:r>
      <w:r w:rsidRPr="00B866D9">
        <w:rPr>
          <w:rFonts w:ascii="Verdana" w:hAnsi="Verdana"/>
          <w:sz w:val="20"/>
          <w:szCs w:val="20"/>
        </w:rPr>
        <w:t xml:space="preserve"> За всички неуредени с настоящит</w:t>
      </w:r>
      <w:r w:rsidR="00CB4BCD" w:rsidRPr="00B866D9">
        <w:rPr>
          <w:rFonts w:ascii="Verdana" w:hAnsi="Verdana"/>
          <w:sz w:val="20"/>
          <w:szCs w:val="20"/>
        </w:rPr>
        <w:t xml:space="preserve">е условия изисквания за продажба на дървесина </w:t>
      </w:r>
      <w:r w:rsidRPr="00B866D9">
        <w:rPr>
          <w:rFonts w:ascii="Verdana" w:hAnsi="Verdana"/>
          <w:sz w:val="20"/>
          <w:szCs w:val="20"/>
        </w:rPr>
        <w:t xml:space="preserve">се прилагат разпоредбите на </w:t>
      </w:r>
      <w:r w:rsidRPr="00B866D9">
        <w:rPr>
          <w:rFonts w:ascii="Verdana" w:hAnsi="Verdana"/>
          <w:sz w:val="20"/>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8247F7" w:rsidRPr="00B866D9" w:rsidRDefault="008247F7" w:rsidP="00A435CD">
      <w:pPr>
        <w:spacing w:after="0"/>
        <w:jc w:val="both"/>
        <w:rPr>
          <w:rFonts w:ascii="Verdana" w:hAnsi="Verdana"/>
          <w:sz w:val="20"/>
          <w:szCs w:val="20"/>
          <w:lang w:val="ru-RU"/>
        </w:rPr>
      </w:pPr>
    </w:p>
    <w:p w:rsidR="008247F7" w:rsidRPr="00B866D9" w:rsidRDefault="008247F7" w:rsidP="00A435CD">
      <w:pPr>
        <w:spacing w:after="0"/>
        <w:jc w:val="both"/>
        <w:rPr>
          <w:rFonts w:ascii="Verdana" w:hAnsi="Verdana"/>
          <w:sz w:val="20"/>
          <w:szCs w:val="20"/>
          <w:lang w:val="ru-RU"/>
        </w:rPr>
      </w:pPr>
    </w:p>
    <w:p w:rsidR="000E2E57" w:rsidRPr="00B866D9" w:rsidRDefault="006B5CAD" w:rsidP="000E2E57">
      <w:pPr>
        <w:tabs>
          <w:tab w:val="left" w:pos="0"/>
        </w:tabs>
        <w:spacing w:after="0" w:line="240" w:lineRule="auto"/>
        <w:jc w:val="both"/>
        <w:rPr>
          <w:rFonts w:ascii="Verdana" w:hAnsi="Verdana"/>
          <w:b/>
          <w:sz w:val="20"/>
          <w:szCs w:val="20"/>
        </w:rPr>
      </w:pPr>
      <w:r w:rsidRPr="00B866D9">
        <w:rPr>
          <w:rFonts w:ascii="Verdana" w:hAnsi="Verdana"/>
          <w:b/>
          <w:sz w:val="20"/>
          <w:szCs w:val="20"/>
        </w:rPr>
        <w:t xml:space="preserve"> ДИРЕКТОР </w:t>
      </w:r>
      <w:r w:rsidR="007A3F9E">
        <w:rPr>
          <w:rFonts w:ascii="Verdana" w:hAnsi="Verdana"/>
          <w:b/>
          <w:sz w:val="20"/>
          <w:szCs w:val="20"/>
        </w:rPr>
        <w:t>ТП „</w:t>
      </w:r>
      <w:r w:rsidR="00C9597B">
        <w:rPr>
          <w:rFonts w:ascii="Verdana" w:hAnsi="Verdana"/>
          <w:b/>
          <w:sz w:val="20"/>
          <w:szCs w:val="20"/>
        </w:rPr>
        <w:t xml:space="preserve">ДГС </w:t>
      </w:r>
      <w:r w:rsidR="00217992">
        <w:rPr>
          <w:rFonts w:ascii="Verdana" w:hAnsi="Verdana"/>
          <w:b/>
          <w:sz w:val="20"/>
          <w:szCs w:val="20"/>
        </w:rPr>
        <w:t>Белово</w:t>
      </w:r>
      <w:r w:rsidR="00C9597B">
        <w:rPr>
          <w:rFonts w:ascii="Verdana" w:hAnsi="Verdana"/>
          <w:b/>
          <w:sz w:val="20"/>
          <w:szCs w:val="20"/>
        </w:rPr>
        <w:t>”</w:t>
      </w:r>
      <w:r w:rsidR="000E2E57" w:rsidRPr="00B866D9">
        <w:rPr>
          <w:rFonts w:ascii="Verdana" w:hAnsi="Verdana"/>
          <w:b/>
          <w:sz w:val="20"/>
          <w:szCs w:val="20"/>
        </w:rPr>
        <w:t>:..................................</w:t>
      </w:r>
    </w:p>
    <w:p w:rsidR="000E2E57" w:rsidRPr="007A3F9E" w:rsidRDefault="000E2E57" w:rsidP="00534186">
      <w:pPr>
        <w:tabs>
          <w:tab w:val="left" w:pos="0"/>
        </w:tabs>
        <w:spacing w:after="0" w:line="240" w:lineRule="auto"/>
        <w:rPr>
          <w:rFonts w:ascii="Verdana" w:hAnsi="Verdana"/>
          <w:b/>
          <w:sz w:val="20"/>
          <w:szCs w:val="20"/>
        </w:rPr>
      </w:pPr>
      <w:r w:rsidRPr="007A3F9E">
        <w:rPr>
          <w:rFonts w:ascii="Verdana" w:hAnsi="Verdana"/>
          <w:b/>
          <w:sz w:val="20"/>
          <w:szCs w:val="20"/>
        </w:rPr>
        <w:t xml:space="preserve">                                               /</w:t>
      </w:r>
      <w:r w:rsidR="00C9597B" w:rsidRPr="007A3F9E">
        <w:rPr>
          <w:rFonts w:ascii="Verdana" w:hAnsi="Verdana"/>
          <w:b/>
          <w:sz w:val="20"/>
          <w:szCs w:val="20"/>
        </w:rPr>
        <w:t xml:space="preserve">инж. </w:t>
      </w:r>
      <w:r w:rsidR="00217992">
        <w:rPr>
          <w:rFonts w:ascii="Verdana" w:hAnsi="Verdana"/>
          <w:b/>
          <w:sz w:val="20"/>
          <w:szCs w:val="20"/>
        </w:rPr>
        <w:t>Бойчо Палакарски</w:t>
      </w:r>
      <w:r w:rsidRPr="007A3F9E">
        <w:rPr>
          <w:rFonts w:ascii="Verdana" w:hAnsi="Verdana"/>
          <w:b/>
          <w:sz w:val="20"/>
          <w:szCs w:val="20"/>
        </w:rPr>
        <w:t>/</w:t>
      </w:r>
    </w:p>
    <w:p w:rsidR="008247F7" w:rsidRPr="00B866D9" w:rsidRDefault="008247F7" w:rsidP="00A435CD">
      <w:pPr>
        <w:spacing w:after="0"/>
        <w:jc w:val="both"/>
        <w:rPr>
          <w:rFonts w:ascii="Verdana" w:hAnsi="Verdana"/>
          <w:sz w:val="20"/>
          <w:szCs w:val="20"/>
          <w:lang w:val="ru-RU"/>
        </w:rPr>
      </w:pPr>
    </w:p>
    <w:p w:rsidR="003636C3" w:rsidRPr="00B866D9" w:rsidRDefault="003636C3" w:rsidP="003636C3">
      <w:pPr>
        <w:pStyle w:val="Title"/>
        <w:jc w:val="right"/>
        <w:rPr>
          <w:rFonts w:ascii="Verdana" w:hAnsi="Verdana"/>
          <w:b w:val="0"/>
          <w:color w:val="FF0000"/>
          <w:sz w:val="20"/>
          <w:szCs w:val="20"/>
          <w:lang w:val="en-US"/>
        </w:rPr>
      </w:pPr>
      <w:r w:rsidRPr="00B866D9">
        <w:rPr>
          <w:rFonts w:ascii="Verdana" w:hAnsi="Verdana"/>
          <w:sz w:val="20"/>
          <w:szCs w:val="20"/>
          <w:lang w:val="ru-RU"/>
        </w:rPr>
        <w:br w:type="page"/>
      </w:r>
      <w:r w:rsidRPr="00B866D9">
        <w:rPr>
          <w:rFonts w:ascii="Verdana" w:hAnsi="Verdana"/>
          <w:b w:val="0"/>
          <w:i/>
          <w:color w:val="FF0000"/>
          <w:sz w:val="20"/>
          <w:szCs w:val="20"/>
        </w:rPr>
        <w:lastRenderedPageBreak/>
        <w:t xml:space="preserve">                                                                                               </w:t>
      </w:r>
      <w:r w:rsidRPr="00B866D9">
        <w:rPr>
          <w:rFonts w:ascii="Verdana" w:hAnsi="Verdana"/>
          <w:b w:val="0"/>
          <w:sz w:val="24"/>
        </w:rPr>
        <w:t xml:space="preserve">Приложение </w:t>
      </w:r>
      <w:r w:rsidRPr="00B866D9">
        <w:rPr>
          <w:rFonts w:ascii="Verdana" w:hAnsi="Verdana"/>
          <w:b w:val="0"/>
          <w:sz w:val="24"/>
          <w:lang w:val="ru-RU"/>
        </w:rPr>
        <w:t>№</w:t>
      </w:r>
      <w:r w:rsidRPr="00B866D9">
        <w:rPr>
          <w:rFonts w:ascii="Verdana" w:hAnsi="Verdana"/>
          <w:b w:val="0"/>
          <w:sz w:val="24"/>
        </w:rPr>
        <w:t xml:space="preserve"> </w:t>
      </w:r>
      <w:r w:rsidRPr="00B866D9">
        <w:rPr>
          <w:rFonts w:ascii="Verdana" w:hAnsi="Verdana"/>
          <w:b w:val="0"/>
          <w:sz w:val="24"/>
          <w:lang w:val="en-US"/>
        </w:rPr>
        <w:t>1</w:t>
      </w:r>
    </w:p>
    <w:p w:rsidR="003636C3" w:rsidRPr="00B866D9" w:rsidRDefault="003636C3" w:rsidP="003636C3">
      <w:pPr>
        <w:pStyle w:val="Title"/>
        <w:jc w:val="right"/>
        <w:rPr>
          <w:b w:val="0"/>
          <w:i/>
          <w:color w:val="FF0000"/>
          <w:sz w:val="22"/>
          <w:szCs w:val="22"/>
        </w:rPr>
      </w:pPr>
      <w:r w:rsidRPr="00B866D9">
        <w:rPr>
          <w:color w:val="FF0000"/>
        </w:rPr>
        <w:tab/>
      </w:r>
      <w:r w:rsidRPr="00B866D9">
        <w:rPr>
          <w:color w:val="FF0000"/>
        </w:rPr>
        <w:tab/>
      </w:r>
      <w:r w:rsidRPr="00B866D9">
        <w:rPr>
          <w:color w:val="FF0000"/>
        </w:rPr>
        <w:tab/>
      </w:r>
      <w:r w:rsidRPr="00B866D9">
        <w:rPr>
          <w:color w:val="FF0000"/>
        </w:rPr>
        <w:tab/>
      </w:r>
      <w:r w:rsidRPr="00B866D9">
        <w:rPr>
          <w:color w:val="FF0000"/>
        </w:rPr>
        <w:tab/>
      </w:r>
      <w:r w:rsidRPr="00B866D9">
        <w:rPr>
          <w:color w:val="FF0000"/>
        </w:rPr>
        <w:tab/>
      </w:r>
      <w:r w:rsidRPr="00B866D9">
        <w:rPr>
          <w:color w:val="FF0000"/>
        </w:rPr>
        <w:tab/>
      </w:r>
      <w:r w:rsidRPr="00B866D9">
        <w:rPr>
          <w:color w:val="FF0000"/>
        </w:rPr>
        <w:tab/>
      </w:r>
      <w:r w:rsidRPr="00B866D9">
        <w:rPr>
          <w:color w:val="FF0000"/>
        </w:rPr>
        <w:tab/>
      </w:r>
      <w:r w:rsidRPr="00B866D9">
        <w:rPr>
          <w:color w:val="FF0000"/>
        </w:rPr>
        <w:tab/>
      </w:r>
    </w:p>
    <w:p w:rsidR="003636C3" w:rsidRPr="00B866D9" w:rsidRDefault="003636C3" w:rsidP="003636C3">
      <w:pPr>
        <w:ind w:firstLine="357"/>
        <w:jc w:val="center"/>
        <w:rPr>
          <w:b/>
          <w:sz w:val="24"/>
          <w:szCs w:val="24"/>
          <w:lang w:val="ru-RU"/>
        </w:rPr>
      </w:pPr>
      <w:r w:rsidRPr="00B866D9">
        <w:rPr>
          <w:b/>
          <w:sz w:val="24"/>
          <w:szCs w:val="24"/>
          <w:lang w:val="ru-RU"/>
        </w:rPr>
        <w:t xml:space="preserve">ЛИСТ ЗА ПРОВЕРКА </w:t>
      </w:r>
    </w:p>
    <w:p w:rsidR="003636C3" w:rsidRPr="00B866D9" w:rsidRDefault="003636C3" w:rsidP="003636C3">
      <w:pPr>
        <w:ind w:firstLine="357"/>
        <w:jc w:val="center"/>
        <w:rPr>
          <w:b/>
          <w:i/>
          <w:sz w:val="24"/>
          <w:szCs w:val="24"/>
          <w:lang w:val="ru-RU"/>
        </w:rPr>
      </w:pPr>
      <w:r w:rsidRPr="00B866D9">
        <w:rPr>
          <w:b/>
          <w:i/>
          <w:sz w:val="24"/>
          <w:szCs w:val="24"/>
          <w:lang w:val="ru-RU"/>
        </w:rPr>
        <w:t xml:space="preserve">(попълва се при </w:t>
      </w:r>
      <w:r w:rsidR="00AF5FE1" w:rsidRPr="00B866D9">
        <w:rPr>
          <w:b/>
          <w:i/>
          <w:sz w:val="24"/>
          <w:szCs w:val="24"/>
          <w:lang w:val="ru-RU"/>
        </w:rPr>
        <w:t>сключен</w:t>
      </w:r>
      <w:r w:rsidRPr="00B866D9">
        <w:rPr>
          <w:b/>
          <w:i/>
          <w:sz w:val="24"/>
          <w:szCs w:val="24"/>
          <w:lang w:val="ru-RU"/>
        </w:rPr>
        <w:t xml:space="preserve"> договор)</w:t>
      </w:r>
    </w:p>
    <w:p w:rsidR="003636C3" w:rsidRPr="00B866D9" w:rsidRDefault="003636C3" w:rsidP="003636C3">
      <w:pPr>
        <w:spacing w:after="0"/>
        <w:ind w:firstLine="357"/>
        <w:jc w:val="both"/>
        <w:rPr>
          <w:rFonts w:ascii="Verdana" w:hAnsi="Verdana"/>
          <w:sz w:val="20"/>
          <w:szCs w:val="20"/>
          <w:lang w:val="ru-RU"/>
        </w:rPr>
      </w:pPr>
      <w:r w:rsidRPr="00B866D9">
        <w:rPr>
          <w:rFonts w:ascii="Verdana" w:hAnsi="Verdana"/>
          <w:sz w:val="20"/>
          <w:szCs w:val="20"/>
          <w:lang w:val="ru-RU"/>
        </w:rPr>
        <w:t>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w:t>
      </w:r>
    </w:p>
    <w:p w:rsidR="003636C3" w:rsidRPr="00B866D9" w:rsidRDefault="003636C3" w:rsidP="003636C3">
      <w:pPr>
        <w:spacing w:after="0"/>
        <w:jc w:val="both"/>
        <w:rPr>
          <w:rFonts w:ascii="Verdana" w:hAnsi="Verdana"/>
          <w:sz w:val="20"/>
          <w:szCs w:val="20"/>
        </w:rPr>
      </w:pPr>
      <w:r w:rsidRPr="00B866D9">
        <w:rPr>
          <w:rFonts w:ascii="Verdana" w:hAnsi="Verdana"/>
          <w:sz w:val="20"/>
          <w:szCs w:val="20"/>
          <w:lang w:val="ru-RU"/>
        </w:rPr>
        <w:t xml:space="preserve">          Днес, .............., във връзка с извършване на дърводобивна дейност съгласно Договор </w:t>
      </w:r>
      <w:r w:rsidRPr="00B866D9">
        <w:rPr>
          <w:rFonts w:ascii="Verdana" w:hAnsi="Verdana"/>
          <w:sz w:val="20"/>
          <w:szCs w:val="20"/>
        </w:rPr>
        <w:t xml:space="preserve">за продажба на дървесина на корен </w:t>
      </w:r>
      <w:r w:rsidRPr="00B866D9">
        <w:rPr>
          <w:rFonts w:ascii="Verdana" w:hAnsi="Verdana"/>
          <w:sz w:val="20"/>
          <w:szCs w:val="20"/>
          <w:lang w:val="ru-RU"/>
        </w:rPr>
        <w:t>№ .../ .............г., се проведе проверка на оборудването и използването на лични предпазни средства и защитно работно облекло, изпълнението на процедурите за безопасност и изискванията за извършване на дърводобивна дейноста в Обект ...</w:t>
      </w:r>
      <w:r w:rsidRPr="00B866D9">
        <w:rPr>
          <w:rFonts w:ascii="Verdana" w:hAnsi="Verdana"/>
          <w:sz w:val="20"/>
          <w:szCs w:val="20"/>
        </w:rPr>
        <w:t>........</w:t>
      </w:r>
      <w:r w:rsidRPr="00B866D9">
        <w:rPr>
          <w:rFonts w:ascii="Verdana" w:hAnsi="Verdana"/>
          <w:sz w:val="20"/>
          <w:szCs w:val="20"/>
          <w:lang w:val="ru-RU"/>
        </w:rPr>
        <w:t>., отдел/подотдел:.</w:t>
      </w:r>
      <w:r w:rsidRPr="00B866D9">
        <w:rPr>
          <w:rFonts w:ascii="Verdana" w:hAnsi="Verdana"/>
          <w:sz w:val="20"/>
          <w:szCs w:val="20"/>
        </w:rPr>
        <w:t>......</w:t>
      </w:r>
      <w:r w:rsidRPr="00B866D9">
        <w:rPr>
          <w:rFonts w:ascii="Verdana" w:hAnsi="Verdana"/>
          <w:sz w:val="20"/>
          <w:szCs w:val="20"/>
          <w:lang w:val="ru-RU"/>
        </w:rPr>
        <w:t>.., в който работи екип от горски работници на ................................- Купувач по горния договор.</w:t>
      </w:r>
    </w:p>
    <w:tbl>
      <w:tblPr>
        <w:tblW w:w="9926" w:type="dxa"/>
        <w:tblInd w:w="2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5"/>
        <w:gridCol w:w="716"/>
        <w:gridCol w:w="718"/>
        <w:gridCol w:w="3246"/>
        <w:gridCol w:w="723"/>
        <w:gridCol w:w="1128"/>
      </w:tblGrid>
      <w:tr w:rsidR="003636C3" w:rsidRPr="00B866D9" w:rsidTr="00DA3F02">
        <w:trPr>
          <w:trHeight w:val="399"/>
        </w:trPr>
        <w:tc>
          <w:tcPr>
            <w:tcW w:w="9926" w:type="dxa"/>
            <w:gridSpan w:val="6"/>
          </w:tcPr>
          <w:p w:rsidR="003636C3" w:rsidRPr="00B866D9" w:rsidRDefault="003636C3" w:rsidP="003636C3">
            <w:pPr>
              <w:spacing w:after="0"/>
              <w:jc w:val="center"/>
              <w:rPr>
                <w:rFonts w:ascii="Verdana" w:hAnsi="Verdana"/>
                <w:sz w:val="20"/>
                <w:szCs w:val="20"/>
                <w:lang w:val="ru-RU"/>
              </w:rPr>
            </w:pPr>
            <w:r w:rsidRPr="00B866D9">
              <w:rPr>
                <w:rFonts w:ascii="Verdana" w:hAnsi="Verdana"/>
                <w:sz w:val="20"/>
                <w:szCs w:val="20"/>
                <w:lang w:val="ru-RU"/>
              </w:rPr>
              <w:t>правоспособност, наличие и използване на защитно работно облекло и лични предпазни средства</w:t>
            </w:r>
          </w:p>
        </w:tc>
      </w:tr>
      <w:tr w:rsidR="003636C3" w:rsidRPr="00B866D9" w:rsidTr="00DA3F02">
        <w:trPr>
          <w:trHeight w:val="93"/>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Оператор на моторен трион</w:t>
            </w:r>
          </w:p>
        </w:tc>
        <w:tc>
          <w:tcPr>
            <w:tcW w:w="716" w:type="dxa"/>
          </w:tcPr>
          <w:p w:rsidR="003636C3" w:rsidRPr="00B866D9" w:rsidRDefault="003636C3" w:rsidP="003636C3">
            <w:pPr>
              <w:spacing w:after="0"/>
              <w:rPr>
                <w:rFonts w:ascii="Verdana" w:hAnsi="Verdana"/>
                <w:sz w:val="20"/>
                <w:szCs w:val="20"/>
              </w:rPr>
            </w:pPr>
            <w:r w:rsidRPr="00B866D9">
              <w:rPr>
                <w:rFonts w:ascii="Verdana" w:hAnsi="Verdana"/>
                <w:sz w:val="20"/>
                <w:szCs w:val="20"/>
              </w:rPr>
              <w:t>ДА</w:t>
            </w:r>
          </w:p>
        </w:tc>
        <w:tc>
          <w:tcPr>
            <w:tcW w:w="718" w:type="dxa"/>
          </w:tcPr>
          <w:p w:rsidR="003636C3" w:rsidRPr="00B866D9" w:rsidRDefault="003636C3" w:rsidP="003636C3">
            <w:pPr>
              <w:spacing w:after="0"/>
              <w:rPr>
                <w:rFonts w:ascii="Verdana" w:hAnsi="Verdana"/>
                <w:sz w:val="20"/>
                <w:szCs w:val="20"/>
              </w:rPr>
            </w:pPr>
            <w:r w:rsidRPr="00B866D9">
              <w:rPr>
                <w:rFonts w:ascii="Verdana" w:hAnsi="Verdana"/>
                <w:sz w:val="20"/>
                <w:szCs w:val="20"/>
              </w:rPr>
              <w:t>НЕ</w:t>
            </w:r>
          </w:p>
        </w:tc>
        <w:tc>
          <w:tcPr>
            <w:tcW w:w="3246" w:type="dxa"/>
          </w:tcPr>
          <w:p w:rsidR="003636C3" w:rsidRPr="00B866D9" w:rsidRDefault="003636C3" w:rsidP="003636C3">
            <w:pPr>
              <w:spacing w:after="0"/>
              <w:rPr>
                <w:rFonts w:ascii="Verdana" w:hAnsi="Verdana"/>
                <w:sz w:val="20"/>
                <w:szCs w:val="20"/>
              </w:rPr>
            </w:pPr>
            <w:r w:rsidRPr="00B866D9">
              <w:rPr>
                <w:rFonts w:ascii="Verdana" w:hAnsi="Verdana"/>
                <w:sz w:val="20"/>
                <w:szCs w:val="20"/>
              </w:rPr>
              <w:t>Тракторист, багерист, булдозерист</w:t>
            </w:r>
          </w:p>
        </w:tc>
        <w:tc>
          <w:tcPr>
            <w:tcW w:w="723" w:type="dxa"/>
          </w:tcPr>
          <w:p w:rsidR="003636C3" w:rsidRPr="00B866D9" w:rsidRDefault="003636C3" w:rsidP="003636C3">
            <w:pPr>
              <w:spacing w:after="0"/>
              <w:rPr>
                <w:rFonts w:ascii="Verdana" w:hAnsi="Verdana"/>
                <w:sz w:val="20"/>
                <w:szCs w:val="20"/>
              </w:rPr>
            </w:pPr>
            <w:r w:rsidRPr="00B866D9">
              <w:rPr>
                <w:rFonts w:ascii="Verdana" w:hAnsi="Verdana"/>
                <w:sz w:val="20"/>
                <w:szCs w:val="20"/>
              </w:rPr>
              <w:t>ДА</w:t>
            </w:r>
          </w:p>
        </w:tc>
        <w:tc>
          <w:tcPr>
            <w:tcW w:w="1128" w:type="dxa"/>
          </w:tcPr>
          <w:p w:rsidR="003636C3" w:rsidRPr="00B866D9" w:rsidRDefault="003636C3" w:rsidP="003636C3">
            <w:pPr>
              <w:spacing w:after="0"/>
              <w:rPr>
                <w:rFonts w:ascii="Verdana" w:hAnsi="Verdana"/>
                <w:sz w:val="20"/>
                <w:szCs w:val="20"/>
              </w:rPr>
            </w:pPr>
            <w:r w:rsidRPr="00B866D9">
              <w:rPr>
                <w:rFonts w:ascii="Verdana" w:hAnsi="Verdana"/>
                <w:sz w:val="20"/>
                <w:szCs w:val="20"/>
              </w:rPr>
              <w:t>НЕ</w:t>
            </w:r>
          </w:p>
        </w:tc>
      </w:tr>
      <w:tr w:rsidR="003636C3" w:rsidRPr="00B866D9" w:rsidTr="00DA3F02">
        <w:trPr>
          <w:trHeight w:val="269"/>
        </w:trPr>
        <w:tc>
          <w:tcPr>
            <w:tcW w:w="3395" w:type="dxa"/>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 xml:space="preserve">Свидетелство за правоспособност за работа </w:t>
            </w:r>
          </w:p>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с моторен трион</w:t>
            </w:r>
          </w:p>
        </w:tc>
        <w:tc>
          <w:tcPr>
            <w:tcW w:w="716" w:type="dxa"/>
          </w:tcPr>
          <w:p w:rsidR="003636C3" w:rsidRPr="00B866D9" w:rsidRDefault="003636C3" w:rsidP="003636C3">
            <w:pPr>
              <w:spacing w:after="0"/>
              <w:rPr>
                <w:rFonts w:ascii="Verdana" w:hAnsi="Verdana"/>
                <w:sz w:val="20"/>
                <w:szCs w:val="20"/>
                <w:lang w:val="ru-RU"/>
              </w:rPr>
            </w:pPr>
          </w:p>
        </w:tc>
        <w:tc>
          <w:tcPr>
            <w:tcW w:w="718" w:type="dxa"/>
          </w:tcPr>
          <w:p w:rsidR="003636C3" w:rsidRPr="00B866D9" w:rsidRDefault="003636C3" w:rsidP="003636C3">
            <w:pPr>
              <w:spacing w:after="0"/>
              <w:rPr>
                <w:rFonts w:ascii="Verdana" w:hAnsi="Verdana"/>
                <w:sz w:val="20"/>
                <w:szCs w:val="20"/>
                <w:lang w:val="ru-RU"/>
              </w:rPr>
            </w:pPr>
          </w:p>
        </w:tc>
        <w:tc>
          <w:tcPr>
            <w:tcW w:w="3246" w:type="dxa"/>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 xml:space="preserve">Свидетелство за правоспособност за работа </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52"/>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Каска</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r w:rsidRPr="00B866D9">
              <w:rPr>
                <w:rFonts w:ascii="Verdana" w:hAnsi="Verdana"/>
                <w:sz w:val="20"/>
                <w:szCs w:val="20"/>
              </w:rPr>
              <w:t>Каска</w:t>
            </w: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194"/>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Антифони</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r w:rsidRPr="00B866D9">
              <w:rPr>
                <w:rFonts w:ascii="Verdana" w:hAnsi="Verdana"/>
                <w:sz w:val="20"/>
                <w:szCs w:val="20"/>
              </w:rPr>
              <w:t>Антифони</w:t>
            </w: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112"/>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Протектор за очи</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r w:rsidRPr="00B866D9">
              <w:rPr>
                <w:rFonts w:ascii="Verdana" w:hAnsi="Verdana"/>
                <w:sz w:val="20"/>
                <w:szCs w:val="20"/>
              </w:rPr>
              <w:t>Обувки с метално бомбе</w:t>
            </w: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154"/>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Защитен панталон / гамаши</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r w:rsidRPr="00B866D9">
              <w:rPr>
                <w:rFonts w:ascii="Verdana" w:hAnsi="Verdana"/>
                <w:sz w:val="20"/>
                <w:szCs w:val="20"/>
              </w:rPr>
              <w:t>Ръкавици</w:t>
            </w: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90"/>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Защитно яке</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r w:rsidRPr="00B866D9">
              <w:rPr>
                <w:rFonts w:ascii="Verdana" w:hAnsi="Verdana"/>
                <w:sz w:val="20"/>
                <w:szCs w:val="20"/>
              </w:rPr>
              <w:t>Сигнална жилетка</w:t>
            </w: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142"/>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Обувки с метално бомбе</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184"/>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Ръкавици</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46"/>
        </w:trPr>
        <w:tc>
          <w:tcPr>
            <w:tcW w:w="9926" w:type="dxa"/>
            <w:gridSpan w:val="6"/>
          </w:tcPr>
          <w:p w:rsidR="003636C3" w:rsidRPr="00B866D9" w:rsidRDefault="003636C3" w:rsidP="003636C3">
            <w:pPr>
              <w:spacing w:after="0"/>
              <w:rPr>
                <w:rFonts w:ascii="Verdana" w:hAnsi="Verdana"/>
                <w:sz w:val="20"/>
                <w:szCs w:val="20"/>
              </w:rPr>
            </w:pPr>
          </w:p>
        </w:tc>
      </w:tr>
      <w:tr w:rsidR="003636C3" w:rsidRPr="00B866D9" w:rsidTr="00DA3F02">
        <w:trPr>
          <w:trHeight w:val="279"/>
        </w:trPr>
        <w:tc>
          <w:tcPr>
            <w:tcW w:w="3395" w:type="dxa"/>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Общ работник-извозвач с коне</w:t>
            </w:r>
          </w:p>
        </w:tc>
        <w:tc>
          <w:tcPr>
            <w:tcW w:w="716" w:type="dxa"/>
          </w:tcPr>
          <w:p w:rsidR="003636C3" w:rsidRPr="00B866D9" w:rsidRDefault="003636C3" w:rsidP="003636C3">
            <w:pPr>
              <w:spacing w:after="0"/>
              <w:rPr>
                <w:rFonts w:ascii="Verdana" w:hAnsi="Verdana"/>
                <w:sz w:val="20"/>
                <w:szCs w:val="20"/>
              </w:rPr>
            </w:pPr>
            <w:r w:rsidRPr="00B866D9">
              <w:rPr>
                <w:rFonts w:ascii="Verdana" w:hAnsi="Verdana"/>
                <w:sz w:val="20"/>
                <w:szCs w:val="20"/>
              </w:rPr>
              <w:t>ДА</w:t>
            </w:r>
          </w:p>
        </w:tc>
        <w:tc>
          <w:tcPr>
            <w:tcW w:w="718" w:type="dxa"/>
          </w:tcPr>
          <w:p w:rsidR="003636C3" w:rsidRPr="00B866D9" w:rsidRDefault="003636C3" w:rsidP="003636C3">
            <w:pPr>
              <w:spacing w:after="0"/>
              <w:rPr>
                <w:rFonts w:ascii="Verdana" w:hAnsi="Verdana"/>
                <w:sz w:val="20"/>
                <w:szCs w:val="20"/>
              </w:rPr>
            </w:pPr>
            <w:r w:rsidRPr="00B866D9">
              <w:rPr>
                <w:rFonts w:ascii="Verdana" w:hAnsi="Verdana"/>
                <w:sz w:val="20"/>
                <w:szCs w:val="20"/>
              </w:rPr>
              <w:t>НЕ</w:t>
            </w:r>
          </w:p>
        </w:tc>
        <w:tc>
          <w:tcPr>
            <w:tcW w:w="3246" w:type="dxa"/>
          </w:tcPr>
          <w:p w:rsidR="003636C3" w:rsidRPr="00B866D9" w:rsidRDefault="003636C3" w:rsidP="003636C3">
            <w:pPr>
              <w:spacing w:after="0"/>
              <w:rPr>
                <w:rFonts w:ascii="Verdana" w:hAnsi="Verdana"/>
                <w:sz w:val="20"/>
                <w:szCs w:val="20"/>
              </w:rPr>
            </w:pP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279"/>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Каска</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ind w:right="-65"/>
              <w:rPr>
                <w:rFonts w:ascii="Verdana" w:hAnsi="Verdana"/>
                <w:sz w:val="20"/>
                <w:szCs w:val="20"/>
              </w:rPr>
            </w:pP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118"/>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Обувки с метално бомбе</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161"/>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Ръкавици</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96"/>
        </w:trPr>
        <w:tc>
          <w:tcPr>
            <w:tcW w:w="3395" w:type="dxa"/>
          </w:tcPr>
          <w:p w:rsidR="003636C3" w:rsidRPr="00B866D9" w:rsidRDefault="003636C3" w:rsidP="003636C3">
            <w:pPr>
              <w:spacing w:after="0"/>
              <w:rPr>
                <w:rFonts w:ascii="Verdana" w:hAnsi="Verdana"/>
                <w:sz w:val="20"/>
                <w:szCs w:val="20"/>
              </w:rPr>
            </w:pPr>
            <w:r w:rsidRPr="00B866D9">
              <w:rPr>
                <w:rFonts w:ascii="Verdana" w:hAnsi="Verdana"/>
                <w:sz w:val="20"/>
                <w:szCs w:val="20"/>
              </w:rPr>
              <w:t>Сигнална жилетка</w:t>
            </w: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139"/>
        </w:trPr>
        <w:tc>
          <w:tcPr>
            <w:tcW w:w="3395" w:type="dxa"/>
          </w:tcPr>
          <w:p w:rsidR="003636C3" w:rsidRPr="00B866D9" w:rsidRDefault="003636C3" w:rsidP="003636C3">
            <w:pPr>
              <w:spacing w:after="0"/>
              <w:rPr>
                <w:rFonts w:ascii="Verdana" w:hAnsi="Verdana"/>
                <w:sz w:val="20"/>
                <w:szCs w:val="20"/>
              </w:rPr>
            </w:pPr>
          </w:p>
        </w:tc>
        <w:tc>
          <w:tcPr>
            <w:tcW w:w="716" w:type="dxa"/>
          </w:tcPr>
          <w:p w:rsidR="003636C3" w:rsidRPr="00B866D9" w:rsidRDefault="003636C3" w:rsidP="003636C3">
            <w:pPr>
              <w:spacing w:after="0"/>
              <w:rPr>
                <w:rFonts w:ascii="Verdana" w:hAnsi="Verdana"/>
                <w:sz w:val="20"/>
                <w:szCs w:val="20"/>
              </w:rPr>
            </w:pPr>
          </w:p>
        </w:tc>
        <w:tc>
          <w:tcPr>
            <w:tcW w:w="718" w:type="dxa"/>
          </w:tcPr>
          <w:p w:rsidR="003636C3" w:rsidRPr="00B866D9" w:rsidRDefault="003636C3" w:rsidP="003636C3">
            <w:pPr>
              <w:spacing w:after="0"/>
              <w:rPr>
                <w:rFonts w:ascii="Verdana" w:hAnsi="Verdana"/>
                <w:sz w:val="20"/>
                <w:szCs w:val="20"/>
              </w:rPr>
            </w:pPr>
          </w:p>
        </w:tc>
        <w:tc>
          <w:tcPr>
            <w:tcW w:w="3246" w:type="dxa"/>
          </w:tcPr>
          <w:p w:rsidR="003636C3" w:rsidRPr="00B866D9" w:rsidRDefault="003636C3" w:rsidP="003636C3">
            <w:pPr>
              <w:spacing w:after="0"/>
              <w:rPr>
                <w:rFonts w:ascii="Verdana" w:hAnsi="Verdana"/>
                <w:sz w:val="20"/>
                <w:szCs w:val="20"/>
              </w:rPr>
            </w:pPr>
          </w:p>
        </w:tc>
        <w:tc>
          <w:tcPr>
            <w:tcW w:w="723" w:type="dxa"/>
          </w:tcPr>
          <w:p w:rsidR="003636C3" w:rsidRPr="00B866D9" w:rsidRDefault="003636C3" w:rsidP="003636C3">
            <w:pPr>
              <w:spacing w:after="0"/>
              <w:rPr>
                <w:rFonts w:ascii="Verdana" w:hAnsi="Verdana"/>
                <w:sz w:val="20"/>
                <w:szCs w:val="20"/>
              </w:rPr>
            </w:pPr>
          </w:p>
        </w:tc>
        <w:tc>
          <w:tcPr>
            <w:tcW w:w="1128" w:type="dxa"/>
          </w:tcPr>
          <w:p w:rsidR="003636C3" w:rsidRPr="00B866D9" w:rsidRDefault="003636C3" w:rsidP="003636C3">
            <w:pPr>
              <w:spacing w:after="0"/>
              <w:rPr>
                <w:rFonts w:ascii="Verdana" w:hAnsi="Verdana"/>
                <w:sz w:val="20"/>
                <w:szCs w:val="20"/>
              </w:rPr>
            </w:pPr>
          </w:p>
        </w:tc>
      </w:tr>
      <w:tr w:rsidR="003636C3" w:rsidRPr="00B866D9" w:rsidTr="00DA3F02">
        <w:trPr>
          <w:trHeight w:val="279"/>
        </w:trPr>
        <w:tc>
          <w:tcPr>
            <w:tcW w:w="8075" w:type="dxa"/>
            <w:gridSpan w:val="4"/>
          </w:tcPr>
          <w:p w:rsidR="003636C3" w:rsidRPr="00B866D9" w:rsidRDefault="003636C3" w:rsidP="003636C3">
            <w:pPr>
              <w:spacing w:after="0"/>
              <w:jc w:val="center"/>
              <w:rPr>
                <w:rFonts w:ascii="Verdana" w:hAnsi="Verdana"/>
                <w:sz w:val="20"/>
                <w:szCs w:val="20"/>
                <w:lang w:val="ru-RU"/>
              </w:rPr>
            </w:pPr>
            <w:r w:rsidRPr="00B866D9">
              <w:rPr>
                <w:rFonts w:ascii="Verdana" w:hAnsi="Verdana"/>
                <w:sz w:val="20"/>
                <w:szCs w:val="20"/>
                <w:lang w:val="ru-RU"/>
              </w:rPr>
              <w:t>Общи изисквания за условия на труд</w:t>
            </w:r>
          </w:p>
        </w:tc>
        <w:tc>
          <w:tcPr>
            <w:tcW w:w="723" w:type="dxa"/>
          </w:tcPr>
          <w:p w:rsidR="003636C3" w:rsidRPr="00B866D9" w:rsidRDefault="003636C3" w:rsidP="003636C3">
            <w:pPr>
              <w:spacing w:after="0"/>
              <w:rPr>
                <w:rFonts w:ascii="Verdana" w:hAnsi="Verdana"/>
                <w:sz w:val="20"/>
                <w:szCs w:val="20"/>
              </w:rPr>
            </w:pPr>
            <w:r w:rsidRPr="00B866D9">
              <w:rPr>
                <w:rFonts w:ascii="Verdana" w:hAnsi="Verdana"/>
                <w:sz w:val="20"/>
                <w:szCs w:val="20"/>
              </w:rPr>
              <w:t>ДА</w:t>
            </w:r>
          </w:p>
        </w:tc>
        <w:tc>
          <w:tcPr>
            <w:tcW w:w="1128" w:type="dxa"/>
          </w:tcPr>
          <w:p w:rsidR="003636C3" w:rsidRPr="00B866D9" w:rsidRDefault="003636C3" w:rsidP="003636C3">
            <w:pPr>
              <w:spacing w:after="0"/>
              <w:rPr>
                <w:rFonts w:ascii="Verdana" w:hAnsi="Verdana"/>
                <w:sz w:val="20"/>
                <w:szCs w:val="20"/>
              </w:rPr>
            </w:pPr>
            <w:r w:rsidRPr="00B866D9">
              <w:rPr>
                <w:rFonts w:ascii="Verdana" w:hAnsi="Verdana"/>
                <w:sz w:val="20"/>
                <w:szCs w:val="20"/>
              </w:rPr>
              <w:t>НЕ</w:t>
            </w:r>
          </w:p>
        </w:tc>
      </w:tr>
      <w:tr w:rsidR="003636C3" w:rsidRPr="00B866D9" w:rsidTr="00DA3F02">
        <w:trPr>
          <w:trHeight w:val="170"/>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Наличие на трудови договори на работещите в обекта</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90"/>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Използване на предупредителни знаци към сечището</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84"/>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Наличие на аптечка за първа помощ</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96"/>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Наличност на мобилен телефон при спешен случаи</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86"/>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Моторните триони са обезопасени с калъф за шината</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79"/>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Използват се специализирани туби за транспорт и зареждане с масло и гориво</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66"/>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Наличие на абсорбиращи материали в случай на разлив на масло и гориво</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54"/>
        </w:trPr>
        <w:tc>
          <w:tcPr>
            <w:tcW w:w="9926" w:type="dxa"/>
            <w:gridSpan w:val="6"/>
          </w:tcPr>
          <w:p w:rsidR="003636C3" w:rsidRPr="00B866D9" w:rsidRDefault="003636C3" w:rsidP="003636C3">
            <w:pPr>
              <w:spacing w:after="0"/>
              <w:jc w:val="center"/>
              <w:rPr>
                <w:rFonts w:ascii="Verdana" w:hAnsi="Verdana"/>
                <w:sz w:val="20"/>
                <w:szCs w:val="20"/>
                <w:lang w:val="ru-RU"/>
              </w:rPr>
            </w:pPr>
            <w:r w:rsidRPr="00B866D9">
              <w:rPr>
                <w:rFonts w:ascii="Verdana" w:hAnsi="Verdana"/>
                <w:sz w:val="20"/>
                <w:szCs w:val="20"/>
                <w:lang w:val="ru-RU"/>
              </w:rPr>
              <w:t>Работни процедури при сечта и извоза на дървесина</w:t>
            </w:r>
          </w:p>
        </w:tc>
      </w:tr>
      <w:tr w:rsidR="003636C3" w:rsidRPr="00B866D9" w:rsidTr="00DA3F02">
        <w:trPr>
          <w:trHeight w:val="222"/>
        </w:trPr>
        <w:tc>
          <w:tcPr>
            <w:tcW w:w="8075" w:type="dxa"/>
            <w:gridSpan w:val="4"/>
          </w:tcPr>
          <w:p w:rsidR="003636C3" w:rsidRPr="00B866D9" w:rsidRDefault="003636C3" w:rsidP="003636C3">
            <w:pPr>
              <w:spacing w:after="0"/>
              <w:ind w:right="-185"/>
              <w:rPr>
                <w:rFonts w:ascii="Verdana" w:hAnsi="Verdana"/>
                <w:sz w:val="20"/>
                <w:szCs w:val="20"/>
                <w:lang w:val="ru-RU"/>
              </w:rPr>
            </w:pPr>
            <w:r w:rsidRPr="00B866D9">
              <w:rPr>
                <w:rFonts w:ascii="Verdana" w:hAnsi="Verdana"/>
                <w:sz w:val="20"/>
                <w:szCs w:val="20"/>
                <w:lang w:val="ru-RU"/>
              </w:rPr>
              <w:lastRenderedPageBreak/>
              <w:t>Хоризонталното разстояние между секаческите групи е не по-малко от 100 м</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89"/>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Използване на звуков сигнал преди поваляне на дърво</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79"/>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Спазват се техническите изисквания при поваляне на дърветата:</w:t>
            </w:r>
          </w:p>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 xml:space="preserve">1. засек (1/4 до 1/3 (при гнили дървета до ½) от диаметъра в основата); </w:t>
            </w:r>
          </w:p>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 xml:space="preserve">2. хоризонтален основен ряз на височина 3-4 </w:t>
            </w:r>
            <w:r w:rsidRPr="00B866D9">
              <w:rPr>
                <w:rFonts w:ascii="Verdana" w:hAnsi="Verdana"/>
                <w:sz w:val="20"/>
                <w:szCs w:val="20"/>
              </w:rPr>
              <w:t>cm</w:t>
            </w:r>
            <w:r w:rsidRPr="00B866D9">
              <w:rPr>
                <w:rFonts w:ascii="Verdana" w:hAnsi="Verdana"/>
                <w:sz w:val="20"/>
                <w:szCs w:val="20"/>
                <w:lang w:val="ru-RU"/>
              </w:rPr>
              <w:t xml:space="preserve"> над хоризонталния ряз на засека; 3. наличие на предпазна ивица с ширина 2-3 </w:t>
            </w:r>
            <w:r w:rsidRPr="00B866D9">
              <w:rPr>
                <w:rFonts w:ascii="Verdana" w:hAnsi="Verdana"/>
                <w:sz w:val="20"/>
                <w:szCs w:val="20"/>
              </w:rPr>
              <w:t>cm</w:t>
            </w:r>
            <w:r w:rsidRPr="00B866D9">
              <w:rPr>
                <w:rFonts w:ascii="Verdana" w:hAnsi="Verdana"/>
                <w:sz w:val="20"/>
                <w:szCs w:val="20"/>
                <w:lang w:val="ru-RU"/>
              </w:rPr>
              <w:t xml:space="preserve"> при здрави и прави дървета и 4-5 </w:t>
            </w:r>
            <w:r w:rsidRPr="00B866D9">
              <w:rPr>
                <w:rFonts w:ascii="Verdana" w:hAnsi="Verdana"/>
                <w:sz w:val="20"/>
                <w:szCs w:val="20"/>
              </w:rPr>
              <w:t>cm</w:t>
            </w:r>
            <w:r w:rsidRPr="00B866D9">
              <w:rPr>
                <w:rFonts w:ascii="Verdana" w:hAnsi="Verdana"/>
                <w:sz w:val="20"/>
                <w:szCs w:val="20"/>
                <w:lang w:val="ru-RU"/>
              </w:rPr>
              <w:t xml:space="preserve"> при наклонени, сухи и гнили дървета.</w:t>
            </w:r>
          </w:p>
          <w:p w:rsidR="003636C3" w:rsidRPr="00B866D9" w:rsidRDefault="003636C3" w:rsidP="003636C3">
            <w:pPr>
              <w:autoSpaceDE w:val="0"/>
              <w:autoSpaceDN w:val="0"/>
              <w:adjustRightInd w:val="0"/>
              <w:spacing w:after="0"/>
              <w:rPr>
                <w:rFonts w:ascii="Verdana" w:hAnsi="Verdana"/>
                <w:sz w:val="20"/>
                <w:szCs w:val="20"/>
                <w:lang w:val="ru-RU"/>
              </w:rPr>
            </w:pP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79"/>
        </w:trPr>
        <w:tc>
          <w:tcPr>
            <w:tcW w:w="8075" w:type="dxa"/>
            <w:gridSpan w:val="4"/>
          </w:tcPr>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Не се оставят закачени или засечени, но неотрязани дървета преди да започне повалянето на следващото дърво, както и след завършване на работната смяна или по време на почивката.</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79"/>
        </w:trPr>
        <w:tc>
          <w:tcPr>
            <w:tcW w:w="8075" w:type="dxa"/>
            <w:gridSpan w:val="4"/>
          </w:tcPr>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Събарянето на закачени дървета не се извършва чрез:</w:t>
            </w:r>
          </w:p>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1. отсичане на дървото, на което се държи закаченото дърво;</w:t>
            </w:r>
          </w:p>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2. отсичане на клоните, които държат закаченото дърво;</w:t>
            </w:r>
          </w:p>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3. отрязване на части от стъблото на закаченото дърво;</w:t>
            </w:r>
          </w:p>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4. поваляне на друго дърво върху закаченото.</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174"/>
        </w:trPr>
        <w:tc>
          <w:tcPr>
            <w:tcW w:w="8075" w:type="dxa"/>
            <w:gridSpan w:val="4"/>
          </w:tcPr>
          <w:p w:rsidR="003636C3" w:rsidRPr="00B866D9" w:rsidRDefault="003636C3" w:rsidP="003636C3">
            <w:pPr>
              <w:autoSpaceDE w:val="0"/>
              <w:autoSpaceDN w:val="0"/>
              <w:adjustRightInd w:val="0"/>
              <w:spacing w:after="0"/>
              <w:rPr>
                <w:rFonts w:ascii="Verdana" w:hAnsi="Verdana"/>
                <w:sz w:val="20"/>
                <w:szCs w:val="20"/>
                <w:lang w:val="ru-RU"/>
              </w:rPr>
            </w:pPr>
            <w:r w:rsidRPr="00B866D9">
              <w:rPr>
                <w:rFonts w:ascii="Verdana" w:hAnsi="Verdana"/>
                <w:sz w:val="20"/>
                <w:szCs w:val="20"/>
                <w:lang w:val="ru-RU"/>
              </w:rPr>
              <w:t>Тракторите и самоходните машини не се паркират по склонове</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15"/>
        </w:trPr>
        <w:tc>
          <w:tcPr>
            <w:tcW w:w="9926" w:type="dxa"/>
            <w:gridSpan w:val="6"/>
          </w:tcPr>
          <w:p w:rsidR="003636C3" w:rsidRPr="00B866D9" w:rsidRDefault="003636C3" w:rsidP="003636C3">
            <w:pPr>
              <w:spacing w:after="0"/>
              <w:jc w:val="center"/>
              <w:rPr>
                <w:rFonts w:ascii="Verdana" w:hAnsi="Verdana"/>
                <w:sz w:val="20"/>
                <w:szCs w:val="20"/>
                <w:lang w:val="ru-RU"/>
              </w:rPr>
            </w:pPr>
            <w:r w:rsidRPr="00B866D9">
              <w:rPr>
                <w:rFonts w:ascii="Verdana" w:hAnsi="Verdana"/>
                <w:sz w:val="20"/>
                <w:szCs w:val="20"/>
                <w:lang w:val="ru-RU"/>
              </w:rPr>
              <w:t>Изисквания при сечта и извоза на дървесина</w:t>
            </w:r>
          </w:p>
        </w:tc>
      </w:tr>
      <w:tr w:rsidR="003636C3" w:rsidRPr="00B866D9" w:rsidTr="00DA3F02">
        <w:trPr>
          <w:trHeight w:val="279"/>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Спазват се предписанията в технологичния план и съответната документация</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79"/>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Спазват се процедурите и изискванията за опазване на водни течения (Приложение 1)</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79"/>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Спазват се процедурите и изискванията за опазване на почвите и превенция на ерозията (Приложение 1)</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79"/>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Няма повреди на повече от 2% по брой от оставащите на корен дървета и подраста при сечта и извоза</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r w:rsidR="003636C3" w:rsidRPr="00B866D9" w:rsidTr="00DA3F02">
        <w:trPr>
          <w:trHeight w:val="279"/>
        </w:trPr>
        <w:tc>
          <w:tcPr>
            <w:tcW w:w="8075" w:type="dxa"/>
            <w:gridSpan w:val="4"/>
          </w:tcPr>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Отпадъците се събират в определени за това места и след края на работния ден се извозват</w:t>
            </w:r>
          </w:p>
        </w:tc>
        <w:tc>
          <w:tcPr>
            <w:tcW w:w="723" w:type="dxa"/>
          </w:tcPr>
          <w:p w:rsidR="003636C3" w:rsidRPr="00B866D9" w:rsidRDefault="003636C3" w:rsidP="003636C3">
            <w:pPr>
              <w:spacing w:after="0"/>
              <w:rPr>
                <w:rFonts w:ascii="Verdana" w:hAnsi="Verdana"/>
                <w:sz w:val="20"/>
                <w:szCs w:val="20"/>
                <w:lang w:val="ru-RU"/>
              </w:rPr>
            </w:pPr>
          </w:p>
        </w:tc>
        <w:tc>
          <w:tcPr>
            <w:tcW w:w="1128" w:type="dxa"/>
          </w:tcPr>
          <w:p w:rsidR="003636C3" w:rsidRPr="00B866D9" w:rsidRDefault="003636C3" w:rsidP="003636C3">
            <w:pPr>
              <w:spacing w:after="0"/>
              <w:rPr>
                <w:rFonts w:ascii="Verdana" w:hAnsi="Verdana"/>
                <w:sz w:val="20"/>
                <w:szCs w:val="20"/>
                <w:lang w:val="ru-RU"/>
              </w:rPr>
            </w:pPr>
          </w:p>
        </w:tc>
      </w:tr>
    </w:tbl>
    <w:p w:rsidR="003636C3" w:rsidRPr="00B866D9" w:rsidRDefault="003636C3" w:rsidP="003636C3">
      <w:pPr>
        <w:spacing w:after="0"/>
        <w:jc w:val="both"/>
        <w:rPr>
          <w:rFonts w:ascii="Verdana" w:hAnsi="Verdana"/>
          <w:sz w:val="20"/>
          <w:szCs w:val="20"/>
          <w:lang w:val="ru-RU"/>
        </w:rPr>
      </w:pPr>
    </w:p>
    <w:p w:rsidR="003636C3" w:rsidRPr="00B866D9" w:rsidRDefault="003636C3" w:rsidP="003636C3">
      <w:pPr>
        <w:spacing w:after="0"/>
        <w:rPr>
          <w:rFonts w:ascii="Verdana" w:hAnsi="Verdana"/>
          <w:b/>
          <w:sz w:val="20"/>
          <w:szCs w:val="20"/>
          <w:lang w:val="ru-RU"/>
        </w:rPr>
      </w:pPr>
      <w:r w:rsidRPr="00B866D9">
        <w:rPr>
          <w:rFonts w:ascii="Verdana" w:hAnsi="Verdana"/>
          <w:b/>
          <w:sz w:val="20"/>
          <w:szCs w:val="20"/>
          <w:lang w:val="ru-RU"/>
        </w:rPr>
        <w:t>Извършил проверката:</w:t>
      </w:r>
      <w:r w:rsidRPr="00B866D9">
        <w:rPr>
          <w:rFonts w:ascii="Verdana" w:hAnsi="Verdana"/>
          <w:b/>
          <w:sz w:val="20"/>
          <w:szCs w:val="20"/>
          <w:lang w:val="ru-RU"/>
        </w:rPr>
        <w:tab/>
      </w:r>
      <w:r w:rsidRPr="00B866D9">
        <w:rPr>
          <w:rFonts w:ascii="Verdana" w:hAnsi="Verdana"/>
          <w:b/>
          <w:sz w:val="20"/>
          <w:szCs w:val="20"/>
          <w:lang w:val="ru-RU"/>
        </w:rPr>
        <w:tab/>
        <w:t xml:space="preserve">                                       Проверени:</w:t>
      </w:r>
    </w:p>
    <w:p w:rsidR="003636C3" w:rsidRPr="00B866D9" w:rsidRDefault="003636C3" w:rsidP="003636C3">
      <w:pPr>
        <w:spacing w:after="0"/>
        <w:rPr>
          <w:rFonts w:ascii="Verdana" w:hAnsi="Verdana"/>
          <w:sz w:val="20"/>
          <w:szCs w:val="20"/>
          <w:lang w:val="ru-RU"/>
        </w:rPr>
      </w:pPr>
      <w:r w:rsidRPr="00B866D9">
        <w:rPr>
          <w:rFonts w:ascii="Verdana" w:hAnsi="Verdana"/>
          <w:sz w:val="20"/>
          <w:szCs w:val="20"/>
          <w:lang w:val="ru-RU"/>
        </w:rPr>
        <w:t>/длъжност, име и фамилия, подпис/                         /длъжности, име и фамилия, подпис/</w:t>
      </w:r>
    </w:p>
    <w:p w:rsidR="003636C3" w:rsidRPr="00B866D9" w:rsidRDefault="003636C3" w:rsidP="003636C3">
      <w:pPr>
        <w:spacing w:after="0" w:line="480" w:lineRule="auto"/>
        <w:rPr>
          <w:rFonts w:ascii="Verdana" w:hAnsi="Verdana"/>
          <w:sz w:val="18"/>
          <w:szCs w:val="18"/>
          <w:lang w:val="ru-RU"/>
        </w:rPr>
      </w:pPr>
    </w:p>
    <w:p w:rsidR="003636C3" w:rsidRPr="00B866D9" w:rsidRDefault="003636C3" w:rsidP="003636C3">
      <w:pPr>
        <w:spacing w:after="0" w:line="480" w:lineRule="auto"/>
        <w:rPr>
          <w:rFonts w:ascii="Verdana" w:hAnsi="Verdana"/>
          <w:sz w:val="18"/>
          <w:szCs w:val="18"/>
          <w:lang w:val="ru-RU"/>
        </w:rPr>
      </w:pPr>
      <w:r w:rsidRPr="00B866D9">
        <w:rPr>
          <w:rFonts w:ascii="Verdana" w:hAnsi="Verdana"/>
          <w:sz w:val="18"/>
          <w:szCs w:val="18"/>
          <w:lang w:val="ru-RU"/>
        </w:rPr>
        <w:t>1. ..................................</w:t>
      </w:r>
      <w:r w:rsidRPr="00B866D9">
        <w:rPr>
          <w:rFonts w:ascii="Verdana" w:hAnsi="Verdana"/>
          <w:sz w:val="18"/>
          <w:szCs w:val="18"/>
          <w:lang w:val="ru-RU"/>
        </w:rPr>
        <w:tab/>
        <w:t xml:space="preserve">              1. ............................................................................</w:t>
      </w:r>
    </w:p>
    <w:p w:rsidR="003636C3" w:rsidRPr="00B866D9" w:rsidRDefault="003636C3" w:rsidP="003636C3">
      <w:pPr>
        <w:spacing w:after="0" w:line="480" w:lineRule="auto"/>
        <w:rPr>
          <w:rFonts w:ascii="Verdana" w:hAnsi="Verdana"/>
          <w:sz w:val="18"/>
          <w:szCs w:val="18"/>
          <w:lang w:val="ru-RU"/>
        </w:rPr>
      </w:pPr>
      <w:r w:rsidRPr="00B866D9">
        <w:rPr>
          <w:rFonts w:ascii="Verdana" w:hAnsi="Verdana"/>
          <w:sz w:val="18"/>
          <w:szCs w:val="18"/>
          <w:lang w:val="ru-RU"/>
        </w:rPr>
        <w:t xml:space="preserve">                                                              2. ...........................................................................</w:t>
      </w:r>
    </w:p>
    <w:p w:rsidR="003636C3" w:rsidRPr="00B866D9" w:rsidRDefault="003636C3" w:rsidP="003636C3">
      <w:pPr>
        <w:spacing w:after="0" w:line="480" w:lineRule="auto"/>
        <w:rPr>
          <w:rFonts w:ascii="Verdana" w:hAnsi="Verdana"/>
          <w:sz w:val="18"/>
          <w:szCs w:val="18"/>
          <w:lang w:val="ru-RU"/>
        </w:rPr>
      </w:pPr>
      <w:r w:rsidRPr="00B866D9">
        <w:rPr>
          <w:rFonts w:ascii="Verdana" w:hAnsi="Verdana"/>
          <w:sz w:val="18"/>
          <w:szCs w:val="18"/>
          <w:lang w:val="ru-RU"/>
        </w:rPr>
        <w:t xml:space="preserve">                                                              3. ...........................................................................</w:t>
      </w:r>
    </w:p>
    <w:p w:rsidR="003636C3" w:rsidRPr="00B866D9" w:rsidRDefault="003636C3" w:rsidP="003636C3">
      <w:pPr>
        <w:spacing w:after="0" w:line="480" w:lineRule="auto"/>
        <w:rPr>
          <w:rFonts w:ascii="Verdana" w:hAnsi="Verdana"/>
          <w:sz w:val="18"/>
          <w:szCs w:val="18"/>
          <w:lang w:val="ru-RU"/>
        </w:rPr>
      </w:pPr>
      <w:r w:rsidRPr="00B866D9">
        <w:rPr>
          <w:rFonts w:ascii="Verdana" w:hAnsi="Verdana"/>
          <w:sz w:val="18"/>
          <w:szCs w:val="18"/>
          <w:lang w:val="ru-RU"/>
        </w:rPr>
        <w:t xml:space="preserve">                                                              4. ...........................................................................</w:t>
      </w:r>
    </w:p>
    <w:p w:rsidR="003636C3" w:rsidRPr="00B866D9" w:rsidRDefault="003636C3" w:rsidP="003636C3">
      <w:pPr>
        <w:spacing w:after="0" w:line="480" w:lineRule="auto"/>
        <w:rPr>
          <w:rFonts w:ascii="Verdana" w:hAnsi="Verdana"/>
          <w:sz w:val="18"/>
          <w:szCs w:val="18"/>
          <w:lang w:val="ru-RU"/>
        </w:rPr>
      </w:pPr>
      <w:r w:rsidRPr="00B866D9">
        <w:rPr>
          <w:rFonts w:ascii="Verdana" w:hAnsi="Verdana"/>
          <w:sz w:val="18"/>
          <w:szCs w:val="18"/>
          <w:lang w:val="ru-RU"/>
        </w:rPr>
        <w:t xml:space="preserve">                                                              5. ...........................................................................</w:t>
      </w:r>
    </w:p>
    <w:p w:rsidR="003636C3" w:rsidRPr="00B866D9" w:rsidRDefault="003636C3" w:rsidP="003636C3">
      <w:pPr>
        <w:spacing w:line="480" w:lineRule="auto"/>
        <w:rPr>
          <w:sz w:val="24"/>
          <w:szCs w:val="24"/>
          <w:lang w:val="ru-RU"/>
        </w:rPr>
      </w:pPr>
    </w:p>
    <w:p w:rsidR="003636C3" w:rsidRPr="00B866D9" w:rsidRDefault="003636C3" w:rsidP="003636C3">
      <w:pPr>
        <w:spacing w:line="480" w:lineRule="auto"/>
        <w:rPr>
          <w:sz w:val="24"/>
          <w:szCs w:val="24"/>
          <w:lang w:val="ru-RU"/>
        </w:rPr>
      </w:pPr>
    </w:p>
    <w:p w:rsidR="003636C3" w:rsidRPr="00B866D9" w:rsidRDefault="003636C3" w:rsidP="003636C3">
      <w:pPr>
        <w:spacing w:line="480" w:lineRule="auto"/>
        <w:rPr>
          <w:sz w:val="24"/>
          <w:szCs w:val="24"/>
          <w:lang w:val="ru-RU"/>
        </w:rPr>
      </w:pPr>
    </w:p>
    <w:p w:rsidR="003636C3" w:rsidRPr="00B866D9" w:rsidRDefault="008D016B" w:rsidP="003636C3">
      <w:pPr>
        <w:spacing w:line="480" w:lineRule="auto"/>
        <w:jc w:val="right"/>
        <w:rPr>
          <w:b/>
          <w:i/>
          <w:sz w:val="24"/>
          <w:szCs w:val="24"/>
          <w:lang w:val="en-US"/>
        </w:rPr>
      </w:pPr>
      <w:r>
        <w:rPr>
          <w:b/>
          <w:i/>
          <w:sz w:val="24"/>
          <w:szCs w:val="24"/>
          <w:lang w:val="ru-RU"/>
        </w:rPr>
        <w:lastRenderedPageBreak/>
        <w:t>Пр</w:t>
      </w:r>
      <w:r w:rsidR="003636C3" w:rsidRPr="00B866D9">
        <w:rPr>
          <w:b/>
          <w:i/>
          <w:sz w:val="24"/>
          <w:szCs w:val="24"/>
          <w:lang w:val="ru-RU"/>
        </w:rPr>
        <w:t xml:space="preserve">иложение № </w:t>
      </w:r>
      <w:r w:rsidR="003636C3" w:rsidRPr="00B866D9">
        <w:rPr>
          <w:b/>
          <w:i/>
          <w:sz w:val="24"/>
          <w:szCs w:val="24"/>
          <w:lang w:val="en-US"/>
        </w:rPr>
        <w:t>2</w:t>
      </w:r>
    </w:p>
    <w:p w:rsidR="003636C3" w:rsidRPr="00B866D9" w:rsidRDefault="003636C3" w:rsidP="00C80FD8">
      <w:pPr>
        <w:spacing w:after="0" w:line="240" w:lineRule="auto"/>
        <w:ind w:firstLine="357"/>
        <w:jc w:val="center"/>
        <w:rPr>
          <w:i/>
          <w:sz w:val="24"/>
          <w:szCs w:val="24"/>
          <w:lang w:val="ru-RU"/>
        </w:rPr>
      </w:pPr>
      <w:r w:rsidRPr="00B866D9">
        <w:rPr>
          <w:b/>
          <w:sz w:val="24"/>
          <w:szCs w:val="24"/>
          <w:lang w:val="ru-RU"/>
        </w:rPr>
        <w:t xml:space="preserve">Инструктаж за осигуряване на здравословни и безопасни условия на труд </w:t>
      </w:r>
    </w:p>
    <w:p w:rsidR="003636C3" w:rsidRPr="00B866D9" w:rsidRDefault="003636C3" w:rsidP="00C80FD8">
      <w:pPr>
        <w:spacing w:after="0" w:line="240" w:lineRule="auto"/>
        <w:ind w:firstLine="357"/>
        <w:jc w:val="center"/>
        <w:rPr>
          <w:b/>
          <w:i/>
          <w:sz w:val="24"/>
          <w:szCs w:val="24"/>
          <w:lang w:val="ru-RU"/>
        </w:rPr>
      </w:pPr>
      <w:r w:rsidRPr="00B866D9">
        <w:rPr>
          <w:b/>
          <w:i/>
          <w:sz w:val="24"/>
          <w:szCs w:val="24"/>
          <w:lang w:val="ru-RU"/>
        </w:rPr>
        <w:t xml:space="preserve">(попълва се при </w:t>
      </w:r>
      <w:r w:rsidR="00AF5FE1" w:rsidRPr="00B866D9">
        <w:rPr>
          <w:b/>
          <w:i/>
          <w:sz w:val="24"/>
          <w:szCs w:val="24"/>
          <w:lang w:val="ru-RU"/>
        </w:rPr>
        <w:t>сключен</w:t>
      </w:r>
      <w:r w:rsidRPr="00B866D9">
        <w:rPr>
          <w:b/>
          <w:i/>
          <w:sz w:val="24"/>
          <w:szCs w:val="24"/>
          <w:lang w:val="ru-RU"/>
        </w:rPr>
        <w:t xml:space="preserve"> договор)</w:t>
      </w:r>
    </w:p>
    <w:p w:rsidR="003636C3" w:rsidRPr="00B866D9" w:rsidRDefault="003636C3" w:rsidP="00C80FD8">
      <w:pPr>
        <w:spacing w:after="0" w:line="240" w:lineRule="auto"/>
        <w:ind w:firstLine="708"/>
        <w:jc w:val="both"/>
        <w:rPr>
          <w:sz w:val="24"/>
          <w:szCs w:val="24"/>
          <w:lang w:val="ru-RU"/>
        </w:rPr>
      </w:pPr>
      <w:r w:rsidRPr="00B866D9">
        <w:rPr>
          <w:sz w:val="24"/>
          <w:szCs w:val="24"/>
          <w:lang w:val="ru-RU"/>
        </w:rPr>
        <w:t>Днес,</w:t>
      </w:r>
      <w:r w:rsidRPr="00B866D9">
        <w:rPr>
          <w:sz w:val="24"/>
          <w:szCs w:val="24"/>
        </w:rPr>
        <w:t xml:space="preserve"> ..............</w:t>
      </w:r>
      <w:r w:rsidRPr="00B866D9">
        <w:rPr>
          <w:sz w:val="24"/>
          <w:szCs w:val="24"/>
          <w:lang w:val="ru-RU"/>
        </w:rPr>
        <w:t>, във връзка с започване на дърводобивна дейност в Обект...</w:t>
      </w:r>
      <w:r w:rsidRPr="00B866D9">
        <w:rPr>
          <w:sz w:val="24"/>
          <w:szCs w:val="24"/>
        </w:rPr>
        <w:t>.........</w:t>
      </w:r>
      <w:r w:rsidRPr="00B866D9">
        <w:rPr>
          <w:sz w:val="24"/>
          <w:szCs w:val="24"/>
          <w:lang w:val="ru-RU"/>
        </w:rPr>
        <w:t>......, отдел/подотдел</w:t>
      </w:r>
      <w:r w:rsidRPr="00B866D9">
        <w:rPr>
          <w:sz w:val="24"/>
          <w:szCs w:val="24"/>
        </w:rPr>
        <w:t>:......</w:t>
      </w:r>
      <w:r w:rsidRPr="00B866D9">
        <w:rPr>
          <w:sz w:val="24"/>
          <w:szCs w:val="24"/>
          <w:lang w:val="ru-RU"/>
        </w:rPr>
        <w:t>, съгласно Договор №</w:t>
      </w:r>
      <w:r w:rsidRPr="00B866D9">
        <w:rPr>
          <w:sz w:val="24"/>
          <w:szCs w:val="24"/>
        </w:rPr>
        <w:t>....../.......</w:t>
      </w:r>
      <w:r w:rsidRPr="00B866D9">
        <w:rPr>
          <w:sz w:val="24"/>
          <w:szCs w:val="24"/>
          <w:lang w:val="ru-RU"/>
        </w:rPr>
        <w:t xml:space="preserve">г., се проведе инструктаж на лицензирания лесовъд на Купувача </w:t>
      </w:r>
      <w:r w:rsidRPr="00B866D9">
        <w:rPr>
          <w:sz w:val="24"/>
          <w:szCs w:val="24"/>
        </w:rPr>
        <w:t xml:space="preserve">................. </w:t>
      </w:r>
      <w:r w:rsidRPr="00B866D9">
        <w:rPr>
          <w:sz w:val="24"/>
          <w:szCs w:val="24"/>
          <w:lang w:val="ru-RU"/>
        </w:rPr>
        <w:t>и на работниците, които ще работят на обекта, за изискванията при провеждане на дървободивна дейност на територията на ТП ДГС „</w:t>
      </w:r>
      <w:r w:rsidR="004F1498" w:rsidRPr="00B866D9">
        <w:rPr>
          <w:sz w:val="24"/>
          <w:szCs w:val="24"/>
        </w:rPr>
        <w:t>...........................</w:t>
      </w:r>
      <w:r w:rsidRPr="00B866D9">
        <w:rPr>
          <w:sz w:val="24"/>
          <w:szCs w:val="24"/>
          <w:lang w:val="ru-RU"/>
        </w:rPr>
        <w:t>” и осигуряване на здравословни и безопасни условия на труд.</w:t>
      </w:r>
    </w:p>
    <w:p w:rsidR="003636C3" w:rsidRPr="00B866D9" w:rsidRDefault="003636C3" w:rsidP="003636C3">
      <w:pPr>
        <w:spacing w:after="0" w:line="240" w:lineRule="auto"/>
        <w:ind w:firstLine="708"/>
        <w:jc w:val="both"/>
        <w:rPr>
          <w:sz w:val="24"/>
          <w:szCs w:val="24"/>
          <w:lang w:val="ru-RU"/>
        </w:rPr>
      </w:pPr>
      <w:r w:rsidRPr="00B866D9">
        <w:rPr>
          <w:sz w:val="24"/>
          <w:szCs w:val="24"/>
          <w:lang w:val="ru-RU"/>
        </w:rPr>
        <w:t xml:space="preserve">Дърводобивът се извършва в строго съответствие с предписанията в технологичния план и съответната документация. При провеждане на дейности на територията на ТП „ДГС </w:t>
      </w:r>
      <w:r w:rsidR="004F1498" w:rsidRPr="00B866D9">
        <w:rPr>
          <w:sz w:val="24"/>
          <w:szCs w:val="24"/>
        </w:rPr>
        <w:t>...........................</w:t>
      </w:r>
      <w:r w:rsidRPr="00B866D9">
        <w:rPr>
          <w:sz w:val="24"/>
          <w:szCs w:val="24"/>
          <w:lang w:val="ru-RU"/>
        </w:rPr>
        <w:t>”се спазват и следните допълнителни изисквания:</w:t>
      </w:r>
    </w:p>
    <w:p w:rsidR="003636C3" w:rsidRPr="00B866D9" w:rsidRDefault="003636C3" w:rsidP="003636C3">
      <w:pPr>
        <w:spacing w:after="0" w:line="240" w:lineRule="auto"/>
        <w:rPr>
          <w:b/>
          <w:sz w:val="24"/>
          <w:szCs w:val="24"/>
          <w:lang w:val="ru-RU"/>
        </w:rPr>
      </w:pPr>
      <w:r w:rsidRPr="00B866D9">
        <w:rPr>
          <w:b/>
          <w:sz w:val="24"/>
          <w:szCs w:val="24"/>
          <w:lang w:val="en-US"/>
        </w:rPr>
        <w:t>I</w:t>
      </w:r>
      <w:r w:rsidRPr="00B866D9">
        <w:rPr>
          <w:b/>
          <w:sz w:val="24"/>
          <w:szCs w:val="24"/>
          <w:lang w:val="ru-RU"/>
        </w:rPr>
        <w:t>. Опазване на водните течения</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1. Машините, ползвани за извършване на дърводобивни </w:t>
      </w:r>
      <w:r w:rsidRPr="00B866D9">
        <w:rPr>
          <w:sz w:val="24"/>
          <w:szCs w:val="24"/>
          <w:lang w:val="bs-Latn-BA"/>
        </w:rPr>
        <w:t>дейности</w:t>
      </w:r>
      <w:r w:rsidRPr="00B866D9">
        <w:rPr>
          <w:sz w:val="24"/>
          <w:szCs w:val="24"/>
          <w:lang w:val="ru-RU"/>
        </w:rPr>
        <w:t xml:space="preserve"> не трябва да навлизат във водните течения, освен на определените и проектирани за целта места за пресичане;</w:t>
      </w:r>
    </w:p>
    <w:p w:rsidR="003636C3" w:rsidRPr="00B866D9" w:rsidRDefault="003636C3" w:rsidP="003636C3">
      <w:pPr>
        <w:spacing w:after="0" w:line="240" w:lineRule="auto"/>
        <w:jc w:val="both"/>
        <w:rPr>
          <w:sz w:val="24"/>
          <w:szCs w:val="24"/>
          <w:lang w:val="ru-RU"/>
        </w:rPr>
      </w:pPr>
      <w:r w:rsidRPr="00B866D9">
        <w:rPr>
          <w:sz w:val="24"/>
          <w:szCs w:val="24"/>
          <w:lang w:val="ru-RU"/>
        </w:rPr>
        <w:t>2. В случаите, когато се налага пресичане на водно течение, се изграждат защитни съоръжения (мостове, каменна облицовка на дъното и др.) или се поставят тръби;</w:t>
      </w:r>
    </w:p>
    <w:p w:rsidR="003636C3" w:rsidRPr="00B866D9" w:rsidRDefault="003636C3" w:rsidP="003636C3">
      <w:pPr>
        <w:spacing w:after="0" w:line="240" w:lineRule="auto"/>
        <w:jc w:val="both"/>
        <w:rPr>
          <w:sz w:val="24"/>
          <w:szCs w:val="24"/>
          <w:lang w:val="ru-RU"/>
        </w:rPr>
      </w:pPr>
      <w:r w:rsidRPr="00B866D9">
        <w:rPr>
          <w:sz w:val="24"/>
          <w:szCs w:val="24"/>
          <w:lang w:val="ru-RU"/>
        </w:rPr>
        <w:t>3. Не се извършва преминаване на транспортни средства по протежение на водни течения или речни легла. В случаите, когато няма друга технологична възможност, това се позволява след одобрение на директора на ТП ДГС „</w:t>
      </w:r>
      <w:r w:rsidR="004F1498" w:rsidRPr="00B866D9">
        <w:rPr>
          <w:sz w:val="24"/>
          <w:szCs w:val="24"/>
        </w:rPr>
        <w:t>...........................</w:t>
      </w:r>
      <w:r w:rsidRPr="00B866D9">
        <w:rPr>
          <w:sz w:val="24"/>
          <w:szCs w:val="24"/>
          <w:lang w:val="ru-RU"/>
        </w:rPr>
        <w:t>”, като в края на водното течение се изгражда шахта за улавяне на почвените частици, която се почиства периодично;</w:t>
      </w:r>
    </w:p>
    <w:p w:rsidR="003636C3" w:rsidRPr="00B866D9" w:rsidRDefault="003636C3" w:rsidP="003636C3">
      <w:pPr>
        <w:spacing w:after="0" w:line="240" w:lineRule="auto"/>
        <w:jc w:val="both"/>
        <w:rPr>
          <w:sz w:val="24"/>
          <w:szCs w:val="24"/>
          <w:lang w:val="ru-RU"/>
        </w:rPr>
      </w:pPr>
      <w:r w:rsidRPr="00B866D9">
        <w:rPr>
          <w:sz w:val="24"/>
          <w:szCs w:val="24"/>
          <w:lang w:val="ru-RU"/>
        </w:rPr>
        <w:t>4. Остатъци от сечта (клони, връшки и др.) не се складират в и в непосредствена близост до постоянни и непостоянни водни течения. Остатъци от сечта, попаднали във водното течение или речното легло, се отстраняват своевременно.</w:t>
      </w:r>
    </w:p>
    <w:p w:rsidR="003636C3" w:rsidRPr="00B866D9" w:rsidRDefault="003636C3" w:rsidP="003636C3">
      <w:pPr>
        <w:spacing w:after="0" w:line="240" w:lineRule="auto"/>
        <w:rPr>
          <w:b/>
          <w:sz w:val="24"/>
          <w:szCs w:val="24"/>
          <w:lang w:val="ru-RU"/>
        </w:rPr>
      </w:pPr>
      <w:r w:rsidRPr="00B866D9">
        <w:rPr>
          <w:b/>
          <w:sz w:val="24"/>
          <w:szCs w:val="24"/>
          <w:lang w:val="en-US"/>
        </w:rPr>
        <w:t>II</w:t>
      </w:r>
      <w:r w:rsidRPr="00B866D9">
        <w:rPr>
          <w:b/>
          <w:sz w:val="24"/>
          <w:szCs w:val="24"/>
          <w:lang w:val="ru-RU"/>
        </w:rPr>
        <w:t>. Опазване на почвата и превенция на ерозията</w:t>
      </w:r>
    </w:p>
    <w:p w:rsidR="003636C3" w:rsidRPr="00B866D9" w:rsidRDefault="003636C3" w:rsidP="003636C3">
      <w:pPr>
        <w:spacing w:after="0" w:line="240" w:lineRule="auto"/>
        <w:jc w:val="both"/>
        <w:rPr>
          <w:b/>
          <w:sz w:val="24"/>
          <w:szCs w:val="24"/>
          <w:lang w:val="ru-RU"/>
        </w:rPr>
      </w:pPr>
      <w:r w:rsidRPr="00B866D9">
        <w:rPr>
          <w:sz w:val="24"/>
          <w:szCs w:val="24"/>
          <w:lang w:val="ru-RU"/>
        </w:rPr>
        <w:t>1.</w:t>
      </w:r>
      <w:r w:rsidRPr="00B866D9">
        <w:rPr>
          <w:b/>
          <w:sz w:val="24"/>
          <w:szCs w:val="24"/>
          <w:lang w:val="ru-RU"/>
        </w:rPr>
        <w:t xml:space="preserve"> </w:t>
      </w:r>
      <w:r w:rsidRPr="00B866D9">
        <w:rPr>
          <w:sz w:val="24"/>
          <w:szCs w:val="24"/>
          <w:lang w:val="ru-RU"/>
        </w:rPr>
        <w:t>Дренажната система (канавки, отводнителни канали, др.) на горските пътища, включително тракторните и коларски пътища, се поддържа в добро функционално състояние;</w:t>
      </w:r>
    </w:p>
    <w:p w:rsidR="003636C3" w:rsidRPr="00B866D9" w:rsidRDefault="003636C3" w:rsidP="003636C3">
      <w:pPr>
        <w:spacing w:after="0" w:line="240" w:lineRule="auto"/>
        <w:jc w:val="both"/>
        <w:rPr>
          <w:sz w:val="24"/>
          <w:szCs w:val="24"/>
          <w:lang w:val="ru-RU"/>
        </w:rPr>
      </w:pPr>
      <w:r w:rsidRPr="00B866D9">
        <w:rPr>
          <w:sz w:val="24"/>
          <w:szCs w:val="24"/>
          <w:lang w:val="ru-RU"/>
        </w:rPr>
        <w:t>2. Не се допуска и</w:t>
      </w:r>
      <w:r w:rsidRPr="00B866D9">
        <w:rPr>
          <w:bCs/>
          <w:sz w:val="24"/>
          <w:szCs w:val="24"/>
          <w:lang w:val="ru-RU"/>
        </w:rPr>
        <w:t>зграждане на временни горски пътища</w:t>
      </w:r>
      <w:r w:rsidRPr="00B866D9">
        <w:rPr>
          <w:sz w:val="24"/>
          <w:szCs w:val="24"/>
          <w:lang w:val="ru-RU"/>
        </w:rPr>
        <w:t xml:space="preserve"> по наклона на склона на тракторни и коларски горски пътища, както и използване на трактори в участъци с наклон по-голям от 25°. </w:t>
      </w:r>
    </w:p>
    <w:p w:rsidR="003636C3" w:rsidRPr="00B866D9" w:rsidRDefault="003636C3" w:rsidP="003636C3">
      <w:pPr>
        <w:spacing w:after="0" w:line="240" w:lineRule="auto"/>
        <w:jc w:val="center"/>
        <w:rPr>
          <w:b/>
          <w:sz w:val="24"/>
          <w:szCs w:val="24"/>
          <w:lang w:val="ru-RU"/>
        </w:rPr>
      </w:pPr>
    </w:p>
    <w:p w:rsidR="003636C3" w:rsidRPr="00B866D9" w:rsidRDefault="003636C3" w:rsidP="003636C3">
      <w:pPr>
        <w:spacing w:after="0" w:line="240" w:lineRule="auto"/>
        <w:rPr>
          <w:b/>
          <w:sz w:val="24"/>
          <w:szCs w:val="24"/>
          <w:lang w:val="ru-RU"/>
        </w:rPr>
      </w:pPr>
      <w:r w:rsidRPr="00B866D9">
        <w:rPr>
          <w:b/>
          <w:sz w:val="24"/>
          <w:szCs w:val="24"/>
          <w:lang w:val="en-US"/>
        </w:rPr>
        <w:t>III</w:t>
      </w:r>
      <w:r w:rsidRPr="00B866D9">
        <w:rPr>
          <w:b/>
          <w:sz w:val="24"/>
          <w:szCs w:val="24"/>
          <w:lang w:val="ru-RU"/>
        </w:rPr>
        <w:t>. Ограничаване на повредите върху оставащите на корен дървета и възобновяването</w:t>
      </w:r>
    </w:p>
    <w:p w:rsidR="003636C3" w:rsidRPr="00B866D9" w:rsidRDefault="003636C3" w:rsidP="003636C3">
      <w:pPr>
        <w:spacing w:after="0" w:line="240" w:lineRule="auto"/>
        <w:jc w:val="both"/>
        <w:rPr>
          <w:sz w:val="24"/>
          <w:szCs w:val="24"/>
          <w:lang w:val="ru-RU"/>
        </w:rPr>
      </w:pPr>
      <w:r w:rsidRPr="00B866D9">
        <w:rPr>
          <w:sz w:val="24"/>
          <w:szCs w:val="24"/>
          <w:lang w:val="ru-RU"/>
        </w:rPr>
        <w:t>1. Извозът на отсечена на отсечената дървесина се извършва само на секции;</w:t>
      </w:r>
    </w:p>
    <w:p w:rsidR="003636C3" w:rsidRPr="00B866D9" w:rsidRDefault="003636C3" w:rsidP="003636C3">
      <w:pPr>
        <w:spacing w:after="0" w:line="240" w:lineRule="auto"/>
        <w:jc w:val="both"/>
        <w:rPr>
          <w:sz w:val="24"/>
          <w:szCs w:val="24"/>
          <w:lang w:val="ru-RU"/>
        </w:rPr>
      </w:pPr>
      <w:r w:rsidRPr="00B866D9">
        <w:rPr>
          <w:sz w:val="24"/>
          <w:szCs w:val="24"/>
          <w:lang w:val="ru-RU"/>
        </w:rPr>
        <w:t>2. Не са допустими повреди на повече от 2% по брой от оставащите на корен дървета и подраста при сечта и извоза в съответния обект. Повреди на оставащите на корен дървета и подраста над допустимите, както и повредите на качествени дървета се санкционират;</w:t>
      </w:r>
    </w:p>
    <w:p w:rsidR="003636C3" w:rsidRPr="00B866D9" w:rsidRDefault="003636C3" w:rsidP="003636C3">
      <w:pPr>
        <w:spacing w:after="0" w:line="240" w:lineRule="auto"/>
        <w:jc w:val="both"/>
        <w:rPr>
          <w:sz w:val="24"/>
          <w:szCs w:val="24"/>
          <w:lang w:val="ru-RU"/>
        </w:rPr>
      </w:pPr>
      <w:r w:rsidRPr="00B866D9">
        <w:rPr>
          <w:sz w:val="24"/>
          <w:szCs w:val="24"/>
          <w:lang w:val="ru-RU"/>
        </w:rPr>
        <w:t>3.При необходимост се прилагат мерки за индивидуална или групова защита на оставащите на корен дървета.</w:t>
      </w:r>
    </w:p>
    <w:p w:rsidR="003636C3" w:rsidRPr="00B866D9" w:rsidRDefault="003636C3" w:rsidP="003636C3">
      <w:pPr>
        <w:spacing w:after="0" w:line="240" w:lineRule="auto"/>
        <w:rPr>
          <w:b/>
          <w:sz w:val="24"/>
          <w:szCs w:val="24"/>
          <w:lang w:val="ru-RU"/>
        </w:rPr>
      </w:pPr>
      <w:r w:rsidRPr="00B866D9">
        <w:rPr>
          <w:b/>
          <w:sz w:val="24"/>
          <w:szCs w:val="24"/>
          <w:lang w:val="en-US"/>
        </w:rPr>
        <w:t>IV</w:t>
      </w:r>
      <w:r w:rsidRPr="00B866D9">
        <w:rPr>
          <w:b/>
          <w:sz w:val="24"/>
          <w:szCs w:val="24"/>
          <w:lang w:val="ru-RU"/>
        </w:rPr>
        <w:t>. Управление на отпадъците</w:t>
      </w:r>
    </w:p>
    <w:p w:rsidR="003636C3" w:rsidRPr="00B866D9" w:rsidRDefault="003636C3" w:rsidP="003636C3">
      <w:pPr>
        <w:spacing w:after="0" w:line="240" w:lineRule="auto"/>
        <w:jc w:val="both"/>
        <w:rPr>
          <w:sz w:val="24"/>
          <w:szCs w:val="24"/>
          <w:lang w:val="ru-RU"/>
        </w:rPr>
      </w:pPr>
      <w:r w:rsidRPr="00B866D9">
        <w:rPr>
          <w:sz w:val="24"/>
          <w:szCs w:val="24"/>
          <w:lang w:val="ru-RU"/>
        </w:rPr>
        <w:t>1. Отпадъците, генерирани при дърводобивните дейности, се събират от работниците на Изпълнителя в найлонови или книжни чували в определените места за отпадъци и след края на работния ден се транспортират и депозират в обществените места за събиране/депозиране на отпадъци;</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2. </w:t>
      </w:r>
      <w:r w:rsidRPr="00B866D9">
        <w:rPr>
          <w:sz w:val="24"/>
          <w:szCs w:val="24"/>
          <w:shd w:val="clear" w:color="auto" w:fill="FEFEFE"/>
          <w:lang w:val="ru-RU"/>
        </w:rPr>
        <w:t xml:space="preserve">Забранява </w:t>
      </w:r>
      <w:r w:rsidRPr="00B866D9">
        <w:rPr>
          <w:sz w:val="24"/>
          <w:szCs w:val="24"/>
          <w:lang w:val="ru-RU"/>
        </w:rPr>
        <w:t>се изоставянето, нерегламентираното изхвърляне, изгарянето или друга форма на нерегламентирано третиране на отпадъци;</w:t>
      </w:r>
    </w:p>
    <w:p w:rsidR="003636C3" w:rsidRPr="00B866D9" w:rsidRDefault="003636C3" w:rsidP="003636C3">
      <w:pPr>
        <w:spacing w:after="0" w:line="240" w:lineRule="auto"/>
        <w:jc w:val="both"/>
        <w:rPr>
          <w:sz w:val="24"/>
          <w:szCs w:val="24"/>
          <w:lang w:val="ru-RU"/>
        </w:rPr>
      </w:pPr>
      <w:r w:rsidRPr="00B866D9">
        <w:rPr>
          <w:sz w:val="24"/>
          <w:szCs w:val="24"/>
          <w:lang w:val="ru-RU"/>
        </w:rPr>
        <w:lastRenderedPageBreak/>
        <w:t>3. Неупотребени синтетични химикали и опаковки от синтетични химикали се събират и депонират само от фирма, лицензирана за събиране, транспорт и депониране на опасни отпадъци.</w:t>
      </w:r>
    </w:p>
    <w:p w:rsidR="003636C3" w:rsidRPr="00B866D9" w:rsidRDefault="003636C3" w:rsidP="003636C3">
      <w:pPr>
        <w:spacing w:after="0" w:line="240" w:lineRule="auto"/>
        <w:rPr>
          <w:b/>
          <w:sz w:val="24"/>
          <w:szCs w:val="24"/>
          <w:lang w:val="ru-RU"/>
        </w:rPr>
      </w:pPr>
      <w:r w:rsidRPr="00B866D9">
        <w:rPr>
          <w:b/>
          <w:sz w:val="24"/>
          <w:szCs w:val="24"/>
          <w:lang w:val="en-US"/>
        </w:rPr>
        <w:t>V</w:t>
      </w:r>
      <w:r w:rsidRPr="00B866D9">
        <w:rPr>
          <w:b/>
          <w:sz w:val="24"/>
          <w:szCs w:val="24"/>
          <w:lang w:val="ru-RU"/>
        </w:rPr>
        <w:t>. Транспортиране, съхраняване и използване на масла и горива</w:t>
      </w:r>
    </w:p>
    <w:p w:rsidR="003636C3" w:rsidRPr="00B866D9" w:rsidRDefault="003636C3" w:rsidP="003636C3">
      <w:pPr>
        <w:spacing w:after="0" w:line="240" w:lineRule="auto"/>
        <w:jc w:val="both"/>
        <w:rPr>
          <w:sz w:val="24"/>
          <w:szCs w:val="24"/>
          <w:lang w:val="ru-RU"/>
        </w:rPr>
      </w:pPr>
      <w:r w:rsidRPr="00B866D9">
        <w:rPr>
          <w:sz w:val="24"/>
          <w:szCs w:val="24"/>
          <w:lang w:val="ru-RU"/>
        </w:rPr>
        <w:t>1. Оборудването за транспортиране, съхраняване и използване на химикалите трябва да бъде сигурно и да не позволява течове;</w:t>
      </w:r>
    </w:p>
    <w:p w:rsidR="003636C3" w:rsidRPr="00B866D9" w:rsidRDefault="003636C3" w:rsidP="003636C3">
      <w:pPr>
        <w:spacing w:after="0" w:line="240" w:lineRule="auto"/>
        <w:jc w:val="both"/>
        <w:rPr>
          <w:sz w:val="24"/>
          <w:szCs w:val="24"/>
          <w:lang w:val="ru-RU"/>
        </w:rPr>
      </w:pPr>
      <w:r w:rsidRPr="00B866D9">
        <w:rPr>
          <w:sz w:val="24"/>
          <w:szCs w:val="24"/>
          <w:lang w:val="ru-RU"/>
        </w:rPr>
        <w:t>2. Използват се само специализирани туби за транспорт и зареждане с масло и гориво на моторните триони;</w:t>
      </w:r>
    </w:p>
    <w:p w:rsidR="003636C3" w:rsidRPr="00B866D9" w:rsidRDefault="003636C3" w:rsidP="003636C3">
      <w:pPr>
        <w:spacing w:after="0" w:line="240" w:lineRule="auto"/>
        <w:jc w:val="both"/>
        <w:rPr>
          <w:sz w:val="24"/>
          <w:szCs w:val="24"/>
        </w:rPr>
      </w:pPr>
      <w:r w:rsidRPr="00B866D9">
        <w:rPr>
          <w:sz w:val="24"/>
          <w:szCs w:val="24"/>
          <w:lang w:val="ru-RU"/>
        </w:rPr>
        <w:t>3. Горскостопанската техника се зарежда с гориво само на обществените бензиностанции или при използване на системи и процедури, осигуряващи защита от течове</w:t>
      </w:r>
      <w:r w:rsidRPr="00B866D9">
        <w:rPr>
          <w:sz w:val="24"/>
          <w:szCs w:val="24"/>
        </w:rPr>
        <w:t>.</w:t>
      </w:r>
    </w:p>
    <w:p w:rsidR="003636C3" w:rsidRPr="00B866D9" w:rsidRDefault="003636C3" w:rsidP="003636C3">
      <w:pPr>
        <w:spacing w:after="0" w:line="240" w:lineRule="auto"/>
        <w:jc w:val="both"/>
        <w:rPr>
          <w:sz w:val="24"/>
          <w:szCs w:val="24"/>
          <w:lang w:val="ru-RU"/>
        </w:rPr>
      </w:pPr>
      <w:r w:rsidRPr="00B866D9">
        <w:rPr>
          <w:sz w:val="24"/>
          <w:szCs w:val="24"/>
          <w:lang w:val="ru-RU"/>
        </w:rPr>
        <w:t>4. Резервоарите за горива и масла са разположени по начин, по който течове поради повреди, дефекти или зареждане с гориво не влизат във водни течения;</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     В случай на инцидентен разлив на гориво-смазочни материали (ГСМ) се прилага следната процедура:</w:t>
      </w:r>
    </w:p>
    <w:p w:rsidR="003636C3" w:rsidRPr="00B866D9" w:rsidRDefault="003636C3" w:rsidP="003636C3">
      <w:pPr>
        <w:spacing w:after="0" w:line="240" w:lineRule="auto"/>
        <w:jc w:val="both"/>
        <w:rPr>
          <w:sz w:val="24"/>
          <w:szCs w:val="24"/>
          <w:lang w:val="ru-RU"/>
        </w:rPr>
      </w:pPr>
      <w:r w:rsidRPr="00B866D9">
        <w:rPr>
          <w:sz w:val="24"/>
          <w:szCs w:val="24"/>
          <w:lang w:val="ru-RU"/>
        </w:rPr>
        <w:t>1. Намира се източника /причината/ за разлив и се предприемат действия за спиране на изтичането;</w:t>
      </w:r>
    </w:p>
    <w:p w:rsidR="003636C3" w:rsidRPr="00B866D9" w:rsidRDefault="003636C3" w:rsidP="003636C3">
      <w:pPr>
        <w:spacing w:after="0" w:line="240" w:lineRule="auto"/>
        <w:jc w:val="both"/>
        <w:rPr>
          <w:sz w:val="24"/>
          <w:szCs w:val="24"/>
          <w:lang w:val="ru-RU"/>
        </w:rPr>
      </w:pPr>
      <w:r w:rsidRPr="00B866D9">
        <w:rPr>
          <w:sz w:val="24"/>
          <w:szCs w:val="24"/>
          <w:lang w:val="ru-RU"/>
        </w:rPr>
        <w:t>2. Локализира се замърсената територия и разлива се абсорбира помощта на абсорбиращи материали (дървесни трици, пясък и др.);</w:t>
      </w:r>
    </w:p>
    <w:p w:rsidR="003636C3" w:rsidRPr="00B866D9" w:rsidRDefault="003636C3" w:rsidP="003636C3">
      <w:pPr>
        <w:spacing w:after="0" w:line="240" w:lineRule="auto"/>
        <w:jc w:val="both"/>
        <w:rPr>
          <w:sz w:val="24"/>
          <w:szCs w:val="24"/>
          <w:lang w:val="ru-RU"/>
        </w:rPr>
      </w:pPr>
      <w:r w:rsidRPr="00B866D9">
        <w:rPr>
          <w:sz w:val="24"/>
          <w:szCs w:val="24"/>
          <w:lang w:val="ru-RU"/>
        </w:rPr>
        <w:t>3. Използваният абсорбиращ материал се събира заедно със замърсената почва в найлонови пликове;</w:t>
      </w:r>
    </w:p>
    <w:p w:rsidR="003636C3" w:rsidRPr="00B866D9" w:rsidRDefault="003636C3" w:rsidP="003636C3">
      <w:pPr>
        <w:spacing w:after="0" w:line="240" w:lineRule="auto"/>
        <w:jc w:val="both"/>
        <w:rPr>
          <w:sz w:val="24"/>
          <w:szCs w:val="24"/>
          <w:lang w:val="ru-RU"/>
        </w:rPr>
      </w:pPr>
      <w:r w:rsidRPr="00B866D9">
        <w:rPr>
          <w:sz w:val="24"/>
          <w:szCs w:val="24"/>
          <w:lang w:val="ru-RU"/>
        </w:rPr>
        <w:t>4. Инцидентът се докладва на горския стражар / началник участъка и се получават инструкции за депониране;</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     При разлив на синтетични химикали се прилага същата процедура, съобразена със следните изисквания:</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     За препарати за растителна защита /ПРЗ/ на етикета има указания на производителя за мерки при инцидентен разлив на продукта;</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      Използваният абсорбиращ материал се събира заедно със замърсената почва в метален контейнер, който се затваря плътно и се съхранява до събирането му от фирма, лицензирана за събиране, транспорт и депониране на опасни отпадъци;</w:t>
      </w:r>
    </w:p>
    <w:p w:rsidR="003636C3" w:rsidRPr="00B866D9" w:rsidRDefault="003636C3" w:rsidP="003636C3">
      <w:pPr>
        <w:spacing w:after="0" w:line="240" w:lineRule="auto"/>
        <w:rPr>
          <w:b/>
          <w:sz w:val="24"/>
          <w:szCs w:val="24"/>
          <w:lang w:val="ru-RU"/>
        </w:rPr>
      </w:pPr>
      <w:r w:rsidRPr="00B866D9">
        <w:rPr>
          <w:b/>
          <w:sz w:val="24"/>
          <w:szCs w:val="24"/>
          <w:lang w:val="en-US"/>
        </w:rPr>
        <w:t>VI</w:t>
      </w:r>
      <w:r w:rsidRPr="00B866D9">
        <w:rPr>
          <w:b/>
          <w:sz w:val="24"/>
          <w:szCs w:val="24"/>
          <w:lang w:val="ru-RU"/>
        </w:rPr>
        <w:t>. Изпълнение на трудовото законодателство и осигуряване на безопасни и здравословни условия на труд</w:t>
      </w:r>
    </w:p>
    <w:p w:rsidR="003636C3" w:rsidRPr="00B866D9" w:rsidRDefault="003636C3" w:rsidP="003636C3">
      <w:pPr>
        <w:spacing w:after="0" w:line="240" w:lineRule="auto"/>
        <w:jc w:val="both"/>
        <w:rPr>
          <w:sz w:val="24"/>
          <w:szCs w:val="24"/>
          <w:lang w:val="ru-RU"/>
        </w:rPr>
      </w:pPr>
      <w:r w:rsidRPr="00B866D9">
        <w:rPr>
          <w:sz w:val="24"/>
          <w:szCs w:val="24"/>
          <w:lang w:val="ru-RU"/>
        </w:rPr>
        <w:t>1. Всички работещи лица в обекта имат валидни трудови договори, регистрирани в бюрата по труда;</w:t>
      </w:r>
    </w:p>
    <w:p w:rsidR="003636C3" w:rsidRPr="00B866D9" w:rsidRDefault="003636C3" w:rsidP="003636C3">
      <w:pPr>
        <w:spacing w:after="0" w:line="240" w:lineRule="auto"/>
        <w:jc w:val="both"/>
        <w:rPr>
          <w:sz w:val="24"/>
          <w:szCs w:val="24"/>
          <w:lang w:val="ru-RU"/>
        </w:rPr>
      </w:pPr>
      <w:r w:rsidRPr="00B866D9">
        <w:rPr>
          <w:sz w:val="24"/>
          <w:szCs w:val="24"/>
          <w:lang w:val="ru-RU"/>
        </w:rPr>
        <w:t>2. Купувачът има валидна оценка на риска на работните позиции, изработена съгласно изискванията на трудовото законодателство;</w:t>
      </w:r>
    </w:p>
    <w:p w:rsidR="003636C3" w:rsidRPr="00B866D9" w:rsidRDefault="003636C3" w:rsidP="003636C3">
      <w:pPr>
        <w:spacing w:after="0" w:line="240" w:lineRule="auto"/>
        <w:jc w:val="both"/>
        <w:rPr>
          <w:sz w:val="24"/>
          <w:szCs w:val="24"/>
          <w:lang w:val="ru-RU"/>
        </w:rPr>
      </w:pPr>
      <w:r w:rsidRPr="00B866D9">
        <w:rPr>
          <w:sz w:val="24"/>
          <w:szCs w:val="24"/>
          <w:lang w:val="ru-RU"/>
        </w:rPr>
        <w:t>3. За работа в горите с механизирано работно оборудване (трактори, машини, съоръжения, инструменти и др.) се допускат само лица, придобили правоспособност по съответния нормативен ред;</w:t>
      </w:r>
    </w:p>
    <w:p w:rsidR="003636C3" w:rsidRPr="00B866D9" w:rsidRDefault="003636C3" w:rsidP="003636C3">
      <w:pPr>
        <w:spacing w:after="0" w:line="240" w:lineRule="auto"/>
        <w:jc w:val="both"/>
        <w:rPr>
          <w:sz w:val="24"/>
          <w:szCs w:val="24"/>
          <w:lang w:val="ru-RU"/>
        </w:rPr>
      </w:pPr>
      <w:r w:rsidRPr="00B866D9">
        <w:rPr>
          <w:sz w:val="24"/>
          <w:szCs w:val="24"/>
          <w:lang w:val="ru-RU"/>
        </w:rPr>
        <w:t>4. На работниците в обекта се предоставя защитно оборудване и лични предпазни средства в съответствие с изискванията на нормативната уредба и оценката на риска за съответната работна позиция и то се използва;</w:t>
      </w:r>
    </w:p>
    <w:p w:rsidR="003636C3" w:rsidRPr="00B866D9" w:rsidRDefault="003636C3" w:rsidP="003636C3">
      <w:pPr>
        <w:spacing w:after="0" w:line="240" w:lineRule="auto"/>
        <w:jc w:val="both"/>
        <w:rPr>
          <w:sz w:val="24"/>
          <w:szCs w:val="24"/>
          <w:lang w:val="ru-RU"/>
        </w:rPr>
      </w:pPr>
      <w:r w:rsidRPr="00B866D9">
        <w:rPr>
          <w:sz w:val="24"/>
          <w:szCs w:val="24"/>
          <w:lang w:val="ru-RU"/>
        </w:rPr>
        <w:t>5. Минимални изисквания за защитно оборудване и лични предпазни средства:</w:t>
      </w:r>
    </w:p>
    <w:p w:rsidR="003636C3" w:rsidRPr="00B866D9" w:rsidRDefault="003636C3" w:rsidP="003636C3">
      <w:pPr>
        <w:spacing w:after="0" w:line="240" w:lineRule="auto"/>
        <w:jc w:val="both"/>
        <w:rPr>
          <w:sz w:val="24"/>
          <w:szCs w:val="24"/>
          <w:u w:val="single"/>
          <w:lang w:val="ru-RU"/>
        </w:rPr>
      </w:pPr>
      <w:r w:rsidRPr="00B866D9">
        <w:rPr>
          <w:sz w:val="24"/>
          <w:szCs w:val="24"/>
          <w:u w:val="single"/>
          <w:lang w:val="ru-RU"/>
        </w:rPr>
        <w:t>5.1. Оператор на моторен трион – каска, антифони, протектор за очи, защитен панталон / гамаши, защитно яке, обувки с метално бомбе и ръкавици;</w:t>
      </w:r>
    </w:p>
    <w:p w:rsidR="003636C3" w:rsidRPr="00B866D9" w:rsidRDefault="003636C3" w:rsidP="003636C3">
      <w:pPr>
        <w:spacing w:after="0" w:line="240" w:lineRule="auto"/>
        <w:jc w:val="both"/>
        <w:rPr>
          <w:sz w:val="24"/>
          <w:szCs w:val="24"/>
          <w:u w:val="single"/>
          <w:lang w:val="ru-RU"/>
        </w:rPr>
      </w:pPr>
      <w:r w:rsidRPr="00B866D9">
        <w:rPr>
          <w:sz w:val="24"/>
          <w:szCs w:val="24"/>
          <w:u w:val="single"/>
          <w:lang w:val="ru-RU"/>
        </w:rPr>
        <w:t>5.2. Тракторист, булдозерист, багерист - каска, антифони, обувки с метално бомбе, ръкавици и сигнална жилетка;</w:t>
      </w:r>
    </w:p>
    <w:p w:rsidR="003636C3" w:rsidRPr="00B866D9" w:rsidRDefault="003636C3" w:rsidP="003636C3">
      <w:pPr>
        <w:spacing w:after="0" w:line="240" w:lineRule="auto"/>
        <w:jc w:val="both"/>
        <w:rPr>
          <w:sz w:val="24"/>
          <w:szCs w:val="24"/>
          <w:u w:val="single"/>
          <w:lang w:val="ru-RU"/>
        </w:rPr>
      </w:pPr>
      <w:r w:rsidRPr="00B866D9">
        <w:rPr>
          <w:sz w:val="24"/>
          <w:szCs w:val="24"/>
          <w:u w:val="single"/>
          <w:lang w:val="ru-RU"/>
        </w:rPr>
        <w:lastRenderedPageBreak/>
        <w:t>5.3. Общ работник / Извозвач с коне - каска, обувки с метално бомбе, ръкавици и сигнална жилетка;</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       Работниците са инструктирани от работодателя си по отношение на безопасни и здравословни условия на труд;</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       При неспазване на горепосочените изисквания, Продавачът е в правото си да прекрати работата в обекта до изпълнение на условията.</w:t>
      </w:r>
    </w:p>
    <w:p w:rsidR="003636C3" w:rsidRPr="00B866D9" w:rsidRDefault="003636C3" w:rsidP="003636C3">
      <w:pPr>
        <w:spacing w:after="0" w:line="240" w:lineRule="auto"/>
        <w:jc w:val="both"/>
        <w:rPr>
          <w:sz w:val="24"/>
          <w:szCs w:val="24"/>
          <w:lang w:val="ru-RU"/>
        </w:rPr>
      </w:pPr>
      <w:r w:rsidRPr="00B866D9">
        <w:rPr>
          <w:sz w:val="24"/>
          <w:szCs w:val="24"/>
          <w:lang w:val="ru-RU"/>
        </w:rPr>
        <w:t xml:space="preserve">     На работещите в обекта е извършен инструктаж за минималните изисквания и задължения за осигуряване на здравословни и безопасни условия на труд при провеждане на дърводобивната дейност, както и за специфичните трудови рискове в обекта.</w:t>
      </w:r>
    </w:p>
    <w:p w:rsidR="003636C3" w:rsidRPr="00B866D9" w:rsidRDefault="003636C3" w:rsidP="003636C3">
      <w:pPr>
        <w:spacing w:after="0" w:line="240" w:lineRule="auto"/>
        <w:rPr>
          <w:b/>
          <w:sz w:val="24"/>
          <w:szCs w:val="24"/>
        </w:rPr>
      </w:pPr>
      <w:r w:rsidRPr="00B866D9">
        <w:rPr>
          <w:b/>
          <w:sz w:val="24"/>
          <w:szCs w:val="24"/>
          <w:lang w:val="ru-RU"/>
        </w:rPr>
        <w:t>Извършил инструктажа:</w:t>
      </w:r>
      <w:r w:rsidRPr="00B866D9">
        <w:rPr>
          <w:b/>
          <w:sz w:val="24"/>
          <w:szCs w:val="24"/>
          <w:lang w:val="ru-RU"/>
        </w:rPr>
        <w:tab/>
      </w:r>
      <w:r w:rsidRPr="00B866D9">
        <w:rPr>
          <w:b/>
          <w:sz w:val="24"/>
          <w:szCs w:val="24"/>
          <w:lang w:val="ru-RU"/>
        </w:rPr>
        <w:tab/>
      </w:r>
      <w:r w:rsidRPr="00B866D9">
        <w:rPr>
          <w:b/>
          <w:sz w:val="24"/>
          <w:szCs w:val="24"/>
          <w:lang w:val="ru-RU"/>
        </w:rPr>
        <w:tab/>
      </w:r>
      <w:r w:rsidRPr="00B866D9">
        <w:rPr>
          <w:b/>
          <w:sz w:val="24"/>
          <w:szCs w:val="24"/>
          <w:lang w:val="ru-RU"/>
        </w:rPr>
        <w:tab/>
      </w:r>
      <w:r w:rsidRPr="00B866D9">
        <w:rPr>
          <w:b/>
          <w:sz w:val="24"/>
          <w:szCs w:val="24"/>
          <w:lang w:val="ru-RU"/>
        </w:rPr>
        <w:tab/>
        <w:t xml:space="preserve">  Инструктирани:</w:t>
      </w:r>
    </w:p>
    <w:p w:rsidR="003636C3" w:rsidRPr="00B866D9" w:rsidRDefault="003636C3" w:rsidP="003636C3">
      <w:pPr>
        <w:spacing w:after="0" w:line="240" w:lineRule="auto"/>
        <w:rPr>
          <w:b/>
          <w:i/>
          <w:sz w:val="24"/>
          <w:szCs w:val="24"/>
          <w:lang w:val="ru-RU"/>
        </w:rPr>
      </w:pPr>
      <w:r w:rsidRPr="00B866D9">
        <w:rPr>
          <w:i/>
          <w:sz w:val="24"/>
          <w:szCs w:val="24"/>
          <w:lang w:val="ru-RU"/>
        </w:rPr>
        <w:t>/длъжност, име и фамилия, подпис/                                   /длъжности, име и фамилия, подпис/</w:t>
      </w:r>
    </w:p>
    <w:p w:rsidR="003636C3" w:rsidRDefault="003636C3" w:rsidP="003636C3">
      <w:pPr>
        <w:spacing w:line="480" w:lineRule="auto"/>
        <w:rPr>
          <w:sz w:val="24"/>
          <w:szCs w:val="24"/>
        </w:rPr>
      </w:pPr>
      <w:r w:rsidRPr="00B866D9">
        <w:rPr>
          <w:sz w:val="24"/>
          <w:szCs w:val="24"/>
        </w:rPr>
        <w:t>.........................................................</w:t>
      </w:r>
      <w:r w:rsidRPr="00B866D9">
        <w:rPr>
          <w:sz w:val="24"/>
          <w:szCs w:val="24"/>
        </w:rPr>
        <w:tab/>
        <w:t xml:space="preserve">                                    ..........................................................</w:t>
      </w: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364984" w:rsidRDefault="00364984" w:rsidP="003636C3">
      <w:pPr>
        <w:spacing w:line="480" w:lineRule="auto"/>
        <w:rPr>
          <w:sz w:val="24"/>
          <w:szCs w:val="24"/>
        </w:rPr>
      </w:pPr>
    </w:p>
    <w:p w:rsidR="00217992" w:rsidRDefault="00217992" w:rsidP="003636C3">
      <w:pPr>
        <w:spacing w:line="480" w:lineRule="auto"/>
        <w:rPr>
          <w:sz w:val="24"/>
          <w:szCs w:val="24"/>
        </w:rPr>
      </w:pPr>
    </w:p>
    <w:p w:rsidR="00217992" w:rsidRDefault="00217992" w:rsidP="003636C3">
      <w:pPr>
        <w:spacing w:line="480" w:lineRule="auto"/>
        <w:rPr>
          <w:sz w:val="24"/>
          <w:szCs w:val="24"/>
        </w:rPr>
      </w:pPr>
    </w:p>
    <w:p w:rsidR="00217992" w:rsidRPr="00D14C75" w:rsidRDefault="00217992" w:rsidP="00217992">
      <w:pPr>
        <w:tabs>
          <w:tab w:val="left" w:pos="0"/>
        </w:tabs>
        <w:spacing w:after="0" w:line="240" w:lineRule="auto"/>
        <w:ind w:firstLine="720"/>
        <w:jc w:val="both"/>
        <w:rPr>
          <w:rFonts w:ascii="Verdana" w:hAnsi="Verdana"/>
          <w:sz w:val="20"/>
          <w:szCs w:val="20"/>
          <w:lang w:val="en-US"/>
        </w:rPr>
      </w:pPr>
    </w:p>
    <w:tbl>
      <w:tblPr>
        <w:tblpPr w:leftFromText="141" w:rightFromText="141" w:vertAnchor="page" w:horzAnchor="margin" w:tblpXSpec="center" w:tblpY="386"/>
        <w:tblOverlap w:val="never"/>
        <w:tblW w:w="11550" w:type="dxa"/>
        <w:tblBorders>
          <w:bottom w:val="single" w:sz="4" w:space="0" w:color="auto"/>
        </w:tblBorders>
        <w:tblLayout w:type="fixed"/>
        <w:tblLook w:val="00A0" w:firstRow="1" w:lastRow="0" w:firstColumn="1" w:lastColumn="0" w:noHBand="0" w:noVBand="0"/>
      </w:tblPr>
      <w:tblGrid>
        <w:gridCol w:w="1861"/>
        <w:gridCol w:w="7428"/>
        <w:gridCol w:w="2261"/>
      </w:tblGrid>
      <w:tr w:rsidR="00896F00" w:rsidRPr="00485B06" w:rsidTr="004B79C7">
        <w:trPr>
          <w:trHeight w:val="1565"/>
        </w:trPr>
        <w:tc>
          <w:tcPr>
            <w:tcW w:w="1860" w:type="dxa"/>
            <w:tcBorders>
              <w:top w:val="nil"/>
              <w:left w:val="nil"/>
              <w:bottom w:val="single" w:sz="4" w:space="0" w:color="auto"/>
              <w:right w:val="nil"/>
            </w:tcBorders>
            <w:hideMark/>
          </w:tcPr>
          <w:p w:rsidR="00896F00" w:rsidRPr="00485B06" w:rsidRDefault="00C25DF9" w:rsidP="004B79C7">
            <w:pPr>
              <w:spacing w:after="0" w:line="240" w:lineRule="auto"/>
              <w:rPr>
                <w:sz w:val="24"/>
                <w:szCs w:val="24"/>
                <w:lang w:val="en-US" w:eastAsia="en-US"/>
              </w:rPr>
            </w:pPr>
            <w:r>
              <w:rPr>
                <w:rFonts w:ascii="Times New Roman" w:hAnsi="Times New Roman"/>
                <w:noProof/>
                <w:sz w:val="20"/>
                <w:szCs w:val="20"/>
                <w:lang w:val="en-AU" w:eastAsia="zh-CN"/>
              </w:rPr>
              <w:pict>
                <v:shape id="_x0000_s1064" type="#_x0000_t75" style="position:absolute;margin-left:4pt;margin-top:30pt;width:81.4pt;height:1in;z-index:3;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illed="t">
                  <v:imagedata r:id="rId8" o:title=""/>
                  <w10:wrap type="square"/>
                </v:shape>
              </w:pict>
            </w:r>
          </w:p>
        </w:tc>
        <w:tc>
          <w:tcPr>
            <w:tcW w:w="7427" w:type="dxa"/>
            <w:tcBorders>
              <w:top w:val="nil"/>
              <w:left w:val="nil"/>
              <w:bottom w:val="single" w:sz="4" w:space="0" w:color="auto"/>
              <w:right w:val="nil"/>
            </w:tcBorders>
          </w:tcPr>
          <w:p w:rsidR="00896F00" w:rsidRPr="00485B06" w:rsidRDefault="00896F00" w:rsidP="004B79C7">
            <w:pPr>
              <w:tabs>
                <w:tab w:val="center" w:pos="4680"/>
                <w:tab w:val="right" w:pos="9360"/>
              </w:tabs>
              <w:spacing w:after="0" w:line="240" w:lineRule="auto"/>
              <w:rPr>
                <w:rFonts w:ascii="Verdana" w:hAnsi="Verdana"/>
                <w:b/>
                <w:sz w:val="24"/>
                <w:szCs w:val="24"/>
                <w:lang w:val="en-US" w:eastAsia="en-US"/>
              </w:rPr>
            </w:pPr>
          </w:p>
          <w:p w:rsidR="00896F00" w:rsidRPr="00485B06" w:rsidRDefault="00896F00" w:rsidP="004B79C7">
            <w:pPr>
              <w:tabs>
                <w:tab w:val="center" w:pos="4680"/>
                <w:tab w:val="right" w:pos="9360"/>
              </w:tabs>
              <w:spacing w:after="0" w:line="240" w:lineRule="auto"/>
              <w:jc w:val="center"/>
              <w:rPr>
                <w:rFonts w:ascii="Verdana" w:hAnsi="Verdana"/>
                <w:b/>
                <w:sz w:val="24"/>
                <w:szCs w:val="24"/>
                <w:lang w:val="en-US" w:eastAsia="en-US"/>
              </w:rPr>
            </w:pPr>
            <w:r w:rsidRPr="00485B06">
              <w:rPr>
                <w:rFonts w:ascii="Verdana" w:hAnsi="Verdana"/>
                <w:b/>
                <w:lang w:eastAsia="en-US"/>
              </w:rPr>
              <w:t>МИНИСТЕРСТВО НА ЗЕМЕДЕЛИЕТО, ХРАНИТЕ И ГОРИТЕ</w:t>
            </w:r>
          </w:p>
          <w:p w:rsidR="00896F00" w:rsidRPr="00485B06" w:rsidRDefault="00896F00" w:rsidP="004B79C7">
            <w:pPr>
              <w:tabs>
                <w:tab w:val="center" w:pos="4680"/>
                <w:tab w:val="right" w:pos="9360"/>
              </w:tabs>
              <w:spacing w:after="0" w:line="240" w:lineRule="auto"/>
              <w:rPr>
                <w:rFonts w:ascii="Verdana" w:hAnsi="Verdana"/>
                <w:sz w:val="24"/>
                <w:szCs w:val="24"/>
                <w:lang w:val="en-US" w:eastAsia="en-US"/>
              </w:rPr>
            </w:pPr>
          </w:p>
          <w:p w:rsidR="00896F00" w:rsidRPr="00485B06" w:rsidRDefault="00896F00" w:rsidP="004B79C7">
            <w:pPr>
              <w:tabs>
                <w:tab w:val="center" w:pos="4680"/>
                <w:tab w:val="right" w:pos="9360"/>
              </w:tabs>
              <w:spacing w:after="0" w:line="240" w:lineRule="auto"/>
              <w:jc w:val="center"/>
              <w:rPr>
                <w:rFonts w:ascii="Verdana" w:hAnsi="Verdana"/>
                <w:sz w:val="24"/>
                <w:szCs w:val="24"/>
                <w:lang w:eastAsia="en-US"/>
              </w:rPr>
            </w:pPr>
            <w:r w:rsidRPr="00485B06">
              <w:rPr>
                <w:rFonts w:ascii="Verdana" w:hAnsi="Verdana"/>
                <w:lang w:eastAsia="en-US"/>
              </w:rPr>
              <w:t>„ЮГОЗАПАДНО ДЪРЖАВНО ПРЕДПРИЯТИЕ“ ДП БЛАГОЕВГРАД</w:t>
            </w:r>
          </w:p>
          <w:p w:rsidR="00896F00" w:rsidRPr="00485B06" w:rsidRDefault="00896F00" w:rsidP="004B79C7">
            <w:pPr>
              <w:tabs>
                <w:tab w:val="center" w:pos="4680"/>
                <w:tab w:val="right" w:pos="9360"/>
              </w:tabs>
              <w:spacing w:after="0" w:line="240" w:lineRule="auto"/>
              <w:jc w:val="center"/>
              <w:rPr>
                <w:rFonts w:ascii="Verdana" w:hAnsi="Verdana"/>
                <w:sz w:val="20"/>
                <w:szCs w:val="24"/>
                <w:lang w:eastAsia="en-US"/>
              </w:rPr>
            </w:pPr>
          </w:p>
          <w:p w:rsidR="00896F00" w:rsidRPr="00485B06" w:rsidRDefault="00896F00" w:rsidP="004B79C7">
            <w:pPr>
              <w:tabs>
                <w:tab w:val="center" w:pos="4680"/>
                <w:tab w:val="right" w:pos="9360"/>
              </w:tabs>
              <w:spacing w:after="0" w:line="240" w:lineRule="auto"/>
              <w:jc w:val="center"/>
              <w:rPr>
                <w:rFonts w:ascii="Times New Roman" w:hAnsi="Times New Roman"/>
                <w:sz w:val="24"/>
                <w:szCs w:val="24"/>
                <w:lang w:val="en-US" w:eastAsia="en-US"/>
              </w:rPr>
            </w:pPr>
            <w:r w:rsidRPr="00485B06">
              <w:rPr>
                <w:rFonts w:ascii="Verdana" w:hAnsi="Verdana"/>
                <w:sz w:val="20"/>
                <w:szCs w:val="24"/>
                <w:lang w:val="en-US" w:eastAsia="en-US"/>
              </w:rPr>
              <w:t>ТП „ДЪРЖАВНО ГОРСКО СТОПАНСТВО БЕЛОВО” - ГР.БЕЛОВО</w:t>
            </w:r>
          </w:p>
        </w:tc>
        <w:tc>
          <w:tcPr>
            <w:tcW w:w="2261" w:type="dxa"/>
            <w:tcBorders>
              <w:top w:val="nil"/>
              <w:left w:val="nil"/>
              <w:bottom w:val="single" w:sz="4" w:space="0" w:color="auto"/>
              <w:right w:val="nil"/>
            </w:tcBorders>
          </w:tcPr>
          <w:p w:rsidR="00896F00" w:rsidRPr="00485B06" w:rsidRDefault="00896F00" w:rsidP="004B79C7">
            <w:pPr>
              <w:spacing w:after="0" w:line="240" w:lineRule="auto"/>
              <w:ind w:left="-108"/>
              <w:jc w:val="center"/>
              <w:rPr>
                <w:rFonts w:ascii="Verdana" w:hAnsi="Verdana"/>
                <w:sz w:val="24"/>
                <w:szCs w:val="24"/>
                <w:lang w:eastAsia="en-US"/>
              </w:rPr>
            </w:pPr>
          </w:p>
          <w:p w:rsidR="00896F00" w:rsidRPr="00485B06" w:rsidRDefault="00896F00" w:rsidP="004B79C7">
            <w:pPr>
              <w:spacing w:after="0" w:line="240" w:lineRule="auto"/>
              <w:ind w:left="-108"/>
              <w:jc w:val="center"/>
              <w:rPr>
                <w:rFonts w:ascii="Verdana" w:hAnsi="Verdana"/>
                <w:sz w:val="24"/>
                <w:szCs w:val="24"/>
                <w:lang w:eastAsia="en-US"/>
              </w:rPr>
            </w:pPr>
          </w:p>
          <w:p w:rsidR="00896F00" w:rsidRPr="00485B06" w:rsidRDefault="00896F00" w:rsidP="004B79C7">
            <w:pPr>
              <w:spacing w:after="0" w:line="240" w:lineRule="auto"/>
              <w:ind w:left="-108"/>
              <w:jc w:val="center"/>
              <w:rPr>
                <w:sz w:val="24"/>
                <w:szCs w:val="24"/>
                <w:lang w:val="en-US" w:eastAsia="en-US"/>
              </w:rPr>
            </w:pPr>
            <w:r w:rsidRPr="00485B06">
              <w:rPr>
                <w:rFonts w:ascii="Verdana" w:hAnsi="Verdana"/>
                <w:sz w:val="24"/>
                <w:szCs w:val="24"/>
                <w:lang w:eastAsia="en-US"/>
              </w:rPr>
              <w:object w:dxaOrig="1965" w:dyaOrig="1590">
                <v:shape id="_x0000_i1027" type="#_x0000_t75" style="width:98.25pt;height:79.5pt" o:ole="">
                  <v:imagedata r:id="rId9" o:title=""/>
                </v:shape>
                <o:OLEObject Type="Embed" ProgID="AcroExch.Document.DC" ShapeID="_x0000_i1027" DrawAspect="Content" ObjectID="_1614774295" r:id="rId14"/>
              </w:object>
            </w:r>
          </w:p>
        </w:tc>
      </w:tr>
    </w:tbl>
    <w:p w:rsidR="00896F00" w:rsidRPr="00485B06" w:rsidRDefault="00896F00" w:rsidP="00896F00">
      <w:pPr>
        <w:keepNext/>
        <w:numPr>
          <w:ilvl w:val="3"/>
          <w:numId w:val="21"/>
        </w:numPr>
        <w:tabs>
          <w:tab w:val="num" w:pos="-180"/>
        </w:tabs>
        <w:suppressAutoHyphens/>
        <w:spacing w:after="0" w:line="360" w:lineRule="auto"/>
        <w:ind w:right="-1188"/>
        <w:outlineLvl w:val="3"/>
        <w:rPr>
          <w:rFonts w:ascii="Verdana" w:eastAsia="Calibri" w:hAnsi="Verdana"/>
          <w:b/>
          <w:sz w:val="16"/>
          <w:szCs w:val="16"/>
          <w:lang w:eastAsia="zh-CN"/>
        </w:rPr>
      </w:pPr>
      <w:r w:rsidRPr="00485B06">
        <w:rPr>
          <w:rFonts w:ascii="Verdana" w:eastAsia="Calibri" w:hAnsi="Verdana"/>
          <w:b/>
          <w:bCs/>
          <w:sz w:val="16"/>
          <w:szCs w:val="16"/>
          <w:lang w:val="en-US" w:eastAsia="zh-CN"/>
        </w:rPr>
        <w:t xml:space="preserve">4470 гр. Белово, ул. „Юндола” № 20 тел.03581/2157; факс: 03581/2157, email: </w:t>
      </w:r>
      <w:hyperlink r:id="rId15" w:history="1">
        <w:r w:rsidRPr="00485B06">
          <w:rPr>
            <w:rFonts w:ascii="Verdana" w:eastAsia="Calibri" w:hAnsi="Verdana"/>
            <w:b/>
            <w:bCs/>
            <w:color w:val="0000FF"/>
            <w:sz w:val="16"/>
            <w:szCs w:val="16"/>
            <w:u w:val="single"/>
            <w:lang w:val="en-US" w:eastAsia="zh-CN"/>
          </w:rPr>
          <w:t>belowo_dgs@abv.bg</w:t>
        </w:r>
      </w:hyperlink>
    </w:p>
    <w:p w:rsidR="00896F00" w:rsidRPr="00B866D9" w:rsidRDefault="00896F00" w:rsidP="00896F00">
      <w:pPr>
        <w:spacing w:after="0"/>
        <w:ind w:left="2160" w:firstLine="720"/>
        <w:rPr>
          <w:rFonts w:ascii="Verdana" w:hAnsi="Verdana"/>
          <w:b/>
          <w:sz w:val="20"/>
          <w:szCs w:val="20"/>
        </w:rPr>
      </w:pPr>
    </w:p>
    <w:p w:rsidR="00217992" w:rsidRPr="00B866D9" w:rsidRDefault="00217992" w:rsidP="003636C3">
      <w:pPr>
        <w:spacing w:line="480" w:lineRule="auto"/>
        <w:rPr>
          <w:sz w:val="24"/>
          <w:szCs w:val="24"/>
        </w:rPr>
      </w:pPr>
    </w:p>
    <w:p w:rsidR="0058788B" w:rsidRPr="00B866D9" w:rsidRDefault="0058788B" w:rsidP="0058788B">
      <w:pPr>
        <w:autoSpaceDE w:val="0"/>
        <w:autoSpaceDN w:val="0"/>
        <w:adjustRightInd w:val="0"/>
        <w:jc w:val="center"/>
        <w:rPr>
          <w:rFonts w:ascii="Verdana" w:hAnsi="Verdana"/>
          <w:b/>
          <w:bCs/>
          <w:sz w:val="20"/>
          <w:szCs w:val="20"/>
        </w:rPr>
      </w:pPr>
      <w:r w:rsidRPr="00B866D9">
        <w:rPr>
          <w:rFonts w:ascii="Verdana" w:hAnsi="Verdana"/>
          <w:b/>
          <w:bCs/>
          <w:sz w:val="20"/>
          <w:szCs w:val="20"/>
        </w:rPr>
        <w:t>ДЕКЛАРАЦИЯ</w:t>
      </w:r>
    </w:p>
    <w:p w:rsidR="00D80E89" w:rsidRDefault="0058788B" w:rsidP="00D80E89">
      <w:pPr>
        <w:spacing w:after="0" w:line="240" w:lineRule="auto"/>
        <w:rPr>
          <w:rFonts w:ascii="Verdana" w:hAnsi="Verdana"/>
          <w:sz w:val="20"/>
          <w:szCs w:val="20"/>
        </w:rPr>
      </w:pPr>
      <w:r w:rsidRPr="00B866D9">
        <w:rPr>
          <w:rFonts w:ascii="Verdana" w:hAnsi="Verdana"/>
          <w:sz w:val="20"/>
          <w:szCs w:val="20"/>
        </w:rPr>
        <w:tab/>
      </w:r>
      <w:r w:rsidR="00D80E89" w:rsidRPr="00181786">
        <w:rPr>
          <w:rFonts w:ascii="Verdana" w:hAnsi="Verdana"/>
          <w:sz w:val="20"/>
          <w:szCs w:val="20"/>
        </w:rPr>
        <w:t xml:space="preserve">Долуподписаният /-ната/ ...................................................... </w:t>
      </w:r>
      <w:r w:rsidR="00C011BF">
        <w:rPr>
          <w:rFonts w:ascii="Verdana" w:hAnsi="Verdana"/>
          <w:sz w:val="20"/>
          <w:szCs w:val="20"/>
        </w:rPr>
        <w:t>.</w:t>
      </w:r>
      <w:r w:rsidR="00D80E89" w:rsidRPr="00181786">
        <w:rPr>
          <w:rFonts w:ascii="Verdana" w:hAnsi="Verdana"/>
          <w:sz w:val="20"/>
          <w:szCs w:val="20"/>
        </w:rPr>
        <w:t>............................., в качеството ми на ...........................................................</w:t>
      </w:r>
      <w:r w:rsidR="00D80E89">
        <w:rPr>
          <w:rFonts w:ascii="Verdana" w:hAnsi="Verdana"/>
          <w:sz w:val="20"/>
          <w:szCs w:val="20"/>
        </w:rPr>
        <w:t>..........................</w:t>
      </w:r>
      <w:r w:rsidR="00D80E89">
        <w:t> </w:t>
      </w:r>
      <w:r w:rsidR="00D80E89">
        <w:rPr>
          <w:rFonts w:ascii="Verdana" w:hAnsi="Verdana"/>
          <w:sz w:val="20"/>
          <w:szCs w:val="20"/>
        </w:rPr>
        <w:t>на</w:t>
      </w:r>
    </w:p>
    <w:p w:rsidR="00D80E89" w:rsidRPr="00181786" w:rsidRDefault="00D80E89" w:rsidP="00D80E89">
      <w:pPr>
        <w:spacing w:after="0" w:line="240" w:lineRule="auto"/>
        <w:rPr>
          <w:rFonts w:ascii="Verdana" w:hAnsi="Verdana"/>
          <w:noProof/>
          <w:sz w:val="20"/>
          <w:szCs w:val="20"/>
        </w:rPr>
      </w:pPr>
      <w:r w:rsidRPr="002A2514">
        <w:rPr>
          <w:rFonts w:ascii="Verdana" w:hAnsi="Verdana"/>
          <w:sz w:val="20"/>
          <w:szCs w:val="20"/>
        </w:rPr>
        <w:t>....</w:t>
      </w:r>
      <w:r w:rsidRPr="002A2514">
        <w:rPr>
          <w:rFonts w:ascii="Verdana" w:hAnsi="Verdana"/>
          <w:noProof/>
          <w:sz w:val="20"/>
          <w:szCs w:val="20"/>
        </w:rPr>
        <w:t>......................…………………………………………......................................................................</w:t>
      </w:r>
    </w:p>
    <w:p w:rsidR="00D80E89" w:rsidRDefault="00D80E89" w:rsidP="00D80E89">
      <w:pPr>
        <w:tabs>
          <w:tab w:val="left" w:pos="0"/>
        </w:tabs>
        <w:spacing w:after="0" w:line="240" w:lineRule="auto"/>
        <w:jc w:val="center"/>
        <w:rPr>
          <w:rFonts w:ascii="Verdana" w:hAnsi="Verdana"/>
          <w:noProof/>
          <w:sz w:val="20"/>
          <w:szCs w:val="20"/>
          <w:vertAlign w:val="superscript"/>
        </w:rPr>
      </w:pPr>
      <w:r w:rsidRPr="00181786">
        <w:rPr>
          <w:rFonts w:ascii="Verdana" w:hAnsi="Verdana"/>
          <w:noProof/>
          <w:sz w:val="20"/>
          <w:szCs w:val="20"/>
          <w:vertAlign w:val="superscript"/>
        </w:rPr>
        <w:t>(наименование на ЮЛ</w:t>
      </w:r>
      <w:r>
        <w:rPr>
          <w:rFonts w:ascii="Verdana" w:hAnsi="Verdana"/>
          <w:noProof/>
          <w:sz w:val="20"/>
          <w:szCs w:val="20"/>
          <w:vertAlign w:val="superscript"/>
        </w:rPr>
        <w:t>, ЕТ</w:t>
      </w:r>
      <w:r w:rsidRPr="00181786">
        <w:rPr>
          <w:rFonts w:ascii="Verdana" w:hAnsi="Verdana"/>
          <w:noProof/>
          <w:sz w:val="20"/>
          <w:szCs w:val="20"/>
          <w:vertAlign w:val="superscript"/>
        </w:rPr>
        <w:t>)</w:t>
      </w:r>
    </w:p>
    <w:p w:rsidR="0058788B" w:rsidRDefault="00D80E89" w:rsidP="00D80E89">
      <w:pPr>
        <w:tabs>
          <w:tab w:val="left" w:pos="0"/>
        </w:tabs>
        <w:spacing w:after="0" w:line="240" w:lineRule="auto"/>
        <w:jc w:val="both"/>
        <w:rPr>
          <w:rFonts w:ascii="Verdana" w:hAnsi="Verdana"/>
          <w:sz w:val="20"/>
          <w:szCs w:val="20"/>
          <w:lang w:val="en-GB"/>
        </w:rPr>
      </w:pPr>
      <w:r w:rsidRPr="00181786">
        <w:rPr>
          <w:rFonts w:ascii="Verdana" w:hAnsi="Verdana"/>
          <w:sz w:val="20"/>
          <w:szCs w:val="20"/>
        </w:rPr>
        <w:t>с БУЛСТАТ/ЕИК..............................................., със седалище и адрес на управление..........................................................</w:t>
      </w:r>
      <w:r>
        <w:rPr>
          <w:rFonts w:ascii="Verdana" w:hAnsi="Verdana"/>
          <w:sz w:val="20"/>
          <w:szCs w:val="20"/>
        </w:rPr>
        <w:t>................... – участник</w:t>
      </w:r>
      <w:r w:rsidR="0058788B" w:rsidRPr="00B866D9">
        <w:rPr>
          <w:rFonts w:ascii="Verdana" w:hAnsi="Verdana"/>
          <w:sz w:val="20"/>
          <w:szCs w:val="20"/>
        </w:rPr>
        <w:t xml:space="preserve"> в </w:t>
      </w:r>
      <w:r w:rsidR="00674B5B" w:rsidRPr="00B866D9">
        <w:rPr>
          <w:rFonts w:ascii="Verdana" w:hAnsi="Verdana"/>
          <w:sz w:val="20"/>
          <w:szCs w:val="20"/>
        </w:rPr>
        <w:t xml:space="preserve">електронен </w:t>
      </w:r>
      <w:r w:rsidR="0058788B" w:rsidRPr="00B866D9">
        <w:rPr>
          <w:rFonts w:ascii="Verdana" w:hAnsi="Verdana"/>
          <w:sz w:val="20"/>
          <w:szCs w:val="20"/>
        </w:rPr>
        <w:t xml:space="preserve">търг за продажба на </w:t>
      </w:r>
      <w:r w:rsidR="00674B5B" w:rsidRPr="00B866D9">
        <w:rPr>
          <w:rFonts w:ascii="Verdana" w:hAnsi="Verdana"/>
          <w:sz w:val="20"/>
          <w:szCs w:val="20"/>
        </w:rPr>
        <w:t>стояща дървесина на корен</w:t>
      </w:r>
      <w:r w:rsidR="0058788B" w:rsidRPr="00B866D9">
        <w:rPr>
          <w:rFonts w:ascii="Verdana" w:hAnsi="Verdana"/>
          <w:sz w:val="20"/>
          <w:szCs w:val="20"/>
        </w:rPr>
        <w:t xml:space="preserve">, на територията на </w:t>
      </w:r>
      <w:r w:rsidR="00217992">
        <w:rPr>
          <w:rFonts w:ascii="Verdana" w:hAnsi="Verdana"/>
          <w:sz w:val="20"/>
          <w:szCs w:val="20"/>
        </w:rPr>
        <w:t>ТП “ДГС Белово</w:t>
      </w:r>
      <w:r w:rsidR="00C9597B">
        <w:rPr>
          <w:rFonts w:ascii="Verdana" w:hAnsi="Verdana"/>
          <w:sz w:val="20"/>
          <w:szCs w:val="20"/>
        </w:rPr>
        <w:t>”</w:t>
      </w:r>
      <w:r w:rsidR="0058788B" w:rsidRPr="00B866D9">
        <w:rPr>
          <w:rFonts w:ascii="Verdana" w:hAnsi="Verdana"/>
          <w:sz w:val="20"/>
          <w:szCs w:val="20"/>
        </w:rPr>
        <w:t xml:space="preserve"> в обект №</w:t>
      </w:r>
      <w:r w:rsidR="00896F00">
        <w:rPr>
          <w:rFonts w:ascii="Verdana" w:hAnsi="Verdana"/>
          <w:sz w:val="20"/>
          <w:szCs w:val="20"/>
          <w:lang w:val="en-GB"/>
        </w:rPr>
        <w:t>1922</w:t>
      </w:r>
    </w:p>
    <w:p w:rsidR="001C4496" w:rsidRPr="00B866D9" w:rsidRDefault="001C4496" w:rsidP="00D80E89">
      <w:pPr>
        <w:tabs>
          <w:tab w:val="left" w:pos="0"/>
        </w:tabs>
        <w:spacing w:after="0" w:line="240" w:lineRule="auto"/>
        <w:jc w:val="both"/>
        <w:rPr>
          <w:rFonts w:ascii="Verdana" w:hAnsi="Verdana"/>
          <w:sz w:val="20"/>
          <w:szCs w:val="20"/>
        </w:rPr>
      </w:pPr>
    </w:p>
    <w:p w:rsidR="0058788B" w:rsidRPr="00B866D9" w:rsidRDefault="0058788B" w:rsidP="0058788B">
      <w:pPr>
        <w:tabs>
          <w:tab w:val="left" w:pos="0"/>
        </w:tabs>
        <w:spacing w:after="0" w:line="240" w:lineRule="auto"/>
        <w:jc w:val="both"/>
        <w:rPr>
          <w:rFonts w:ascii="Verdana" w:hAnsi="Verdana"/>
          <w:sz w:val="20"/>
          <w:szCs w:val="20"/>
        </w:rPr>
      </w:pPr>
      <w:r w:rsidRPr="00B866D9">
        <w:rPr>
          <w:rFonts w:ascii="Verdana" w:hAnsi="Verdana"/>
          <w:sz w:val="20"/>
          <w:szCs w:val="20"/>
        </w:rPr>
        <w:tab/>
        <w:t>Съгласно чл. 58, ал. 1, т. 3 и съгласно чл. 74 (5)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1C4496" w:rsidRDefault="001C4496" w:rsidP="0058788B">
      <w:pPr>
        <w:tabs>
          <w:tab w:val="left" w:pos="0"/>
        </w:tabs>
        <w:spacing w:after="0" w:line="240" w:lineRule="auto"/>
        <w:jc w:val="center"/>
        <w:rPr>
          <w:rFonts w:ascii="Verdana" w:hAnsi="Verdana"/>
          <w:b/>
          <w:sz w:val="20"/>
          <w:szCs w:val="20"/>
        </w:rPr>
      </w:pPr>
    </w:p>
    <w:p w:rsidR="0058788B" w:rsidRDefault="0058788B" w:rsidP="0058788B">
      <w:pPr>
        <w:tabs>
          <w:tab w:val="left" w:pos="0"/>
        </w:tabs>
        <w:spacing w:after="0" w:line="240" w:lineRule="auto"/>
        <w:jc w:val="center"/>
        <w:rPr>
          <w:rFonts w:ascii="Verdana" w:hAnsi="Verdana"/>
          <w:b/>
          <w:sz w:val="20"/>
          <w:szCs w:val="20"/>
        </w:rPr>
      </w:pPr>
      <w:r w:rsidRPr="00B866D9">
        <w:rPr>
          <w:rFonts w:ascii="Verdana" w:hAnsi="Verdana"/>
          <w:b/>
          <w:sz w:val="20"/>
          <w:szCs w:val="20"/>
        </w:rPr>
        <w:t>ДЕКЛАРИРАМ, ЧЕ:</w:t>
      </w:r>
    </w:p>
    <w:p w:rsidR="001C4496" w:rsidRPr="00B866D9" w:rsidRDefault="001C4496" w:rsidP="0058788B">
      <w:pPr>
        <w:tabs>
          <w:tab w:val="left" w:pos="0"/>
        </w:tabs>
        <w:spacing w:after="0" w:line="240" w:lineRule="auto"/>
        <w:jc w:val="center"/>
        <w:rPr>
          <w:rFonts w:ascii="Verdana" w:hAnsi="Verdana"/>
          <w:b/>
          <w:sz w:val="20"/>
          <w:szCs w:val="20"/>
        </w:rPr>
      </w:pPr>
    </w:p>
    <w:p w:rsidR="0058788B" w:rsidRPr="00B866D9" w:rsidRDefault="0058788B" w:rsidP="0058788B">
      <w:pPr>
        <w:numPr>
          <w:ilvl w:val="0"/>
          <w:numId w:val="13"/>
        </w:numPr>
        <w:tabs>
          <w:tab w:val="clear" w:pos="720"/>
          <w:tab w:val="num" w:pos="993"/>
          <w:tab w:val="num" w:pos="2771"/>
        </w:tabs>
        <w:spacing w:after="0" w:line="240" w:lineRule="auto"/>
        <w:ind w:left="0" w:firstLine="567"/>
        <w:jc w:val="both"/>
        <w:rPr>
          <w:rFonts w:ascii="Verdana" w:hAnsi="Verdana"/>
          <w:sz w:val="20"/>
          <w:szCs w:val="20"/>
        </w:rPr>
      </w:pPr>
      <w:r w:rsidRPr="00B866D9">
        <w:rPr>
          <w:rFonts w:ascii="Verdana" w:hAnsi="Verdana"/>
          <w:sz w:val="20"/>
          <w:szCs w:val="20"/>
        </w:rPr>
        <w:t>Не съм осъден с влязла в сила присъда за престъпление по чл. 194-217, 219-260, 301-307, 321 и 321а от Наказателния кодекс.</w:t>
      </w:r>
    </w:p>
    <w:p w:rsidR="0058788B" w:rsidRPr="00B866D9" w:rsidRDefault="0058788B" w:rsidP="00391D67">
      <w:pPr>
        <w:numPr>
          <w:ilvl w:val="0"/>
          <w:numId w:val="13"/>
        </w:numPr>
        <w:tabs>
          <w:tab w:val="num" w:pos="993"/>
          <w:tab w:val="num" w:pos="2771"/>
        </w:tabs>
        <w:spacing w:after="0" w:line="240" w:lineRule="auto"/>
        <w:jc w:val="both"/>
        <w:rPr>
          <w:rFonts w:ascii="Verdana" w:hAnsi="Verdana"/>
          <w:sz w:val="20"/>
          <w:szCs w:val="20"/>
        </w:rPr>
      </w:pPr>
      <w:r w:rsidRPr="00B866D9">
        <w:rPr>
          <w:rFonts w:ascii="Verdana" w:hAnsi="Verdana"/>
          <w:sz w:val="20"/>
          <w:szCs w:val="20"/>
        </w:rPr>
        <w:t xml:space="preserve">Не съм свързано лице по смисъла на § 1, </w:t>
      </w:r>
      <w:r w:rsidR="004E0910">
        <w:rPr>
          <w:rFonts w:ascii="Verdana" w:hAnsi="Verdana"/>
          <w:sz w:val="20"/>
          <w:szCs w:val="20"/>
        </w:rPr>
        <w:t>т. 15 от допълнителната разпоредба на ЗПКОНПИ</w:t>
      </w:r>
      <w:r w:rsidRPr="00B866D9">
        <w:rPr>
          <w:rFonts w:ascii="Verdana" w:hAnsi="Verdana"/>
          <w:sz w:val="20"/>
          <w:szCs w:val="20"/>
        </w:rPr>
        <w:t xml:space="preserve"> с директора на </w:t>
      </w:r>
      <w:r w:rsidR="00C9597B">
        <w:rPr>
          <w:rFonts w:ascii="Verdana" w:hAnsi="Verdana"/>
          <w:sz w:val="20"/>
          <w:szCs w:val="20"/>
        </w:rPr>
        <w:t>“ЮЗДП” ДП, гр. Благоевград</w:t>
      </w:r>
      <w:r w:rsidRPr="00B866D9">
        <w:rPr>
          <w:rFonts w:ascii="Verdana" w:hAnsi="Verdana"/>
          <w:sz w:val="20"/>
          <w:szCs w:val="20"/>
        </w:rPr>
        <w:t xml:space="preserve"> и </w:t>
      </w:r>
      <w:r w:rsidR="00217992">
        <w:rPr>
          <w:rFonts w:ascii="Verdana" w:hAnsi="Verdana"/>
          <w:sz w:val="20"/>
          <w:szCs w:val="20"/>
        </w:rPr>
        <w:t>ТП “ДГС Белово</w:t>
      </w:r>
      <w:r w:rsidR="00C9597B">
        <w:rPr>
          <w:rFonts w:ascii="Verdana" w:hAnsi="Verdana"/>
          <w:sz w:val="20"/>
          <w:szCs w:val="20"/>
        </w:rPr>
        <w:t>”</w:t>
      </w:r>
      <w:r w:rsidRPr="00B866D9">
        <w:rPr>
          <w:rFonts w:ascii="Verdana" w:hAnsi="Verdana"/>
          <w:sz w:val="20"/>
          <w:szCs w:val="20"/>
        </w:rPr>
        <w:t>.</w:t>
      </w:r>
    </w:p>
    <w:p w:rsidR="0058788B" w:rsidRPr="00B866D9" w:rsidRDefault="0058788B" w:rsidP="0058788B">
      <w:pPr>
        <w:numPr>
          <w:ilvl w:val="0"/>
          <w:numId w:val="13"/>
        </w:numPr>
        <w:tabs>
          <w:tab w:val="clear" w:pos="720"/>
          <w:tab w:val="num" w:pos="0"/>
          <w:tab w:val="num" w:pos="993"/>
          <w:tab w:val="num" w:pos="2771"/>
        </w:tabs>
        <w:spacing w:after="0" w:line="240" w:lineRule="auto"/>
        <w:ind w:left="0" w:firstLine="567"/>
        <w:jc w:val="both"/>
        <w:rPr>
          <w:rFonts w:ascii="Verdana" w:hAnsi="Verdana"/>
          <w:sz w:val="20"/>
          <w:szCs w:val="20"/>
        </w:rPr>
      </w:pPr>
      <w:r w:rsidRPr="00B866D9">
        <w:rPr>
          <w:rFonts w:ascii="Verdana" w:hAnsi="Verdana"/>
          <w:sz w:val="20"/>
          <w:szCs w:val="20"/>
        </w:rPr>
        <w:t>Не съм обявен в несъстоятелност и не съм в производство по несъстоятелност.</w:t>
      </w:r>
    </w:p>
    <w:p w:rsidR="0058788B" w:rsidRPr="00B866D9" w:rsidRDefault="0058788B" w:rsidP="0058788B">
      <w:pPr>
        <w:numPr>
          <w:ilvl w:val="0"/>
          <w:numId w:val="13"/>
        </w:numPr>
        <w:tabs>
          <w:tab w:val="clear" w:pos="720"/>
          <w:tab w:val="num" w:pos="0"/>
          <w:tab w:val="num" w:pos="993"/>
          <w:tab w:val="num" w:pos="2771"/>
        </w:tabs>
        <w:spacing w:after="0" w:line="240" w:lineRule="auto"/>
        <w:ind w:left="0" w:firstLine="567"/>
        <w:jc w:val="both"/>
        <w:rPr>
          <w:rFonts w:ascii="Verdana" w:hAnsi="Verdana"/>
          <w:sz w:val="20"/>
          <w:szCs w:val="20"/>
        </w:rPr>
      </w:pPr>
      <w:r w:rsidRPr="00B866D9">
        <w:rPr>
          <w:rFonts w:ascii="Verdana" w:hAnsi="Verdana"/>
          <w:sz w:val="20"/>
          <w:szCs w:val="20"/>
        </w:rPr>
        <w:t>Не съм в производство по ликвидация.</w:t>
      </w:r>
    </w:p>
    <w:p w:rsidR="0058788B" w:rsidRPr="00B866D9" w:rsidRDefault="0058788B" w:rsidP="0058788B">
      <w:pPr>
        <w:numPr>
          <w:ilvl w:val="0"/>
          <w:numId w:val="13"/>
        </w:numPr>
        <w:tabs>
          <w:tab w:val="clear" w:pos="720"/>
          <w:tab w:val="num" w:pos="0"/>
          <w:tab w:val="num" w:pos="993"/>
          <w:tab w:val="num" w:pos="2771"/>
        </w:tabs>
        <w:spacing w:after="0" w:line="240" w:lineRule="auto"/>
        <w:ind w:left="0" w:firstLine="567"/>
        <w:jc w:val="both"/>
        <w:rPr>
          <w:rFonts w:ascii="Verdana" w:hAnsi="Verdana"/>
          <w:sz w:val="20"/>
          <w:szCs w:val="20"/>
        </w:rPr>
      </w:pPr>
      <w:r w:rsidRPr="00B866D9">
        <w:rPr>
          <w:rFonts w:ascii="Verdana" w:hAnsi="Verdana"/>
          <w:sz w:val="20"/>
          <w:szCs w:val="20"/>
        </w:rPr>
        <w:t xml:space="preserve">Не съм сключил договор с лице по </w:t>
      </w:r>
      <w:r w:rsidR="004E0910">
        <w:rPr>
          <w:rFonts w:ascii="Verdana" w:hAnsi="Verdana"/>
          <w:sz w:val="20"/>
          <w:szCs w:val="20"/>
        </w:rPr>
        <w:t>чл. 68 на ЗПКОНПИ</w:t>
      </w:r>
      <w:r w:rsidRPr="00B866D9">
        <w:rPr>
          <w:rFonts w:ascii="Verdana" w:hAnsi="Verdana"/>
          <w:sz w:val="20"/>
          <w:szCs w:val="20"/>
        </w:rPr>
        <w:t>.</w:t>
      </w:r>
    </w:p>
    <w:p w:rsidR="0058788B" w:rsidRPr="00B866D9" w:rsidRDefault="0058788B" w:rsidP="0058788B">
      <w:pPr>
        <w:numPr>
          <w:ilvl w:val="0"/>
          <w:numId w:val="13"/>
        </w:numPr>
        <w:tabs>
          <w:tab w:val="clear" w:pos="720"/>
          <w:tab w:val="num" w:pos="0"/>
          <w:tab w:val="num" w:pos="993"/>
          <w:tab w:val="num" w:pos="2771"/>
        </w:tabs>
        <w:spacing w:after="0" w:line="240" w:lineRule="auto"/>
        <w:ind w:left="0" w:firstLine="567"/>
        <w:jc w:val="both"/>
        <w:rPr>
          <w:rFonts w:ascii="Verdana" w:hAnsi="Verdana"/>
          <w:sz w:val="20"/>
          <w:szCs w:val="20"/>
        </w:rPr>
      </w:pPr>
      <w:r w:rsidRPr="00B866D9">
        <w:rPr>
          <w:rFonts w:ascii="Verdana" w:hAnsi="Verdana"/>
          <w:sz w:val="20"/>
          <w:szCs w:val="20"/>
        </w:rPr>
        <w:t>Не съм лишен от право да упражнява</w:t>
      </w:r>
      <w:r w:rsidR="00674B5B" w:rsidRPr="00B866D9">
        <w:rPr>
          <w:rFonts w:ascii="Verdana" w:hAnsi="Verdana"/>
          <w:sz w:val="20"/>
          <w:szCs w:val="20"/>
        </w:rPr>
        <w:t>м</w:t>
      </w:r>
      <w:r w:rsidRPr="00B866D9">
        <w:rPr>
          <w:rFonts w:ascii="Verdana" w:hAnsi="Verdana"/>
          <w:sz w:val="20"/>
          <w:szCs w:val="20"/>
        </w:rPr>
        <w:t xml:space="preserve"> търговска дейност.</w:t>
      </w:r>
    </w:p>
    <w:p w:rsidR="0058788B" w:rsidRPr="00B866D9" w:rsidRDefault="0058788B" w:rsidP="0058788B">
      <w:pPr>
        <w:numPr>
          <w:ilvl w:val="0"/>
          <w:numId w:val="13"/>
        </w:numPr>
        <w:tabs>
          <w:tab w:val="clear" w:pos="720"/>
          <w:tab w:val="num" w:pos="0"/>
          <w:tab w:val="num" w:pos="993"/>
          <w:tab w:val="num" w:pos="2771"/>
        </w:tabs>
        <w:spacing w:after="0" w:line="240" w:lineRule="auto"/>
        <w:ind w:left="0" w:firstLine="567"/>
        <w:jc w:val="both"/>
        <w:rPr>
          <w:rFonts w:ascii="Verdana" w:hAnsi="Verdana"/>
          <w:sz w:val="20"/>
          <w:szCs w:val="20"/>
        </w:rPr>
      </w:pPr>
      <w:r w:rsidRPr="00B866D9">
        <w:rPr>
          <w:rFonts w:ascii="Verdana" w:hAnsi="Verdana"/>
          <w:sz w:val="20"/>
          <w:szCs w:val="20"/>
        </w:rPr>
        <w:t xml:space="preserve">Нямам парични задължения към държавата и към </w:t>
      </w:r>
      <w:r w:rsidR="00C9597B">
        <w:rPr>
          <w:rFonts w:ascii="Verdana" w:hAnsi="Verdana"/>
          <w:sz w:val="20"/>
          <w:szCs w:val="20"/>
        </w:rPr>
        <w:t>“ЮЗДП” ДП, гр. Благоевград</w:t>
      </w:r>
      <w:r w:rsidR="00391D67" w:rsidRPr="00B866D9">
        <w:rPr>
          <w:rFonts w:ascii="Verdana" w:hAnsi="Verdana"/>
          <w:sz w:val="20"/>
          <w:szCs w:val="20"/>
        </w:rPr>
        <w:t xml:space="preserve"> и </w:t>
      </w:r>
      <w:r w:rsidR="00217992">
        <w:rPr>
          <w:rFonts w:ascii="Verdana" w:hAnsi="Verdana"/>
          <w:sz w:val="20"/>
          <w:szCs w:val="20"/>
        </w:rPr>
        <w:t>ТП “ДГС Белово</w:t>
      </w:r>
      <w:r w:rsidR="00C9597B">
        <w:rPr>
          <w:rFonts w:ascii="Verdana" w:hAnsi="Verdana"/>
          <w:sz w:val="20"/>
          <w:szCs w:val="20"/>
        </w:rPr>
        <w:t>”</w:t>
      </w:r>
      <w:r w:rsidRPr="00B866D9">
        <w:rPr>
          <w:rFonts w:ascii="Verdana" w:hAnsi="Verdana"/>
          <w:sz w:val="20"/>
          <w:szCs w:val="20"/>
        </w:rPr>
        <w:t>, установени с влязъл в сила акт на компетентен държавен орган.</w:t>
      </w:r>
    </w:p>
    <w:p w:rsidR="0058788B" w:rsidRPr="00B866D9" w:rsidRDefault="001C4496" w:rsidP="0058788B">
      <w:pPr>
        <w:numPr>
          <w:ilvl w:val="0"/>
          <w:numId w:val="13"/>
        </w:numPr>
        <w:tabs>
          <w:tab w:val="clear" w:pos="720"/>
          <w:tab w:val="num" w:pos="0"/>
          <w:tab w:val="num" w:pos="993"/>
          <w:tab w:val="num" w:pos="2771"/>
        </w:tabs>
        <w:spacing w:after="0" w:line="240" w:lineRule="auto"/>
        <w:ind w:left="0" w:firstLine="567"/>
        <w:jc w:val="both"/>
        <w:rPr>
          <w:rFonts w:ascii="Verdana" w:hAnsi="Verdana"/>
          <w:sz w:val="20"/>
          <w:szCs w:val="20"/>
        </w:rPr>
      </w:pPr>
      <w:r w:rsidRPr="006751A2">
        <w:rPr>
          <w:rFonts w:ascii="Verdana" w:hAnsi="Verdana"/>
          <w:sz w:val="20"/>
          <w:szCs w:val="20"/>
        </w:rPr>
        <w:t>Запознат съм с всички условия и предмета на настоящия търг, както и с Проекто-</w:t>
      </w:r>
      <w:r>
        <w:rPr>
          <w:rFonts w:ascii="Verdana" w:hAnsi="Verdana"/>
          <w:sz w:val="20"/>
          <w:szCs w:val="20"/>
        </w:rPr>
        <w:t xml:space="preserve"> </w:t>
      </w:r>
      <w:r w:rsidRPr="006751A2">
        <w:rPr>
          <w:rFonts w:ascii="Verdana" w:hAnsi="Verdana"/>
          <w:sz w:val="20"/>
          <w:szCs w:val="20"/>
        </w:rPr>
        <w:t>договора.</w:t>
      </w:r>
    </w:p>
    <w:p w:rsidR="0058788B" w:rsidRPr="00B866D9" w:rsidRDefault="0058788B" w:rsidP="0058788B">
      <w:pPr>
        <w:numPr>
          <w:ilvl w:val="0"/>
          <w:numId w:val="13"/>
        </w:numPr>
        <w:tabs>
          <w:tab w:val="clear" w:pos="720"/>
          <w:tab w:val="num" w:pos="0"/>
          <w:tab w:val="num" w:pos="993"/>
          <w:tab w:val="num" w:pos="2771"/>
        </w:tabs>
        <w:spacing w:after="0" w:line="240" w:lineRule="auto"/>
        <w:ind w:left="0" w:firstLine="567"/>
        <w:jc w:val="both"/>
        <w:rPr>
          <w:rFonts w:ascii="Verdana" w:hAnsi="Verdana"/>
          <w:sz w:val="20"/>
          <w:szCs w:val="20"/>
        </w:rPr>
      </w:pPr>
      <w:r w:rsidRPr="00B866D9">
        <w:rPr>
          <w:rFonts w:ascii="Verdana" w:hAnsi="Verdana"/>
          <w:sz w:val="20"/>
          <w:szCs w:val="20"/>
        </w:rPr>
        <w:t>Задължавам се да спазвам условията за участие в търга и всички действащи норми и стандарти, които се отнасят за търга.</w:t>
      </w:r>
    </w:p>
    <w:p w:rsidR="0058788B" w:rsidRDefault="0058788B" w:rsidP="0058788B">
      <w:pPr>
        <w:pStyle w:val="BodyText3"/>
        <w:tabs>
          <w:tab w:val="left" w:pos="0"/>
          <w:tab w:val="num" w:pos="426"/>
        </w:tabs>
        <w:spacing w:after="0" w:line="240" w:lineRule="auto"/>
        <w:ind w:firstLine="567"/>
        <w:jc w:val="both"/>
        <w:rPr>
          <w:rFonts w:ascii="Verdana" w:hAnsi="Verdana"/>
          <w:sz w:val="20"/>
          <w:szCs w:val="20"/>
        </w:rPr>
      </w:pPr>
      <w:r w:rsidRPr="00B866D9">
        <w:rPr>
          <w:rFonts w:ascii="Verdana" w:hAnsi="Verdana"/>
          <w:bCs/>
          <w:sz w:val="20"/>
          <w:szCs w:val="20"/>
          <w:lang w:val="en-US"/>
        </w:rPr>
        <w:t>1</w:t>
      </w:r>
      <w:r w:rsidR="0037371E" w:rsidRPr="00B866D9">
        <w:rPr>
          <w:rFonts w:ascii="Verdana" w:hAnsi="Verdana"/>
          <w:bCs/>
          <w:sz w:val="20"/>
          <w:szCs w:val="20"/>
        </w:rPr>
        <w:t>0</w:t>
      </w:r>
      <w:r w:rsidRPr="00B866D9">
        <w:rPr>
          <w:rFonts w:ascii="Verdana" w:hAnsi="Verdana"/>
          <w:bCs/>
          <w:sz w:val="20"/>
          <w:szCs w:val="20"/>
        </w:rPr>
        <w:t xml:space="preserve">. </w:t>
      </w:r>
      <w:r w:rsidR="001C4496" w:rsidRPr="006751A2">
        <w:rPr>
          <w:rFonts w:ascii="Verdana" w:hAnsi="Verdana"/>
          <w:sz w:val="20"/>
          <w:szCs w:val="20"/>
        </w:rPr>
        <w:t>Задължавам се да не разпространявам по никакъв повод и под никакъв предлог</w:t>
      </w:r>
      <w:r w:rsidR="001C4496">
        <w:rPr>
          <w:rFonts w:ascii="Verdana" w:hAnsi="Verdana"/>
          <w:sz w:val="20"/>
          <w:szCs w:val="20"/>
        </w:rPr>
        <w:t xml:space="preserve"> </w:t>
      </w:r>
      <w:r w:rsidR="001C4496" w:rsidRPr="006751A2">
        <w:rPr>
          <w:rFonts w:ascii="Verdana" w:hAnsi="Verdana"/>
          <w:sz w:val="20"/>
          <w:szCs w:val="20"/>
        </w:rPr>
        <w:t>данните за търга.</w:t>
      </w:r>
    </w:p>
    <w:p w:rsidR="00364984" w:rsidRPr="00B866D9" w:rsidRDefault="00364984" w:rsidP="0058788B">
      <w:pPr>
        <w:pStyle w:val="BodyText3"/>
        <w:tabs>
          <w:tab w:val="left" w:pos="0"/>
          <w:tab w:val="num" w:pos="426"/>
        </w:tabs>
        <w:spacing w:after="0" w:line="240" w:lineRule="auto"/>
        <w:ind w:firstLine="567"/>
        <w:jc w:val="both"/>
        <w:rPr>
          <w:rFonts w:ascii="Verdana" w:hAnsi="Verdana"/>
          <w:sz w:val="20"/>
          <w:szCs w:val="20"/>
          <w:lang w:val="ru-RU"/>
        </w:rPr>
      </w:pPr>
    </w:p>
    <w:p w:rsidR="0058788B" w:rsidRPr="00B866D9" w:rsidRDefault="0058788B" w:rsidP="0058788B">
      <w:pPr>
        <w:tabs>
          <w:tab w:val="left" w:pos="0"/>
        </w:tabs>
        <w:spacing w:after="0" w:line="240" w:lineRule="auto"/>
        <w:ind w:firstLine="720"/>
        <w:jc w:val="both"/>
        <w:rPr>
          <w:rFonts w:ascii="Verdana" w:hAnsi="Verdana"/>
          <w:sz w:val="20"/>
          <w:szCs w:val="20"/>
        </w:rPr>
      </w:pPr>
      <w:r w:rsidRPr="00B866D9">
        <w:rPr>
          <w:rFonts w:ascii="Verdana" w:hAnsi="Verdana"/>
          <w:sz w:val="20"/>
          <w:szCs w:val="20"/>
        </w:rPr>
        <w:t>Известно ми е, че за неверни данни нося наказателна отговорност по чл. 313 от Наказателния кодекс.</w:t>
      </w:r>
    </w:p>
    <w:p w:rsidR="0058788B" w:rsidRDefault="0058788B" w:rsidP="0058788B">
      <w:pPr>
        <w:tabs>
          <w:tab w:val="left" w:pos="0"/>
        </w:tabs>
        <w:spacing w:after="0" w:line="240" w:lineRule="auto"/>
        <w:ind w:firstLine="720"/>
        <w:jc w:val="both"/>
        <w:rPr>
          <w:rFonts w:ascii="Verdana" w:hAnsi="Verdana"/>
          <w:sz w:val="20"/>
          <w:szCs w:val="20"/>
        </w:rPr>
      </w:pPr>
    </w:p>
    <w:p w:rsidR="001C4496" w:rsidRDefault="001C4496" w:rsidP="0058788B">
      <w:pPr>
        <w:tabs>
          <w:tab w:val="left" w:pos="0"/>
        </w:tabs>
        <w:spacing w:after="0" w:line="240" w:lineRule="auto"/>
        <w:ind w:firstLine="720"/>
        <w:jc w:val="both"/>
        <w:rPr>
          <w:rFonts w:ascii="Verdana" w:hAnsi="Verdana"/>
          <w:sz w:val="20"/>
          <w:szCs w:val="20"/>
        </w:rPr>
      </w:pPr>
    </w:p>
    <w:p w:rsidR="001C4496" w:rsidRDefault="001C4496" w:rsidP="0058788B">
      <w:pPr>
        <w:tabs>
          <w:tab w:val="left" w:pos="0"/>
        </w:tabs>
        <w:spacing w:after="0" w:line="240" w:lineRule="auto"/>
        <w:ind w:firstLine="720"/>
        <w:jc w:val="both"/>
        <w:rPr>
          <w:rFonts w:ascii="Verdana" w:hAnsi="Verdana"/>
          <w:sz w:val="20"/>
          <w:szCs w:val="20"/>
        </w:rPr>
      </w:pPr>
    </w:p>
    <w:p w:rsidR="001C4496" w:rsidRDefault="001C4496" w:rsidP="0058788B">
      <w:pPr>
        <w:tabs>
          <w:tab w:val="left" w:pos="0"/>
        </w:tabs>
        <w:spacing w:after="0" w:line="240" w:lineRule="auto"/>
        <w:ind w:firstLine="720"/>
        <w:jc w:val="both"/>
        <w:rPr>
          <w:rFonts w:ascii="Verdana" w:hAnsi="Verdana"/>
          <w:sz w:val="20"/>
          <w:szCs w:val="20"/>
        </w:rPr>
      </w:pPr>
    </w:p>
    <w:p w:rsidR="001C4496" w:rsidRPr="00B866D9" w:rsidRDefault="001C4496" w:rsidP="0058788B">
      <w:pPr>
        <w:tabs>
          <w:tab w:val="left" w:pos="0"/>
        </w:tabs>
        <w:spacing w:after="0" w:line="240" w:lineRule="auto"/>
        <w:ind w:firstLine="720"/>
        <w:jc w:val="both"/>
        <w:rPr>
          <w:rFonts w:ascii="Verdana" w:hAnsi="Verdana"/>
          <w:sz w:val="20"/>
          <w:szCs w:val="20"/>
        </w:rPr>
      </w:pPr>
    </w:p>
    <w:p w:rsidR="00D14C75" w:rsidRPr="00B866D9" w:rsidRDefault="0058788B" w:rsidP="0058788B">
      <w:pPr>
        <w:tabs>
          <w:tab w:val="left" w:pos="0"/>
        </w:tabs>
        <w:spacing w:after="0" w:line="240" w:lineRule="auto"/>
        <w:ind w:firstLine="720"/>
        <w:jc w:val="both"/>
        <w:rPr>
          <w:rFonts w:ascii="Verdana" w:hAnsi="Verdana"/>
          <w:sz w:val="20"/>
          <w:szCs w:val="20"/>
          <w:lang w:val="en-US"/>
        </w:rPr>
      </w:pPr>
      <w:r w:rsidRPr="00B866D9">
        <w:rPr>
          <w:rFonts w:ascii="Verdana" w:hAnsi="Verdana"/>
          <w:sz w:val="20"/>
          <w:szCs w:val="20"/>
        </w:rPr>
        <w:t>Дата:</w:t>
      </w:r>
      <w:r w:rsidRPr="00B866D9">
        <w:rPr>
          <w:rFonts w:ascii="Verdana" w:hAnsi="Verdana"/>
          <w:sz w:val="20"/>
          <w:szCs w:val="20"/>
        </w:rPr>
        <w:tab/>
      </w:r>
      <w:r w:rsidR="00FE60EB" w:rsidRPr="00B866D9">
        <w:rPr>
          <w:rFonts w:ascii="Verdana" w:hAnsi="Verdana"/>
          <w:sz w:val="20"/>
          <w:szCs w:val="20"/>
        </w:rPr>
        <w:t xml:space="preserve"> </w:t>
      </w:r>
      <w:r w:rsidR="00FE60EB" w:rsidRPr="00B866D9">
        <w:rPr>
          <w:rFonts w:ascii="Verdana" w:hAnsi="Verdana"/>
          <w:sz w:val="20"/>
          <w:szCs w:val="20"/>
        </w:rPr>
        <w:tab/>
      </w:r>
      <w:r w:rsidR="00FE60EB" w:rsidRPr="00B866D9">
        <w:rPr>
          <w:rFonts w:ascii="Verdana" w:hAnsi="Verdana"/>
          <w:sz w:val="20"/>
          <w:szCs w:val="20"/>
        </w:rPr>
        <w:tab/>
      </w:r>
      <w:r w:rsidR="00FE60EB" w:rsidRPr="00B866D9">
        <w:rPr>
          <w:rFonts w:ascii="Verdana" w:hAnsi="Verdana"/>
          <w:sz w:val="20"/>
          <w:szCs w:val="20"/>
        </w:rPr>
        <w:tab/>
      </w:r>
      <w:r w:rsidR="00FE60EB" w:rsidRPr="00B866D9">
        <w:rPr>
          <w:rFonts w:ascii="Verdana" w:hAnsi="Verdana"/>
          <w:sz w:val="20"/>
          <w:szCs w:val="20"/>
        </w:rPr>
        <w:tab/>
      </w:r>
      <w:r w:rsidR="00FE60EB" w:rsidRPr="00B866D9">
        <w:rPr>
          <w:rFonts w:ascii="Verdana" w:hAnsi="Verdana"/>
          <w:sz w:val="20"/>
          <w:szCs w:val="20"/>
        </w:rPr>
        <w:tab/>
      </w:r>
      <w:r w:rsidR="00FE60EB" w:rsidRPr="00B866D9">
        <w:rPr>
          <w:rFonts w:ascii="Verdana" w:hAnsi="Verdana"/>
          <w:sz w:val="20"/>
          <w:szCs w:val="20"/>
        </w:rPr>
        <w:tab/>
      </w:r>
      <w:r w:rsidR="00FE60EB" w:rsidRPr="00B866D9">
        <w:rPr>
          <w:rFonts w:ascii="Verdana" w:hAnsi="Verdana"/>
          <w:sz w:val="20"/>
          <w:szCs w:val="20"/>
        </w:rPr>
        <w:tab/>
      </w:r>
      <w:r w:rsidRPr="00B866D9">
        <w:rPr>
          <w:rFonts w:ascii="Verdana" w:hAnsi="Verdana"/>
          <w:sz w:val="20"/>
          <w:szCs w:val="20"/>
        </w:rPr>
        <w:t>ДЕКЛАРАТОР:</w:t>
      </w:r>
    </w:p>
    <w:p w:rsidR="00D27037" w:rsidRPr="00D27037" w:rsidRDefault="00D14C75" w:rsidP="00D27037">
      <w:pPr>
        <w:jc w:val="center"/>
        <w:rPr>
          <w:rFonts w:ascii="Verdana" w:hAnsi="Verdana"/>
          <w:b/>
          <w:sz w:val="20"/>
          <w:szCs w:val="20"/>
        </w:rPr>
      </w:pPr>
      <w:r w:rsidRPr="00B866D9">
        <w:rPr>
          <w:rFonts w:ascii="Verdana" w:hAnsi="Verdana"/>
          <w:sz w:val="20"/>
          <w:szCs w:val="20"/>
        </w:rPr>
        <w:br w:type="page"/>
      </w:r>
      <w:r w:rsidR="00D27037" w:rsidRPr="00D27037">
        <w:rPr>
          <w:rFonts w:ascii="Verdana" w:hAnsi="Verdana"/>
          <w:b/>
          <w:sz w:val="20"/>
          <w:szCs w:val="20"/>
        </w:rPr>
        <w:lastRenderedPageBreak/>
        <w:t>ДОГОВОР ЗА ПРОДАЖБА НА СТОЯЩА ДЪРВЕСИНА НА КОРЕН</w:t>
      </w:r>
    </w:p>
    <w:p w:rsidR="00D27037" w:rsidRPr="00D27037" w:rsidRDefault="00D27037" w:rsidP="00D27037">
      <w:pPr>
        <w:spacing w:before="120" w:after="0" w:line="240" w:lineRule="auto"/>
        <w:jc w:val="center"/>
        <w:rPr>
          <w:rFonts w:ascii="Verdana" w:hAnsi="Verdana"/>
          <w:b/>
          <w:sz w:val="20"/>
          <w:szCs w:val="20"/>
        </w:rPr>
      </w:pPr>
      <w:r w:rsidRPr="00D27037">
        <w:rPr>
          <w:rFonts w:ascii="Verdana" w:hAnsi="Verdana"/>
          <w:b/>
          <w:sz w:val="20"/>
          <w:szCs w:val="20"/>
        </w:rPr>
        <w:t>№ ПО-01-……….../………………</w:t>
      </w:r>
      <w:r w:rsidR="00C9597B">
        <w:rPr>
          <w:rFonts w:ascii="Verdana" w:hAnsi="Verdana"/>
          <w:b/>
          <w:sz w:val="20"/>
          <w:szCs w:val="20"/>
        </w:rPr>
        <w:t>2019</w:t>
      </w:r>
      <w:r w:rsidRPr="00D27037">
        <w:rPr>
          <w:rFonts w:ascii="Verdana" w:hAnsi="Verdana"/>
          <w:b/>
          <w:sz w:val="20"/>
          <w:szCs w:val="20"/>
        </w:rPr>
        <w:t xml:space="preserve"> г.</w:t>
      </w:r>
    </w:p>
    <w:p w:rsidR="00D27037" w:rsidRPr="00D27037" w:rsidRDefault="00D27037" w:rsidP="00D27037">
      <w:pPr>
        <w:spacing w:after="0" w:line="240" w:lineRule="auto"/>
        <w:jc w:val="both"/>
        <w:rPr>
          <w:rFonts w:ascii="Verdana" w:hAnsi="Verdana"/>
          <w:sz w:val="20"/>
          <w:szCs w:val="20"/>
          <w:lang w:val="en-US"/>
        </w:rPr>
      </w:pPr>
    </w:p>
    <w:p w:rsidR="00D27037" w:rsidRPr="00D27037" w:rsidRDefault="00D27037" w:rsidP="00D27037">
      <w:pPr>
        <w:spacing w:after="120" w:line="240" w:lineRule="auto"/>
        <w:ind w:firstLine="709"/>
        <w:jc w:val="both"/>
        <w:rPr>
          <w:rFonts w:ascii="Verdana" w:hAnsi="Verdana"/>
          <w:sz w:val="20"/>
          <w:szCs w:val="20"/>
        </w:rPr>
      </w:pPr>
      <w:r w:rsidRPr="00D27037">
        <w:rPr>
          <w:rFonts w:ascii="Verdana" w:hAnsi="Verdana"/>
          <w:sz w:val="20"/>
          <w:szCs w:val="20"/>
        </w:rPr>
        <w:t>Днес, ………………………</w:t>
      </w:r>
      <w:r w:rsidR="00C9597B">
        <w:rPr>
          <w:rFonts w:ascii="Verdana" w:hAnsi="Verdana"/>
          <w:sz w:val="20"/>
          <w:szCs w:val="20"/>
        </w:rPr>
        <w:t>2019</w:t>
      </w:r>
      <w:r w:rsidRPr="00D27037">
        <w:rPr>
          <w:rFonts w:ascii="Verdana" w:hAnsi="Verdana"/>
          <w:sz w:val="20"/>
          <w:szCs w:val="20"/>
        </w:rPr>
        <w:t xml:space="preserve"> г., в </w:t>
      </w:r>
      <w:r w:rsidR="00217992">
        <w:rPr>
          <w:rFonts w:ascii="Verdana" w:hAnsi="Verdana"/>
          <w:sz w:val="20"/>
          <w:szCs w:val="20"/>
        </w:rPr>
        <w:t>гр.Белово</w:t>
      </w:r>
      <w:r w:rsidRPr="00D27037">
        <w:rPr>
          <w:rFonts w:ascii="Verdana" w:hAnsi="Verdana"/>
          <w:sz w:val="20"/>
          <w:szCs w:val="20"/>
        </w:rPr>
        <w:t>, на основание чл. 35, ал.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(НУРВИДГТ) и на основание Заповед за класиране № РД-07-…………/………………</w:t>
      </w:r>
      <w:r w:rsidR="00C9597B">
        <w:rPr>
          <w:rFonts w:ascii="Verdana" w:hAnsi="Verdana"/>
          <w:sz w:val="20"/>
          <w:szCs w:val="20"/>
        </w:rPr>
        <w:t>2019</w:t>
      </w:r>
      <w:r w:rsidRPr="00D27037">
        <w:rPr>
          <w:rFonts w:ascii="Verdana" w:hAnsi="Verdana"/>
          <w:sz w:val="20"/>
          <w:szCs w:val="20"/>
        </w:rPr>
        <w:t xml:space="preserve"> г. на Директора на </w:t>
      </w:r>
      <w:r w:rsidR="00C9597B">
        <w:rPr>
          <w:rFonts w:ascii="Verdana" w:hAnsi="Verdana"/>
          <w:sz w:val="20"/>
          <w:szCs w:val="20"/>
        </w:rPr>
        <w:t>ТП “ДГС Катунци”</w:t>
      </w:r>
      <w:r w:rsidRPr="00D27037">
        <w:rPr>
          <w:rFonts w:ascii="Verdana" w:hAnsi="Verdana"/>
          <w:sz w:val="20"/>
          <w:szCs w:val="20"/>
        </w:rPr>
        <w:t xml:space="preserve"> за класиране</w:t>
      </w:r>
      <w:r w:rsidRPr="00D27037">
        <w:rPr>
          <w:rFonts w:ascii="Verdana" w:hAnsi="Verdana"/>
          <w:color w:val="FF0000"/>
          <w:sz w:val="20"/>
          <w:szCs w:val="20"/>
        </w:rPr>
        <w:t xml:space="preserve"> </w:t>
      </w:r>
      <w:r w:rsidRPr="00D27037">
        <w:rPr>
          <w:rFonts w:ascii="Verdana" w:hAnsi="Verdana"/>
          <w:sz w:val="20"/>
          <w:szCs w:val="20"/>
        </w:rPr>
        <w:t xml:space="preserve">на участниците в </w:t>
      </w:r>
      <w:r>
        <w:rPr>
          <w:rFonts w:ascii="Verdana" w:hAnsi="Verdana"/>
          <w:sz w:val="20"/>
          <w:szCs w:val="20"/>
        </w:rPr>
        <w:t xml:space="preserve">електронен </w:t>
      </w:r>
      <w:r w:rsidRPr="00D27037">
        <w:rPr>
          <w:rFonts w:ascii="Verdana" w:hAnsi="Verdana"/>
          <w:sz w:val="20"/>
          <w:szCs w:val="20"/>
        </w:rPr>
        <w:t>търг за продажба на стояща дървесина на корен, се сключи настоящият договор между:</w:t>
      </w:r>
    </w:p>
    <w:p w:rsidR="00D27037" w:rsidRPr="00D27037" w:rsidRDefault="00D27037" w:rsidP="00D27037">
      <w:pPr>
        <w:spacing w:before="120" w:after="120" w:line="240" w:lineRule="auto"/>
        <w:ind w:firstLine="709"/>
        <w:jc w:val="both"/>
        <w:rPr>
          <w:rFonts w:ascii="Verdana" w:hAnsi="Verdana"/>
          <w:sz w:val="20"/>
          <w:szCs w:val="20"/>
        </w:rPr>
      </w:pPr>
      <w:r w:rsidRPr="00D27037">
        <w:rPr>
          <w:rFonts w:ascii="Verdana" w:hAnsi="Verdana"/>
          <w:sz w:val="20"/>
          <w:szCs w:val="20"/>
        </w:rPr>
        <w:t xml:space="preserve">1. </w:t>
      </w:r>
      <w:r w:rsidRPr="00D27037">
        <w:rPr>
          <w:rFonts w:ascii="Verdana" w:hAnsi="Verdana"/>
          <w:b/>
          <w:bCs/>
          <w:sz w:val="20"/>
          <w:szCs w:val="20"/>
        </w:rPr>
        <w:t>Териториално Поделение „Държавно горско стопанство .................” към „Югозападно държавно предприятие” ДП</w:t>
      </w:r>
      <w:r w:rsidRPr="00D27037">
        <w:rPr>
          <w:rFonts w:ascii="Verdana" w:hAnsi="Verdana"/>
          <w:sz w:val="20"/>
          <w:szCs w:val="20"/>
        </w:rPr>
        <w:t xml:space="preserve">, ЕИК: ............................, седалище и адрес на управление: </w:t>
      </w:r>
      <w:r w:rsidR="00217992">
        <w:rPr>
          <w:rFonts w:ascii="Verdana" w:hAnsi="Verdana"/>
          <w:sz w:val="20"/>
          <w:szCs w:val="20"/>
        </w:rPr>
        <w:t>......................</w:t>
      </w:r>
      <w:r w:rsidRPr="00D27037">
        <w:rPr>
          <w:rFonts w:ascii="Verdana" w:hAnsi="Verdana"/>
          <w:sz w:val="20"/>
          <w:szCs w:val="20"/>
        </w:rPr>
        <w:t xml:space="preserve">, ......................., представлявано от </w:t>
      </w:r>
      <w:r w:rsidR="00C9597B">
        <w:rPr>
          <w:rFonts w:ascii="Verdana" w:hAnsi="Verdana"/>
          <w:sz w:val="20"/>
          <w:szCs w:val="20"/>
        </w:rPr>
        <w:t xml:space="preserve">инж. </w:t>
      </w:r>
      <w:r w:rsidR="00217992">
        <w:rPr>
          <w:rFonts w:ascii="Verdana" w:hAnsi="Verdana"/>
          <w:sz w:val="20"/>
          <w:szCs w:val="20"/>
        </w:rPr>
        <w:t xml:space="preserve">Бойчо Палакарски </w:t>
      </w:r>
      <w:r w:rsidRPr="00D27037">
        <w:rPr>
          <w:rFonts w:ascii="Verdana" w:hAnsi="Verdana"/>
          <w:sz w:val="20"/>
          <w:szCs w:val="20"/>
        </w:rPr>
        <w:t xml:space="preserve">, в качеството му на Директор и ..................................., в качеството й на главен счетоводител, наричано за краткост </w:t>
      </w:r>
      <w:r w:rsidRPr="00D27037">
        <w:rPr>
          <w:rFonts w:ascii="Verdana" w:hAnsi="Verdana"/>
          <w:b/>
          <w:sz w:val="20"/>
          <w:szCs w:val="20"/>
        </w:rPr>
        <w:t>ПРОДАВАЧ</w:t>
      </w:r>
      <w:r w:rsidRPr="00D27037">
        <w:rPr>
          <w:rFonts w:ascii="Verdana" w:hAnsi="Verdana"/>
          <w:sz w:val="20"/>
          <w:szCs w:val="20"/>
        </w:rPr>
        <w:t>, от една страна, и</w:t>
      </w:r>
    </w:p>
    <w:p w:rsidR="00D27037" w:rsidRPr="00D27037" w:rsidRDefault="00D27037" w:rsidP="00D27037">
      <w:pPr>
        <w:spacing w:before="120" w:after="120" w:line="240" w:lineRule="auto"/>
        <w:ind w:firstLine="709"/>
        <w:jc w:val="both"/>
        <w:rPr>
          <w:rFonts w:ascii="Verdana" w:hAnsi="Verdana"/>
          <w:sz w:val="20"/>
          <w:szCs w:val="20"/>
        </w:rPr>
      </w:pPr>
      <w:r w:rsidRPr="00D27037">
        <w:rPr>
          <w:rFonts w:ascii="Verdana" w:hAnsi="Verdana"/>
          <w:sz w:val="20"/>
          <w:szCs w:val="20"/>
        </w:rPr>
        <w:t xml:space="preserve">2. </w:t>
      </w:r>
      <w:r w:rsidRPr="00D27037">
        <w:rPr>
          <w:rFonts w:ascii="Verdana" w:hAnsi="Verdana"/>
          <w:b/>
          <w:sz w:val="20"/>
          <w:szCs w:val="20"/>
        </w:rPr>
        <w:t>„…………………………………………………”</w:t>
      </w:r>
      <w:r w:rsidRPr="00D27037">
        <w:rPr>
          <w:rFonts w:ascii="Verdana" w:hAnsi="Verdana"/>
          <w:sz w:val="20"/>
          <w:szCs w:val="20"/>
        </w:rPr>
        <w:t xml:space="preserve">, ЕИК: ………………….…………………., седалище и адрес на управление: ……………………………..............................................., представлявано от ……………………………………………., в качеството му на ……………………………, наричано за краткост </w:t>
      </w:r>
      <w:r w:rsidRPr="00D27037">
        <w:rPr>
          <w:rFonts w:ascii="Verdana" w:hAnsi="Verdana"/>
          <w:b/>
          <w:sz w:val="20"/>
          <w:szCs w:val="20"/>
        </w:rPr>
        <w:t>КУПУВАЧ</w:t>
      </w:r>
      <w:r w:rsidRPr="00D27037">
        <w:rPr>
          <w:rFonts w:ascii="Verdana" w:hAnsi="Verdana"/>
          <w:sz w:val="20"/>
          <w:szCs w:val="20"/>
        </w:rPr>
        <w:t>, от друга страна.</w:t>
      </w:r>
    </w:p>
    <w:p w:rsidR="00D27037" w:rsidRPr="00D27037" w:rsidRDefault="00D27037" w:rsidP="00D27037">
      <w:pPr>
        <w:spacing w:before="120" w:after="120" w:line="240" w:lineRule="auto"/>
        <w:ind w:firstLine="709"/>
        <w:jc w:val="both"/>
        <w:rPr>
          <w:rFonts w:ascii="Verdana" w:hAnsi="Verdana"/>
          <w:sz w:val="20"/>
          <w:szCs w:val="20"/>
        </w:rPr>
      </w:pPr>
      <w:r w:rsidRPr="00D27037">
        <w:rPr>
          <w:rFonts w:ascii="Verdana" w:hAnsi="Verdana"/>
          <w:sz w:val="20"/>
          <w:szCs w:val="20"/>
        </w:rPr>
        <w:t>Страните се споразумяха за следното:</w:t>
      </w:r>
    </w:p>
    <w:p w:rsidR="00D27037" w:rsidRPr="00D27037" w:rsidRDefault="00D27037" w:rsidP="00D27037">
      <w:pPr>
        <w:numPr>
          <w:ilvl w:val="0"/>
          <w:numId w:val="16"/>
        </w:numPr>
        <w:spacing w:before="60" w:after="60" w:line="240" w:lineRule="auto"/>
        <w:contextualSpacing/>
        <w:jc w:val="both"/>
        <w:rPr>
          <w:rFonts w:ascii="Verdana" w:hAnsi="Verdana"/>
          <w:sz w:val="20"/>
          <w:szCs w:val="20"/>
        </w:rPr>
      </w:pPr>
      <w:r w:rsidRPr="00D27037">
        <w:rPr>
          <w:rFonts w:ascii="Verdana" w:hAnsi="Verdana"/>
          <w:b/>
          <w:caps/>
          <w:sz w:val="20"/>
          <w:szCs w:val="20"/>
        </w:rPr>
        <w:t>предмет на договора.</w:t>
      </w:r>
    </w:p>
    <w:p w:rsidR="00D27037" w:rsidRPr="00D27037" w:rsidRDefault="00D27037" w:rsidP="00D27037">
      <w:pPr>
        <w:numPr>
          <w:ilvl w:val="1"/>
          <w:numId w:val="16"/>
        </w:numPr>
        <w:tabs>
          <w:tab w:val="num" w:pos="99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Продавачът се задължава да прехвърли на Купувача собствеността върху дървесината, от Обект </w:t>
      </w:r>
      <w:r w:rsidRPr="00D27037">
        <w:rPr>
          <w:rFonts w:ascii="Verdana" w:hAnsi="Verdana"/>
          <w:b/>
          <w:bCs/>
          <w:sz w:val="20"/>
          <w:szCs w:val="20"/>
        </w:rPr>
        <w:t xml:space="preserve">№ </w:t>
      </w:r>
      <w:r w:rsidR="00C9597B">
        <w:rPr>
          <w:rFonts w:ascii="Verdana" w:hAnsi="Verdana"/>
          <w:sz w:val="20"/>
          <w:szCs w:val="20"/>
        </w:rPr>
        <w:t>19</w:t>
      </w:r>
      <w:r w:rsidR="00217992">
        <w:rPr>
          <w:rFonts w:ascii="Verdana" w:hAnsi="Verdana"/>
          <w:sz w:val="20"/>
          <w:szCs w:val="20"/>
        </w:rPr>
        <w:t>22</w:t>
      </w:r>
      <w:r w:rsidRPr="00D27037">
        <w:rPr>
          <w:rFonts w:ascii="Verdana" w:hAnsi="Verdana"/>
          <w:sz w:val="20"/>
          <w:szCs w:val="20"/>
        </w:rPr>
        <w:t xml:space="preserve">, включващ отдел: </w:t>
      </w:r>
      <w:r w:rsidRPr="00D27037">
        <w:rPr>
          <w:rFonts w:ascii="Verdana" w:hAnsi="Verdana"/>
          <w:b/>
          <w:sz w:val="20"/>
          <w:szCs w:val="20"/>
        </w:rPr>
        <w:t>...........</w:t>
      </w:r>
      <w:r w:rsidRPr="00D27037">
        <w:rPr>
          <w:rFonts w:ascii="Verdana" w:hAnsi="Verdana"/>
          <w:sz w:val="20"/>
          <w:szCs w:val="20"/>
        </w:rPr>
        <w:t>, подотдел</w:t>
      </w:r>
      <w:r w:rsidRPr="00D27037">
        <w:rPr>
          <w:rFonts w:ascii="Verdana" w:hAnsi="Verdana"/>
          <w:sz w:val="20"/>
          <w:szCs w:val="20"/>
          <w:lang w:val="en-US"/>
        </w:rPr>
        <w:t>:</w:t>
      </w:r>
      <w:r w:rsidRPr="00D27037">
        <w:rPr>
          <w:rFonts w:ascii="Verdana" w:hAnsi="Verdana"/>
          <w:b/>
          <w:sz w:val="20"/>
          <w:szCs w:val="20"/>
          <w:lang w:val="en-US"/>
        </w:rPr>
        <w:t xml:space="preserve"> </w:t>
      </w:r>
      <w:r w:rsidRPr="00D27037">
        <w:rPr>
          <w:rFonts w:ascii="Verdana" w:hAnsi="Verdana"/>
          <w:b/>
          <w:sz w:val="20"/>
          <w:szCs w:val="20"/>
        </w:rPr>
        <w:t>„.............”</w:t>
      </w:r>
      <w:r w:rsidRPr="00D27037">
        <w:rPr>
          <w:rFonts w:ascii="Verdana" w:hAnsi="Verdana"/>
          <w:sz w:val="20"/>
          <w:szCs w:val="20"/>
        </w:rPr>
        <w:t>, землище на с. ........................., общ. ................., а Купувачът се задължава да заплати предложената от него цена и да отсече и транспортира дървесината.</w:t>
      </w:r>
    </w:p>
    <w:p w:rsidR="00D27037" w:rsidRPr="00D27037" w:rsidRDefault="00D27037" w:rsidP="00D27037">
      <w:pPr>
        <w:numPr>
          <w:ilvl w:val="0"/>
          <w:numId w:val="16"/>
        </w:numPr>
        <w:tabs>
          <w:tab w:val="num" w:pos="644"/>
        </w:tabs>
        <w:spacing w:before="60" w:after="60" w:line="240" w:lineRule="auto"/>
        <w:contextualSpacing/>
        <w:jc w:val="both"/>
        <w:rPr>
          <w:rFonts w:ascii="Verdana" w:hAnsi="Verdana"/>
          <w:sz w:val="20"/>
          <w:szCs w:val="20"/>
        </w:rPr>
      </w:pPr>
      <w:r w:rsidRPr="00D27037">
        <w:rPr>
          <w:rFonts w:ascii="Verdana" w:hAnsi="Verdana"/>
          <w:b/>
          <w:caps/>
          <w:sz w:val="20"/>
          <w:szCs w:val="20"/>
        </w:rPr>
        <w:t>ценА, начин на плащане И ПРЕМИНАВАНЕ НА СОБСТВЕНОСТТА.</w:t>
      </w:r>
    </w:p>
    <w:p w:rsidR="00D27037" w:rsidRPr="00D27037" w:rsidRDefault="00D27037" w:rsidP="00D27037">
      <w:pPr>
        <w:numPr>
          <w:ilvl w:val="1"/>
          <w:numId w:val="16"/>
        </w:numPr>
        <w:tabs>
          <w:tab w:val="num" w:pos="99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Общата цената на дървесината е в размер на </w:t>
      </w:r>
      <w:r w:rsidRPr="00D27037">
        <w:rPr>
          <w:rFonts w:ascii="Verdana" w:hAnsi="Verdana"/>
          <w:b/>
          <w:sz w:val="20"/>
          <w:szCs w:val="20"/>
        </w:rPr>
        <w:t>................................. лева</w:t>
      </w:r>
      <w:r w:rsidRPr="00D27037">
        <w:rPr>
          <w:rFonts w:ascii="Verdana" w:hAnsi="Verdana"/>
          <w:sz w:val="20"/>
          <w:szCs w:val="20"/>
        </w:rPr>
        <w:t xml:space="preserve"> (словом:……………….) без ДДС.</w:t>
      </w:r>
    </w:p>
    <w:p w:rsidR="00D27037" w:rsidRPr="00D27037" w:rsidRDefault="00D27037" w:rsidP="00D27037">
      <w:pPr>
        <w:numPr>
          <w:ilvl w:val="1"/>
          <w:numId w:val="16"/>
        </w:numPr>
        <w:tabs>
          <w:tab w:val="num" w:pos="99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Цената на дървесината е определена по добити количества, сортименти и цени, определени пропорционално на съотношението между достигнатата на процедурата и началната цена на обекта, както следва:</w:t>
      </w:r>
    </w:p>
    <w:tbl>
      <w:tblPr>
        <w:tblW w:w="9760" w:type="dxa"/>
        <w:tblInd w:w="93" w:type="dxa"/>
        <w:tblLook w:val="00A0" w:firstRow="1" w:lastRow="0" w:firstColumn="1" w:lastColumn="0" w:noHBand="0" w:noVBand="0"/>
      </w:tblPr>
      <w:tblGrid>
        <w:gridCol w:w="3280"/>
        <w:gridCol w:w="1210"/>
        <w:gridCol w:w="1415"/>
        <w:gridCol w:w="1540"/>
        <w:gridCol w:w="2540"/>
      </w:tblGrid>
      <w:tr w:rsidR="00D27037" w:rsidRPr="00D27037" w:rsidTr="00F86162">
        <w:trPr>
          <w:trHeight w:val="510"/>
        </w:trPr>
        <w:tc>
          <w:tcPr>
            <w:tcW w:w="3280" w:type="dxa"/>
            <w:tcBorders>
              <w:top w:val="single" w:sz="4" w:space="0" w:color="auto"/>
              <w:left w:val="single" w:sz="4" w:space="0" w:color="auto"/>
              <w:bottom w:val="single" w:sz="4" w:space="0" w:color="auto"/>
              <w:right w:val="single" w:sz="4" w:space="0" w:color="auto"/>
            </w:tcBorders>
            <w:shd w:val="clear" w:color="auto" w:fill="BFBFBF"/>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Категории дървесина, сортименти по БДС</w:t>
            </w:r>
          </w:p>
        </w:tc>
        <w:tc>
          <w:tcPr>
            <w:tcW w:w="1100" w:type="dxa"/>
            <w:tcBorders>
              <w:top w:val="single" w:sz="4" w:space="0" w:color="auto"/>
              <w:left w:val="nil"/>
              <w:bottom w:val="single" w:sz="4" w:space="0" w:color="auto"/>
              <w:right w:val="single" w:sz="4" w:space="0" w:color="auto"/>
            </w:tcBorders>
            <w:shd w:val="clear" w:color="auto" w:fill="BFBFBF"/>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Дървесен вид</w:t>
            </w:r>
          </w:p>
        </w:tc>
        <w:tc>
          <w:tcPr>
            <w:tcW w:w="1300" w:type="dxa"/>
            <w:tcBorders>
              <w:top w:val="single" w:sz="4" w:space="0" w:color="auto"/>
              <w:left w:val="nil"/>
              <w:bottom w:val="single" w:sz="4" w:space="0" w:color="auto"/>
              <w:right w:val="single" w:sz="4" w:space="0" w:color="auto"/>
            </w:tcBorders>
            <w:shd w:val="clear" w:color="auto" w:fill="BFBFBF"/>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Количество в куб.м.</w:t>
            </w:r>
          </w:p>
        </w:tc>
        <w:tc>
          <w:tcPr>
            <w:tcW w:w="1540" w:type="dxa"/>
            <w:tcBorders>
              <w:top w:val="single" w:sz="4" w:space="0" w:color="auto"/>
              <w:left w:val="nil"/>
              <w:bottom w:val="single" w:sz="4" w:space="0" w:color="auto"/>
              <w:right w:val="single" w:sz="4" w:space="0" w:color="auto"/>
            </w:tcBorders>
            <w:shd w:val="clear" w:color="auto" w:fill="BFBFBF"/>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Начална цена в лв./куб.м.</w:t>
            </w:r>
          </w:p>
        </w:tc>
        <w:tc>
          <w:tcPr>
            <w:tcW w:w="2540" w:type="dxa"/>
            <w:tcBorders>
              <w:top w:val="single" w:sz="4" w:space="0" w:color="auto"/>
              <w:left w:val="nil"/>
              <w:bottom w:val="single" w:sz="4" w:space="0" w:color="auto"/>
              <w:right w:val="single" w:sz="4" w:space="0" w:color="auto"/>
            </w:tcBorders>
            <w:shd w:val="clear" w:color="auto" w:fill="BFBFBF"/>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Обща стойност на обекта в лева без ДДС</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u w:val="single"/>
                <w:lang w:eastAsia="en-US"/>
              </w:rPr>
            </w:pPr>
          </w:p>
        </w:tc>
        <w:tc>
          <w:tcPr>
            <w:tcW w:w="11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3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u w:val="single"/>
                <w:lang w:eastAsia="en-US"/>
              </w:rPr>
            </w:pPr>
          </w:p>
        </w:tc>
        <w:tc>
          <w:tcPr>
            <w:tcW w:w="1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r w:rsidRPr="00D27037">
              <w:rPr>
                <w:rFonts w:ascii="Verdana" w:hAnsi="Verdana" w:cs="Calibri"/>
                <w:b/>
                <w:bCs/>
                <w:sz w:val="20"/>
                <w:szCs w:val="20"/>
              </w:rPr>
              <w:t>-</w:t>
            </w:r>
          </w:p>
        </w:tc>
        <w:tc>
          <w:tcPr>
            <w:tcW w:w="2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r w:rsidRPr="00D27037">
              <w:rPr>
                <w:rFonts w:ascii="Verdana" w:hAnsi="Verdana" w:cs="Calibri"/>
                <w:b/>
                <w:bCs/>
                <w:sz w:val="20"/>
                <w:szCs w:val="20"/>
              </w:rPr>
              <w:t>-</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1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3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r w:rsidRPr="00D27037">
              <w:rPr>
                <w:rFonts w:ascii="Verdana" w:hAnsi="Verdana" w:cs="Calibri"/>
                <w:b/>
                <w:bCs/>
                <w:sz w:val="20"/>
                <w:szCs w:val="20"/>
              </w:rPr>
              <w:t>-</w:t>
            </w:r>
          </w:p>
        </w:tc>
        <w:tc>
          <w:tcPr>
            <w:tcW w:w="2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r w:rsidRPr="00D27037">
              <w:rPr>
                <w:rFonts w:ascii="Verdana" w:hAnsi="Verdana" w:cs="Calibri"/>
                <w:b/>
                <w:bCs/>
                <w:sz w:val="20"/>
                <w:szCs w:val="20"/>
              </w:rPr>
              <w:t>-</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1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3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c>
          <w:tcPr>
            <w:tcW w:w="2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1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3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c>
          <w:tcPr>
            <w:tcW w:w="2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1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3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r w:rsidRPr="00D27037">
              <w:rPr>
                <w:rFonts w:ascii="Verdana" w:hAnsi="Verdana" w:cs="Calibri"/>
                <w:b/>
                <w:bCs/>
                <w:sz w:val="20"/>
                <w:szCs w:val="20"/>
              </w:rPr>
              <w:t>-</w:t>
            </w:r>
          </w:p>
        </w:tc>
        <w:tc>
          <w:tcPr>
            <w:tcW w:w="2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b/>
                <w:bCs/>
                <w:sz w:val="20"/>
                <w:szCs w:val="20"/>
                <w:lang w:eastAsia="en-US"/>
              </w:rPr>
            </w:pPr>
            <w:r w:rsidRPr="00D27037">
              <w:rPr>
                <w:rFonts w:ascii="Verdana" w:hAnsi="Verdana" w:cs="Calibri"/>
                <w:b/>
                <w:bCs/>
                <w:sz w:val="20"/>
                <w:szCs w:val="20"/>
              </w:rPr>
              <w:t>-</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1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3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c>
          <w:tcPr>
            <w:tcW w:w="2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1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3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c>
          <w:tcPr>
            <w:tcW w:w="2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1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30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p>
        </w:tc>
        <w:tc>
          <w:tcPr>
            <w:tcW w:w="1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c>
          <w:tcPr>
            <w:tcW w:w="2540" w:type="dxa"/>
            <w:tcBorders>
              <w:top w:val="nil"/>
              <w:left w:val="nil"/>
              <w:bottom w:val="single" w:sz="4" w:space="0" w:color="auto"/>
              <w:right w:val="single" w:sz="4" w:space="0" w:color="auto"/>
            </w:tcBorders>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r>
      <w:tr w:rsidR="00D27037" w:rsidRPr="00D27037" w:rsidTr="00F86162">
        <w:trPr>
          <w:trHeight w:val="255"/>
        </w:trPr>
        <w:tc>
          <w:tcPr>
            <w:tcW w:w="3280" w:type="dxa"/>
            <w:tcBorders>
              <w:top w:val="nil"/>
              <w:left w:val="single" w:sz="4" w:space="0" w:color="auto"/>
              <w:bottom w:val="single" w:sz="4" w:space="0" w:color="auto"/>
              <w:right w:val="single" w:sz="4" w:space="0" w:color="auto"/>
            </w:tcBorders>
            <w:shd w:val="clear" w:color="auto" w:fill="BFBFBF"/>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100" w:type="dxa"/>
            <w:tcBorders>
              <w:top w:val="nil"/>
              <w:left w:val="nil"/>
              <w:bottom w:val="single" w:sz="4" w:space="0" w:color="auto"/>
              <w:right w:val="single" w:sz="4" w:space="0" w:color="auto"/>
            </w:tcBorders>
            <w:shd w:val="clear" w:color="auto" w:fill="BFBFBF"/>
            <w:noWrap/>
            <w:vAlign w:val="bottom"/>
          </w:tcPr>
          <w:p w:rsidR="00D27037" w:rsidRPr="00D27037" w:rsidRDefault="00D27037" w:rsidP="00D27037">
            <w:pPr>
              <w:spacing w:after="0" w:line="240" w:lineRule="auto"/>
              <w:jc w:val="both"/>
              <w:rPr>
                <w:rFonts w:ascii="Verdana" w:hAnsi="Verdana" w:cs="Calibri"/>
                <w:b/>
                <w:bCs/>
                <w:sz w:val="20"/>
                <w:szCs w:val="20"/>
                <w:lang w:eastAsia="en-US"/>
              </w:rPr>
            </w:pPr>
          </w:p>
        </w:tc>
        <w:tc>
          <w:tcPr>
            <w:tcW w:w="1300" w:type="dxa"/>
            <w:tcBorders>
              <w:top w:val="nil"/>
              <w:left w:val="nil"/>
              <w:bottom w:val="single" w:sz="4" w:space="0" w:color="auto"/>
              <w:right w:val="single" w:sz="4" w:space="0" w:color="auto"/>
            </w:tcBorders>
            <w:shd w:val="clear" w:color="auto" w:fill="BFBFBF"/>
            <w:vAlign w:val="bottom"/>
          </w:tcPr>
          <w:p w:rsidR="00D27037" w:rsidRPr="00D27037" w:rsidRDefault="00D27037" w:rsidP="00D27037">
            <w:pPr>
              <w:spacing w:after="0" w:line="240" w:lineRule="auto"/>
              <w:jc w:val="both"/>
              <w:rPr>
                <w:rFonts w:ascii="Verdana" w:hAnsi="Verdana" w:cs="Calibri"/>
                <w:b/>
                <w:bCs/>
                <w:sz w:val="20"/>
                <w:szCs w:val="20"/>
                <w:u w:val="single"/>
                <w:lang w:eastAsia="en-US"/>
              </w:rPr>
            </w:pPr>
          </w:p>
        </w:tc>
        <w:tc>
          <w:tcPr>
            <w:tcW w:w="1540" w:type="dxa"/>
            <w:tcBorders>
              <w:top w:val="nil"/>
              <w:left w:val="nil"/>
              <w:bottom w:val="single" w:sz="4" w:space="0" w:color="auto"/>
              <w:right w:val="single" w:sz="4" w:space="0" w:color="auto"/>
            </w:tcBorders>
            <w:shd w:val="clear" w:color="auto" w:fill="BFBFBF"/>
            <w:vAlign w:val="bottom"/>
          </w:tcPr>
          <w:p w:rsidR="00D27037" w:rsidRPr="00D27037" w:rsidRDefault="00D27037" w:rsidP="00D27037">
            <w:pPr>
              <w:spacing w:after="0" w:line="240" w:lineRule="auto"/>
              <w:jc w:val="both"/>
              <w:rPr>
                <w:rFonts w:ascii="Verdana" w:hAnsi="Verdana" w:cs="Calibri"/>
                <w:b/>
                <w:bCs/>
                <w:sz w:val="20"/>
                <w:szCs w:val="20"/>
                <w:lang w:eastAsia="en-US"/>
              </w:rPr>
            </w:pPr>
            <w:r w:rsidRPr="00D27037">
              <w:rPr>
                <w:rFonts w:ascii="Verdana" w:hAnsi="Verdana" w:cs="Calibri"/>
                <w:b/>
                <w:bCs/>
                <w:sz w:val="20"/>
                <w:szCs w:val="20"/>
              </w:rPr>
              <w:t>-</w:t>
            </w:r>
          </w:p>
        </w:tc>
        <w:tc>
          <w:tcPr>
            <w:tcW w:w="2540" w:type="dxa"/>
            <w:tcBorders>
              <w:top w:val="nil"/>
              <w:left w:val="nil"/>
              <w:bottom w:val="single" w:sz="4" w:space="0" w:color="auto"/>
              <w:right w:val="single" w:sz="4" w:space="0" w:color="auto"/>
            </w:tcBorders>
            <w:shd w:val="clear" w:color="auto" w:fill="BFBFBF"/>
            <w:noWrap/>
            <w:vAlign w:val="bottom"/>
          </w:tcPr>
          <w:p w:rsidR="00D27037" w:rsidRPr="00D27037" w:rsidRDefault="00D27037" w:rsidP="00D27037">
            <w:pPr>
              <w:spacing w:after="0" w:line="240" w:lineRule="auto"/>
              <w:jc w:val="both"/>
              <w:rPr>
                <w:rFonts w:ascii="Verdana" w:hAnsi="Verdana" w:cs="Calibri"/>
                <w:sz w:val="20"/>
                <w:szCs w:val="20"/>
                <w:lang w:eastAsia="en-US"/>
              </w:rPr>
            </w:pPr>
            <w:r w:rsidRPr="00D27037">
              <w:rPr>
                <w:rFonts w:ascii="Verdana" w:hAnsi="Verdana" w:cs="Calibri"/>
                <w:sz w:val="20"/>
                <w:szCs w:val="20"/>
              </w:rPr>
              <w:t> </w:t>
            </w:r>
          </w:p>
        </w:tc>
      </w:tr>
    </w:tbl>
    <w:p w:rsidR="00D27037" w:rsidRPr="00D27037" w:rsidRDefault="00D27037" w:rsidP="00D27037">
      <w:pPr>
        <w:numPr>
          <w:ilvl w:val="1"/>
          <w:numId w:val="16"/>
        </w:numPr>
        <w:tabs>
          <w:tab w:val="num" w:pos="993"/>
        </w:tabs>
        <w:spacing w:after="0" w:line="240" w:lineRule="auto"/>
        <w:contextualSpacing/>
        <w:jc w:val="both"/>
        <w:rPr>
          <w:rFonts w:ascii="Verdana" w:hAnsi="Verdana"/>
          <w:sz w:val="20"/>
          <w:szCs w:val="20"/>
        </w:rPr>
      </w:pPr>
      <w:r w:rsidRPr="00D27037">
        <w:rPr>
          <w:rFonts w:ascii="Verdana" w:hAnsi="Verdana"/>
          <w:sz w:val="20"/>
          <w:szCs w:val="20"/>
        </w:rPr>
        <w:t>Дървесината се предава на Купувача при следните условия:</w:t>
      </w:r>
    </w:p>
    <w:p w:rsidR="00D27037" w:rsidRPr="00D27037" w:rsidRDefault="00D27037" w:rsidP="00D27037">
      <w:pPr>
        <w:numPr>
          <w:ilvl w:val="2"/>
          <w:numId w:val="16"/>
        </w:numPr>
        <w:tabs>
          <w:tab w:val="left" w:pos="1446"/>
        </w:tabs>
        <w:spacing w:before="100" w:beforeAutospacing="1" w:after="100" w:afterAutospacing="1" w:line="240" w:lineRule="auto"/>
        <w:ind w:firstLine="992"/>
        <w:contextualSpacing/>
        <w:jc w:val="both"/>
        <w:rPr>
          <w:rFonts w:ascii="Verdana" w:hAnsi="Verdana"/>
          <w:sz w:val="20"/>
          <w:szCs w:val="20"/>
        </w:rPr>
      </w:pPr>
      <w:r w:rsidRPr="00D27037">
        <w:rPr>
          <w:rFonts w:ascii="Verdana" w:hAnsi="Verdana"/>
          <w:sz w:val="20"/>
          <w:szCs w:val="20"/>
        </w:rPr>
        <w:t>Насажденията, включени в обектите се предават на Купувача с издаването на позволително за сеч и извоз и изготвяне на предавателно-приемателен протокол, който се утвърждава от Продавача или от упълномощено от него длъжностно лице. Позволителното за сеч и извоз и протокола се изготвят от Продавача и подписват и от лице, вписано в регистъра по чл. 235 от ЗГ и имащо трудов договор с Купувача.</w:t>
      </w:r>
    </w:p>
    <w:p w:rsidR="00D27037" w:rsidRPr="00D27037" w:rsidRDefault="00D27037" w:rsidP="00D27037">
      <w:pPr>
        <w:numPr>
          <w:ilvl w:val="2"/>
          <w:numId w:val="16"/>
        </w:numPr>
        <w:tabs>
          <w:tab w:val="left" w:pos="1446"/>
        </w:tabs>
        <w:spacing w:before="100" w:beforeAutospacing="1" w:after="100" w:afterAutospacing="1" w:line="240" w:lineRule="auto"/>
        <w:ind w:firstLine="992"/>
        <w:contextualSpacing/>
        <w:jc w:val="both"/>
        <w:rPr>
          <w:rFonts w:ascii="Verdana" w:hAnsi="Verdana"/>
          <w:sz w:val="20"/>
          <w:szCs w:val="20"/>
        </w:rPr>
      </w:pPr>
      <w:r w:rsidRPr="00D27037">
        <w:rPr>
          <w:rFonts w:ascii="Verdana" w:hAnsi="Verdana"/>
          <w:sz w:val="20"/>
          <w:szCs w:val="20"/>
        </w:rPr>
        <w:t>Сечта започва до 14 (четиринадесет) дни след предаване на насажденията. Купувачът отсича предварително маркираната дървесина, след което я извозва до временен склад на насаждението.</w:t>
      </w:r>
    </w:p>
    <w:p w:rsidR="00D27037" w:rsidRPr="00D27037" w:rsidRDefault="00D27037" w:rsidP="00D27037">
      <w:pPr>
        <w:numPr>
          <w:ilvl w:val="2"/>
          <w:numId w:val="16"/>
        </w:numPr>
        <w:tabs>
          <w:tab w:val="left" w:pos="1446"/>
        </w:tabs>
        <w:spacing w:before="100" w:beforeAutospacing="1" w:after="100" w:afterAutospacing="1" w:line="240" w:lineRule="auto"/>
        <w:ind w:firstLine="992"/>
        <w:contextualSpacing/>
        <w:jc w:val="both"/>
        <w:rPr>
          <w:rFonts w:ascii="Verdana" w:hAnsi="Verdana"/>
          <w:sz w:val="20"/>
          <w:szCs w:val="20"/>
        </w:rPr>
      </w:pPr>
      <w:r w:rsidRPr="00D27037">
        <w:rPr>
          <w:rFonts w:ascii="Verdana" w:hAnsi="Verdana"/>
          <w:sz w:val="20"/>
          <w:szCs w:val="20"/>
        </w:rPr>
        <w:t xml:space="preserve">За добитата на временен склад дървесина се подписват предавателно-приемателни протоколи. На основание количествата и сортиментите дървесина, посочени в </w:t>
      </w:r>
      <w:r w:rsidRPr="00D27037">
        <w:rPr>
          <w:rFonts w:ascii="Verdana" w:hAnsi="Verdana"/>
          <w:sz w:val="20"/>
          <w:szCs w:val="20"/>
        </w:rPr>
        <w:lastRenderedPageBreak/>
        <w:t xml:space="preserve">предавателно-приемателни протоколи Продавачът издава фактури, които подлежат на заплащане от страна на купувача. </w:t>
      </w:r>
    </w:p>
    <w:p w:rsidR="00D27037" w:rsidRPr="00D27037" w:rsidRDefault="00D27037" w:rsidP="00D27037">
      <w:pPr>
        <w:numPr>
          <w:ilvl w:val="2"/>
          <w:numId w:val="16"/>
        </w:numPr>
        <w:tabs>
          <w:tab w:val="left" w:pos="1446"/>
        </w:tabs>
        <w:spacing w:before="100" w:beforeAutospacing="1" w:after="100" w:afterAutospacing="1" w:line="240" w:lineRule="auto"/>
        <w:ind w:firstLine="992"/>
        <w:contextualSpacing/>
        <w:jc w:val="both"/>
        <w:rPr>
          <w:rFonts w:ascii="Verdana" w:hAnsi="Verdana"/>
          <w:sz w:val="20"/>
          <w:szCs w:val="20"/>
        </w:rPr>
      </w:pPr>
      <w:r w:rsidRPr="00D27037">
        <w:rPr>
          <w:rFonts w:ascii="Verdana" w:hAnsi="Verdana"/>
          <w:sz w:val="20"/>
          <w:szCs w:val="20"/>
        </w:rPr>
        <w:t xml:space="preserve">Преди транспортиране на дървесината от временен склад, същата се заплаща  и се маркира с контролна горска марка и с пластмасови пластини от определено за целта длъжностно лице на Продавача, по начин, определен с Наредба № 1 от 30.01.2012 г. за </w:t>
      </w:r>
      <w:r w:rsidRPr="00D27037">
        <w:rPr>
          <w:rFonts w:ascii="Verdana" w:hAnsi="Verdana"/>
          <w:sz w:val="20"/>
          <w:szCs w:val="20"/>
          <w:shd w:val="clear" w:color="auto" w:fill="FFFFFF"/>
        </w:rPr>
        <w:t>контрола</w:t>
      </w:r>
      <w:r w:rsidRPr="00D27037">
        <w:rPr>
          <w:rFonts w:ascii="Verdana" w:hAnsi="Verdana"/>
          <w:sz w:val="20"/>
          <w:szCs w:val="20"/>
        </w:rPr>
        <w:t xml:space="preserve"> и </w:t>
      </w:r>
      <w:r w:rsidRPr="00D27037">
        <w:rPr>
          <w:rFonts w:ascii="Verdana" w:hAnsi="Verdana"/>
          <w:sz w:val="20"/>
          <w:szCs w:val="20"/>
          <w:shd w:val="clear" w:color="auto" w:fill="FFFFFF"/>
        </w:rPr>
        <w:t>опазването</w:t>
      </w:r>
      <w:r w:rsidRPr="00D27037">
        <w:rPr>
          <w:rFonts w:ascii="Verdana" w:hAnsi="Verdana"/>
          <w:sz w:val="20"/>
          <w:szCs w:val="20"/>
        </w:rPr>
        <w:t xml:space="preserve"> на </w:t>
      </w:r>
      <w:r w:rsidRPr="00D27037">
        <w:rPr>
          <w:rFonts w:ascii="Verdana" w:hAnsi="Verdana"/>
          <w:sz w:val="20"/>
          <w:szCs w:val="20"/>
          <w:shd w:val="clear" w:color="auto" w:fill="FFFFFF"/>
        </w:rPr>
        <w:t>горските територии</w:t>
      </w:r>
      <w:r w:rsidRPr="00D27037">
        <w:rPr>
          <w:rFonts w:ascii="Verdana" w:hAnsi="Verdana"/>
          <w:sz w:val="20"/>
          <w:szCs w:val="20"/>
        </w:rPr>
        <w:t>.</w:t>
      </w:r>
    </w:p>
    <w:p w:rsidR="00D27037" w:rsidRPr="00D27037" w:rsidRDefault="00D27037" w:rsidP="00D27037">
      <w:pPr>
        <w:numPr>
          <w:ilvl w:val="2"/>
          <w:numId w:val="16"/>
        </w:numPr>
        <w:tabs>
          <w:tab w:val="left" w:pos="1446"/>
        </w:tabs>
        <w:spacing w:before="100" w:beforeAutospacing="1" w:after="100" w:afterAutospacing="1" w:line="240" w:lineRule="auto"/>
        <w:ind w:firstLine="992"/>
        <w:contextualSpacing/>
        <w:jc w:val="both"/>
        <w:rPr>
          <w:rFonts w:ascii="Verdana" w:hAnsi="Verdana"/>
          <w:sz w:val="20"/>
          <w:szCs w:val="20"/>
        </w:rPr>
      </w:pPr>
      <w:r w:rsidRPr="00D27037">
        <w:rPr>
          <w:rFonts w:ascii="Verdana" w:hAnsi="Verdana"/>
          <w:sz w:val="20"/>
          <w:szCs w:val="20"/>
        </w:rPr>
        <w:t xml:space="preserve">Лицето по </w:t>
      </w:r>
      <w:r w:rsidRPr="00364984">
        <w:rPr>
          <w:rFonts w:ascii="Verdana" w:hAnsi="Verdana"/>
          <w:sz w:val="20"/>
          <w:szCs w:val="20"/>
        </w:rPr>
        <w:t>т. 4.4.</w:t>
      </w:r>
      <w:r w:rsidRPr="00D27037">
        <w:rPr>
          <w:rFonts w:ascii="Verdana" w:hAnsi="Verdana"/>
          <w:sz w:val="20"/>
          <w:szCs w:val="20"/>
        </w:rPr>
        <w:t xml:space="preserve"> издава електронен превозен билет, по определен образец на основание § 37, ал. 1 от ПЗР на ЗГ във вр. с чл. 211 от ЗГ и Заповед № 461/30.05.2017 г. на директора на ИАГ.</w:t>
      </w:r>
    </w:p>
    <w:p w:rsidR="00D27037" w:rsidRPr="00D27037" w:rsidRDefault="00D27037" w:rsidP="00D27037">
      <w:pPr>
        <w:numPr>
          <w:ilvl w:val="2"/>
          <w:numId w:val="16"/>
        </w:numPr>
        <w:tabs>
          <w:tab w:val="left" w:pos="1446"/>
        </w:tabs>
        <w:spacing w:before="100" w:beforeAutospacing="1" w:after="100" w:afterAutospacing="1" w:line="240" w:lineRule="auto"/>
        <w:ind w:firstLine="992"/>
        <w:contextualSpacing/>
        <w:jc w:val="both"/>
        <w:rPr>
          <w:rFonts w:ascii="Verdana" w:hAnsi="Verdana"/>
          <w:sz w:val="20"/>
          <w:szCs w:val="20"/>
        </w:rPr>
      </w:pPr>
      <w:r w:rsidRPr="00D27037">
        <w:rPr>
          <w:rFonts w:ascii="Verdana" w:hAnsi="Verdana"/>
          <w:sz w:val="20"/>
          <w:szCs w:val="20"/>
        </w:rPr>
        <w:t>В електронните превозните билети се посочва точното количество и сортименти на добитата и предстояща да се транспортира дървесина, отдел и подотдел от които е добита, наименованието на купувача, номер на билета и електронния терминал и др. Така издадените електронни превозни билети се подписват от превозвача и от издалото билета служебно лице.</w:t>
      </w:r>
    </w:p>
    <w:p w:rsidR="00D27037" w:rsidRPr="00D27037" w:rsidRDefault="00D27037" w:rsidP="00D27037">
      <w:pPr>
        <w:numPr>
          <w:ilvl w:val="1"/>
          <w:numId w:val="16"/>
        </w:numPr>
        <w:tabs>
          <w:tab w:val="num" w:pos="99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Цената се заплаща при следните условия:</w:t>
      </w:r>
    </w:p>
    <w:p w:rsidR="00613407" w:rsidRDefault="00D27037" w:rsidP="00613407">
      <w:pPr>
        <w:numPr>
          <w:ilvl w:val="2"/>
          <w:numId w:val="16"/>
        </w:numPr>
        <w:tabs>
          <w:tab w:val="left" w:pos="1446"/>
        </w:tabs>
        <w:spacing w:before="100" w:beforeAutospacing="1" w:after="100" w:afterAutospacing="1" w:line="240" w:lineRule="auto"/>
        <w:ind w:firstLine="992"/>
        <w:contextualSpacing/>
        <w:jc w:val="both"/>
        <w:rPr>
          <w:rFonts w:ascii="Verdana" w:hAnsi="Verdana"/>
          <w:sz w:val="20"/>
          <w:szCs w:val="20"/>
        </w:rPr>
      </w:pPr>
      <w:r w:rsidRPr="00D27037">
        <w:rPr>
          <w:rFonts w:ascii="Verdana" w:hAnsi="Verdana"/>
          <w:sz w:val="20"/>
          <w:szCs w:val="20"/>
        </w:rPr>
        <w:t xml:space="preserve">Авансова вноска в размер на …………… (словом:…………) лева се заплаща </w:t>
      </w:r>
      <w:r w:rsidR="00217992">
        <w:rPr>
          <w:rFonts w:ascii="Verdana" w:hAnsi="Verdana"/>
          <w:sz w:val="20"/>
          <w:szCs w:val="20"/>
        </w:rPr>
        <w:t>при подписване на договора</w:t>
      </w:r>
      <w:r w:rsidRPr="00D27037">
        <w:rPr>
          <w:rFonts w:ascii="Verdana" w:hAnsi="Verdana"/>
          <w:sz w:val="20"/>
          <w:szCs w:val="20"/>
        </w:rPr>
        <w:t>.</w:t>
      </w:r>
    </w:p>
    <w:p w:rsidR="00613407" w:rsidRPr="00613407" w:rsidRDefault="00613407" w:rsidP="00613407">
      <w:pPr>
        <w:tabs>
          <w:tab w:val="left" w:pos="1446"/>
        </w:tabs>
        <w:spacing w:before="100" w:beforeAutospacing="1" w:after="100" w:afterAutospacing="1" w:line="240" w:lineRule="auto"/>
        <w:ind w:left="992"/>
        <w:contextualSpacing/>
        <w:jc w:val="both"/>
        <w:rPr>
          <w:rFonts w:ascii="Verdana" w:hAnsi="Verdana"/>
          <w:sz w:val="20"/>
          <w:szCs w:val="20"/>
        </w:rPr>
      </w:pPr>
      <w:r>
        <w:rPr>
          <w:rFonts w:ascii="Verdana" w:hAnsi="Verdana"/>
          <w:sz w:val="20"/>
          <w:szCs w:val="20"/>
        </w:rPr>
        <w:t xml:space="preserve">- </w:t>
      </w:r>
      <w:r w:rsidRPr="00613407">
        <w:rPr>
          <w:rFonts w:ascii="Verdana" w:hAnsi="Verdana"/>
          <w:sz w:val="20"/>
          <w:szCs w:val="20"/>
        </w:rPr>
        <w:t>След транспортиране на количеството дървесина на стойност равна на</w:t>
      </w:r>
      <w:r>
        <w:rPr>
          <w:rFonts w:ascii="Verdana" w:hAnsi="Verdana"/>
          <w:sz w:val="20"/>
          <w:szCs w:val="20"/>
        </w:rPr>
        <w:t xml:space="preserve"> първоначалната</w:t>
      </w:r>
      <w:r w:rsidRPr="00613407">
        <w:rPr>
          <w:rFonts w:ascii="Verdana" w:hAnsi="Verdana"/>
          <w:sz w:val="20"/>
          <w:szCs w:val="20"/>
        </w:rPr>
        <w:t xml:space="preserve"> авансовата вноска, следващите плащания на дървесината се извършват на авансови вноски плюс законоустановения размер на ДДС в размер</w:t>
      </w:r>
      <w:r>
        <w:rPr>
          <w:rFonts w:ascii="Verdana" w:hAnsi="Verdana"/>
          <w:sz w:val="20"/>
          <w:szCs w:val="20"/>
        </w:rPr>
        <w:t xml:space="preserve"> както следва</w:t>
      </w:r>
      <w:r w:rsidRPr="00613407">
        <w:rPr>
          <w:rFonts w:ascii="Verdana" w:hAnsi="Verdana"/>
          <w:sz w:val="20"/>
          <w:szCs w:val="20"/>
        </w:rPr>
        <w:t>:</w:t>
      </w:r>
    </w:p>
    <w:p w:rsidR="00613407" w:rsidRPr="00A6571F" w:rsidRDefault="00613407" w:rsidP="00613407">
      <w:pPr>
        <w:pStyle w:val="msonormalcxspmiddle"/>
        <w:tabs>
          <w:tab w:val="left" w:pos="1446"/>
        </w:tabs>
        <w:ind w:left="1134"/>
        <w:contextualSpacing/>
        <w:jc w:val="both"/>
        <w:rPr>
          <w:rFonts w:ascii="Verdana" w:hAnsi="Verdana"/>
          <w:sz w:val="20"/>
          <w:szCs w:val="20"/>
        </w:rPr>
      </w:pPr>
      <w:r w:rsidRPr="00A6571F">
        <w:rPr>
          <w:rFonts w:ascii="Verdana" w:hAnsi="Verdana"/>
          <w:sz w:val="20"/>
          <w:szCs w:val="20"/>
        </w:rPr>
        <w:t xml:space="preserve">  - втора вноска 20% следва да бъде внесена в пет дневен срок след изчерпване на предходната авансова вноска и не по- късно от:- </w:t>
      </w:r>
      <w:r>
        <w:rPr>
          <w:rFonts w:ascii="Verdana" w:hAnsi="Verdana"/>
          <w:sz w:val="20"/>
          <w:szCs w:val="20"/>
        </w:rPr>
        <w:t>30.06.2019</w:t>
      </w:r>
      <w:r w:rsidRPr="00A6571F">
        <w:rPr>
          <w:rFonts w:ascii="Verdana" w:hAnsi="Verdana"/>
          <w:sz w:val="20"/>
          <w:szCs w:val="20"/>
        </w:rPr>
        <w:t xml:space="preserve"> г.;</w:t>
      </w:r>
    </w:p>
    <w:p w:rsidR="00613407" w:rsidRPr="00A6571F" w:rsidRDefault="00613407" w:rsidP="00613407">
      <w:pPr>
        <w:pStyle w:val="msonormalcxspmiddle"/>
        <w:tabs>
          <w:tab w:val="left" w:pos="1446"/>
        </w:tabs>
        <w:ind w:left="1134"/>
        <w:contextualSpacing/>
        <w:jc w:val="both"/>
        <w:rPr>
          <w:rFonts w:ascii="Verdana" w:hAnsi="Verdana"/>
          <w:sz w:val="20"/>
          <w:szCs w:val="20"/>
        </w:rPr>
      </w:pPr>
      <w:r w:rsidRPr="00A6571F">
        <w:rPr>
          <w:rFonts w:ascii="Verdana" w:hAnsi="Verdana"/>
          <w:sz w:val="20"/>
          <w:szCs w:val="20"/>
        </w:rPr>
        <w:t xml:space="preserve"> - трета вноска  20% следва да бъде внесена в пет дневен срок след изчерпване на предходната авансова вноска и не по- късно от:- </w:t>
      </w:r>
      <w:r>
        <w:rPr>
          <w:rFonts w:ascii="Verdana" w:hAnsi="Verdana"/>
          <w:sz w:val="20"/>
          <w:szCs w:val="20"/>
        </w:rPr>
        <w:t>31.08.2019</w:t>
      </w:r>
      <w:r w:rsidRPr="00A6571F">
        <w:rPr>
          <w:rFonts w:ascii="Verdana" w:hAnsi="Verdana"/>
          <w:sz w:val="20"/>
          <w:szCs w:val="20"/>
        </w:rPr>
        <w:t xml:space="preserve"> г.;</w:t>
      </w:r>
    </w:p>
    <w:p w:rsidR="00613407" w:rsidRPr="00A6571F" w:rsidRDefault="00613407" w:rsidP="00613407">
      <w:pPr>
        <w:pStyle w:val="msonormalcxspmiddle"/>
        <w:tabs>
          <w:tab w:val="left" w:pos="1446"/>
        </w:tabs>
        <w:ind w:left="1134"/>
        <w:contextualSpacing/>
        <w:jc w:val="both"/>
        <w:rPr>
          <w:rFonts w:ascii="Verdana" w:hAnsi="Verdana"/>
          <w:sz w:val="20"/>
          <w:szCs w:val="20"/>
        </w:rPr>
      </w:pPr>
      <w:r w:rsidRPr="00A6571F">
        <w:rPr>
          <w:rFonts w:ascii="Verdana" w:hAnsi="Verdana"/>
          <w:sz w:val="20"/>
          <w:szCs w:val="20"/>
        </w:rPr>
        <w:t xml:space="preserve">  - четвърта вноска  20% следва да бъде внесена в пет дневен срок след изчерпване на предходната авансо</w:t>
      </w:r>
      <w:r>
        <w:rPr>
          <w:rFonts w:ascii="Verdana" w:hAnsi="Verdana"/>
          <w:sz w:val="20"/>
          <w:szCs w:val="20"/>
        </w:rPr>
        <w:t>ва вноска и не по- късно от:- 31</w:t>
      </w:r>
      <w:r w:rsidRPr="00A6571F">
        <w:rPr>
          <w:rFonts w:ascii="Verdana" w:hAnsi="Verdana"/>
          <w:sz w:val="20"/>
          <w:szCs w:val="20"/>
        </w:rPr>
        <w:t>.</w:t>
      </w:r>
      <w:r>
        <w:rPr>
          <w:rFonts w:ascii="Verdana" w:hAnsi="Verdana"/>
          <w:sz w:val="20"/>
          <w:szCs w:val="20"/>
        </w:rPr>
        <w:t>10.2019</w:t>
      </w:r>
      <w:r w:rsidRPr="00A6571F">
        <w:rPr>
          <w:rFonts w:ascii="Verdana" w:hAnsi="Verdana"/>
          <w:sz w:val="20"/>
          <w:szCs w:val="20"/>
        </w:rPr>
        <w:t xml:space="preserve"> г.;</w:t>
      </w:r>
    </w:p>
    <w:p w:rsidR="00613407" w:rsidRPr="00B866D9" w:rsidRDefault="00613407" w:rsidP="00613407">
      <w:pPr>
        <w:pStyle w:val="msonormalcxspmiddle"/>
        <w:tabs>
          <w:tab w:val="left" w:pos="1446"/>
        </w:tabs>
        <w:ind w:left="1134"/>
        <w:contextualSpacing/>
        <w:jc w:val="both"/>
        <w:rPr>
          <w:rFonts w:ascii="Verdana" w:hAnsi="Verdana"/>
          <w:sz w:val="20"/>
          <w:szCs w:val="20"/>
        </w:rPr>
      </w:pPr>
      <w:r w:rsidRPr="00A6571F">
        <w:rPr>
          <w:rFonts w:ascii="Verdana" w:hAnsi="Verdana"/>
          <w:sz w:val="20"/>
          <w:szCs w:val="20"/>
        </w:rPr>
        <w:t xml:space="preserve">  - пета вноска  20% следва да бъде внесена в пет дневен срок след изчерпване на предходната авансова вноска и не по- късно от:- </w:t>
      </w:r>
      <w:r>
        <w:rPr>
          <w:rFonts w:ascii="Verdana" w:hAnsi="Verdana"/>
          <w:sz w:val="20"/>
          <w:szCs w:val="20"/>
        </w:rPr>
        <w:t>30.11.2019</w:t>
      </w:r>
      <w:r w:rsidRPr="00A6571F">
        <w:rPr>
          <w:rFonts w:ascii="Verdana" w:hAnsi="Verdana"/>
          <w:sz w:val="20"/>
          <w:szCs w:val="20"/>
        </w:rPr>
        <w:t xml:space="preserve"> г.</w:t>
      </w:r>
    </w:p>
    <w:p w:rsidR="00D27037" w:rsidRPr="00D27037" w:rsidRDefault="00D27037" w:rsidP="00D27037">
      <w:pPr>
        <w:numPr>
          <w:ilvl w:val="2"/>
          <w:numId w:val="16"/>
        </w:numPr>
        <w:tabs>
          <w:tab w:val="left" w:pos="1446"/>
        </w:tabs>
        <w:spacing w:before="100" w:beforeAutospacing="1" w:after="100" w:afterAutospacing="1" w:line="240" w:lineRule="auto"/>
        <w:ind w:firstLine="992"/>
        <w:contextualSpacing/>
        <w:jc w:val="both"/>
        <w:rPr>
          <w:rFonts w:ascii="Verdana" w:hAnsi="Verdana"/>
          <w:sz w:val="20"/>
          <w:szCs w:val="20"/>
        </w:rPr>
      </w:pPr>
      <w:r w:rsidRPr="00D27037">
        <w:rPr>
          <w:rFonts w:ascii="Verdana" w:hAnsi="Verdana"/>
          <w:sz w:val="20"/>
          <w:szCs w:val="20"/>
        </w:rPr>
        <w:t xml:space="preserve"> Продавачът ще издава електронни превозни билети, до размера на внесените от Купувача вноски, след представяне на документ, удостоверяващ извършено плащане.</w:t>
      </w:r>
    </w:p>
    <w:p w:rsidR="00D27037" w:rsidRPr="00D27037" w:rsidRDefault="00D27037" w:rsidP="00D27037">
      <w:pPr>
        <w:numPr>
          <w:ilvl w:val="1"/>
          <w:numId w:val="16"/>
        </w:numPr>
        <w:tabs>
          <w:tab w:val="num" w:pos="99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При възникване на обективна необходимост от отсичане и извозване на допълнително количество дървесина, същата се отсича и извозва от Купувача след маркиране и изготвяне на необходимата документация и се придобива от Купувача след заплащане на договорената по настоящия договор цена. Обективната необходимост се доказва със съставен за целта протокол.</w:t>
      </w:r>
    </w:p>
    <w:p w:rsidR="00D27037" w:rsidRDefault="00D27037" w:rsidP="00D27037">
      <w:pPr>
        <w:numPr>
          <w:ilvl w:val="1"/>
          <w:numId w:val="16"/>
        </w:numPr>
        <w:tabs>
          <w:tab w:val="num" w:pos="99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В случаите, когато от обекта бъде добит сортимент, който не е предвиден по спецификация Купувачът заплаща количеството по цени, определени с Ценоразпис за продажба на стояща дървесина на корен, утвърден по съответния ред.</w:t>
      </w:r>
    </w:p>
    <w:p w:rsidR="00364984" w:rsidRPr="00364984" w:rsidRDefault="00364984" w:rsidP="00364984">
      <w:pPr>
        <w:pStyle w:val="msonormalcxspmiddle"/>
        <w:numPr>
          <w:ilvl w:val="2"/>
          <w:numId w:val="16"/>
        </w:numPr>
        <w:spacing w:line="276" w:lineRule="auto"/>
        <w:contextualSpacing/>
        <w:jc w:val="both"/>
        <w:rPr>
          <w:rFonts w:ascii="Verdana" w:hAnsi="Verdana"/>
          <w:sz w:val="20"/>
          <w:szCs w:val="20"/>
        </w:rPr>
      </w:pPr>
      <w:r w:rsidRPr="0045724A">
        <w:rPr>
          <w:rFonts w:ascii="Verdana" w:hAnsi="Verdana"/>
          <w:sz w:val="20"/>
          <w:szCs w:val="20"/>
        </w:rPr>
        <w:t>В случаите, когато дървесината предмет на договора не е продадена на начална цена, добитият сортимент, който не е предвиден по спецификация се заплаща по цени, определени на база размера на достигнатият процент завишение на цената на дървесината, в резултат на протеклото наддаване.</w:t>
      </w:r>
    </w:p>
    <w:p w:rsidR="00D27037" w:rsidRPr="00613407" w:rsidRDefault="00D27037" w:rsidP="00613407">
      <w:pPr>
        <w:pStyle w:val="msonormalcxspmiddle"/>
        <w:numPr>
          <w:ilvl w:val="1"/>
          <w:numId w:val="16"/>
        </w:numPr>
        <w:tabs>
          <w:tab w:val="num" w:pos="993"/>
        </w:tabs>
        <w:contextualSpacing/>
        <w:jc w:val="both"/>
        <w:rPr>
          <w:rFonts w:ascii="Verdana" w:hAnsi="Verdana"/>
          <w:sz w:val="20"/>
          <w:szCs w:val="20"/>
        </w:rPr>
      </w:pPr>
      <w:r w:rsidRPr="00D27037">
        <w:rPr>
          <w:rFonts w:ascii="Verdana" w:hAnsi="Verdana"/>
          <w:sz w:val="20"/>
          <w:szCs w:val="20"/>
        </w:rPr>
        <w:t>Фактурирането на дървесината ще се извършва по сортименти.</w:t>
      </w:r>
      <w:r w:rsidR="00613407" w:rsidRPr="00613407">
        <w:rPr>
          <w:rFonts w:ascii="Verdana" w:hAnsi="Verdana"/>
          <w:sz w:val="20"/>
          <w:szCs w:val="20"/>
        </w:rPr>
        <w:t xml:space="preserve"> </w:t>
      </w:r>
      <w:r w:rsidR="00613407" w:rsidRPr="00B866D9">
        <w:rPr>
          <w:rFonts w:ascii="Verdana" w:hAnsi="Verdana"/>
          <w:sz w:val="20"/>
          <w:szCs w:val="20"/>
        </w:rPr>
        <w:t>В случаите, когато от обекта бъде добит сортимент, който не е предвиден по спецификация Купувачът заплаща количеството по цени, определени с Ценоразпис за продажба на стояща дървесина на корен, утвърден по съответния ред.</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Плащането на цената се извършва по банковата сметката на </w:t>
      </w:r>
      <w:r w:rsidR="00C9597B">
        <w:rPr>
          <w:rFonts w:ascii="Verdana" w:hAnsi="Verdana"/>
          <w:sz w:val="20"/>
          <w:szCs w:val="20"/>
        </w:rPr>
        <w:t xml:space="preserve">ТП “ДГС </w:t>
      </w:r>
      <w:r w:rsidR="00217992">
        <w:rPr>
          <w:rFonts w:ascii="Verdana" w:hAnsi="Verdana"/>
          <w:sz w:val="20"/>
          <w:szCs w:val="20"/>
        </w:rPr>
        <w:t>Белово</w:t>
      </w:r>
      <w:r w:rsidR="00C9597B">
        <w:rPr>
          <w:rFonts w:ascii="Verdana" w:hAnsi="Verdana"/>
          <w:sz w:val="20"/>
          <w:szCs w:val="20"/>
        </w:rPr>
        <w:t>”</w:t>
      </w:r>
      <w:r w:rsidRPr="00D27037">
        <w:rPr>
          <w:rFonts w:ascii="Verdana" w:hAnsi="Verdana"/>
          <w:sz w:val="20"/>
          <w:szCs w:val="20"/>
        </w:rPr>
        <w:t>:</w:t>
      </w:r>
    </w:p>
    <w:p w:rsidR="00D27037" w:rsidRPr="00D27037" w:rsidRDefault="00D27037" w:rsidP="00D27037">
      <w:pPr>
        <w:numPr>
          <w:ilvl w:val="5"/>
          <w:numId w:val="16"/>
        </w:numPr>
        <w:spacing w:after="0" w:line="240" w:lineRule="auto"/>
        <w:contextualSpacing/>
        <w:jc w:val="both"/>
        <w:rPr>
          <w:rFonts w:ascii="Verdana" w:hAnsi="Verdana"/>
          <w:sz w:val="20"/>
          <w:szCs w:val="20"/>
        </w:rPr>
      </w:pPr>
      <w:r w:rsidRPr="00D27037">
        <w:rPr>
          <w:rFonts w:ascii="Verdana" w:hAnsi="Verdana"/>
          <w:sz w:val="20"/>
          <w:szCs w:val="20"/>
          <w:lang w:val="en-US"/>
        </w:rPr>
        <w:t>IBAN</w:t>
      </w:r>
      <w:r w:rsidRPr="00D27037">
        <w:rPr>
          <w:rFonts w:ascii="Verdana" w:hAnsi="Verdana"/>
          <w:sz w:val="20"/>
          <w:szCs w:val="20"/>
        </w:rPr>
        <w:t>............................................................................................................</w:t>
      </w:r>
    </w:p>
    <w:p w:rsidR="00D27037" w:rsidRPr="00D27037" w:rsidRDefault="00D27037" w:rsidP="00D27037">
      <w:pPr>
        <w:numPr>
          <w:ilvl w:val="0"/>
          <w:numId w:val="16"/>
        </w:numPr>
        <w:tabs>
          <w:tab w:val="num" w:pos="851"/>
        </w:tabs>
        <w:spacing w:before="60" w:after="60" w:line="240" w:lineRule="auto"/>
        <w:contextualSpacing/>
        <w:jc w:val="both"/>
        <w:rPr>
          <w:rFonts w:ascii="Verdana" w:hAnsi="Verdana"/>
          <w:b/>
          <w:sz w:val="20"/>
          <w:szCs w:val="20"/>
        </w:rPr>
      </w:pPr>
      <w:r w:rsidRPr="00D27037">
        <w:rPr>
          <w:rFonts w:ascii="Verdana" w:hAnsi="Verdana"/>
          <w:b/>
          <w:sz w:val="20"/>
          <w:szCs w:val="20"/>
        </w:rPr>
        <w:t>СРОК НА ДОГОВОРА.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 xml:space="preserve">Крайният срок за сеч и крайният срок за извоз до временен склад по насаждения, включени в обекта е </w:t>
      </w:r>
      <w:r w:rsidR="00C9597B">
        <w:rPr>
          <w:rFonts w:ascii="Verdana" w:hAnsi="Verdana"/>
          <w:sz w:val="20"/>
          <w:szCs w:val="20"/>
        </w:rPr>
        <w:t>20.12.2019</w:t>
      </w:r>
      <w:r w:rsidRPr="00D27037">
        <w:rPr>
          <w:rFonts w:ascii="Verdana" w:hAnsi="Verdana"/>
          <w:sz w:val="20"/>
          <w:szCs w:val="20"/>
        </w:rPr>
        <w:t xml:space="preserve"> г.</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 xml:space="preserve">Крайният срок за освидетелстване на всички сечища в обекта е </w:t>
      </w:r>
      <w:r w:rsidR="00896F00">
        <w:rPr>
          <w:rFonts w:ascii="Verdana" w:hAnsi="Verdana"/>
          <w:sz w:val="20"/>
          <w:szCs w:val="20"/>
        </w:rPr>
        <w:t>20</w:t>
      </w:r>
      <w:r w:rsidR="00C9597B">
        <w:rPr>
          <w:rFonts w:ascii="Verdana" w:hAnsi="Verdana"/>
          <w:sz w:val="20"/>
          <w:szCs w:val="20"/>
        </w:rPr>
        <w:t>.01.2020</w:t>
      </w:r>
      <w:r w:rsidRPr="00D27037">
        <w:rPr>
          <w:rFonts w:ascii="Verdana" w:hAnsi="Verdana"/>
          <w:sz w:val="20"/>
          <w:szCs w:val="20"/>
        </w:rPr>
        <w:t xml:space="preserve"> г.</w:t>
      </w:r>
    </w:p>
    <w:p w:rsidR="00D27037" w:rsidRPr="00D27037" w:rsidRDefault="00D27037" w:rsidP="00D27037">
      <w:pPr>
        <w:numPr>
          <w:ilvl w:val="1"/>
          <w:numId w:val="16"/>
        </w:numPr>
        <w:tabs>
          <w:tab w:val="left" w:pos="1134"/>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lastRenderedPageBreak/>
        <w:t xml:space="preserve">Крайният срок за транспортиране на отсечената дървесина е </w:t>
      </w:r>
      <w:r w:rsidR="00C9597B">
        <w:rPr>
          <w:rFonts w:ascii="Verdana" w:hAnsi="Verdana"/>
          <w:sz w:val="20"/>
          <w:szCs w:val="20"/>
        </w:rPr>
        <w:t>20.01.2020</w:t>
      </w:r>
      <w:r w:rsidRPr="00D27037">
        <w:rPr>
          <w:rFonts w:ascii="Verdana" w:hAnsi="Verdana"/>
          <w:sz w:val="20"/>
          <w:szCs w:val="20"/>
        </w:rPr>
        <w:t xml:space="preserve"> г. След изтичане на този срок, отсечената дървесина на сечища или временен склад, не транспортирана с превозен билет, остава в разпореждане на </w:t>
      </w:r>
      <w:r w:rsidR="00C9597B">
        <w:rPr>
          <w:rFonts w:ascii="Verdana" w:hAnsi="Verdana"/>
          <w:sz w:val="20"/>
          <w:szCs w:val="20"/>
        </w:rPr>
        <w:t xml:space="preserve">ТП “ДГС </w:t>
      </w:r>
      <w:r w:rsidR="00896F00">
        <w:rPr>
          <w:rFonts w:ascii="Verdana" w:hAnsi="Verdana"/>
          <w:sz w:val="20"/>
          <w:szCs w:val="20"/>
        </w:rPr>
        <w:t>Белово</w:t>
      </w:r>
      <w:r w:rsidR="00C9597B">
        <w:rPr>
          <w:rFonts w:ascii="Verdana" w:hAnsi="Verdana"/>
          <w:sz w:val="20"/>
          <w:szCs w:val="20"/>
        </w:rPr>
        <w:t>”</w:t>
      </w:r>
      <w:r w:rsidRPr="00D27037">
        <w:rPr>
          <w:rFonts w:ascii="Verdana" w:hAnsi="Verdana"/>
          <w:sz w:val="20"/>
          <w:szCs w:val="20"/>
        </w:rPr>
        <w:t>.</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 xml:space="preserve">Крайният срок на договора е </w:t>
      </w:r>
      <w:r w:rsidR="00C9597B">
        <w:rPr>
          <w:rFonts w:ascii="Verdana" w:hAnsi="Verdana"/>
          <w:b/>
          <w:sz w:val="20"/>
          <w:szCs w:val="20"/>
          <w:u w:val="single"/>
        </w:rPr>
        <w:t>20.01.2020</w:t>
      </w:r>
      <w:r w:rsidRPr="00D27037">
        <w:rPr>
          <w:rFonts w:ascii="Verdana" w:hAnsi="Verdana"/>
          <w:b/>
          <w:sz w:val="20"/>
          <w:szCs w:val="20"/>
          <w:u w:val="single"/>
        </w:rPr>
        <w:t xml:space="preserve"> г.</w:t>
      </w:r>
    </w:p>
    <w:p w:rsidR="00D27037" w:rsidRPr="00D27037" w:rsidRDefault="00D27037" w:rsidP="00D27037">
      <w:pPr>
        <w:numPr>
          <w:ilvl w:val="0"/>
          <w:numId w:val="16"/>
        </w:numPr>
        <w:tabs>
          <w:tab w:val="num" w:pos="728"/>
        </w:tabs>
        <w:spacing w:before="60" w:after="60" w:line="240" w:lineRule="auto"/>
        <w:contextualSpacing/>
        <w:jc w:val="both"/>
        <w:rPr>
          <w:rFonts w:ascii="Verdana" w:hAnsi="Verdana"/>
          <w:b/>
          <w:sz w:val="20"/>
          <w:szCs w:val="20"/>
        </w:rPr>
      </w:pPr>
      <w:r w:rsidRPr="00D27037">
        <w:rPr>
          <w:rFonts w:ascii="Verdana" w:hAnsi="Verdana"/>
          <w:b/>
          <w:sz w:val="20"/>
          <w:szCs w:val="20"/>
        </w:rPr>
        <w:t>ПРАВА И ЗАДЪЛЖЕНИЯ НА ПРОДАВАЧА.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Продавачът има право да: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Осъществява текущ контрол по изпълнението на договора, без да възпрепятства Купувача за спазването на технологичните изисквания и правомерното извършване на дейностите, като дава задължителни указания и препоръки на Купувача при констатирани пропуски по изпълнение на възложената работа в писмена форма.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Издава разпореждания за временно спиране или цялостно прекратяване на дейностите, свързани с ползването на стояща дървесина на корен, без да дължи обезщетение за пропуснати ползи и неустойки за нанесени вреди, в следните случаи:</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Нарушения на Закона за горите (ЗГ) или свързаните с него подзаконови нормативни актове.</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Неспазване изискванията на действащите стандарти за качество на дървесината (БДС/ЕN).</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Неспазване на изискванията на Закона за здравословни и безопасни условия на труд (ЗЗБУТ).</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Неспазване на противопожарните и др. изисквания.</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Форсмажорни обстоятелства 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96 от 2011 г.) (НУРВИДГТ).</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Спре временно изпълнението на договора по време на брачния период на определени със ЗЛОД видове дивеч в насаждения от обекта.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Спре временно извоза на дървесина от насажденията до временните складове и транспортирането й при лоши метеорологични условия, преовлажнени почви, както и при форсмажорни обстоятелства, с оглед опазване и предотвратяване на повреди на горските пътища.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Инициира с писмена покана приемането на добитата от Купувача дървесина при налични количества дървесина на временен склад.</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Поиска от Купувача за негова сметка да осъществи изпълнението на определените в договора технологични и качествени показатели при констатирани отклонения.</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Предложи на Купувача допълнително споразумение за продажба на стояща дървесина на корен на допълнително инвентаризирани количества дървесина в насажденията, предмет на договора, при наличие на обективни причини, удостоверени от компетентни органи, налагащи промяна във вида или интензивността на сечта. В този случай се запазват договорените единични цени по асортименти/категории дървесина за съответното насаждение.</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Продавачът е длъжен да: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Предаде на Купувача или оправомощено от него лице и в присъствието на регистрирания му лесовъд по чл. 235 от ЗГ маркирани за сеч и с положени на терена граници (съгласно Наредба № 8 от 2011 г. за сечите в горите) насажденията, включени в обекта. Предаването на насажденията се извършва с подписването на двустранен предавателно-приемателен протокол в срок до 10 дни, в съответствие с определения график за изпълнение и не по-малко от 3 (три) работни дни преди началото на изпълнение на договора. При изразено желание от страна на Купувача, Продавачът предава всички насаждения, включени в обекта, в 10-дневен срок от постъпване на искането.</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Предаде позволителните за сеч и утвърдени технологични планове за всички насаждения, включени в обекта, едновременно с подписване на предавателно-приемателните протоколи по </w:t>
      </w:r>
      <w:r w:rsidRPr="008129CF">
        <w:rPr>
          <w:rFonts w:ascii="Verdana" w:hAnsi="Verdana"/>
          <w:sz w:val="20"/>
          <w:szCs w:val="20"/>
        </w:rPr>
        <w:t>т. 15.1.</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Осигури на Купувача проходимост на горските пътища в държавните горски територии, осигуряваща достъп до насажденията и временните складове, включени в обекта.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Следи за правилното извеждане на сечта и извоза на дървесината, съгласно утвърдения технологичен план, правилното й разкройване по асортименти, съгласно БДС/ЕN </w:t>
      </w:r>
      <w:r w:rsidRPr="00D27037">
        <w:rPr>
          <w:rFonts w:ascii="Verdana" w:hAnsi="Verdana"/>
          <w:sz w:val="20"/>
          <w:szCs w:val="20"/>
        </w:rPr>
        <w:lastRenderedPageBreak/>
        <w:t>като и за недопускане на повреди по стоящия дървостой, уплътняване на влажни и меки почви, повреди и ерозия на извозните просеки и пътища.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Осигури свой представител за приемане и предаване на действително добитото и налично на временен склад количество дървесина в 3 (три)-дневен срок след отправена от Купувача писмена покана или не по-малко от веднъж месечно, за което се подписва двустранен предавателно-приемателен протокол.</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Прехвърли на Купувача собствеността върху реално добита на временен склад дървесина след подписване на предавателно-приемателен протокол и след нейното заплащане.</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Издава на Купувача превозни билети за дървесината, описана в предавателно-приемателните протоколи по т. </w:t>
      </w:r>
      <w:r w:rsidRPr="008129CF">
        <w:rPr>
          <w:rFonts w:ascii="Verdana" w:hAnsi="Verdana"/>
          <w:sz w:val="20"/>
          <w:szCs w:val="20"/>
        </w:rPr>
        <w:t>15.6</w:t>
      </w:r>
      <w:r w:rsidRPr="00D27037">
        <w:rPr>
          <w:rFonts w:ascii="Verdana" w:hAnsi="Verdana"/>
          <w:sz w:val="20"/>
          <w:szCs w:val="20"/>
        </w:rPr>
        <w:t xml:space="preserve"> до размера на внесените авансови вноски.</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Разглежда и утвърждава при установена необходимост предложените от Купувача изменения в технологичните планове за добив на дървесина от насажденията, включени в обекта.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Уведоми Купувача писмено в 3-дневен срок от настъпване на форсмажорни обстоятелства по смисъла на § 1, т. 23 от Допълнителните разпоредби на Наредбата,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което уреждат настъпилите промени.</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Освидетелства сечищата в определения срок, като отбелязва и констатираните пропуски и нарушения при изпълнение на горскостопанските дейности в обекта.</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Удължи срока на договора, в случай, че е наложил временно спиране на дейността на основание т. </w:t>
      </w:r>
      <w:r w:rsidRPr="008129CF">
        <w:rPr>
          <w:rFonts w:ascii="Verdana" w:hAnsi="Verdana"/>
          <w:sz w:val="20"/>
          <w:szCs w:val="20"/>
        </w:rPr>
        <w:t>14.2.5., 14.3. и 14.4.</w:t>
      </w:r>
      <w:r w:rsidRPr="00D27037">
        <w:rPr>
          <w:rFonts w:ascii="Verdana" w:hAnsi="Verdana"/>
          <w:sz w:val="20"/>
          <w:szCs w:val="20"/>
        </w:rPr>
        <w:t xml:space="preserve"> с времето, за което е наложено преустановяване на дейността.</w:t>
      </w:r>
    </w:p>
    <w:p w:rsidR="00D27037" w:rsidRPr="00D27037" w:rsidRDefault="00D27037" w:rsidP="00D27037">
      <w:pPr>
        <w:numPr>
          <w:ilvl w:val="0"/>
          <w:numId w:val="16"/>
        </w:numPr>
        <w:tabs>
          <w:tab w:val="num" w:pos="644"/>
        </w:tabs>
        <w:spacing w:before="60" w:after="60" w:line="240" w:lineRule="auto"/>
        <w:contextualSpacing/>
        <w:jc w:val="both"/>
        <w:rPr>
          <w:rFonts w:ascii="Verdana" w:hAnsi="Verdana"/>
          <w:b/>
          <w:sz w:val="20"/>
          <w:szCs w:val="20"/>
        </w:rPr>
      </w:pPr>
      <w:r w:rsidRPr="00D27037">
        <w:rPr>
          <w:rFonts w:ascii="Verdana" w:hAnsi="Verdana"/>
          <w:b/>
          <w:sz w:val="20"/>
          <w:szCs w:val="20"/>
        </w:rPr>
        <w:t>ПРАВА И ЗАДЪЛЖЕНИЯ НА КУПУВАЧА.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Купувачът има право да: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Получи необходимото съдействие за изпълнение на договора (предаване на насажденията, включени в обекта, получаване на позволителните за сеч, подписване на приемателно-предавателни протоколи и технологични планове).</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Заменя посочените подизпълнители, ако е посочил, че ще ползва такива, за осъществяване на дейността в обекта, при условие, че новите подизпълнители отговарят на изискванията, определени в процедурата.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Поиска</w:t>
      </w:r>
      <w:r w:rsidRPr="00D27037">
        <w:rPr>
          <w:rFonts w:ascii="Verdana" w:hAnsi="Verdana"/>
          <w:sz w:val="20"/>
          <w:szCs w:val="20"/>
          <w:lang w:val="en-US" w:eastAsia="pl-PL"/>
        </w:rPr>
        <w:t xml:space="preserve"> от Продавача сечта в насажденията, предмет на договора, да бъде временно спряна</w:t>
      </w:r>
      <w:r w:rsidRPr="00D27037">
        <w:rPr>
          <w:rFonts w:ascii="Verdana" w:hAnsi="Verdana"/>
          <w:sz w:val="20"/>
          <w:szCs w:val="20"/>
        </w:rPr>
        <w:t>, в случай, че техническото изпълнение при маркирането на дърветата за сеч не съответства на изискванията на чл. 50, ал. 2 и 3 от Наредба № 8 от 2011 г. за сечите в горите, до отстраняването на несъответствията.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Заяви писмено промяна на одобрените от Продавача технологични планове за добив на дървесина от насажденията, включени в обекта.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Получи превозни билети за транспортиране на предадената му дървесина, до размера на внесените авансови вноски.</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Получи достъп за товарене на предадената на временен склад дървесина, след подадена заявка до Продавача.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Купувачът e длъжен да: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Осигури присъствието на служителя си, регистриран за упражняване на частна лесовъдска практика, в следните случаи:</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За подписване от негова страна на предавателно-приемателните протоколи за предаване на насажденията.</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За получаване на позволителните за сеч и на технологичните планове за добив на дървесина в тях в 10-дневен срок преди началото на изпълнението на договора в съответствие с определения график по т. </w:t>
      </w:r>
      <w:r w:rsidRPr="008129CF">
        <w:rPr>
          <w:rFonts w:ascii="Verdana" w:hAnsi="Verdana"/>
          <w:sz w:val="20"/>
          <w:szCs w:val="20"/>
        </w:rPr>
        <w:t>17.14.</w:t>
      </w:r>
      <w:r w:rsidRPr="00D27037">
        <w:rPr>
          <w:rFonts w:ascii="Verdana" w:hAnsi="Verdana"/>
          <w:sz w:val="20"/>
          <w:szCs w:val="20"/>
        </w:rPr>
        <w:t xml:space="preserve"> и не по-малко от 3 (три) работни дни преди започване на сечта.</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При извършване на проверки от компетентни органи, след уведомяване за предстоящи такива.</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При освидетелстване на сечищата и съставянето на протоколи за това.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lastRenderedPageBreak/>
        <w:t>Създаде необходимата организация и осигури съответното техническо оборудване за извършване на възложеното по договора, съгласно декларираното при проведената процедура.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Почисти сечищата по указания в позволителните за сеч начини и в определените в тях срокове.</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Отправи писмена покана до Продавача минимум веднъж месечно за приемане и предаване на действително добитото и налично на временен склад количество дървесина.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Присъства лично или да осигури свой упълномощен представител за предаване и приемане на трайните горски пътища и добитата на временен склад дървесина, за което се изготвя и подписва двустранен приемателно-предавателен протокол.</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Отсича само определените за сеч дървета по цялата площ от насажденията в обекта, съгласно одобрения технологичен план за конкретното насаждение, като не оставя неотсечени маркирани дървета.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Направи за своя сметка предвидените в технологичния план извозни пътища, в случаите, в които Продавачът не е предвидил средства за това.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Поддържа за своя сметка извозните пътища в насажденията от обекта, след съгласуване на мероприятията с Продавача, както и да опазва горските пътища в съответствие с разпоредбите на Наредба № 4 от 2013 г. за защита на горските територии срещу ерозия и порои и строеж на укрепителни съоръжения (ДВ, бр. 21 от 2013 г.) и други нормативни актове, като за целта спазва следните изисквания:</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Да спазва изискванията на технологичните планове и указанията на Продавача по изпълнение на договора за недопускане на уплътняване на влажни и меки почви, повреда и ерозия на извозните просеки и пътища.</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При продължително влошени атмосферни условия - завишена влажност, да преустановяват изпълнението на горскостопанската дейност, включително след предписания на служители на </w:t>
      </w:r>
      <w:r w:rsidR="00C9597B">
        <w:rPr>
          <w:rFonts w:ascii="Verdana" w:hAnsi="Verdana"/>
          <w:sz w:val="20"/>
          <w:szCs w:val="20"/>
        </w:rPr>
        <w:t>ТП “ДГС Катунци”</w:t>
      </w:r>
      <w:r w:rsidRPr="00D27037">
        <w:rPr>
          <w:rFonts w:ascii="Verdana" w:hAnsi="Verdana"/>
          <w:sz w:val="20"/>
          <w:szCs w:val="20"/>
        </w:rPr>
        <w:t>, както и при други предпоставки, които допринасят за допускане на повреди от ерозия и уплътняване на почвите.</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Да транспортира дървесината по горски и автомобилни пътища, водещи до общинската и републиканската пътна мрежа по начин, който не уврежда горските и полските пътища, като не преминава през земеделски територии, независимо от начина им на трайно ползване.</w:t>
      </w:r>
    </w:p>
    <w:p w:rsidR="00D27037" w:rsidRPr="00D27037" w:rsidRDefault="00D27037" w:rsidP="00D27037">
      <w:pPr>
        <w:numPr>
          <w:ilvl w:val="6"/>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Да съхранява и опазва хидротехническите съоръжения и всички подземни и надземни съоръжения, намиращи се в и в близост до насажденията, включени в обекта.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Разкройва най-рационално добитата дървесина, с цел получаване на максимален обем ценни асортименти по действащите стандарти за качество на дървесината (БДС/ЕN).</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Не допуска нараняване на стоящия дървостой и да опазва подраста по време на извършване на дейността по добив и извоз на дървесината.</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Спазва изискванията на действащите нормативни документи за техническа безопасност и охрана на труда и носи пълна отговорност при злополука с наети от него лица.</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Не възпрепятства контрола по изпълнение на договора и предоставя на Продавача информация, необходима за осъществяването му.</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Не предоставя на трети лица изпълнението на договора.</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Изпълнява договора по тримесечия и минимални количества, както следва:</w:t>
      </w:r>
    </w:p>
    <w:tbl>
      <w:tblPr>
        <w:tblW w:w="9791" w:type="dxa"/>
        <w:jc w:val="center"/>
        <w:tblCellMar>
          <w:left w:w="70" w:type="dxa"/>
          <w:right w:w="70" w:type="dxa"/>
        </w:tblCellMar>
        <w:tblLook w:val="0000" w:firstRow="0" w:lastRow="0" w:firstColumn="0" w:lastColumn="0" w:noHBand="0" w:noVBand="0"/>
      </w:tblPr>
      <w:tblGrid>
        <w:gridCol w:w="1024"/>
        <w:gridCol w:w="1604"/>
        <w:gridCol w:w="1134"/>
        <w:gridCol w:w="1418"/>
        <w:gridCol w:w="1984"/>
        <w:gridCol w:w="1488"/>
        <w:gridCol w:w="1139"/>
      </w:tblGrid>
      <w:tr w:rsidR="00D27037" w:rsidRPr="00D27037" w:rsidTr="00F86162">
        <w:trPr>
          <w:trHeight w:val="420"/>
          <w:jc w:val="center"/>
        </w:trPr>
        <w:tc>
          <w:tcPr>
            <w:tcW w:w="1024" w:type="dxa"/>
            <w:vMerge w:val="restart"/>
            <w:tcBorders>
              <w:top w:val="single" w:sz="4" w:space="0" w:color="auto"/>
              <w:left w:val="single" w:sz="4" w:space="0" w:color="auto"/>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r w:rsidRPr="00D27037">
              <w:rPr>
                <w:rFonts w:ascii="Verdana" w:hAnsi="Verdana"/>
                <w:sz w:val="20"/>
                <w:szCs w:val="20"/>
              </w:rPr>
              <w:t>Обект №</w:t>
            </w:r>
          </w:p>
        </w:tc>
        <w:tc>
          <w:tcPr>
            <w:tcW w:w="1604" w:type="dxa"/>
            <w:vMerge w:val="restart"/>
            <w:tcBorders>
              <w:top w:val="single" w:sz="4" w:space="0" w:color="auto"/>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r w:rsidRPr="00D27037">
              <w:rPr>
                <w:rFonts w:ascii="Verdana" w:hAnsi="Verdana"/>
                <w:sz w:val="20"/>
                <w:szCs w:val="20"/>
              </w:rPr>
              <w:t>Отдел, подотдел</w:t>
            </w:r>
          </w:p>
        </w:tc>
        <w:tc>
          <w:tcPr>
            <w:tcW w:w="6024" w:type="dxa"/>
            <w:gridSpan w:val="4"/>
            <w:tcBorders>
              <w:top w:val="single" w:sz="4" w:space="0" w:color="auto"/>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r w:rsidRPr="00D27037">
              <w:rPr>
                <w:rFonts w:ascii="Verdana" w:hAnsi="Verdana"/>
                <w:sz w:val="20"/>
                <w:szCs w:val="20"/>
              </w:rPr>
              <w:t xml:space="preserve">Количества на заплатената и транспортирана дървесина по тримесечия за </w:t>
            </w:r>
            <w:r w:rsidR="00C9597B">
              <w:rPr>
                <w:rFonts w:ascii="Verdana" w:hAnsi="Verdana"/>
                <w:b/>
                <w:sz w:val="20"/>
                <w:szCs w:val="20"/>
              </w:rPr>
              <w:t>2019</w:t>
            </w:r>
            <w:r w:rsidRPr="00D27037">
              <w:rPr>
                <w:rFonts w:ascii="Verdana" w:hAnsi="Verdana"/>
                <w:sz w:val="20"/>
                <w:szCs w:val="20"/>
              </w:rPr>
              <w:t xml:space="preserve"> г. м3</w:t>
            </w:r>
          </w:p>
        </w:tc>
        <w:tc>
          <w:tcPr>
            <w:tcW w:w="1139" w:type="dxa"/>
            <w:vMerge w:val="restart"/>
            <w:tcBorders>
              <w:top w:val="single" w:sz="4" w:space="0" w:color="auto"/>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r w:rsidRPr="00D27037">
              <w:rPr>
                <w:rFonts w:ascii="Verdana" w:hAnsi="Verdana"/>
                <w:sz w:val="20"/>
                <w:szCs w:val="20"/>
              </w:rPr>
              <w:t>Общо</w:t>
            </w:r>
          </w:p>
        </w:tc>
      </w:tr>
      <w:tr w:rsidR="00D27037" w:rsidRPr="00D27037" w:rsidTr="00F86162">
        <w:trPr>
          <w:trHeight w:val="42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p>
        </w:tc>
        <w:tc>
          <w:tcPr>
            <w:tcW w:w="0" w:type="auto"/>
            <w:vMerge/>
            <w:tcBorders>
              <w:top w:val="single" w:sz="4" w:space="0" w:color="auto"/>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p>
        </w:tc>
        <w:tc>
          <w:tcPr>
            <w:tcW w:w="1134"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r w:rsidRPr="00D27037">
              <w:rPr>
                <w:rFonts w:ascii="Verdana" w:hAnsi="Verdana"/>
                <w:sz w:val="20"/>
                <w:szCs w:val="20"/>
              </w:rPr>
              <w:t>I</w:t>
            </w:r>
          </w:p>
        </w:tc>
        <w:tc>
          <w:tcPr>
            <w:tcW w:w="1418"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val="en-US" w:eastAsia="en-US"/>
              </w:rPr>
            </w:pPr>
            <w:r w:rsidRPr="00D27037">
              <w:rPr>
                <w:rFonts w:ascii="Verdana" w:hAnsi="Verdana"/>
                <w:sz w:val="20"/>
                <w:szCs w:val="20"/>
              </w:rPr>
              <w:t>II</w:t>
            </w:r>
          </w:p>
        </w:tc>
        <w:tc>
          <w:tcPr>
            <w:tcW w:w="1984"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r w:rsidRPr="00D27037">
              <w:rPr>
                <w:rFonts w:ascii="Verdana" w:hAnsi="Verdana"/>
                <w:sz w:val="20"/>
                <w:szCs w:val="20"/>
              </w:rPr>
              <w:t>III</w:t>
            </w:r>
          </w:p>
        </w:tc>
        <w:tc>
          <w:tcPr>
            <w:tcW w:w="1488"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r w:rsidRPr="00D27037">
              <w:rPr>
                <w:rFonts w:ascii="Verdana" w:hAnsi="Verdana"/>
                <w:sz w:val="20"/>
                <w:szCs w:val="20"/>
              </w:rPr>
              <w:t>IV</w:t>
            </w:r>
          </w:p>
        </w:tc>
        <w:tc>
          <w:tcPr>
            <w:tcW w:w="0" w:type="auto"/>
            <w:vMerge/>
            <w:tcBorders>
              <w:top w:val="single" w:sz="4" w:space="0" w:color="auto"/>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eastAsia="en-US"/>
              </w:rPr>
            </w:pPr>
          </w:p>
        </w:tc>
      </w:tr>
      <w:tr w:rsidR="00D27037" w:rsidRPr="00D27037" w:rsidTr="00F86162">
        <w:trPr>
          <w:trHeight w:val="420"/>
          <w:jc w:val="center"/>
        </w:trPr>
        <w:tc>
          <w:tcPr>
            <w:tcW w:w="1024" w:type="dxa"/>
            <w:tcBorders>
              <w:top w:val="nil"/>
              <w:left w:val="single" w:sz="4" w:space="0" w:color="auto"/>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rPr>
            </w:pPr>
          </w:p>
        </w:tc>
        <w:tc>
          <w:tcPr>
            <w:tcW w:w="1604"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rPr>
            </w:pPr>
          </w:p>
        </w:tc>
        <w:tc>
          <w:tcPr>
            <w:tcW w:w="1134"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rPr>
            </w:pPr>
          </w:p>
        </w:tc>
        <w:tc>
          <w:tcPr>
            <w:tcW w:w="1418"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rPr>
            </w:pPr>
          </w:p>
        </w:tc>
        <w:tc>
          <w:tcPr>
            <w:tcW w:w="1984"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lang w:val="en-US"/>
              </w:rPr>
            </w:pPr>
          </w:p>
        </w:tc>
        <w:tc>
          <w:tcPr>
            <w:tcW w:w="1488"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rPr>
            </w:pPr>
          </w:p>
        </w:tc>
        <w:tc>
          <w:tcPr>
            <w:tcW w:w="1139" w:type="dxa"/>
            <w:tcBorders>
              <w:top w:val="nil"/>
              <w:left w:val="nil"/>
              <w:bottom w:val="single" w:sz="4" w:space="0" w:color="auto"/>
              <w:right w:val="single" w:sz="4" w:space="0" w:color="auto"/>
            </w:tcBorders>
            <w:vAlign w:val="center"/>
          </w:tcPr>
          <w:p w:rsidR="00D27037" w:rsidRPr="00D27037" w:rsidRDefault="00D27037" w:rsidP="00D27037">
            <w:pPr>
              <w:spacing w:after="0" w:line="240" w:lineRule="auto"/>
              <w:jc w:val="center"/>
              <w:rPr>
                <w:rFonts w:ascii="Verdana" w:hAnsi="Verdana"/>
                <w:sz w:val="20"/>
                <w:szCs w:val="20"/>
              </w:rPr>
            </w:pPr>
          </w:p>
        </w:tc>
      </w:tr>
    </w:tbl>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При обективна невъзможност за изпълнение на договореното по </w:t>
      </w:r>
      <w:r w:rsidRPr="008129CF">
        <w:rPr>
          <w:rFonts w:ascii="Verdana" w:hAnsi="Verdana"/>
          <w:sz w:val="20"/>
          <w:szCs w:val="20"/>
        </w:rPr>
        <w:t>т. 17.14.</w:t>
      </w:r>
      <w:r w:rsidRPr="00D27037">
        <w:rPr>
          <w:rFonts w:ascii="Verdana" w:hAnsi="Verdana"/>
          <w:sz w:val="20"/>
          <w:szCs w:val="20"/>
        </w:rPr>
        <w:t xml:space="preserve"> количество дървесина поради форсмажорни обстоятелства по смисъла на § 1, т. 23 от допълнителните разпоредби на Наредбата, водещи до невъзможност за работа в насажденията, Купувачът е длъжен да уведоми Продавача писмено в 3-дневен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lastRenderedPageBreak/>
        <w:t>Постави информационни табели по образец в насажденията, в които се извършва добив на дървесина, на основание чл. 52, ал. 5 от НУРВИДГТ.</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Внася авансовите вноски по договорените размери и начини.</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Заплати цялото реално добито количество дървесина от обекта.</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Организира транспортирането на заплатената дървесина в 10-дневен срок, считан от датата на подписване на приемателно-предавателния протокол, по начин, който не уврежда горските пътища.</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Уведомява най-малко един работен ден предварително Продавача за всяко предстоящо транспортиране на дървесина от обекта.</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Спазва нормативните изисквания, предвидени в българското законодателство, регламентиращи транспортирането на дървесината, както и нормативните изисквания за техническа и пожарна безопасност и охрана на труда и опазване на обществената инфраструктура. Същият носи отговорност за всякакви злополуки и инциденти, предизвикани от наети от него лица при изпълнението на задълженията си по договора, както и за нанесени щети на трети лица.</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Спазва стриктно и други изисквания на Закона за горите и свързаните с него други актове, регламентиращи стопанисването и ползването на горите.</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Купувачът е длъжен да започне добива на дървесината в 14 (четиринадесет) дневен срок от издаване на позволителното.</w:t>
      </w:r>
    </w:p>
    <w:p w:rsidR="00D27037" w:rsidRPr="00D27037" w:rsidRDefault="00D27037" w:rsidP="00D27037">
      <w:pPr>
        <w:numPr>
          <w:ilvl w:val="2"/>
          <w:numId w:val="16"/>
        </w:numPr>
        <w:tabs>
          <w:tab w:val="num" w:pos="1843"/>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Купувача се задължава да участва в гасене на пожари в горски територии на територията на </w:t>
      </w:r>
      <w:r w:rsidR="00C9597B">
        <w:rPr>
          <w:rFonts w:ascii="Verdana" w:hAnsi="Verdana"/>
          <w:sz w:val="20"/>
          <w:szCs w:val="20"/>
        </w:rPr>
        <w:t xml:space="preserve">ТП “ДГС </w:t>
      </w:r>
      <w:r w:rsidR="00896F00">
        <w:rPr>
          <w:rFonts w:ascii="Verdana" w:hAnsi="Verdana"/>
          <w:sz w:val="20"/>
          <w:szCs w:val="20"/>
        </w:rPr>
        <w:t>Белово</w:t>
      </w:r>
      <w:r w:rsidR="00C9597B">
        <w:rPr>
          <w:rFonts w:ascii="Verdana" w:hAnsi="Verdana"/>
          <w:sz w:val="20"/>
          <w:szCs w:val="20"/>
        </w:rPr>
        <w:t>”</w:t>
      </w:r>
      <w:r w:rsidRPr="00D27037">
        <w:rPr>
          <w:rFonts w:ascii="Verdana" w:hAnsi="Verdana"/>
          <w:sz w:val="20"/>
          <w:szCs w:val="20"/>
        </w:rPr>
        <w:t xml:space="preserve"> за срока на договора.</w:t>
      </w:r>
    </w:p>
    <w:p w:rsidR="00D27037" w:rsidRPr="00D27037" w:rsidRDefault="00D27037" w:rsidP="00D27037">
      <w:pPr>
        <w:numPr>
          <w:ilvl w:val="0"/>
          <w:numId w:val="16"/>
        </w:numPr>
        <w:tabs>
          <w:tab w:val="num" w:pos="709"/>
        </w:tabs>
        <w:spacing w:before="60" w:after="60" w:line="240" w:lineRule="auto"/>
        <w:contextualSpacing/>
        <w:jc w:val="both"/>
        <w:rPr>
          <w:rFonts w:ascii="Verdana" w:hAnsi="Verdana"/>
          <w:b/>
          <w:sz w:val="20"/>
          <w:szCs w:val="20"/>
        </w:rPr>
      </w:pPr>
      <w:r w:rsidRPr="00D27037">
        <w:rPr>
          <w:rFonts w:ascii="Verdana" w:hAnsi="Verdana"/>
          <w:b/>
          <w:sz w:val="20"/>
          <w:szCs w:val="20"/>
        </w:rPr>
        <w:t>ГАРАНЦИЯ ЗА ИЗПЪЛНЕНИЕ.</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Гаранцията за изпълнение на договора в размер на …………………. лева (5 % от достигнатата стойност на обекта).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Продавачът освобождава гаранцията за изпълнение в срок от 10 (десет) работни дни след:</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Съставяне на констативни протоколи за освидетелстване на всички сечища в обекта, без забележка от страна на Продавача.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Съставяне на протокол, с който се установява, че трасето на пътя, водещ до и от обекта, е възстановено в първоначалното му състояние, преди започване на добива на дървесината.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Продавачът задържа гаранцията за изпълнение на договора, ако в процеса на неговото изпълнение възникне спор между страните, който е внесен за решаване от компетентен съд - до решаване на спора с влязло в сила решение.</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 xml:space="preserve">В случай, че в срока по </w:t>
      </w:r>
      <w:r w:rsidRPr="008129CF">
        <w:rPr>
          <w:rFonts w:ascii="Verdana" w:hAnsi="Verdana"/>
          <w:sz w:val="20"/>
          <w:szCs w:val="20"/>
        </w:rPr>
        <w:t>т. 10.</w:t>
      </w:r>
      <w:r w:rsidRPr="00D27037">
        <w:rPr>
          <w:rFonts w:ascii="Verdana" w:hAnsi="Verdana"/>
          <w:sz w:val="20"/>
          <w:szCs w:val="20"/>
        </w:rPr>
        <w:t xml:space="preserve"> Купувача виновно не отсече цялото количество маркирана дървесина, включена в обекта, гаранцията за изпълнение на договора се задържа от Продавача и не се връща.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 xml:space="preserve">При прекратяване на договора на основание, посочено в т. </w:t>
      </w:r>
      <w:r w:rsidRPr="008129CF">
        <w:rPr>
          <w:rFonts w:ascii="Verdana" w:hAnsi="Verdana"/>
          <w:sz w:val="20"/>
          <w:szCs w:val="20"/>
        </w:rPr>
        <w:t>37.</w:t>
      </w:r>
      <w:r w:rsidRPr="00D27037">
        <w:rPr>
          <w:rFonts w:ascii="Verdana" w:hAnsi="Verdana"/>
          <w:sz w:val="20"/>
          <w:szCs w:val="20"/>
        </w:rPr>
        <w:t xml:space="preserve"> от Договора гаранцията за изпълнение се задържа от Продавача и не се връща.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Когато след приключване на сечта в обекта Купувачът не е изплатил цялата дължима сума по Договора, Продавачът може едностранно да прихване гаранцията за изпълнение до размера на свето вземане, като за целта е длъжен да уведоми писмено Купувача. За извършване на прихващането не се изисква съгласието на Купувача.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b/>
          <w:sz w:val="20"/>
          <w:szCs w:val="20"/>
        </w:rPr>
      </w:pPr>
      <w:r w:rsidRPr="00D27037">
        <w:rPr>
          <w:rFonts w:ascii="Verdana" w:hAnsi="Verdana"/>
          <w:sz w:val="20"/>
          <w:szCs w:val="20"/>
        </w:rPr>
        <w:t>Продавачът не дължи лихви за периода, през който гаранцията за изпълнение е престояла по сметката му на законно основание.</w:t>
      </w:r>
    </w:p>
    <w:p w:rsidR="00D27037" w:rsidRPr="00D27037" w:rsidRDefault="00D27037" w:rsidP="00D27037">
      <w:pPr>
        <w:numPr>
          <w:ilvl w:val="0"/>
          <w:numId w:val="16"/>
        </w:numPr>
        <w:tabs>
          <w:tab w:val="num" w:pos="812"/>
        </w:tabs>
        <w:spacing w:before="60" w:after="60" w:line="240" w:lineRule="auto"/>
        <w:contextualSpacing/>
        <w:jc w:val="both"/>
        <w:rPr>
          <w:rFonts w:ascii="Verdana" w:hAnsi="Verdana"/>
          <w:b/>
          <w:sz w:val="20"/>
          <w:szCs w:val="20"/>
        </w:rPr>
      </w:pPr>
      <w:r w:rsidRPr="00D27037">
        <w:rPr>
          <w:rFonts w:ascii="Verdana" w:hAnsi="Verdana"/>
          <w:b/>
          <w:sz w:val="20"/>
          <w:szCs w:val="20"/>
        </w:rPr>
        <w:t>САНКЦИИ И НЕУСТОЙКИ.</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Страните по договора не дължат неустойки за неизпълнение на задълженията си по него, ако то се дължи на форсмажорни обстоятелства, уважени реституционни претенции и непреодолима сила и други обстоятелства, възникнали след сключването на договора, в резултат на които неговото изпълнение е обективно невъзможно.</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Продавачът дължи на Купувача неустойка в размер, равен на внесената от Купувача гаранцията за изпълнение на договора, преизчислена за съответното насаждение, за което Продавача не е изпълнил задължението си по  т. </w:t>
      </w:r>
      <w:r w:rsidRPr="008129CF">
        <w:rPr>
          <w:rFonts w:ascii="Verdana" w:hAnsi="Verdana"/>
          <w:sz w:val="20"/>
          <w:szCs w:val="20"/>
        </w:rPr>
        <w:t>15.1. до 15.3.</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За виновно неизпълнение на задълженията си по договора, Купувачът дължи на Продавача неустойка, в следните случаи и размери:</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lastRenderedPageBreak/>
        <w:t xml:space="preserve">По т. </w:t>
      </w:r>
      <w:r w:rsidRPr="008129CF">
        <w:rPr>
          <w:rFonts w:ascii="Verdana" w:hAnsi="Verdana"/>
          <w:sz w:val="20"/>
          <w:szCs w:val="20"/>
        </w:rPr>
        <w:t>17.1</w:t>
      </w:r>
      <w:r w:rsidRPr="00D27037">
        <w:rPr>
          <w:rFonts w:ascii="Verdana" w:hAnsi="Verdana"/>
          <w:sz w:val="20"/>
          <w:szCs w:val="20"/>
        </w:rPr>
        <w:t>. от договора - неустойка в размер, равен на  внесената от Купувача гаранция за изпълнение на договора, преизчислена за съответното насаждение, за което се отнася неизпълнението.</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По т. </w:t>
      </w:r>
      <w:r w:rsidRPr="008129CF">
        <w:rPr>
          <w:rFonts w:ascii="Verdana" w:hAnsi="Verdana"/>
          <w:sz w:val="20"/>
          <w:szCs w:val="20"/>
        </w:rPr>
        <w:t>17.9</w:t>
      </w:r>
      <w:r w:rsidRPr="00D27037">
        <w:rPr>
          <w:rFonts w:ascii="Verdana" w:hAnsi="Verdana"/>
          <w:sz w:val="20"/>
          <w:szCs w:val="20"/>
        </w:rPr>
        <w:t>. - неустойка в размер, равен на 10 на сто от стойността на тази дървесина.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По т. </w:t>
      </w:r>
      <w:r w:rsidRPr="008129CF">
        <w:rPr>
          <w:rFonts w:ascii="Verdana" w:hAnsi="Verdana"/>
          <w:sz w:val="20"/>
          <w:szCs w:val="20"/>
        </w:rPr>
        <w:t>17.</w:t>
      </w:r>
      <w:r w:rsidRPr="00D27037">
        <w:rPr>
          <w:rFonts w:ascii="Verdana" w:hAnsi="Verdana"/>
          <w:sz w:val="20"/>
          <w:szCs w:val="20"/>
        </w:rPr>
        <w:t>14. - неустойка в размер, равен на 10 на сто от стойността на недобитата дървесина, спрямо графика за съответното тримесечие, изчислена на база на цената на обезличен кубичен метър от договорената цена.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Продавачът не дължи обезщетение за нанесени от Купувача на трети лица щети в резултат на изпълнението на предмета на договора. Нанесените щети са за сметка на Купувача.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Купувачът дължи неустойка за неосъществен контрол при всяко констатирано с акт нарушение по ЗГ, Наредба № 8 за сечите в горите извършено от лице, с което е в договорни отношения, и нарушението е извършено в насаждение, включено в обекта.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Размерът на неустойката е равен на двукратния размер на причинената с нарушението щета.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Заплащането на неустойката се извършва в тридневен срок от датата на получаване на уведомителното писмо от купувача.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След изтичането на този срок се прекратява сечта в обекта до заплащане на неустойката.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Ако при сечта или извоза, по вина на Купувача бъдат повалени или повредени по начин, който налага тяхното отсичане не маркирани дървета, същите се отсичат и извозват след маркиране и изготвяне на необходимата документация и се заплащат от Купувача на Продавача по цена, съгласно договорената с настоящия договор. За всеки от случаите се съставя акт на извършителя по Закона за горите.</w:t>
      </w:r>
    </w:p>
    <w:p w:rsidR="00D27037" w:rsidRPr="00D27037" w:rsidRDefault="00D27037" w:rsidP="00D27037">
      <w:pPr>
        <w:numPr>
          <w:ilvl w:val="1"/>
          <w:numId w:val="16"/>
        </w:numPr>
        <w:tabs>
          <w:tab w:val="left" w:pos="1134"/>
        </w:tabs>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Ако при сечта или извоза в резултат на стихийни бедствия бъдат повалени или повредени не маркирани дървета, по начин, който налага тяхното отсичане същите сеотсичат и извозват от Купувача след маркиране и изготвяне на необходимата документация и се придобиват от Купувача след заплащане на договорената по настоящия договор цена.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Продавачът не носи отговорност за действия или бездействия на Купувача при изпълнението на дейност предмет на договора, в следствие на които са настъпили:</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Смърт или други увреждания на здравето и имуществото на Купувача.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Пълна или частична щета върху каквото и да е имущество на Купувача.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Наложените глоби и санкции от съответни органи за извършени нарушения са за сметка на виновната страна.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Всяка от страните по договора има право да търси обезщетение за действително причинените й вреди и пропуснати ползи от неизпълнението на задълженията на другата страна по договора, на общо основание и над уговорените в настоящия раздел санкции и неустойки.</w:t>
      </w:r>
    </w:p>
    <w:p w:rsidR="00D27037" w:rsidRPr="00D27037" w:rsidRDefault="00D27037" w:rsidP="00D27037">
      <w:pPr>
        <w:numPr>
          <w:ilvl w:val="0"/>
          <w:numId w:val="16"/>
        </w:numPr>
        <w:tabs>
          <w:tab w:val="num" w:pos="993"/>
        </w:tabs>
        <w:spacing w:before="60" w:after="60" w:line="240" w:lineRule="auto"/>
        <w:contextualSpacing/>
        <w:jc w:val="both"/>
        <w:rPr>
          <w:rFonts w:ascii="Verdana" w:hAnsi="Verdana"/>
          <w:sz w:val="20"/>
          <w:szCs w:val="20"/>
        </w:rPr>
      </w:pPr>
      <w:r w:rsidRPr="00D27037">
        <w:rPr>
          <w:rFonts w:ascii="Verdana" w:hAnsi="Verdana"/>
          <w:b/>
          <w:sz w:val="20"/>
          <w:szCs w:val="20"/>
        </w:rPr>
        <w:t>ПРЕКРАТЯВАНЕ НА ДОГОВОРА.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Договорът се прекратява: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 изпълнението му.</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С изтичане на срока.</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По взаимно съгласие на страните, изразено в писмена форма.</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Продавачът прекратява договора с едностранно писмено уведомление без да дължи обезщетение за пропуснати ползи и неустойки за вреди, когато</w:t>
      </w:r>
      <w:r w:rsidRPr="00D27037">
        <w:rPr>
          <w:rFonts w:ascii="Verdana" w:hAnsi="Verdana"/>
          <w:sz w:val="20"/>
          <w:szCs w:val="20"/>
          <w:lang w:val="ru-RU"/>
        </w:rPr>
        <w:t xml:space="preserve"> по време на действието на договора</w:t>
      </w:r>
      <w:r w:rsidRPr="00D27037">
        <w:rPr>
          <w:rFonts w:ascii="Verdana" w:hAnsi="Verdana"/>
          <w:sz w:val="20"/>
          <w:szCs w:val="20"/>
        </w:rPr>
        <w:t xml:space="preserve"> се установи, че:</w:t>
      </w:r>
    </w:p>
    <w:p w:rsidR="00D27037" w:rsidRPr="00D27037" w:rsidRDefault="00D27037" w:rsidP="00D27037">
      <w:pPr>
        <w:numPr>
          <w:ilvl w:val="2"/>
          <w:numId w:val="16"/>
        </w:numPr>
        <w:spacing w:after="0" w:line="240" w:lineRule="auto"/>
        <w:jc w:val="both"/>
        <w:rPr>
          <w:rFonts w:ascii="Verdana" w:hAnsi="Verdana"/>
          <w:sz w:val="20"/>
          <w:szCs w:val="20"/>
          <w:lang w:eastAsia="en-US"/>
        </w:rPr>
      </w:pPr>
      <w:r w:rsidRPr="00D27037">
        <w:rPr>
          <w:rFonts w:ascii="Verdana" w:hAnsi="Verdana"/>
          <w:sz w:val="20"/>
          <w:szCs w:val="20"/>
        </w:rPr>
        <w:t>Купувачът вече не отговаря на някое от изискванията на Продавача.</w:t>
      </w:r>
    </w:p>
    <w:p w:rsidR="00D27037" w:rsidRPr="00D27037" w:rsidRDefault="00D27037" w:rsidP="00D27037">
      <w:pPr>
        <w:numPr>
          <w:ilvl w:val="2"/>
          <w:numId w:val="16"/>
        </w:numPr>
        <w:spacing w:after="0" w:line="240" w:lineRule="auto"/>
        <w:jc w:val="both"/>
        <w:rPr>
          <w:rFonts w:ascii="Verdana" w:hAnsi="Verdana"/>
          <w:sz w:val="20"/>
          <w:szCs w:val="20"/>
        </w:rPr>
      </w:pPr>
      <w:r w:rsidRPr="00D27037">
        <w:rPr>
          <w:rFonts w:ascii="Verdana" w:hAnsi="Verdana"/>
          <w:sz w:val="20"/>
          <w:szCs w:val="20"/>
        </w:rPr>
        <w:t>Купувачът е подписал декларация с невярно съдържание.</w:t>
      </w:r>
    </w:p>
    <w:p w:rsidR="00D27037" w:rsidRPr="00D27037" w:rsidRDefault="00D27037" w:rsidP="00D27037">
      <w:pPr>
        <w:numPr>
          <w:ilvl w:val="2"/>
          <w:numId w:val="16"/>
        </w:numPr>
        <w:spacing w:after="0" w:line="240" w:lineRule="auto"/>
        <w:contextualSpacing/>
        <w:jc w:val="both"/>
        <w:rPr>
          <w:rFonts w:ascii="Verdana" w:hAnsi="Verdana"/>
          <w:sz w:val="20"/>
          <w:szCs w:val="20"/>
        </w:rPr>
      </w:pPr>
      <w:r w:rsidRPr="00D27037">
        <w:rPr>
          <w:rFonts w:ascii="Verdana" w:hAnsi="Verdana"/>
          <w:sz w:val="20"/>
          <w:szCs w:val="20"/>
        </w:rPr>
        <w:t>Купувачът</w:t>
      </w:r>
      <w:r w:rsidRPr="00D27037">
        <w:rPr>
          <w:rFonts w:ascii="Verdana" w:hAnsi="Verdana"/>
          <w:sz w:val="20"/>
          <w:szCs w:val="20"/>
          <w:lang w:val="ru-RU"/>
        </w:rPr>
        <w:t xml:space="preserve"> </w:t>
      </w:r>
      <w:r w:rsidRPr="00D27037">
        <w:rPr>
          <w:rFonts w:ascii="Verdana" w:hAnsi="Verdana"/>
          <w:sz w:val="20"/>
          <w:szCs w:val="20"/>
        </w:rPr>
        <w:t xml:space="preserve">е допуснал </w:t>
      </w:r>
      <w:r w:rsidRPr="00D27037">
        <w:rPr>
          <w:rFonts w:ascii="Verdana" w:hAnsi="Verdana"/>
          <w:sz w:val="20"/>
          <w:szCs w:val="20"/>
          <w:lang w:val="ru-RU"/>
        </w:rPr>
        <w:t>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w:t>
      </w:r>
      <w:r w:rsidRPr="00D27037">
        <w:rPr>
          <w:rFonts w:ascii="Verdana" w:hAnsi="Verdana"/>
          <w:sz w:val="20"/>
          <w:szCs w:val="20"/>
        </w:rPr>
        <w:t>изпълнителя.</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Продавачът прекратява договора с едностранно писмено уведомление без да дължи обезщетение за пропуснати ползи и неустойки за вреди, като задържи внесената от Купувача гаранция за изпълнение, в случай, че:</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Купувачът откаже да заплати приетата на временен склад дървесина, съгласно посочените в договора срокове.</w:t>
      </w:r>
    </w:p>
    <w:p w:rsidR="00D27037" w:rsidRPr="00D27037" w:rsidRDefault="00D27037" w:rsidP="00D27037">
      <w:pPr>
        <w:numPr>
          <w:ilvl w:val="2"/>
          <w:numId w:val="16"/>
        </w:numPr>
        <w:spacing w:after="0" w:line="240" w:lineRule="auto"/>
        <w:jc w:val="both"/>
        <w:rPr>
          <w:rFonts w:ascii="Verdana" w:hAnsi="Verdana"/>
          <w:sz w:val="20"/>
          <w:szCs w:val="20"/>
          <w:lang w:eastAsia="en-US"/>
        </w:rPr>
      </w:pPr>
      <w:r w:rsidRPr="00D27037">
        <w:rPr>
          <w:rFonts w:ascii="Verdana" w:hAnsi="Verdana"/>
          <w:sz w:val="20"/>
          <w:szCs w:val="20"/>
        </w:rPr>
        <w:lastRenderedPageBreak/>
        <w:t>Купувачът не се яви да получи позволително за сеч, за което и да е насаждение, включено в обекта в 14 (четиринадесет) дневен срок от сключването на Договора.</w:t>
      </w:r>
    </w:p>
    <w:p w:rsidR="00D27037" w:rsidRPr="00D27037" w:rsidRDefault="00D27037" w:rsidP="00D27037">
      <w:pPr>
        <w:numPr>
          <w:ilvl w:val="2"/>
          <w:numId w:val="16"/>
        </w:numPr>
        <w:spacing w:after="0" w:line="240" w:lineRule="auto"/>
        <w:jc w:val="both"/>
        <w:rPr>
          <w:rFonts w:ascii="Verdana" w:hAnsi="Verdana"/>
          <w:sz w:val="20"/>
          <w:szCs w:val="20"/>
        </w:rPr>
      </w:pPr>
      <w:r w:rsidRPr="00D27037">
        <w:rPr>
          <w:rFonts w:ascii="Verdana" w:hAnsi="Verdana"/>
          <w:sz w:val="20"/>
          <w:szCs w:val="20"/>
        </w:rPr>
        <w:t>Купувачът не започне сеч в насаждението в 14 (четиринадесет) дневен срок от датата на издаване на съответното позволително за сеч.</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Купувачът виновно не спази някой от уговорените в т. </w:t>
      </w:r>
      <w:r w:rsidRPr="008129CF">
        <w:rPr>
          <w:rFonts w:ascii="Verdana" w:hAnsi="Verdana"/>
          <w:sz w:val="20"/>
          <w:szCs w:val="20"/>
        </w:rPr>
        <w:t>17.14</w:t>
      </w:r>
      <w:r w:rsidRPr="00D27037">
        <w:rPr>
          <w:rFonts w:ascii="Verdana" w:hAnsi="Verdana"/>
          <w:sz w:val="20"/>
          <w:szCs w:val="20"/>
        </w:rPr>
        <w:t xml:space="preserve"> срокове.</w:t>
      </w:r>
    </w:p>
    <w:p w:rsidR="00D27037" w:rsidRPr="00D27037" w:rsidRDefault="00D27037" w:rsidP="00D27037">
      <w:pPr>
        <w:numPr>
          <w:ilvl w:val="2"/>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В обекта е констатирано нарушение на Закона за горите</w:t>
      </w:r>
      <w:r w:rsidRPr="00D27037">
        <w:rPr>
          <w:rFonts w:ascii="Verdana" w:hAnsi="Verdana"/>
          <w:sz w:val="20"/>
          <w:szCs w:val="20"/>
          <w:lang w:val="en-US"/>
        </w:rPr>
        <w:t xml:space="preserve"> </w:t>
      </w:r>
      <w:r w:rsidRPr="00D27037">
        <w:rPr>
          <w:rFonts w:ascii="Verdana" w:hAnsi="Verdana"/>
          <w:sz w:val="20"/>
          <w:szCs w:val="20"/>
        </w:rPr>
        <w:t>или Наредба № 8 за сечите в горите, извършено при изпълнение на дейностите, предмет на настоящия договора.</w:t>
      </w:r>
    </w:p>
    <w:p w:rsidR="00D27037" w:rsidRPr="00D27037" w:rsidRDefault="00D27037" w:rsidP="00D27037">
      <w:pPr>
        <w:numPr>
          <w:ilvl w:val="1"/>
          <w:numId w:val="16"/>
        </w:numPr>
        <w:spacing w:after="0" w:line="240" w:lineRule="auto"/>
        <w:contextualSpacing/>
        <w:jc w:val="both"/>
        <w:rPr>
          <w:rFonts w:ascii="Verdana" w:hAnsi="Verdana"/>
          <w:sz w:val="20"/>
          <w:szCs w:val="20"/>
        </w:rPr>
      </w:pPr>
      <w:r w:rsidRPr="00D27037">
        <w:rPr>
          <w:rFonts w:ascii="Verdana" w:hAnsi="Verdana"/>
          <w:sz w:val="20"/>
          <w:szCs w:val="20"/>
        </w:rPr>
        <w:t>С едностранно писмено уведомление от всяка една от страните, те могат да прекратят договора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авансово внесени суми за дървесина, която не е транспортирана от временен склад, се връщат на Купувача, внесената от Купувача гаранция за изпълнение на договора се освобождава, а страните не си дължат неустойки и престации за пропуснати ползи.</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Продавачът може</w:t>
      </w:r>
      <w:r w:rsidRPr="00D27037">
        <w:rPr>
          <w:rFonts w:ascii="Verdana" w:hAnsi="Verdana"/>
          <w:b/>
          <w:sz w:val="20"/>
          <w:szCs w:val="20"/>
        </w:rPr>
        <w:t xml:space="preserve"> </w:t>
      </w:r>
      <w:r w:rsidRPr="00D27037">
        <w:rPr>
          <w:rFonts w:ascii="Verdana" w:hAnsi="Verdana"/>
          <w:sz w:val="20"/>
          <w:szCs w:val="20"/>
        </w:rPr>
        <w:t xml:space="preserve">да прекрати договора с едностранно писмено уведомление, без да дължи обезщетение за пропуснати ползи в случаите по т. </w:t>
      </w:r>
      <w:r w:rsidRPr="008129CF">
        <w:rPr>
          <w:rFonts w:ascii="Verdana" w:hAnsi="Verdana"/>
          <w:sz w:val="20"/>
          <w:szCs w:val="20"/>
        </w:rPr>
        <w:t>14.2</w:t>
      </w:r>
      <w:r w:rsidRPr="00D27037">
        <w:rPr>
          <w:rFonts w:ascii="Verdana" w:hAnsi="Verdana"/>
          <w:sz w:val="20"/>
          <w:szCs w:val="20"/>
        </w:rPr>
        <w:t xml:space="preserve">, и при констатирани </w:t>
      </w:r>
      <w:r w:rsidRPr="00D27037">
        <w:rPr>
          <w:rFonts w:ascii="Verdana" w:hAnsi="Verdana"/>
          <w:sz w:val="20"/>
          <w:szCs w:val="20"/>
          <w:lang w:val="ru-RU"/>
        </w:rPr>
        <w:t xml:space="preserve">в процеса на изпълнението му отстраними отклонения от изискванията, включително такива, допуснати от подизпълнителя, които </w:t>
      </w:r>
      <w:r w:rsidRPr="00D27037">
        <w:rPr>
          <w:rFonts w:ascii="Verdana" w:hAnsi="Verdana"/>
          <w:sz w:val="20"/>
          <w:szCs w:val="20"/>
        </w:rPr>
        <w:t>Купувачът</w:t>
      </w:r>
      <w:r w:rsidRPr="00D27037">
        <w:rPr>
          <w:rFonts w:ascii="Verdana" w:hAnsi="Verdana"/>
          <w:sz w:val="20"/>
          <w:szCs w:val="20"/>
          <w:lang w:val="ru-RU"/>
        </w:rPr>
        <w:t xml:space="preserve"> откаже да отстрани за своя сметка. В този случай </w:t>
      </w:r>
      <w:r w:rsidRPr="00D27037">
        <w:rPr>
          <w:rFonts w:ascii="Verdana" w:hAnsi="Verdana"/>
          <w:sz w:val="20"/>
          <w:szCs w:val="20"/>
        </w:rPr>
        <w:t>Купувачът</w:t>
      </w:r>
      <w:r w:rsidRPr="00D27037">
        <w:rPr>
          <w:rFonts w:ascii="Verdana" w:hAnsi="Verdana"/>
          <w:sz w:val="20"/>
          <w:szCs w:val="20"/>
          <w:lang w:val="ru-RU"/>
        </w:rPr>
        <w:t xml:space="preserve"> </w:t>
      </w:r>
      <w:r w:rsidRPr="00D27037">
        <w:rPr>
          <w:rFonts w:ascii="Verdana" w:hAnsi="Verdana"/>
          <w:sz w:val="20"/>
          <w:szCs w:val="20"/>
        </w:rPr>
        <w:t xml:space="preserve">заплаща </w:t>
      </w:r>
      <w:r w:rsidRPr="00D27037">
        <w:rPr>
          <w:rFonts w:ascii="Verdana" w:hAnsi="Verdana"/>
          <w:sz w:val="20"/>
          <w:szCs w:val="20"/>
          <w:lang w:val="ru-RU"/>
        </w:rPr>
        <w:t xml:space="preserve">реално </w:t>
      </w:r>
      <w:r w:rsidRPr="00D27037">
        <w:rPr>
          <w:rFonts w:ascii="Verdana" w:hAnsi="Verdana"/>
          <w:sz w:val="20"/>
          <w:szCs w:val="20"/>
        </w:rPr>
        <w:t>добитата дървесина и всички дължими суми по договора</w:t>
      </w:r>
      <w:r w:rsidRPr="00D27037">
        <w:rPr>
          <w:rFonts w:ascii="Verdana" w:hAnsi="Verdana"/>
          <w:sz w:val="20"/>
          <w:szCs w:val="20"/>
          <w:lang w:val="ru-RU"/>
        </w:rPr>
        <w:t>.</w:t>
      </w:r>
    </w:p>
    <w:p w:rsidR="00D27037" w:rsidRPr="00D27037" w:rsidRDefault="00D27037" w:rsidP="00D27037">
      <w:pPr>
        <w:numPr>
          <w:ilvl w:val="1"/>
          <w:numId w:val="16"/>
        </w:numPr>
        <w:spacing w:after="0" w:line="240" w:lineRule="auto"/>
        <w:jc w:val="both"/>
        <w:rPr>
          <w:rFonts w:ascii="Verdana" w:hAnsi="Verdana"/>
          <w:sz w:val="20"/>
          <w:szCs w:val="20"/>
          <w:lang w:eastAsia="en-US"/>
        </w:rPr>
      </w:pPr>
      <w:r w:rsidRPr="00D27037">
        <w:rPr>
          <w:rFonts w:ascii="Verdana" w:hAnsi="Verdana"/>
          <w:sz w:val="20"/>
          <w:szCs w:val="20"/>
        </w:rPr>
        <w:t>Купувачът може</w:t>
      </w:r>
      <w:r w:rsidRPr="00D27037">
        <w:rPr>
          <w:rFonts w:ascii="Verdana" w:hAnsi="Verdana"/>
          <w:b/>
          <w:sz w:val="20"/>
          <w:szCs w:val="20"/>
        </w:rPr>
        <w:t xml:space="preserve"> </w:t>
      </w:r>
      <w:r w:rsidRPr="00D27037">
        <w:rPr>
          <w:rFonts w:ascii="Verdana" w:hAnsi="Verdana"/>
          <w:sz w:val="20"/>
          <w:szCs w:val="20"/>
        </w:rPr>
        <w:t>да прекрати договора с едностранно писмено уведомление, като внесената от него гаранция за изпълнението му се възстановява в срок от 5 работни дни, ако Продавачът виновно не изпълни задължението си:</w:t>
      </w:r>
    </w:p>
    <w:p w:rsidR="00D27037" w:rsidRPr="00D27037" w:rsidRDefault="00D27037" w:rsidP="00D27037">
      <w:pPr>
        <w:numPr>
          <w:ilvl w:val="2"/>
          <w:numId w:val="16"/>
        </w:numPr>
        <w:spacing w:after="0" w:line="240" w:lineRule="auto"/>
        <w:jc w:val="both"/>
        <w:rPr>
          <w:rFonts w:ascii="Verdana" w:hAnsi="Verdana"/>
          <w:sz w:val="20"/>
          <w:szCs w:val="20"/>
        </w:rPr>
      </w:pPr>
      <w:r w:rsidRPr="00D27037">
        <w:rPr>
          <w:rFonts w:ascii="Verdana" w:hAnsi="Verdana"/>
          <w:sz w:val="20"/>
          <w:szCs w:val="20"/>
        </w:rPr>
        <w:t xml:space="preserve">По т. </w:t>
      </w:r>
      <w:r w:rsidRPr="008129CF">
        <w:rPr>
          <w:rFonts w:ascii="Verdana" w:hAnsi="Verdana"/>
          <w:sz w:val="20"/>
          <w:szCs w:val="20"/>
        </w:rPr>
        <w:t>15.1</w:t>
      </w:r>
      <w:r w:rsidRPr="00D27037">
        <w:rPr>
          <w:rFonts w:ascii="Verdana" w:hAnsi="Verdana"/>
          <w:sz w:val="20"/>
          <w:szCs w:val="20"/>
        </w:rPr>
        <w:t xml:space="preserve"> и </w:t>
      </w:r>
      <w:r w:rsidRPr="008129CF">
        <w:rPr>
          <w:rFonts w:ascii="Verdana" w:hAnsi="Verdana"/>
          <w:sz w:val="20"/>
          <w:szCs w:val="20"/>
        </w:rPr>
        <w:t>15.2</w:t>
      </w:r>
      <w:r w:rsidRPr="00D27037">
        <w:rPr>
          <w:rFonts w:ascii="Verdana" w:hAnsi="Verdana"/>
          <w:sz w:val="20"/>
          <w:szCs w:val="20"/>
        </w:rPr>
        <w:t xml:space="preserve"> от договора.</w:t>
      </w:r>
    </w:p>
    <w:p w:rsidR="00D27037" w:rsidRPr="00D27037" w:rsidRDefault="00D27037" w:rsidP="00D27037">
      <w:pPr>
        <w:numPr>
          <w:ilvl w:val="2"/>
          <w:numId w:val="16"/>
        </w:numPr>
        <w:spacing w:after="0" w:line="240" w:lineRule="auto"/>
        <w:jc w:val="both"/>
        <w:rPr>
          <w:rFonts w:ascii="Verdana" w:hAnsi="Verdana"/>
          <w:sz w:val="20"/>
          <w:szCs w:val="20"/>
        </w:rPr>
      </w:pPr>
      <w:r w:rsidRPr="00D27037">
        <w:rPr>
          <w:rFonts w:ascii="Verdana" w:hAnsi="Verdana"/>
          <w:sz w:val="20"/>
          <w:szCs w:val="20"/>
        </w:rPr>
        <w:t xml:space="preserve">По т. </w:t>
      </w:r>
      <w:r w:rsidRPr="008129CF">
        <w:rPr>
          <w:rFonts w:ascii="Verdana" w:hAnsi="Verdana"/>
          <w:sz w:val="20"/>
          <w:szCs w:val="20"/>
        </w:rPr>
        <w:t>15.3</w:t>
      </w:r>
      <w:r w:rsidRPr="00D27037">
        <w:rPr>
          <w:rFonts w:ascii="Verdana" w:hAnsi="Verdana"/>
          <w:sz w:val="20"/>
          <w:szCs w:val="20"/>
        </w:rPr>
        <w:t>.</w:t>
      </w:r>
      <w:r w:rsidRPr="008129CF">
        <w:rPr>
          <w:rFonts w:ascii="Verdana" w:hAnsi="Verdana"/>
          <w:sz w:val="20"/>
          <w:szCs w:val="20"/>
        </w:rPr>
        <w:t xml:space="preserve"> </w:t>
      </w:r>
      <w:r w:rsidRPr="00D27037">
        <w:rPr>
          <w:rFonts w:ascii="Verdana" w:hAnsi="Verdana"/>
          <w:sz w:val="20"/>
          <w:szCs w:val="20"/>
        </w:rPr>
        <w:t>в срок по-дълъг от 30 (тридесет) дни от датата на издаване на първото позволително за сеч за насаждение в обекта. В този случай страните не си дължат взаимни престации.</w:t>
      </w:r>
    </w:p>
    <w:p w:rsidR="00D27037" w:rsidRPr="00D27037" w:rsidRDefault="00D27037" w:rsidP="00D27037">
      <w:pPr>
        <w:numPr>
          <w:ilvl w:val="0"/>
          <w:numId w:val="16"/>
        </w:numPr>
        <w:tabs>
          <w:tab w:val="left" w:pos="709"/>
        </w:tabs>
        <w:spacing w:before="60" w:after="60" w:line="240" w:lineRule="auto"/>
        <w:contextualSpacing/>
        <w:jc w:val="both"/>
        <w:rPr>
          <w:rFonts w:ascii="Verdana" w:hAnsi="Verdana"/>
          <w:sz w:val="20"/>
          <w:szCs w:val="20"/>
        </w:rPr>
      </w:pPr>
      <w:r w:rsidRPr="00D27037">
        <w:rPr>
          <w:rFonts w:ascii="Verdana" w:hAnsi="Verdana"/>
          <w:b/>
          <w:sz w:val="20"/>
          <w:szCs w:val="20"/>
        </w:rPr>
        <w:t>СЪОБЩЕНИЯ.</w:t>
      </w:r>
    </w:p>
    <w:p w:rsidR="00D27037" w:rsidRPr="00D27037" w:rsidRDefault="00D27037" w:rsidP="00D27037">
      <w:pPr>
        <w:numPr>
          <w:ilvl w:val="1"/>
          <w:numId w:val="16"/>
        </w:numPr>
        <w:spacing w:after="0" w:line="240" w:lineRule="auto"/>
        <w:jc w:val="both"/>
        <w:rPr>
          <w:rFonts w:ascii="Verdana" w:hAnsi="Verdana"/>
          <w:sz w:val="20"/>
          <w:szCs w:val="20"/>
        </w:rPr>
      </w:pPr>
      <w:r w:rsidRPr="00D27037">
        <w:rPr>
          <w:rFonts w:ascii="Verdana" w:hAnsi="Verdana"/>
          <w:sz w:val="20"/>
          <w:szCs w:val="20"/>
        </w:rPr>
        <w:t xml:space="preserve">Всички съобщения и уведомления, включително и за разваляне на договора, ще се извършват в писмена форма, чрез </w:t>
      </w:r>
      <w:r w:rsidRPr="00D27037">
        <w:rPr>
          <w:rFonts w:ascii="Verdana" w:hAnsi="Verdana"/>
          <w:sz w:val="20"/>
          <w:szCs w:val="20"/>
          <w:lang w:val="en-US"/>
        </w:rPr>
        <w:t>email</w:t>
      </w:r>
      <w:r w:rsidRPr="00D27037">
        <w:rPr>
          <w:rFonts w:ascii="Verdana" w:hAnsi="Verdana"/>
          <w:sz w:val="20"/>
          <w:szCs w:val="20"/>
        </w:rPr>
        <w:t xml:space="preserve">, факс, препоръчана поща или на ръка в деловодството на </w:t>
      </w:r>
      <w:r w:rsidR="00C9597B">
        <w:rPr>
          <w:rFonts w:ascii="Verdana" w:hAnsi="Verdana"/>
          <w:sz w:val="20"/>
          <w:szCs w:val="20"/>
        </w:rPr>
        <w:t xml:space="preserve">ТП “ДГС </w:t>
      </w:r>
      <w:r w:rsidR="00896F00">
        <w:rPr>
          <w:rFonts w:ascii="Verdana" w:hAnsi="Verdana"/>
          <w:sz w:val="20"/>
          <w:szCs w:val="20"/>
        </w:rPr>
        <w:t>Белово</w:t>
      </w:r>
      <w:r w:rsidR="00C9597B">
        <w:rPr>
          <w:rFonts w:ascii="Verdana" w:hAnsi="Verdana"/>
          <w:sz w:val="20"/>
          <w:szCs w:val="20"/>
        </w:rPr>
        <w:t>”</w:t>
      </w:r>
      <w:r w:rsidRPr="00D27037">
        <w:rPr>
          <w:rFonts w:ascii="Verdana" w:hAnsi="Verdana"/>
          <w:sz w:val="20"/>
          <w:szCs w:val="20"/>
        </w:rPr>
        <w:t>.</w:t>
      </w:r>
    </w:p>
    <w:p w:rsidR="00D27037" w:rsidRPr="00D27037" w:rsidRDefault="00D27037" w:rsidP="00D27037">
      <w:pPr>
        <w:numPr>
          <w:ilvl w:val="1"/>
          <w:numId w:val="16"/>
        </w:numPr>
        <w:spacing w:after="0" w:line="240" w:lineRule="auto"/>
        <w:contextualSpacing/>
        <w:jc w:val="both"/>
        <w:rPr>
          <w:rFonts w:ascii="Verdana" w:hAnsi="Verdana"/>
          <w:sz w:val="20"/>
          <w:szCs w:val="20"/>
        </w:rPr>
      </w:pPr>
      <w:r w:rsidRPr="00D27037">
        <w:rPr>
          <w:rFonts w:ascii="Verdana" w:hAnsi="Verdana"/>
          <w:sz w:val="20"/>
          <w:szCs w:val="20"/>
        </w:rPr>
        <w:t>Писмената кореспонденцията между страните ще се осъществява на следните адреси:</w:t>
      </w:r>
    </w:p>
    <w:p w:rsidR="00D27037" w:rsidRPr="00D27037" w:rsidRDefault="00D27037" w:rsidP="00D27037">
      <w:pPr>
        <w:numPr>
          <w:ilvl w:val="5"/>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 xml:space="preserve">За Продавача: ................................................................................................., </w:t>
      </w:r>
    </w:p>
    <w:p w:rsidR="00D27037" w:rsidRPr="00D27037" w:rsidRDefault="00D27037" w:rsidP="00D27037">
      <w:pPr>
        <w:numPr>
          <w:ilvl w:val="5"/>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За Купувача: .................................................................................................</w:t>
      </w:r>
    </w:p>
    <w:p w:rsidR="00D27037" w:rsidRPr="00D27037" w:rsidRDefault="00D27037" w:rsidP="00D27037">
      <w:pPr>
        <w:numPr>
          <w:ilvl w:val="1"/>
          <w:numId w:val="16"/>
        </w:numPr>
        <w:spacing w:before="100" w:beforeAutospacing="1" w:after="100" w:afterAutospacing="1" w:line="240" w:lineRule="auto"/>
        <w:contextualSpacing/>
        <w:jc w:val="both"/>
        <w:rPr>
          <w:rFonts w:ascii="Verdana" w:hAnsi="Verdana"/>
          <w:sz w:val="20"/>
          <w:szCs w:val="20"/>
        </w:rPr>
      </w:pPr>
      <w:r w:rsidRPr="00D27037">
        <w:rPr>
          <w:rFonts w:ascii="Verdana" w:hAnsi="Verdana"/>
          <w:sz w:val="20"/>
          <w:szCs w:val="20"/>
        </w:rPr>
        <w:t>При промяна на адреса за кореспонденция на някоя от страните по договора, същата е длъжна в 3-дневен срок да информира другата страна, в противен случай съобщенията и уведомленията</w:t>
      </w:r>
      <w:r w:rsidRPr="00D27037">
        <w:rPr>
          <w:rFonts w:ascii="Verdana" w:hAnsi="Verdana"/>
          <w:bCs/>
          <w:sz w:val="20"/>
          <w:szCs w:val="20"/>
        </w:rPr>
        <w:t>, отправено до нея на стария адрес, ще се считат за редовно връчени.</w:t>
      </w:r>
    </w:p>
    <w:p w:rsidR="00D27037" w:rsidRPr="00D27037" w:rsidRDefault="00D27037" w:rsidP="00D27037">
      <w:pPr>
        <w:numPr>
          <w:ilvl w:val="0"/>
          <w:numId w:val="16"/>
        </w:numPr>
        <w:tabs>
          <w:tab w:val="num" w:pos="644"/>
        </w:tabs>
        <w:spacing w:before="60" w:after="60" w:line="240" w:lineRule="auto"/>
        <w:jc w:val="both"/>
        <w:rPr>
          <w:rFonts w:ascii="Verdana" w:hAnsi="Verdana"/>
          <w:b/>
          <w:sz w:val="20"/>
          <w:szCs w:val="20"/>
          <w:lang w:eastAsia="en-US"/>
        </w:rPr>
      </w:pPr>
      <w:r w:rsidRPr="00D27037">
        <w:rPr>
          <w:rFonts w:ascii="Verdana" w:hAnsi="Verdana"/>
          <w:b/>
          <w:sz w:val="20"/>
          <w:szCs w:val="20"/>
        </w:rPr>
        <w:t>ДОПЪЛНИТЕЛНИ РАЗПОРЕДБИ.</w:t>
      </w:r>
    </w:p>
    <w:p w:rsidR="00D27037" w:rsidRPr="00D27037" w:rsidRDefault="00D27037" w:rsidP="00D27037">
      <w:pPr>
        <w:numPr>
          <w:ilvl w:val="1"/>
          <w:numId w:val="16"/>
        </w:numPr>
        <w:spacing w:after="0" w:line="240" w:lineRule="auto"/>
        <w:jc w:val="both"/>
        <w:rPr>
          <w:rFonts w:ascii="Verdana" w:hAnsi="Verdana"/>
          <w:b/>
          <w:sz w:val="20"/>
          <w:szCs w:val="20"/>
        </w:rPr>
      </w:pPr>
      <w:r w:rsidRPr="00D27037">
        <w:rPr>
          <w:rFonts w:ascii="Verdana" w:hAnsi="Verdana"/>
          <w:sz w:val="20"/>
          <w:szCs w:val="20"/>
        </w:rPr>
        <w:t>Изменение на клаузите на договора се допускат само по взаимно съгласие на страните, изразено в писмена форма.</w:t>
      </w:r>
    </w:p>
    <w:p w:rsidR="00D27037" w:rsidRPr="00D27037" w:rsidRDefault="00D27037" w:rsidP="00D27037">
      <w:pPr>
        <w:numPr>
          <w:ilvl w:val="1"/>
          <w:numId w:val="16"/>
        </w:numPr>
        <w:spacing w:after="0" w:line="240" w:lineRule="auto"/>
        <w:jc w:val="both"/>
        <w:rPr>
          <w:rFonts w:ascii="Verdana" w:hAnsi="Verdana"/>
          <w:b/>
          <w:sz w:val="20"/>
          <w:szCs w:val="20"/>
        </w:rPr>
      </w:pPr>
      <w:r w:rsidRPr="00D27037">
        <w:rPr>
          <w:rFonts w:ascii="Verdana" w:hAnsi="Verdana"/>
          <w:sz w:val="20"/>
          <w:szCs w:val="20"/>
        </w:rPr>
        <w:t>Въпросите, възникнали при прилагането на този договор, се решават по взаимно съгласие между страните. В случай, че това се окаже невъзможно, на основание чл. 117, ал. 2 от ГПК страните се съгласяват, че всички спорове, породени от този договор или отнасящи се до него, включително спорове, породени или отнасящи се до неговото тълкуване, недействителност, неизпълнение или прекратяване, както и спорове за попълване на празноти в договора или приспособяването му към ново възникнали обстоятелства, ще бъдат решавани от компетентния съд, съобразно правилата за родова подсъдност.</w:t>
      </w:r>
    </w:p>
    <w:p w:rsidR="00D27037" w:rsidRPr="00D27037" w:rsidRDefault="00D27037" w:rsidP="00D27037">
      <w:pPr>
        <w:numPr>
          <w:ilvl w:val="1"/>
          <w:numId w:val="16"/>
        </w:numPr>
        <w:spacing w:after="0" w:line="240" w:lineRule="auto"/>
        <w:jc w:val="both"/>
        <w:rPr>
          <w:rFonts w:ascii="Verdana" w:hAnsi="Verdana"/>
          <w:b/>
          <w:sz w:val="20"/>
          <w:szCs w:val="20"/>
        </w:rPr>
      </w:pPr>
      <w:r w:rsidRPr="00D27037">
        <w:rPr>
          <w:rFonts w:ascii="Verdana" w:hAnsi="Verdana"/>
          <w:sz w:val="20"/>
          <w:szCs w:val="20"/>
        </w:rPr>
        <w:t>За неуредените в договора случаи се прилагат разпоредбите на българското законодателство.</w:t>
      </w:r>
    </w:p>
    <w:p w:rsidR="00D27037" w:rsidRPr="00D27037" w:rsidRDefault="00D27037" w:rsidP="00D27037">
      <w:pPr>
        <w:numPr>
          <w:ilvl w:val="5"/>
          <w:numId w:val="16"/>
        </w:numPr>
        <w:spacing w:before="120" w:after="0" w:line="240" w:lineRule="auto"/>
        <w:jc w:val="both"/>
        <w:rPr>
          <w:rFonts w:ascii="Verdana" w:hAnsi="Verdana"/>
          <w:b/>
          <w:sz w:val="20"/>
          <w:szCs w:val="20"/>
        </w:rPr>
      </w:pPr>
      <w:r w:rsidRPr="00D27037">
        <w:rPr>
          <w:rFonts w:ascii="Verdana" w:hAnsi="Verdana"/>
          <w:sz w:val="20"/>
          <w:szCs w:val="20"/>
        </w:rPr>
        <w:t>Настоящият договор се изготви в два еднообразни екземпляра - по един за всяка от страните.</w:t>
      </w:r>
    </w:p>
    <w:p w:rsidR="00D27037" w:rsidRPr="00D27037" w:rsidRDefault="00D27037" w:rsidP="00D27037">
      <w:pPr>
        <w:tabs>
          <w:tab w:val="left" w:pos="6237"/>
        </w:tabs>
        <w:spacing w:after="0" w:line="240" w:lineRule="auto"/>
        <w:jc w:val="both"/>
        <w:rPr>
          <w:rFonts w:ascii="Verdana" w:hAnsi="Verdana"/>
          <w:b/>
          <w:sz w:val="20"/>
          <w:szCs w:val="20"/>
        </w:rPr>
      </w:pPr>
    </w:p>
    <w:p w:rsidR="00D27037" w:rsidRPr="00D27037" w:rsidRDefault="00D27037" w:rsidP="00D27037">
      <w:pPr>
        <w:tabs>
          <w:tab w:val="left" w:pos="6237"/>
        </w:tabs>
        <w:spacing w:after="0" w:line="240" w:lineRule="auto"/>
        <w:jc w:val="both"/>
        <w:rPr>
          <w:rFonts w:ascii="Verdana" w:hAnsi="Verdana"/>
          <w:b/>
          <w:sz w:val="20"/>
          <w:szCs w:val="20"/>
        </w:rPr>
      </w:pPr>
      <w:r w:rsidRPr="00D27037">
        <w:rPr>
          <w:rFonts w:ascii="Verdana" w:hAnsi="Verdana"/>
          <w:b/>
          <w:sz w:val="20"/>
          <w:szCs w:val="20"/>
        </w:rPr>
        <w:t>ПРОДАВАЧ:</w:t>
      </w:r>
      <w:r w:rsidRPr="00D27037">
        <w:rPr>
          <w:rFonts w:ascii="Verdana" w:hAnsi="Verdana"/>
          <w:b/>
          <w:sz w:val="20"/>
          <w:szCs w:val="20"/>
        </w:rPr>
        <w:tab/>
        <w:t>КУПУВАЧ:</w:t>
      </w:r>
    </w:p>
    <w:p w:rsidR="00D27037" w:rsidRPr="00D27037" w:rsidRDefault="00D27037" w:rsidP="00D27037">
      <w:pPr>
        <w:tabs>
          <w:tab w:val="left" w:pos="5103"/>
        </w:tabs>
        <w:spacing w:after="0" w:line="240" w:lineRule="auto"/>
        <w:jc w:val="both"/>
        <w:rPr>
          <w:rFonts w:ascii="Verdana" w:hAnsi="Verdana"/>
          <w:b/>
          <w:sz w:val="20"/>
          <w:szCs w:val="20"/>
        </w:rPr>
      </w:pPr>
      <w:r w:rsidRPr="00D27037">
        <w:rPr>
          <w:rFonts w:ascii="Verdana" w:hAnsi="Verdana"/>
          <w:sz w:val="20"/>
          <w:szCs w:val="20"/>
        </w:rPr>
        <w:lastRenderedPageBreak/>
        <w:t xml:space="preserve"> </w:t>
      </w:r>
      <w:r w:rsidRPr="00D27037">
        <w:rPr>
          <w:rFonts w:ascii="Verdana" w:hAnsi="Verdana"/>
          <w:b/>
          <w:sz w:val="20"/>
          <w:szCs w:val="20"/>
        </w:rPr>
        <w:t>Директор:………………………</w:t>
      </w:r>
      <w:r w:rsidRPr="00D27037">
        <w:rPr>
          <w:rFonts w:ascii="Verdana" w:hAnsi="Verdana"/>
          <w:b/>
          <w:sz w:val="20"/>
          <w:szCs w:val="20"/>
        </w:rPr>
        <w:tab/>
        <w:t>Представител:……………………</w:t>
      </w:r>
    </w:p>
    <w:p w:rsidR="00D27037" w:rsidRPr="00D27037" w:rsidRDefault="00D27037" w:rsidP="00D27037">
      <w:pPr>
        <w:tabs>
          <w:tab w:val="left" w:pos="6804"/>
        </w:tabs>
        <w:spacing w:after="0" w:line="240" w:lineRule="auto"/>
        <w:ind w:firstLine="1134"/>
        <w:jc w:val="both"/>
        <w:rPr>
          <w:rFonts w:ascii="Verdana" w:hAnsi="Verdana"/>
          <w:sz w:val="20"/>
          <w:szCs w:val="20"/>
        </w:rPr>
      </w:pPr>
      <w:r w:rsidRPr="00D27037">
        <w:rPr>
          <w:rFonts w:ascii="Verdana" w:hAnsi="Verdana"/>
          <w:sz w:val="20"/>
          <w:szCs w:val="20"/>
        </w:rPr>
        <w:t>/</w:t>
      </w:r>
      <w:r w:rsidR="00C9597B">
        <w:rPr>
          <w:rFonts w:ascii="Verdana" w:hAnsi="Verdana"/>
          <w:sz w:val="20"/>
          <w:szCs w:val="20"/>
        </w:rPr>
        <w:t xml:space="preserve">инж. </w:t>
      </w:r>
      <w:r w:rsidR="00896F00">
        <w:rPr>
          <w:rFonts w:ascii="Verdana" w:hAnsi="Verdana"/>
          <w:sz w:val="20"/>
          <w:szCs w:val="20"/>
        </w:rPr>
        <w:t>Бойчо палакарски</w:t>
      </w:r>
      <w:r w:rsidRPr="00D27037">
        <w:rPr>
          <w:rFonts w:ascii="Verdana" w:hAnsi="Verdana"/>
          <w:sz w:val="20"/>
          <w:szCs w:val="20"/>
        </w:rPr>
        <w:t xml:space="preserve"> /</w:t>
      </w:r>
      <w:r w:rsidRPr="00D27037">
        <w:rPr>
          <w:rFonts w:ascii="Verdana" w:hAnsi="Verdana"/>
          <w:sz w:val="20"/>
          <w:szCs w:val="20"/>
        </w:rPr>
        <w:tab/>
        <w:t>/…………………………../</w:t>
      </w:r>
    </w:p>
    <w:p w:rsidR="00D27037" w:rsidRPr="00D27037" w:rsidRDefault="00D27037" w:rsidP="00D27037">
      <w:pPr>
        <w:spacing w:after="0" w:line="240" w:lineRule="auto"/>
        <w:jc w:val="both"/>
        <w:rPr>
          <w:rFonts w:ascii="Verdana" w:hAnsi="Verdana"/>
          <w:b/>
          <w:sz w:val="20"/>
          <w:szCs w:val="20"/>
        </w:rPr>
      </w:pPr>
      <w:r w:rsidRPr="00D27037">
        <w:rPr>
          <w:rFonts w:ascii="Verdana" w:hAnsi="Verdana"/>
          <w:b/>
          <w:sz w:val="20"/>
          <w:szCs w:val="20"/>
        </w:rPr>
        <w:t>Гл. Счетоводител:…………………………</w:t>
      </w:r>
    </w:p>
    <w:p w:rsidR="00D27037" w:rsidRPr="00D27037" w:rsidRDefault="00D27037" w:rsidP="00D27037">
      <w:pPr>
        <w:spacing w:after="0" w:line="240" w:lineRule="auto"/>
        <w:ind w:firstLine="1985"/>
        <w:jc w:val="both"/>
        <w:rPr>
          <w:rFonts w:ascii="Verdana" w:hAnsi="Verdana"/>
          <w:sz w:val="20"/>
          <w:szCs w:val="20"/>
        </w:rPr>
      </w:pPr>
      <w:r w:rsidRPr="00D27037">
        <w:rPr>
          <w:rFonts w:ascii="Verdana" w:hAnsi="Verdana"/>
          <w:sz w:val="20"/>
          <w:szCs w:val="20"/>
        </w:rPr>
        <w:t>/............................/</w:t>
      </w:r>
    </w:p>
    <w:p w:rsidR="00D27037" w:rsidRPr="00D27037" w:rsidRDefault="00D27037" w:rsidP="00D27037">
      <w:pPr>
        <w:spacing w:after="0" w:line="240" w:lineRule="auto"/>
        <w:jc w:val="both"/>
        <w:rPr>
          <w:rFonts w:ascii="Verdana" w:hAnsi="Verdana"/>
          <w:sz w:val="20"/>
          <w:szCs w:val="20"/>
          <w:lang w:val="en-US"/>
        </w:rPr>
      </w:pPr>
    </w:p>
    <w:p w:rsidR="00D27037" w:rsidRPr="00D27037" w:rsidRDefault="00D27037" w:rsidP="00D27037">
      <w:pPr>
        <w:spacing w:after="0" w:line="240" w:lineRule="auto"/>
        <w:jc w:val="both"/>
        <w:rPr>
          <w:rFonts w:ascii="Verdana" w:hAnsi="Verdana"/>
          <w:sz w:val="20"/>
          <w:szCs w:val="20"/>
          <w:lang w:val="en-US"/>
        </w:rPr>
      </w:pPr>
    </w:p>
    <w:p w:rsidR="00D27037" w:rsidRPr="00D27037" w:rsidRDefault="00D27037" w:rsidP="00D27037">
      <w:pPr>
        <w:spacing w:after="0" w:line="240" w:lineRule="auto"/>
        <w:jc w:val="both"/>
        <w:rPr>
          <w:rFonts w:ascii="Verdana" w:hAnsi="Verdana"/>
          <w:sz w:val="20"/>
          <w:szCs w:val="20"/>
        </w:rPr>
      </w:pPr>
      <w:r w:rsidRPr="00D27037">
        <w:rPr>
          <w:rFonts w:ascii="Verdana" w:hAnsi="Verdana"/>
          <w:sz w:val="20"/>
          <w:szCs w:val="20"/>
        </w:rPr>
        <w:t>Съгласувал,</w:t>
      </w:r>
    </w:p>
    <w:p w:rsidR="00D27037" w:rsidRPr="00D27037" w:rsidRDefault="00D27037" w:rsidP="00D27037">
      <w:pPr>
        <w:spacing w:after="0" w:line="240" w:lineRule="auto"/>
        <w:jc w:val="both"/>
        <w:rPr>
          <w:rFonts w:ascii="Verdana" w:hAnsi="Verdana"/>
          <w:sz w:val="20"/>
          <w:szCs w:val="20"/>
        </w:rPr>
      </w:pPr>
      <w:r w:rsidRPr="00D27037">
        <w:rPr>
          <w:rFonts w:ascii="Verdana" w:hAnsi="Verdana"/>
          <w:sz w:val="20"/>
          <w:szCs w:val="20"/>
        </w:rPr>
        <w:t xml:space="preserve">Юрисконсулт </w:t>
      </w:r>
      <w:r w:rsidR="00C9597B">
        <w:rPr>
          <w:rFonts w:ascii="Verdana" w:hAnsi="Verdana"/>
          <w:sz w:val="20"/>
          <w:szCs w:val="20"/>
        </w:rPr>
        <w:t xml:space="preserve">ТП “ДГС </w:t>
      </w:r>
      <w:r w:rsidR="00896F00">
        <w:rPr>
          <w:rFonts w:ascii="Verdana" w:hAnsi="Verdana"/>
          <w:sz w:val="20"/>
          <w:szCs w:val="20"/>
        </w:rPr>
        <w:t>Белово</w:t>
      </w:r>
      <w:r w:rsidR="00C9597B">
        <w:rPr>
          <w:rFonts w:ascii="Verdana" w:hAnsi="Verdana"/>
          <w:sz w:val="20"/>
          <w:szCs w:val="20"/>
        </w:rPr>
        <w:t>”</w:t>
      </w:r>
      <w:r w:rsidRPr="00D27037">
        <w:rPr>
          <w:rFonts w:ascii="Verdana" w:hAnsi="Verdana"/>
          <w:sz w:val="20"/>
          <w:szCs w:val="20"/>
        </w:rPr>
        <w:t>:…………………………………</w:t>
      </w:r>
    </w:p>
    <w:p w:rsidR="00D27037" w:rsidRPr="00D27037" w:rsidRDefault="00D27037" w:rsidP="00D27037">
      <w:pPr>
        <w:spacing w:after="0" w:line="240" w:lineRule="auto"/>
        <w:ind w:firstLine="3544"/>
        <w:jc w:val="both"/>
        <w:rPr>
          <w:rFonts w:ascii="Verdana" w:hAnsi="Verdana"/>
          <w:sz w:val="20"/>
          <w:szCs w:val="20"/>
        </w:rPr>
      </w:pPr>
      <w:r w:rsidRPr="00D27037">
        <w:rPr>
          <w:rFonts w:ascii="Verdana" w:hAnsi="Verdana"/>
          <w:sz w:val="20"/>
          <w:szCs w:val="20"/>
        </w:rPr>
        <w:t>/............................../</w:t>
      </w:r>
    </w:p>
    <w:p w:rsidR="00393143" w:rsidRPr="00B866D9" w:rsidRDefault="00393143" w:rsidP="00D27037">
      <w:pPr>
        <w:jc w:val="center"/>
        <w:rPr>
          <w:rFonts w:ascii="Verdana" w:hAnsi="Verdana"/>
          <w:sz w:val="20"/>
          <w:szCs w:val="20"/>
        </w:rPr>
      </w:pPr>
    </w:p>
    <w:p w:rsidR="00D14C75" w:rsidRPr="00B866D9" w:rsidRDefault="00393143" w:rsidP="00393143">
      <w:pPr>
        <w:jc w:val="center"/>
        <w:rPr>
          <w:rFonts w:ascii="Verdana" w:hAnsi="Verdana"/>
          <w:b/>
          <w:sz w:val="20"/>
          <w:szCs w:val="20"/>
        </w:rPr>
      </w:pPr>
      <w:r w:rsidRPr="00B866D9">
        <w:rPr>
          <w:rFonts w:ascii="Verdana" w:hAnsi="Verdana"/>
          <w:sz w:val="20"/>
          <w:szCs w:val="20"/>
        </w:rPr>
        <w:br w:type="page"/>
      </w:r>
      <w:r w:rsidR="00D14C75" w:rsidRPr="00B866D9">
        <w:rPr>
          <w:rFonts w:ascii="Verdana" w:hAnsi="Verdana"/>
          <w:b/>
          <w:sz w:val="20"/>
          <w:szCs w:val="20"/>
        </w:rPr>
        <w:lastRenderedPageBreak/>
        <w:t>ДЕКЛАРАЦИЯ</w:t>
      </w:r>
    </w:p>
    <w:p w:rsidR="00D14C75" w:rsidRPr="00B866D9" w:rsidRDefault="00D14C75" w:rsidP="00D14C75">
      <w:pPr>
        <w:pStyle w:val="NoSpacing"/>
        <w:jc w:val="center"/>
        <w:rPr>
          <w:rFonts w:ascii="Verdana" w:hAnsi="Verdana"/>
          <w:sz w:val="20"/>
          <w:szCs w:val="20"/>
        </w:rPr>
      </w:pPr>
    </w:p>
    <w:p w:rsidR="00D14C75" w:rsidRPr="00B866D9" w:rsidRDefault="00D14C75" w:rsidP="00D14C75">
      <w:pPr>
        <w:pStyle w:val="NoSpacing"/>
        <w:jc w:val="center"/>
        <w:rPr>
          <w:rFonts w:ascii="Verdana" w:hAnsi="Verdana"/>
          <w:sz w:val="20"/>
          <w:szCs w:val="20"/>
        </w:rPr>
      </w:pPr>
      <w:r w:rsidRPr="00B866D9">
        <w:rPr>
          <w:rFonts w:ascii="Verdana" w:hAnsi="Verdana"/>
          <w:sz w:val="20"/>
          <w:szCs w:val="20"/>
        </w:rPr>
        <w:t>По чл. 52, ал. 6 от</w:t>
      </w:r>
      <w:r w:rsidRPr="00B866D9">
        <w:rPr>
          <w:rFonts w:ascii="Verdana" w:hAnsi="Verdana"/>
          <w:b/>
          <w:sz w:val="20"/>
          <w:szCs w:val="20"/>
        </w:rPr>
        <w:t xml:space="preserve"> </w:t>
      </w:r>
      <w:r w:rsidRPr="00B866D9">
        <w:rPr>
          <w:rFonts w:ascii="Verdana" w:hAnsi="Verdana"/>
          <w:sz w:val="20"/>
          <w:szCs w:val="20"/>
        </w:rPr>
        <w:t>Наредбата за условията и реда за възлагане изпълнението на дейности</w:t>
      </w:r>
    </w:p>
    <w:p w:rsidR="00D14C75" w:rsidRPr="00B866D9" w:rsidRDefault="00D14C75" w:rsidP="00D14C75">
      <w:pPr>
        <w:pStyle w:val="NoSpacing"/>
        <w:jc w:val="center"/>
        <w:rPr>
          <w:rFonts w:ascii="Verdana" w:hAnsi="Verdana"/>
          <w:sz w:val="20"/>
          <w:szCs w:val="20"/>
        </w:rPr>
      </w:pPr>
      <w:r w:rsidRPr="00B866D9">
        <w:rPr>
          <w:rFonts w:ascii="Verdana" w:hAnsi="Verdana"/>
          <w:sz w:val="20"/>
          <w:szCs w:val="20"/>
        </w:rPr>
        <w:t xml:space="preserve"> в горските територии</w:t>
      </w:r>
      <w:r w:rsidRPr="00B866D9">
        <w:rPr>
          <w:rFonts w:ascii="Verdana" w:hAnsi="Verdana"/>
          <w:sz w:val="20"/>
          <w:szCs w:val="20"/>
          <w:lang w:val="ru-RU"/>
        </w:rPr>
        <w:t xml:space="preserve"> </w:t>
      </w:r>
      <w:r w:rsidRPr="00B866D9">
        <w:rPr>
          <w:rFonts w:ascii="Verdana" w:hAnsi="Verdana"/>
          <w:sz w:val="20"/>
          <w:szCs w:val="20"/>
        </w:rPr>
        <w:t>-</w:t>
      </w:r>
      <w:r w:rsidRPr="00B866D9">
        <w:rPr>
          <w:rFonts w:ascii="Verdana" w:hAnsi="Verdana"/>
          <w:sz w:val="20"/>
          <w:szCs w:val="20"/>
          <w:lang w:val="ru-RU"/>
        </w:rPr>
        <w:t xml:space="preserve"> </w:t>
      </w:r>
      <w:r w:rsidRPr="00B866D9">
        <w:rPr>
          <w:rFonts w:ascii="Verdana" w:hAnsi="Verdana"/>
          <w:sz w:val="20"/>
          <w:szCs w:val="20"/>
        </w:rPr>
        <w:t>държавна и общинска собственост и за ползването на</w:t>
      </w:r>
    </w:p>
    <w:p w:rsidR="00D14C75" w:rsidRPr="00B866D9" w:rsidRDefault="00D14C75" w:rsidP="00D14C75">
      <w:pPr>
        <w:pStyle w:val="NoSpacing"/>
        <w:jc w:val="center"/>
        <w:rPr>
          <w:rFonts w:ascii="Verdana" w:hAnsi="Verdana"/>
          <w:b/>
          <w:bCs/>
          <w:sz w:val="20"/>
          <w:szCs w:val="20"/>
        </w:rPr>
      </w:pPr>
      <w:r w:rsidRPr="00B866D9">
        <w:rPr>
          <w:rFonts w:ascii="Verdana" w:hAnsi="Verdana"/>
          <w:sz w:val="20"/>
          <w:szCs w:val="20"/>
        </w:rPr>
        <w:t xml:space="preserve"> дървесина и недървесни горски продукти</w:t>
      </w:r>
    </w:p>
    <w:p w:rsidR="00D14C75" w:rsidRPr="00B866D9" w:rsidRDefault="00D14C75" w:rsidP="00D14C75">
      <w:pPr>
        <w:pStyle w:val="NoSpacing"/>
        <w:jc w:val="center"/>
        <w:rPr>
          <w:rFonts w:ascii="Verdana" w:hAnsi="Verdana"/>
          <w:b/>
          <w:bCs/>
          <w:sz w:val="20"/>
          <w:szCs w:val="20"/>
          <w:lang w:val="en-US"/>
        </w:rPr>
      </w:pPr>
    </w:p>
    <w:p w:rsidR="00D14C75" w:rsidRPr="00B866D9" w:rsidRDefault="00D14C75" w:rsidP="00D14C75">
      <w:pPr>
        <w:pStyle w:val="NoSpacing"/>
        <w:rPr>
          <w:rFonts w:ascii="Verdana" w:hAnsi="Verdana"/>
          <w:sz w:val="20"/>
          <w:szCs w:val="20"/>
          <w:lang w:val="ru-RU"/>
        </w:rPr>
      </w:pPr>
      <w:r w:rsidRPr="00B866D9">
        <w:rPr>
          <w:rFonts w:ascii="Verdana" w:hAnsi="Verdana"/>
          <w:sz w:val="20"/>
          <w:szCs w:val="20"/>
        </w:rPr>
        <w:t>Долуподписаният/ата/</w:t>
      </w:r>
      <w:r w:rsidRPr="00B866D9">
        <w:rPr>
          <w:rFonts w:ascii="Verdana" w:hAnsi="Verdana"/>
          <w:sz w:val="20"/>
          <w:szCs w:val="20"/>
          <w:lang w:val="ru-RU"/>
        </w:rPr>
        <w:t xml:space="preserve"> ................................................................................................................</w:t>
      </w:r>
    </w:p>
    <w:p w:rsidR="00D14C75" w:rsidRPr="00B866D9" w:rsidRDefault="00D14C75" w:rsidP="00D14C75">
      <w:pPr>
        <w:pStyle w:val="NoSpacing"/>
        <w:jc w:val="center"/>
        <w:rPr>
          <w:rFonts w:ascii="Verdana" w:hAnsi="Verdana"/>
          <w:sz w:val="20"/>
          <w:szCs w:val="20"/>
          <w:vertAlign w:val="superscript"/>
        </w:rPr>
      </w:pPr>
      <w:r w:rsidRPr="00B866D9">
        <w:rPr>
          <w:rFonts w:ascii="Verdana" w:hAnsi="Verdana"/>
          <w:sz w:val="20"/>
          <w:szCs w:val="20"/>
          <w:vertAlign w:val="superscript"/>
        </w:rPr>
        <w:t>/собствено бащино фамилно име /</w:t>
      </w:r>
    </w:p>
    <w:p w:rsidR="00D14C75" w:rsidRPr="00B866D9" w:rsidRDefault="00D14C75" w:rsidP="00D14C75">
      <w:pPr>
        <w:pStyle w:val="NoSpacing"/>
        <w:rPr>
          <w:rFonts w:ascii="Verdana" w:hAnsi="Verdana"/>
          <w:sz w:val="20"/>
          <w:szCs w:val="20"/>
        </w:rPr>
      </w:pPr>
      <w:r w:rsidRPr="00B866D9">
        <w:rPr>
          <w:rFonts w:ascii="Verdana" w:hAnsi="Verdana"/>
          <w:sz w:val="20"/>
          <w:szCs w:val="20"/>
        </w:rPr>
        <w:t xml:space="preserve">ЕГН ............................... </w:t>
      </w:r>
    </w:p>
    <w:p w:rsidR="00D14C75" w:rsidRPr="00B866D9" w:rsidRDefault="00D14C75" w:rsidP="00D14C75">
      <w:pPr>
        <w:pStyle w:val="NoSpacing"/>
        <w:rPr>
          <w:rFonts w:ascii="Verdana" w:hAnsi="Verdana"/>
          <w:sz w:val="20"/>
          <w:szCs w:val="20"/>
          <w:vertAlign w:val="superscript"/>
        </w:rPr>
      </w:pPr>
      <w:r w:rsidRPr="00B866D9">
        <w:rPr>
          <w:rFonts w:ascii="Verdana" w:hAnsi="Verdana"/>
          <w:sz w:val="20"/>
          <w:szCs w:val="20"/>
        </w:rPr>
        <w:t xml:space="preserve">в качеството ми на: </w:t>
      </w:r>
      <w:r w:rsidRPr="00B866D9">
        <w:rPr>
          <w:rFonts w:ascii="Verdana" w:hAnsi="Verdana"/>
          <w:sz w:val="20"/>
          <w:szCs w:val="20"/>
          <w:lang w:val="ru-RU"/>
        </w:rPr>
        <w:t>..............................................................................................................</w:t>
      </w:r>
      <w:r w:rsidRPr="00B866D9">
        <w:rPr>
          <w:rFonts w:ascii="Verdana" w:hAnsi="Verdana"/>
          <w:sz w:val="20"/>
          <w:szCs w:val="20"/>
          <w:vertAlign w:val="superscript"/>
          <w:lang w:val="ru-RU"/>
        </w:rPr>
        <w:t xml:space="preserve">                                                                          </w:t>
      </w:r>
      <w:r w:rsidRPr="00B866D9">
        <w:rPr>
          <w:rFonts w:ascii="Verdana" w:hAnsi="Verdana"/>
          <w:sz w:val="20"/>
          <w:szCs w:val="20"/>
          <w:vertAlign w:val="superscript"/>
        </w:rPr>
        <w:t>/посочва се качеството на лицето - управител или член на управителен орган /</w:t>
      </w:r>
    </w:p>
    <w:p w:rsidR="00D14C75" w:rsidRPr="00B866D9" w:rsidRDefault="00D14C75" w:rsidP="00D14C75">
      <w:pPr>
        <w:pStyle w:val="NoSpacing"/>
        <w:rPr>
          <w:rFonts w:ascii="Verdana" w:hAnsi="Verdana"/>
          <w:sz w:val="20"/>
          <w:szCs w:val="20"/>
          <w:vertAlign w:val="superscript"/>
        </w:rPr>
      </w:pPr>
      <w:r w:rsidRPr="00B866D9">
        <w:rPr>
          <w:rFonts w:ascii="Verdana" w:hAnsi="Verdana"/>
          <w:sz w:val="20"/>
          <w:szCs w:val="20"/>
        </w:rPr>
        <w:t>в ..............................................................................................................................</w:t>
      </w:r>
      <w:r w:rsidRPr="00B866D9">
        <w:rPr>
          <w:rFonts w:ascii="Verdana" w:hAnsi="Verdana"/>
          <w:sz w:val="20"/>
          <w:szCs w:val="20"/>
          <w:lang w:val="en-US"/>
        </w:rPr>
        <w:t>..........</w:t>
      </w:r>
      <w:r w:rsidRPr="00B866D9">
        <w:rPr>
          <w:rFonts w:ascii="Verdana" w:hAnsi="Verdana"/>
          <w:sz w:val="20"/>
          <w:szCs w:val="20"/>
          <w:vertAlign w:val="superscript"/>
        </w:rPr>
        <w:t xml:space="preserve"> /наименование на юридическото лице, физическото лице и вид на търговеца/</w:t>
      </w:r>
    </w:p>
    <w:p w:rsidR="00D14C75" w:rsidRPr="00B866D9" w:rsidRDefault="00D14C75" w:rsidP="00D14C75">
      <w:pPr>
        <w:pStyle w:val="NoSpacing"/>
        <w:rPr>
          <w:rFonts w:ascii="Verdana" w:hAnsi="Verdana"/>
          <w:sz w:val="20"/>
          <w:szCs w:val="20"/>
          <w:lang w:val="ru-RU"/>
        </w:rPr>
      </w:pPr>
      <w:r w:rsidRPr="00B866D9">
        <w:rPr>
          <w:rFonts w:ascii="Verdana" w:hAnsi="Verdana"/>
          <w:sz w:val="20"/>
          <w:szCs w:val="20"/>
        </w:rPr>
        <w:t xml:space="preserve">със седалище и адрес на управление: </w:t>
      </w:r>
      <w:r w:rsidRPr="00B866D9">
        <w:rPr>
          <w:rFonts w:ascii="Verdana" w:hAnsi="Verdana"/>
          <w:sz w:val="20"/>
          <w:szCs w:val="20"/>
          <w:lang w:val="ru-RU"/>
        </w:rPr>
        <w:t>.....................................................................................</w:t>
      </w:r>
    </w:p>
    <w:p w:rsidR="00D14C75" w:rsidRPr="00B866D9" w:rsidRDefault="00D14C75" w:rsidP="00D14C75">
      <w:pPr>
        <w:pStyle w:val="NoSpacing"/>
        <w:rPr>
          <w:rFonts w:ascii="Verdana" w:hAnsi="Verdana"/>
          <w:sz w:val="20"/>
          <w:szCs w:val="20"/>
          <w:lang w:val="ru-RU"/>
        </w:rPr>
      </w:pPr>
      <w:r w:rsidRPr="00B866D9">
        <w:rPr>
          <w:rFonts w:ascii="Verdana" w:hAnsi="Verdana"/>
          <w:sz w:val="20"/>
          <w:szCs w:val="20"/>
          <w:lang w:val="ru-RU"/>
        </w:rPr>
        <w:t>.....................................</w:t>
      </w:r>
      <w:r w:rsidRPr="00B866D9">
        <w:rPr>
          <w:rFonts w:ascii="Verdana" w:hAnsi="Verdana"/>
          <w:sz w:val="20"/>
          <w:szCs w:val="20"/>
        </w:rPr>
        <w:t xml:space="preserve">тел./факс </w:t>
      </w:r>
      <w:r w:rsidRPr="00B866D9">
        <w:rPr>
          <w:rFonts w:ascii="Verdana" w:hAnsi="Verdana"/>
          <w:sz w:val="20"/>
          <w:szCs w:val="20"/>
          <w:lang w:val="ru-RU"/>
        </w:rPr>
        <w:t>....................................................</w:t>
      </w:r>
      <w:r w:rsidRPr="00B866D9">
        <w:rPr>
          <w:rFonts w:ascii="Verdana" w:hAnsi="Verdana"/>
          <w:sz w:val="20"/>
          <w:szCs w:val="20"/>
        </w:rPr>
        <w:t xml:space="preserve">, вписано в Търговския регистър при Агенцията по вписвания с ЕИК </w:t>
      </w:r>
      <w:r w:rsidRPr="00B866D9">
        <w:rPr>
          <w:rFonts w:ascii="Verdana" w:hAnsi="Verdana"/>
          <w:sz w:val="20"/>
          <w:szCs w:val="20"/>
          <w:lang w:val="ru-RU"/>
        </w:rPr>
        <w:t>............................................... .</w:t>
      </w:r>
    </w:p>
    <w:p w:rsidR="00D14C75" w:rsidRPr="00B866D9" w:rsidRDefault="00D14C75" w:rsidP="00D14C75">
      <w:pPr>
        <w:pStyle w:val="NoSpacing"/>
        <w:rPr>
          <w:rFonts w:ascii="Verdana" w:hAnsi="Verdana"/>
          <w:sz w:val="20"/>
          <w:szCs w:val="20"/>
          <w:lang w:val="ru-RU"/>
        </w:rPr>
      </w:pPr>
    </w:p>
    <w:p w:rsidR="00D14C75" w:rsidRPr="00B866D9" w:rsidRDefault="00D14C75" w:rsidP="00D14C75">
      <w:pPr>
        <w:pStyle w:val="NoSpacing"/>
        <w:rPr>
          <w:rFonts w:ascii="Verdana" w:hAnsi="Verdana"/>
          <w:sz w:val="20"/>
          <w:szCs w:val="20"/>
          <w:lang w:val="ru-RU"/>
        </w:rPr>
      </w:pPr>
    </w:p>
    <w:p w:rsidR="00D14C75" w:rsidRPr="00B866D9" w:rsidRDefault="00D14C75" w:rsidP="00D14C75">
      <w:pPr>
        <w:pStyle w:val="NoSpacing"/>
        <w:rPr>
          <w:rFonts w:ascii="Verdana" w:hAnsi="Verdana"/>
          <w:sz w:val="20"/>
          <w:szCs w:val="20"/>
          <w:lang w:val="ru-RU"/>
        </w:rPr>
      </w:pPr>
    </w:p>
    <w:p w:rsidR="00D14C75" w:rsidRPr="00B866D9" w:rsidRDefault="00D14C75" w:rsidP="00D14C75">
      <w:pPr>
        <w:pStyle w:val="NoSpacing"/>
        <w:jc w:val="center"/>
        <w:rPr>
          <w:rFonts w:ascii="Verdana" w:hAnsi="Verdana"/>
          <w:b/>
          <w:bCs/>
          <w:sz w:val="20"/>
          <w:szCs w:val="20"/>
        </w:rPr>
      </w:pPr>
      <w:r w:rsidRPr="00B866D9">
        <w:rPr>
          <w:rFonts w:ascii="Verdana" w:hAnsi="Verdana"/>
          <w:b/>
          <w:bCs/>
          <w:sz w:val="20"/>
          <w:szCs w:val="20"/>
        </w:rPr>
        <w:t>Д Е К Л А Р И Р А М, Ч Е:</w:t>
      </w:r>
    </w:p>
    <w:p w:rsidR="00D14C75" w:rsidRPr="00B866D9" w:rsidRDefault="00D14C75" w:rsidP="00D14C75">
      <w:pPr>
        <w:pStyle w:val="NoSpacing"/>
        <w:rPr>
          <w:rFonts w:ascii="Verdana" w:hAnsi="Verdana"/>
          <w:b/>
          <w:bCs/>
          <w:sz w:val="20"/>
          <w:szCs w:val="20"/>
        </w:rPr>
      </w:pPr>
    </w:p>
    <w:p w:rsidR="00D14C75" w:rsidRPr="00B866D9" w:rsidRDefault="00D14C75" w:rsidP="00D14C75">
      <w:pPr>
        <w:pStyle w:val="NoSpacing"/>
        <w:rPr>
          <w:rFonts w:ascii="Verdana" w:hAnsi="Verdana"/>
          <w:b/>
          <w:bCs/>
          <w:sz w:val="20"/>
          <w:szCs w:val="20"/>
        </w:rPr>
      </w:pPr>
    </w:p>
    <w:p w:rsidR="00D14C75" w:rsidRPr="00B866D9" w:rsidRDefault="00D14C75" w:rsidP="00D14C75">
      <w:pPr>
        <w:pStyle w:val="NoSpacing"/>
        <w:numPr>
          <w:ilvl w:val="0"/>
          <w:numId w:val="17"/>
        </w:numPr>
        <w:ind w:left="0" w:firstLine="851"/>
        <w:jc w:val="both"/>
        <w:rPr>
          <w:rFonts w:ascii="Verdana" w:hAnsi="Verdana"/>
          <w:sz w:val="20"/>
          <w:szCs w:val="20"/>
        </w:rPr>
      </w:pPr>
      <w:r w:rsidRPr="00B866D9">
        <w:rPr>
          <w:rFonts w:ascii="Verdana" w:hAnsi="Verdana"/>
          <w:sz w:val="20"/>
          <w:szCs w:val="20"/>
        </w:rPr>
        <w:t>В качеството си на купувач на стояща дървесина на корен от обект ............. съм запознат с РЕГЛАМЕНТ (ЕC) № 995/2010 НА ЕВРОПЕЙСКИЯ ПАРЛАМЕНТ И НА СЪВЕТА от 20 октомври 2010 година за определяне на задълженията на операторите, които пускат на пазара дървен материал и изделия от дървен материал</w:t>
      </w:r>
    </w:p>
    <w:p w:rsidR="00D14C75" w:rsidRPr="00B866D9" w:rsidRDefault="00D14C75" w:rsidP="00D14C75">
      <w:pPr>
        <w:numPr>
          <w:ilvl w:val="0"/>
          <w:numId w:val="17"/>
        </w:numPr>
        <w:spacing w:after="0" w:line="240" w:lineRule="auto"/>
        <w:ind w:left="0" w:firstLine="851"/>
        <w:jc w:val="both"/>
        <w:rPr>
          <w:rFonts w:ascii="Verdana" w:hAnsi="Verdana"/>
          <w:sz w:val="20"/>
          <w:szCs w:val="20"/>
        </w:rPr>
      </w:pPr>
      <w:r w:rsidRPr="00B866D9">
        <w:rPr>
          <w:rFonts w:ascii="Verdana" w:hAnsi="Verdana"/>
          <w:spacing w:val="1"/>
          <w:sz w:val="20"/>
          <w:szCs w:val="20"/>
        </w:rPr>
        <w:t>Ще спазвам изискванията на Регламент (ЕС) № 995/2010 на Европейския парламент и на Съвета от 20 октомври 2010 г. в качеството ми на оператор, който пуска на пазара дървен материал и изделия от дървен материал (OB, L, бр. 295 от 12 ноември 2010 г.)</w:t>
      </w:r>
    </w:p>
    <w:p w:rsidR="00D14C75" w:rsidRPr="00B866D9" w:rsidRDefault="00D14C75" w:rsidP="00D14C75">
      <w:pPr>
        <w:pStyle w:val="NoSpacing"/>
        <w:jc w:val="both"/>
        <w:rPr>
          <w:rFonts w:ascii="Verdana" w:hAnsi="Verdana"/>
          <w:sz w:val="20"/>
          <w:szCs w:val="20"/>
        </w:rPr>
      </w:pPr>
    </w:p>
    <w:p w:rsidR="00D14C75" w:rsidRPr="00B866D9" w:rsidRDefault="00D14C75" w:rsidP="00D14C75">
      <w:pPr>
        <w:pStyle w:val="NoSpacing"/>
        <w:ind w:firstLine="720"/>
        <w:rPr>
          <w:rFonts w:ascii="Verdana" w:hAnsi="Verdana"/>
          <w:sz w:val="20"/>
          <w:szCs w:val="20"/>
        </w:rPr>
      </w:pPr>
      <w:r w:rsidRPr="00B866D9">
        <w:rPr>
          <w:rFonts w:ascii="Verdana" w:hAnsi="Verdana"/>
          <w:sz w:val="20"/>
          <w:szCs w:val="20"/>
        </w:rPr>
        <w:t>Известно ми е, че за неверни данни нося наказателна отговорност по чл.313 от Наказателния кодекс.</w:t>
      </w:r>
    </w:p>
    <w:p w:rsidR="00D14C75" w:rsidRPr="00B866D9" w:rsidRDefault="00D14C75" w:rsidP="00D14C75">
      <w:pPr>
        <w:pStyle w:val="NoSpacing"/>
        <w:rPr>
          <w:rFonts w:ascii="Verdana" w:hAnsi="Verdana"/>
          <w:sz w:val="20"/>
          <w:szCs w:val="20"/>
        </w:rPr>
      </w:pPr>
      <w:r w:rsidRPr="00B866D9">
        <w:rPr>
          <w:rFonts w:ascii="Verdana" w:hAnsi="Verdana"/>
          <w:sz w:val="20"/>
          <w:szCs w:val="20"/>
        </w:rPr>
        <w:t xml:space="preserve">   </w:t>
      </w:r>
    </w:p>
    <w:p w:rsidR="00D14C75" w:rsidRPr="00B866D9" w:rsidRDefault="00D14C75" w:rsidP="00D14C75">
      <w:pPr>
        <w:pStyle w:val="NoSpacing"/>
        <w:rPr>
          <w:rFonts w:ascii="Verdana" w:hAnsi="Verdana"/>
          <w:sz w:val="20"/>
          <w:szCs w:val="20"/>
        </w:rPr>
      </w:pPr>
    </w:p>
    <w:p w:rsidR="00D14C75" w:rsidRPr="00B866D9" w:rsidRDefault="00D14C75" w:rsidP="00D14C75">
      <w:pPr>
        <w:pStyle w:val="NoSpacing"/>
        <w:rPr>
          <w:rFonts w:ascii="Verdana" w:hAnsi="Verdana"/>
          <w:sz w:val="20"/>
          <w:szCs w:val="20"/>
        </w:rPr>
      </w:pPr>
    </w:p>
    <w:p w:rsidR="00D14C75" w:rsidRPr="00B866D9" w:rsidRDefault="00D14C75" w:rsidP="00D14C75">
      <w:pPr>
        <w:pStyle w:val="NoSpacing"/>
        <w:rPr>
          <w:rFonts w:ascii="Verdana" w:hAnsi="Verdana"/>
          <w:sz w:val="20"/>
          <w:szCs w:val="20"/>
        </w:rPr>
      </w:pPr>
    </w:p>
    <w:p w:rsidR="00D14C75" w:rsidRPr="00B866D9" w:rsidRDefault="00D14C75" w:rsidP="00D14C75">
      <w:pPr>
        <w:pStyle w:val="NoSpacing"/>
        <w:rPr>
          <w:rFonts w:ascii="Verdana" w:hAnsi="Verdana"/>
          <w:sz w:val="20"/>
          <w:szCs w:val="20"/>
        </w:rPr>
      </w:pPr>
      <w:r w:rsidRPr="00B866D9">
        <w:rPr>
          <w:rFonts w:ascii="Verdana" w:hAnsi="Verdana"/>
          <w:sz w:val="20"/>
          <w:szCs w:val="20"/>
        </w:rPr>
        <w:t>....................201</w:t>
      </w:r>
      <w:r w:rsidRPr="00B866D9">
        <w:rPr>
          <w:rFonts w:ascii="Verdana" w:hAnsi="Verdana"/>
          <w:sz w:val="20"/>
          <w:szCs w:val="20"/>
          <w:lang w:val="en-US"/>
        </w:rPr>
        <w:t>....</w:t>
      </w:r>
      <w:r w:rsidRPr="00B866D9">
        <w:rPr>
          <w:rFonts w:ascii="Verdana" w:hAnsi="Verdana"/>
          <w:sz w:val="20"/>
          <w:szCs w:val="20"/>
        </w:rPr>
        <w:t xml:space="preserve">г.       </w:t>
      </w:r>
    </w:p>
    <w:p w:rsidR="00D14C75" w:rsidRPr="00B866D9" w:rsidRDefault="00D14C75" w:rsidP="00D14C75">
      <w:pPr>
        <w:pStyle w:val="NoSpacing"/>
        <w:rPr>
          <w:rFonts w:ascii="Verdana" w:hAnsi="Verdana"/>
          <w:sz w:val="20"/>
          <w:szCs w:val="20"/>
        </w:rPr>
      </w:pPr>
    </w:p>
    <w:p w:rsidR="00D14C75" w:rsidRPr="00B866D9" w:rsidRDefault="00D14C75" w:rsidP="00D14C75">
      <w:pPr>
        <w:pStyle w:val="NoSpacing"/>
        <w:rPr>
          <w:rFonts w:ascii="Verdana" w:hAnsi="Verdana"/>
          <w:sz w:val="20"/>
          <w:szCs w:val="20"/>
        </w:rPr>
      </w:pPr>
    </w:p>
    <w:p w:rsidR="00D14C75" w:rsidRPr="00B866D9" w:rsidRDefault="00D14C75" w:rsidP="00D14C75">
      <w:pPr>
        <w:pStyle w:val="NoSpacing"/>
        <w:rPr>
          <w:rFonts w:ascii="Verdana" w:hAnsi="Verdana"/>
          <w:sz w:val="20"/>
          <w:szCs w:val="20"/>
        </w:rPr>
      </w:pPr>
      <w:r w:rsidRPr="00B866D9">
        <w:rPr>
          <w:rFonts w:ascii="Verdana" w:hAnsi="Verdana"/>
          <w:sz w:val="20"/>
          <w:szCs w:val="20"/>
        </w:rPr>
        <w:t xml:space="preserve">  </w:t>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t>Декларатор: .........................</w:t>
      </w:r>
    </w:p>
    <w:p w:rsidR="00D14C75" w:rsidRPr="00303943" w:rsidRDefault="00D14C75" w:rsidP="00D14C75">
      <w:pPr>
        <w:pStyle w:val="NoSpacing"/>
        <w:rPr>
          <w:rFonts w:ascii="Verdana" w:hAnsi="Verdana"/>
          <w:sz w:val="20"/>
          <w:szCs w:val="20"/>
        </w:rPr>
      </w:pPr>
      <w:r w:rsidRPr="00B866D9">
        <w:rPr>
          <w:rFonts w:ascii="Verdana" w:hAnsi="Verdana"/>
          <w:sz w:val="20"/>
          <w:szCs w:val="20"/>
        </w:rPr>
        <w:t xml:space="preserve">                  </w:t>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r>
      <w:r w:rsidRPr="00B866D9">
        <w:rPr>
          <w:rFonts w:ascii="Verdana" w:hAnsi="Verdana"/>
          <w:sz w:val="20"/>
          <w:szCs w:val="20"/>
        </w:rPr>
        <w:tab/>
        <w:t xml:space="preserve"> (подпис и печат)</w:t>
      </w:r>
    </w:p>
    <w:p w:rsidR="00D14C75" w:rsidRPr="00303943" w:rsidRDefault="00D14C75" w:rsidP="00D14C75">
      <w:pPr>
        <w:rPr>
          <w:rFonts w:ascii="Verdana" w:hAnsi="Verdana"/>
          <w:b/>
          <w:bCs/>
          <w:sz w:val="20"/>
          <w:szCs w:val="20"/>
        </w:rPr>
      </w:pPr>
      <w:r w:rsidRPr="00303943">
        <w:rPr>
          <w:rFonts w:ascii="Verdana" w:hAnsi="Verdana"/>
          <w:b/>
          <w:bCs/>
          <w:sz w:val="20"/>
          <w:szCs w:val="20"/>
        </w:rPr>
        <w:t xml:space="preserve">                                                             </w:t>
      </w:r>
    </w:p>
    <w:p w:rsidR="00D14C75" w:rsidRPr="00303943" w:rsidRDefault="00D14C75" w:rsidP="00D14C75">
      <w:pPr>
        <w:pStyle w:val="NoSpacing"/>
        <w:jc w:val="center"/>
        <w:rPr>
          <w:b/>
          <w:bCs/>
        </w:rPr>
      </w:pPr>
    </w:p>
    <w:p w:rsidR="00D14C75" w:rsidRPr="00303943" w:rsidRDefault="00D14C75" w:rsidP="00D14C75">
      <w:pPr>
        <w:tabs>
          <w:tab w:val="left" w:pos="0"/>
        </w:tabs>
        <w:spacing w:after="0" w:line="240" w:lineRule="auto"/>
        <w:jc w:val="both"/>
        <w:rPr>
          <w:rFonts w:ascii="Verdana" w:hAnsi="Verdana"/>
          <w:i/>
          <w:sz w:val="18"/>
          <w:szCs w:val="18"/>
          <w:lang w:val="ru-RU"/>
        </w:rPr>
      </w:pPr>
    </w:p>
    <w:p w:rsidR="00D14C75" w:rsidRPr="00303943" w:rsidRDefault="00D14C75" w:rsidP="00D14C75">
      <w:pPr>
        <w:rPr>
          <w:b/>
          <w:sz w:val="24"/>
        </w:rPr>
      </w:pPr>
    </w:p>
    <w:p w:rsidR="00D14C75" w:rsidRPr="00D14C75" w:rsidRDefault="00D14C75" w:rsidP="0058788B">
      <w:pPr>
        <w:tabs>
          <w:tab w:val="left" w:pos="0"/>
        </w:tabs>
        <w:spacing w:after="0" w:line="240" w:lineRule="auto"/>
        <w:ind w:firstLine="720"/>
        <w:jc w:val="both"/>
        <w:rPr>
          <w:rFonts w:ascii="Verdana" w:hAnsi="Verdana"/>
          <w:sz w:val="20"/>
          <w:szCs w:val="20"/>
          <w:lang w:val="en-US"/>
        </w:rPr>
      </w:pPr>
    </w:p>
    <w:sectPr w:rsidR="00D14C75" w:rsidRPr="00D14C75" w:rsidSect="005F54C3">
      <w:pgSz w:w="12240" w:h="15840"/>
      <w:pgMar w:top="1134" w:right="1041" w:bottom="851" w:left="113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5DF9" w:rsidRPr="008E6A8C" w:rsidRDefault="00C25DF9" w:rsidP="008E6A8C">
      <w:pPr>
        <w:spacing w:after="0" w:line="240" w:lineRule="auto"/>
        <w:rPr>
          <w:sz w:val="24"/>
          <w:szCs w:val="24"/>
          <w:lang w:val="en-US" w:eastAsia="pl-PL"/>
        </w:rPr>
      </w:pPr>
      <w:r>
        <w:separator/>
      </w:r>
    </w:p>
  </w:endnote>
  <w:endnote w:type="continuationSeparator" w:id="0">
    <w:p w:rsidR="00C25DF9" w:rsidRPr="008E6A8C" w:rsidRDefault="00C25DF9" w:rsidP="008E6A8C">
      <w:pPr>
        <w:spacing w:after="0" w:line="240" w:lineRule="auto"/>
        <w:rPr>
          <w:sz w:val="24"/>
          <w:szCs w:val="24"/>
          <w:lang w:val="en-US" w:eastAsia="pl-PL"/>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panose1 w:val="00000000000000000000"/>
    <w:charset w:val="CC"/>
    <w:family w:val="roman"/>
    <w:notTrueType/>
    <w:pitch w:val="variable"/>
    <w:sig w:usb0="00000201" w:usb1="00000000" w:usb2="00000000" w:usb3="00000000" w:csb0="00000004" w:csb1="00000000"/>
  </w:font>
  <w:font w:name="SimSun">
    <w:altName w:val="宋体"/>
    <w:panose1 w:val="02010600030101010101"/>
    <w:charset w:val="86"/>
    <w:family w:val="auto"/>
    <w:notTrueType/>
    <w:pitch w:val="variable"/>
    <w:sig w:usb0="00000001" w:usb1="080E0000" w:usb2="00000010" w:usb3="00000000" w:csb0="00040000" w:csb1="00000000"/>
  </w:font>
  <w:font w:name="TimokCYR">
    <w:panose1 w:val="00000000000000000000"/>
    <w:charset w:val="CC"/>
    <w:family w:val="roman"/>
    <w:notTrueType/>
    <w:pitch w:val="default"/>
    <w:sig w:usb0="00000201" w:usb1="00000000" w:usb2="00000000" w:usb3="00000000" w:csb0="00000004"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5DF9" w:rsidRPr="008E6A8C" w:rsidRDefault="00C25DF9" w:rsidP="008E6A8C">
      <w:pPr>
        <w:spacing w:after="0" w:line="240" w:lineRule="auto"/>
        <w:rPr>
          <w:sz w:val="24"/>
          <w:szCs w:val="24"/>
          <w:lang w:val="en-US" w:eastAsia="pl-PL"/>
        </w:rPr>
      </w:pPr>
      <w:r>
        <w:separator/>
      </w:r>
    </w:p>
  </w:footnote>
  <w:footnote w:type="continuationSeparator" w:id="0">
    <w:p w:rsidR="00C25DF9" w:rsidRPr="008E6A8C" w:rsidRDefault="00C25DF9" w:rsidP="008E6A8C">
      <w:pPr>
        <w:spacing w:after="0" w:line="240" w:lineRule="auto"/>
        <w:rPr>
          <w:sz w:val="24"/>
          <w:szCs w:val="24"/>
          <w:lang w:val="en-US" w:eastAsia="pl-PL"/>
        </w:rPr>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4">
    <w:nsid w:val="0EFD209C"/>
    <w:multiLevelType w:val="multilevel"/>
    <w:tmpl w:val="49B28790"/>
    <w:lvl w:ilvl="0">
      <w:start w:val="7"/>
      <w:numFmt w:val="decimal"/>
      <w:lvlText w:val="%1."/>
      <w:lvlJc w:val="left"/>
      <w:pPr>
        <w:tabs>
          <w:tab w:val="num" w:pos="480"/>
        </w:tabs>
        <w:ind w:left="480" w:hanging="480"/>
      </w:pPr>
      <w:rPr>
        <w:rFonts w:hint="default"/>
      </w:rPr>
    </w:lvl>
    <w:lvl w:ilvl="1">
      <w:start w:val="14"/>
      <w:numFmt w:val="decimal"/>
      <w:lvlText w:val="%1.%2."/>
      <w:lvlJc w:val="left"/>
      <w:pPr>
        <w:tabs>
          <w:tab w:val="num" w:pos="480"/>
        </w:tabs>
        <w:ind w:left="480" w:hanging="48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17E144CB"/>
    <w:multiLevelType w:val="hybridMultilevel"/>
    <w:tmpl w:val="D766168E"/>
    <w:lvl w:ilvl="0" w:tplc="DE4C91CC">
      <w:start w:val="6"/>
      <w:numFmt w:val="bullet"/>
      <w:lvlText w:val="-"/>
      <w:lvlJc w:val="left"/>
      <w:pPr>
        <w:tabs>
          <w:tab w:val="num" w:pos="1068"/>
        </w:tabs>
        <w:ind w:left="1068" w:hanging="360"/>
      </w:pPr>
      <w:rPr>
        <w:rFonts w:ascii="Verdana" w:eastAsia="Times New Roman" w:hAnsi="Verdana" w:cs="Times New Roman" w:hint="default"/>
      </w:rPr>
    </w:lvl>
    <w:lvl w:ilvl="1" w:tplc="04020003" w:tentative="1">
      <w:start w:val="1"/>
      <w:numFmt w:val="bullet"/>
      <w:lvlText w:val="o"/>
      <w:lvlJc w:val="left"/>
      <w:pPr>
        <w:tabs>
          <w:tab w:val="num" w:pos="1788"/>
        </w:tabs>
        <w:ind w:left="1788" w:hanging="360"/>
      </w:pPr>
      <w:rPr>
        <w:rFonts w:ascii="Courier New" w:hAnsi="Courier New" w:cs="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cs="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cs="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6">
    <w:nsid w:val="1808121B"/>
    <w:multiLevelType w:val="hybridMultilevel"/>
    <w:tmpl w:val="BD10B47C"/>
    <w:lvl w:ilvl="0" w:tplc="4018321C">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20C02EFF"/>
    <w:multiLevelType w:val="hybridMultilevel"/>
    <w:tmpl w:val="74D8E93E"/>
    <w:lvl w:ilvl="0" w:tplc="A5F2CCDA">
      <w:start w:val="1"/>
      <w:numFmt w:val="decimal"/>
      <w:lvlText w:val="%1."/>
      <w:lvlJc w:val="left"/>
      <w:pPr>
        <w:tabs>
          <w:tab w:val="num" w:pos="1260"/>
        </w:tabs>
        <w:ind w:left="1260" w:hanging="360"/>
      </w:pPr>
      <w:rPr>
        <w:rFonts w:hint="default"/>
        <w:b/>
      </w:rPr>
    </w:lvl>
    <w:lvl w:ilvl="1" w:tplc="04020019" w:tentative="1">
      <w:start w:val="1"/>
      <w:numFmt w:val="lowerLetter"/>
      <w:lvlText w:val="%2."/>
      <w:lvlJc w:val="left"/>
      <w:pPr>
        <w:tabs>
          <w:tab w:val="num" w:pos="1800"/>
        </w:tabs>
        <w:ind w:left="1800" w:hanging="360"/>
      </w:pPr>
    </w:lvl>
    <w:lvl w:ilvl="2" w:tplc="0402001B" w:tentative="1">
      <w:start w:val="1"/>
      <w:numFmt w:val="lowerRoman"/>
      <w:lvlText w:val="%3."/>
      <w:lvlJc w:val="right"/>
      <w:pPr>
        <w:tabs>
          <w:tab w:val="num" w:pos="2520"/>
        </w:tabs>
        <w:ind w:left="2520" w:hanging="180"/>
      </w:pPr>
    </w:lvl>
    <w:lvl w:ilvl="3" w:tplc="0402000F" w:tentative="1">
      <w:start w:val="1"/>
      <w:numFmt w:val="decimal"/>
      <w:lvlText w:val="%4."/>
      <w:lvlJc w:val="left"/>
      <w:pPr>
        <w:tabs>
          <w:tab w:val="num" w:pos="3240"/>
        </w:tabs>
        <w:ind w:left="3240" w:hanging="360"/>
      </w:pPr>
    </w:lvl>
    <w:lvl w:ilvl="4" w:tplc="04020019" w:tentative="1">
      <w:start w:val="1"/>
      <w:numFmt w:val="lowerLetter"/>
      <w:lvlText w:val="%5."/>
      <w:lvlJc w:val="left"/>
      <w:pPr>
        <w:tabs>
          <w:tab w:val="num" w:pos="3960"/>
        </w:tabs>
        <w:ind w:left="3960" w:hanging="360"/>
      </w:pPr>
    </w:lvl>
    <w:lvl w:ilvl="5" w:tplc="0402001B" w:tentative="1">
      <w:start w:val="1"/>
      <w:numFmt w:val="lowerRoman"/>
      <w:lvlText w:val="%6."/>
      <w:lvlJc w:val="right"/>
      <w:pPr>
        <w:tabs>
          <w:tab w:val="num" w:pos="4680"/>
        </w:tabs>
        <w:ind w:left="4680" w:hanging="180"/>
      </w:pPr>
    </w:lvl>
    <w:lvl w:ilvl="6" w:tplc="0402000F" w:tentative="1">
      <w:start w:val="1"/>
      <w:numFmt w:val="decimal"/>
      <w:lvlText w:val="%7."/>
      <w:lvlJc w:val="left"/>
      <w:pPr>
        <w:tabs>
          <w:tab w:val="num" w:pos="5400"/>
        </w:tabs>
        <w:ind w:left="5400" w:hanging="360"/>
      </w:pPr>
    </w:lvl>
    <w:lvl w:ilvl="7" w:tplc="04020019" w:tentative="1">
      <w:start w:val="1"/>
      <w:numFmt w:val="lowerLetter"/>
      <w:lvlText w:val="%8."/>
      <w:lvlJc w:val="left"/>
      <w:pPr>
        <w:tabs>
          <w:tab w:val="num" w:pos="6120"/>
        </w:tabs>
        <w:ind w:left="6120" w:hanging="360"/>
      </w:pPr>
    </w:lvl>
    <w:lvl w:ilvl="8" w:tplc="0402001B" w:tentative="1">
      <w:start w:val="1"/>
      <w:numFmt w:val="lowerRoman"/>
      <w:lvlText w:val="%9."/>
      <w:lvlJc w:val="right"/>
      <w:pPr>
        <w:tabs>
          <w:tab w:val="num" w:pos="6840"/>
        </w:tabs>
        <w:ind w:left="6840" w:hanging="180"/>
      </w:pPr>
    </w:lvl>
  </w:abstractNum>
  <w:abstractNum w:abstractNumId="8">
    <w:nsid w:val="24D81B29"/>
    <w:multiLevelType w:val="multilevel"/>
    <w:tmpl w:val="642694FC"/>
    <w:lvl w:ilvl="0">
      <w:start w:val="7"/>
      <w:numFmt w:val="decimal"/>
      <w:lvlText w:val="%1."/>
      <w:lvlJc w:val="left"/>
      <w:pPr>
        <w:tabs>
          <w:tab w:val="num" w:pos="480"/>
        </w:tabs>
        <w:ind w:left="480" w:hanging="480"/>
      </w:pPr>
      <w:rPr>
        <w:rFonts w:hint="default"/>
      </w:rPr>
    </w:lvl>
    <w:lvl w:ilvl="1">
      <w:start w:val="14"/>
      <w:numFmt w:val="decimal"/>
      <w:lvlText w:val="%1.%2."/>
      <w:lvlJc w:val="left"/>
      <w:pPr>
        <w:tabs>
          <w:tab w:val="num" w:pos="660"/>
        </w:tabs>
        <w:ind w:left="660" w:hanging="48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2CB01FA9"/>
    <w:multiLevelType w:val="singleLevel"/>
    <w:tmpl w:val="B3B47836"/>
    <w:lvl w:ilvl="0">
      <w:start w:val="10"/>
      <w:numFmt w:val="upperRoman"/>
      <w:lvlText w:val=""/>
      <w:lvlJc w:val="left"/>
      <w:pPr>
        <w:tabs>
          <w:tab w:val="num" w:pos="360"/>
        </w:tabs>
        <w:ind w:left="360" w:hanging="360"/>
      </w:pPr>
    </w:lvl>
  </w:abstractNum>
  <w:abstractNum w:abstractNumId="10">
    <w:nsid w:val="3EC41E88"/>
    <w:multiLevelType w:val="multilevel"/>
    <w:tmpl w:val="26B8D30A"/>
    <w:lvl w:ilvl="0">
      <w:start w:val="4"/>
      <w:numFmt w:val="decimal"/>
      <w:lvlText w:val="%1."/>
      <w:lvlJc w:val="left"/>
      <w:pPr>
        <w:ind w:left="495" w:hanging="495"/>
      </w:pPr>
      <w:rPr>
        <w:rFonts w:hint="default"/>
      </w:rPr>
    </w:lvl>
    <w:lvl w:ilvl="1">
      <w:start w:val="4"/>
      <w:numFmt w:val="decimal"/>
      <w:lvlText w:val="%1.%2."/>
      <w:lvlJc w:val="left"/>
      <w:pPr>
        <w:ind w:left="778" w:hanging="495"/>
      </w:pPr>
      <w:rPr>
        <w:rFonts w:hint="default"/>
      </w:rPr>
    </w:lvl>
    <w:lvl w:ilvl="2">
      <w:start w:val="5"/>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1">
    <w:nsid w:val="3F3047BF"/>
    <w:multiLevelType w:val="hybridMultilevel"/>
    <w:tmpl w:val="385C9226"/>
    <w:lvl w:ilvl="0" w:tplc="04020001">
      <w:start w:val="1"/>
      <w:numFmt w:val="bullet"/>
      <w:lvlText w:val=""/>
      <w:lvlJc w:val="left"/>
      <w:pPr>
        <w:ind w:left="2136" w:hanging="360"/>
      </w:pPr>
      <w:rPr>
        <w:rFonts w:ascii="Symbol" w:hAnsi="Symbol" w:hint="default"/>
      </w:rPr>
    </w:lvl>
    <w:lvl w:ilvl="1" w:tplc="04020003" w:tentative="1">
      <w:start w:val="1"/>
      <w:numFmt w:val="bullet"/>
      <w:lvlText w:val="o"/>
      <w:lvlJc w:val="left"/>
      <w:pPr>
        <w:ind w:left="2856" w:hanging="360"/>
      </w:pPr>
      <w:rPr>
        <w:rFonts w:ascii="Courier New" w:hAnsi="Courier New" w:cs="Courier New" w:hint="default"/>
      </w:rPr>
    </w:lvl>
    <w:lvl w:ilvl="2" w:tplc="04020005" w:tentative="1">
      <w:start w:val="1"/>
      <w:numFmt w:val="bullet"/>
      <w:lvlText w:val=""/>
      <w:lvlJc w:val="left"/>
      <w:pPr>
        <w:ind w:left="3576" w:hanging="360"/>
      </w:pPr>
      <w:rPr>
        <w:rFonts w:ascii="Wingdings" w:hAnsi="Wingdings" w:hint="default"/>
      </w:rPr>
    </w:lvl>
    <w:lvl w:ilvl="3" w:tplc="04020001" w:tentative="1">
      <w:start w:val="1"/>
      <w:numFmt w:val="bullet"/>
      <w:lvlText w:val=""/>
      <w:lvlJc w:val="left"/>
      <w:pPr>
        <w:ind w:left="4296" w:hanging="360"/>
      </w:pPr>
      <w:rPr>
        <w:rFonts w:ascii="Symbol" w:hAnsi="Symbol" w:hint="default"/>
      </w:rPr>
    </w:lvl>
    <w:lvl w:ilvl="4" w:tplc="04020003" w:tentative="1">
      <w:start w:val="1"/>
      <w:numFmt w:val="bullet"/>
      <w:lvlText w:val="o"/>
      <w:lvlJc w:val="left"/>
      <w:pPr>
        <w:ind w:left="5016" w:hanging="360"/>
      </w:pPr>
      <w:rPr>
        <w:rFonts w:ascii="Courier New" w:hAnsi="Courier New" w:cs="Courier New" w:hint="default"/>
      </w:rPr>
    </w:lvl>
    <w:lvl w:ilvl="5" w:tplc="04020005" w:tentative="1">
      <w:start w:val="1"/>
      <w:numFmt w:val="bullet"/>
      <w:lvlText w:val=""/>
      <w:lvlJc w:val="left"/>
      <w:pPr>
        <w:ind w:left="5736" w:hanging="360"/>
      </w:pPr>
      <w:rPr>
        <w:rFonts w:ascii="Wingdings" w:hAnsi="Wingdings" w:hint="default"/>
      </w:rPr>
    </w:lvl>
    <w:lvl w:ilvl="6" w:tplc="04020001" w:tentative="1">
      <w:start w:val="1"/>
      <w:numFmt w:val="bullet"/>
      <w:lvlText w:val=""/>
      <w:lvlJc w:val="left"/>
      <w:pPr>
        <w:ind w:left="6456" w:hanging="360"/>
      </w:pPr>
      <w:rPr>
        <w:rFonts w:ascii="Symbol" w:hAnsi="Symbol" w:hint="default"/>
      </w:rPr>
    </w:lvl>
    <w:lvl w:ilvl="7" w:tplc="04020003" w:tentative="1">
      <w:start w:val="1"/>
      <w:numFmt w:val="bullet"/>
      <w:lvlText w:val="o"/>
      <w:lvlJc w:val="left"/>
      <w:pPr>
        <w:ind w:left="7176" w:hanging="360"/>
      </w:pPr>
      <w:rPr>
        <w:rFonts w:ascii="Courier New" w:hAnsi="Courier New" w:cs="Courier New" w:hint="default"/>
      </w:rPr>
    </w:lvl>
    <w:lvl w:ilvl="8" w:tplc="04020005" w:tentative="1">
      <w:start w:val="1"/>
      <w:numFmt w:val="bullet"/>
      <w:lvlText w:val=""/>
      <w:lvlJc w:val="left"/>
      <w:pPr>
        <w:ind w:left="7896" w:hanging="360"/>
      </w:pPr>
      <w:rPr>
        <w:rFonts w:ascii="Wingdings" w:hAnsi="Wingdings" w:hint="default"/>
      </w:rPr>
    </w:lvl>
  </w:abstractNum>
  <w:abstractNum w:abstractNumId="12">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3">
    <w:nsid w:val="48052AE8"/>
    <w:multiLevelType w:val="hybridMultilevel"/>
    <w:tmpl w:val="02F48CAC"/>
    <w:lvl w:ilvl="0" w:tplc="155CA9DC">
      <w:start w:val="7"/>
      <w:numFmt w:val="decimal"/>
      <w:lvlText w:val="%1"/>
      <w:lvlJc w:val="left"/>
      <w:pPr>
        <w:tabs>
          <w:tab w:val="num" w:pos="1080"/>
        </w:tabs>
        <w:ind w:left="1080" w:hanging="360"/>
      </w:pPr>
      <w:rPr>
        <w:rFonts w:hint="default"/>
      </w:rPr>
    </w:lvl>
    <w:lvl w:ilvl="1" w:tplc="04020019" w:tentative="1">
      <w:start w:val="1"/>
      <w:numFmt w:val="lowerLetter"/>
      <w:lvlText w:val="%2."/>
      <w:lvlJc w:val="left"/>
      <w:pPr>
        <w:tabs>
          <w:tab w:val="num" w:pos="1800"/>
        </w:tabs>
        <w:ind w:left="1800" w:hanging="360"/>
      </w:pPr>
    </w:lvl>
    <w:lvl w:ilvl="2" w:tplc="0402001B" w:tentative="1">
      <w:start w:val="1"/>
      <w:numFmt w:val="lowerRoman"/>
      <w:lvlText w:val="%3."/>
      <w:lvlJc w:val="right"/>
      <w:pPr>
        <w:tabs>
          <w:tab w:val="num" w:pos="2520"/>
        </w:tabs>
        <w:ind w:left="2520" w:hanging="180"/>
      </w:pPr>
    </w:lvl>
    <w:lvl w:ilvl="3" w:tplc="0402000F" w:tentative="1">
      <w:start w:val="1"/>
      <w:numFmt w:val="decimal"/>
      <w:lvlText w:val="%4."/>
      <w:lvlJc w:val="left"/>
      <w:pPr>
        <w:tabs>
          <w:tab w:val="num" w:pos="3240"/>
        </w:tabs>
        <w:ind w:left="3240" w:hanging="360"/>
      </w:pPr>
    </w:lvl>
    <w:lvl w:ilvl="4" w:tplc="04020019" w:tentative="1">
      <w:start w:val="1"/>
      <w:numFmt w:val="lowerLetter"/>
      <w:lvlText w:val="%5."/>
      <w:lvlJc w:val="left"/>
      <w:pPr>
        <w:tabs>
          <w:tab w:val="num" w:pos="3960"/>
        </w:tabs>
        <w:ind w:left="3960" w:hanging="360"/>
      </w:pPr>
    </w:lvl>
    <w:lvl w:ilvl="5" w:tplc="0402001B" w:tentative="1">
      <w:start w:val="1"/>
      <w:numFmt w:val="lowerRoman"/>
      <w:lvlText w:val="%6."/>
      <w:lvlJc w:val="right"/>
      <w:pPr>
        <w:tabs>
          <w:tab w:val="num" w:pos="4680"/>
        </w:tabs>
        <w:ind w:left="4680" w:hanging="180"/>
      </w:pPr>
    </w:lvl>
    <w:lvl w:ilvl="6" w:tplc="0402000F" w:tentative="1">
      <w:start w:val="1"/>
      <w:numFmt w:val="decimal"/>
      <w:lvlText w:val="%7."/>
      <w:lvlJc w:val="left"/>
      <w:pPr>
        <w:tabs>
          <w:tab w:val="num" w:pos="5400"/>
        </w:tabs>
        <w:ind w:left="5400" w:hanging="360"/>
      </w:pPr>
    </w:lvl>
    <w:lvl w:ilvl="7" w:tplc="04020019" w:tentative="1">
      <w:start w:val="1"/>
      <w:numFmt w:val="lowerLetter"/>
      <w:lvlText w:val="%8."/>
      <w:lvlJc w:val="left"/>
      <w:pPr>
        <w:tabs>
          <w:tab w:val="num" w:pos="6120"/>
        </w:tabs>
        <w:ind w:left="6120" w:hanging="360"/>
      </w:pPr>
    </w:lvl>
    <w:lvl w:ilvl="8" w:tplc="0402001B" w:tentative="1">
      <w:start w:val="1"/>
      <w:numFmt w:val="lowerRoman"/>
      <w:lvlText w:val="%9."/>
      <w:lvlJc w:val="right"/>
      <w:pPr>
        <w:tabs>
          <w:tab w:val="num" w:pos="6840"/>
        </w:tabs>
        <w:ind w:left="6840" w:hanging="180"/>
      </w:pPr>
    </w:lvl>
  </w:abstractNum>
  <w:abstractNum w:abstractNumId="14">
    <w:nsid w:val="497721E4"/>
    <w:multiLevelType w:val="hybridMultilevel"/>
    <w:tmpl w:val="08E8ECBC"/>
    <w:lvl w:ilvl="0" w:tplc="ACFA5F84">
      <w:numFmt w:val="none"/>
      <w:lvlText w:val=""/>
      <w:lvlJc w:val="left"/>
      <w:pPr>
        <w:tabs>
          <w:tab w:val="num" w:pos="360"/>
        </w:tabs>
      </w:pPr>
    </w:lvl>
    <w:lvl w:ilvl="1" w:tplc="C1E4C2E4" w:tentative="1">
      <w:start w:val="1"/>
      <w:numFmt w:val="bullet"/>
      <w:lvlText w:val="o"/>
      <w:lvlJc w:val="left"/>
      <w:pPr>
        <w:ind w:left="1364" w:hanging="360"/>
      </w:pPr>
      <w:rPr>
        <w:rFonts w:ascii="Courier New" w:hAnsi="Courier New" w:cs="Courier New" w:hint="default"/>
      </w:rPr>
    </w:lvl>
    <w:lvl w:ilvl="2" w:tplc="599C442E" w:tentative="1">
      <w:start w:val="1"/>
      <w:numFmt w:val="bullet"/>
      <w:lvlText w:val=""/>
      <w:lvlJc w:val="left"/>
      <w:pPr>
        <w:ind w:left="2084" w:hanging="360"/>
      </w:pPr>
      <w:rPr>
        <w:rFonts w:ascii="Wingdings" w:hAnsi="Wingdings" w:hint="default"/>
      </w:rPr>
    </w:lvl>
    <w:lvl w:ilvl="3" w:tplc="1A605B86" w:tentative="1">
      <w:start w:val="1"/>
      <w:numFmt w:val="bullet"/>
      <w:lvlText w:val=""/>
      <w:lvlJc w:val="left"/>
      <w:pPr>
        <w:ind w:left="2804" w:hanging="360"/>
      </w:pPr>
      <w:rPr>
        <w:rFonts w:ascii="Symbol" w:hAnsi="Symbol" w:hint="default"/>
      </w:rPr>
    </w:lvl>
    <w:lvl w:ilvl="4" w:tplc="AE1A9AC0" w:tentative="1">
      <w:start w:val="1"/>
      <w:numFmt w:val="bullet"/>
      <w:lvlText w:val="o"/>
      <w:lvlJc w:val="left"/>
      <w:pPr>
        <w:ind w:left="3524" w:hanging="360"/>
      </w:pPr>
      <w:rPr>
        <w:rFonts w:ascii="Courier New" w:hAnsi="Courier New" w:cs="Courier New" w:hint="default"/>
      </w:rPr>
    </w:lvl>
    <w:lvl w:ilvl="5" w:tplc="47E22CCA" w:tentative="1">
      <w:start w:val="1"/>
      <w:numFmt w:val="bullet"/>
      <w:lvlText w:val=""/>
      <w:lvlJc w:val="left"/>
      <w:pPr>
        <w:ind w:left="4244" w:hanging="360"/>
      </w:pPr>
      <w:rPr>
        <w:rFonts w:ascii="Wingdings" w:hAnsi="Wingdings" w:hint="default"/>
      </w:rPr>
    </w:lvl>
    <w:lvl w:ilvl="6" w:tplc="CD96A1C2" w:tentative="1">
      <w:start w:val="1"/>
      <w:numFmt w:val="bullet"/>
      <w:lvlText w:val=""/>
      <w:lvlJc w:val="left"/>
      <w:pPr>
        <w:ind w:left="4964" w:hanging="360"/>
      </w:pPr>
      <w:rPr>
        <w:rFonts w:ascii="Symbol" w:hAnsi="Symbol" w:hint="default"/>
      </w:rPr>
    </w:lvl>
    <w:lvl w:ilvl="7" w:tplc="1938E4F0" w:tentative="1">
      <w:start w:val="1"/>
      <w:numFmt w:val="bullet"/>
      <w:lvlText w:val="o"/>
      <w:lvlJc w:val="left"/>
      <w:pPr>
        <w:ind w:left="5684" w:hanging="360"/>
      </w:pPr>
      <w:rPr>
        <w:rFonts w:ascii="Courier New" w:hAnsi="Courier New" w:cs="Courier New" w:hint="default"/>
      </w:rPr>
    </w:lvl>
    <w:lvl w:ilvl="8" w:tplc="50322028" w:tentative="1">
      <w:start w:val="1"/>
      <w:numFmt w:val="bullet"/>
      <w:lvlText w:val=""/>
      <w:lvlJc w:val="left"/>
      <w:pPr>
        <w:ind w:left="6404" w:hanging="360"/>
      </w:pPr>
      <w:rPr>
        <w:rFonts w:ascii="Wingdings" w:hAnsi="Wingdings" w:hint="default"/>
      </w:rPr>
    </w:lvl>
  </w:abstractNum>
  <w:abstractNum w:abstractNumId="15">
    <w:nsid w:val="55876BD3"/>
    <w:multiLevelType w:val="multilevel"/>
    <w:tmpl w:val="CC3EE9EA"/>
    <w:lvl w:ilvl="0">
      <w:start w:val="4"/>
      <w:numFmt w:val="decimal"/>
      <w:lvlText w:val="%1."/>
      <w:lvlJc w:val="left"/>
      <w:pPr>
        <w:ind w:left="360" w:hanging="360"/>
      </w:pPr>
      <w:rPr>
        <w:rFonts w:hint="default"/>
      </w:rPr>
    </w:lvl>
    <w:lvl w:ilvl="1">
      <w:start w:val="5"/>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6">
    <w:nsid w:val="5BAC1DEA"/>
    <w:multiLevelType w:val="hybridMultilevel"/>
    <w:tmpl w:val="5D0C2142"/>
    <w:lvl w:ilvl="0" w:tplc="0402000F">
      <w:start w:val="2"/>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7">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8">
    <w:nsid w:val="6A452222"/>
    <w:multiLevelType w:val="multilevel"/>
    <w:tmpl w:val="49B28790"/>
    <w:lvl w:ilvl="0">
      <w:start w:val="7"/>
      <w:numFmt w:val="decimal"/>
      <w:lvlText w:val="%1."/>
      <w:lvlJc w:val="left"/>
      <w:pPr>
        <w:tabs>
          <w:tab w:val="num" w:pos="480"/>
        </w:tabs>
        <w:ind w:left="480" w:hanging="480"/>
      </w:pPr>
      <w:rPr>
        <w:rFonts w:hint="default"/>
      </w:rPr>
    </w:lvl>
    <w:lvl w:ilvl="1">
      <w:start w:val="14"/>
      <w:numFmt w:val="decimal"/>
      <w:lvlText w:val="%1.%2."/>
      <w:lvlJc w:val="left"/>
      <w:pPr>
        <w:tabs>
          <w:tab w:val="num" w:pos="480"/>
        </w:tabs>
        <w:ind w:left="480" w:hanging="48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785F2BFA"/>
    <w:multiLevelType w:val="hybridMultilevel"/>
    <w:tmpl w:val="0A26D194"/>
    <w:lvl w:ilvl="0" w:tplc="CA606EB2">
      <w:start w:val="1"/>
      <w:numFmt w:val="decimal"/>
      <w:lvlText w:val="%1."/>
      <w:lvlJc w:val="left"/>
      <w:pPr>
        <w:tabs>
          <w:tab w:val="num" w:pos="660"/>
        </w:tabs>
        <w:ind w:left="660" w:hanging="360"/>
      </w:pPr>
      <w:rPr>
        <w:rFonts w:hint="default"/>
        <w:b/>
      </w:rPr>
    </w:lvl>
    <w:lvl w:ilvl="1" w:tplc="04020019" w:tentative="1">
      <w:start w:val="1"/>
      <w:numFmt w:val="lowerLetter"/>
      <w:lvlText w:val="%2."/>
      <w:lvlJc w:val="left"/>
      <w:pPr>
        <w:tabs>
          <w:tab w:val="num" w:pos="1380"/>
        </w:tabs>
        <w:ind w:left="1380" w:hanging="360"/>
      </w:pPr>
    </w:lvl>
    <w:lvl w:ilvl="2" w:tplc="0402001B" w:tentative="1">
      <w:start w:val="1"/>
      <w:numFmt w:val="lowerRoman"/>
      <w:lvlText w:val="%3."/>
      <w:lvlJc w:val="right"/>
      <w:pPr>
        <w:tabs>
          <w:tab w:val="num" w:pos="2100"/>
        </w:tabs>
        <w:ind w:left="2100" w:hanging="180"/>
      </w:pPr>
    </w:lvl>
    <w:lvl w:ilvl="3" w:tplc="0402000F" w:tentative="1">
      <w:start w:val="1"/>
      <w:numFmt w:val="decimal"/>
      <w:lvlText w:val="%4."/>
      <w:lvlJc w:val="left"/>
      <w:pPr>
        <w:tabs>
          <w:tab w:val="num" w:pos="2820"/>
        </w:tabs>
        <w:ind w:left="2820" w:hanging="360"/>
      </w:pPr>
    </w:lvl>
    <w:lvl w:ilvl="4" w:tplc="04020019" w:tentative="1">
      <w:start w:val="1"/>
      <w:numFmt w:val="lowerLetter"/>
      <w:lvlText w:val="%5."/>
      <w:lvlJc w:val="left"/>
      <w:pPr>
        <w:tabs>
          <w:tab w:val="num" w:pos="3540"/>
        </w:tabs>
        <w:ind w:left="3540" w:hanging="360"/>
      </w:pPr>
    </w:lvl>
    <w:lvl w:ilvl="5" w:tplc="0402001B" w:tentative="1">
      <w:start w:val="1"/>
      <w:numFmt w:val="lowerRoman"/>
      <w:lvlText w:val="%6."/>
      <w:lvlJc w:val="right"/>
      <w:pPr>
        <w:tabs>
          <w:tab w:val="num" w:pos="4260"/>
        </w:tabs>
        <w:ind w:left="4260" w:hanging="180"/>
      </w:pPr>
    </w:lvl>
    <w:lvl w:ilvl="6" w:tplc="0402000F" w:tentative="1">
      <w:start w:val="1"/>
      <w:numFmt w:val="decimal"/>
      <w:lvlText w:val="%7."/>
      <w:lvlJc w:val="left"/>
      <w:pPr>
        <w:tabs>
          <w:tab w:val="num" w:pos="4980"/>
        </w:tabs>
        <w:ind w:left="4980" w:hanging="360"/>
      </w:pPr>
    </w:lvl>
    <w:lvl w:ilvl="7" w:tplc="04020019" w:tentative="1">
      <w:start w:val="1"/>
      <w:numFmt w:val="lowerLetter"/>
      <w:lvlText w:val="%8."/>
      <w:lvlJc w:val="left"/>
      <w:pPr>
        <w:tabs>
          <w:tab w:val="num" w:pos="5700"/>
        </w:tabs>
        <w:ind w:left="5700" w:hanging="360"/>
      </w:pPr>
    </w:lvl>
    <w:lvl w:ilvl="8" w:tplc="0402001B" w:tentative="1">
      <w:start w:val="1"/>
      <w:numFmt w:val="lowerRoman"/>
      <w:lvlText w:val="%9."/>
      <w:lvlJc w:val="right"/>
      <w:pPr>
        <w:tabs>
          <w:tab w:val="num" w:pos="6420"/>
        </w:tabs>
        <w:ind w:left="6420" w:hanging="180"/>
      </w:pPr>
    </w:lvl>
  </w:abstractNum>
  <w:abstractNum w:abstractNumId="20">
    <w:nsid w:val="7B7E582A"/>
    <w:multiLevelType w:val="hybridMultilevel"/>
    <w:tmpl w:val="45F8C378"/>
    <w:lvl w:ilvl="0" w:tplc="8932C72A">
      <w:start w:val="1"/>
      <w:numFmt w:val="decimal"/>
      <w:lvlText w:val="%1."/>
      <w:lvlJc w:val="left"/>
      <w:pPr>
        <w:tabs>
          <w:tab w:val="num" w:pos="1080"/>
        </w:tabs>
        <w:ind w:left="1080" w:hanging="360"/>
      </w:pPr>
      <w:rPr>
        <w:rFonts w:hint="default"/>
        <w:b/>
        <w:u w:val="none"/>
      </w:rPr>
    </w:lvl>
    <w:lvl w:ilvl="1" w:tplc="04020019" w:tentative="1">
      <w:start w:val="1"/>
      <w:numFmt w:val="lowerLetter"/>
      <w:lvlText w:val="%2."/>
      <w:lvlJc w:val="left"/>
      <w:pPr>
        <w:tabs>
          <w:tab w:val="num" w:pos="1800"/>
        </w:tabs>
        <w:ind w:left="1800" w:hanging="360"/>
      </w:pPr>
    </w:lvl>
    <w:lvl w:ilvl="2" w:tplc="0402001B" w:tentative="1">
      <w:start w:val="1"/>
      <w:numFmt w:val="lowerRoman"/>
      <w:lvlText w:val="%3."/>
      <w:lvlJc w:val="right"/>
      <w:pPr>
        <w:tabs>
          <w:tab w:val="num" w:pos="2520"/>
        </w:tabs>
        <w:ind w:left="2520" w:hanging="180"/>
      </w:pPr>
    </w:lvl>
    <w:lvl w:ilvl="3" w:tplc="0402000F" w:tentative="1">
      <w:start w:val="1"/>
      <w:numFmt w:val="decimal"/>
      <w:lvlText w:val="%4."/>
      <w:lvlJc w:val="left"/>
      <w:pPr>
        <w:tabs>
          <w:tab w:val="num" w:pos="3240"/>
        </w:tabs>
        <w:ind w:left="3240" w:hanging="360"/>
      </w:pPr>
    </w:lvl>
    <w:lvl w:ilvl="4" w:tplc="04020019" w:tentative="1">
      <w:start w:val="1"/>
      <w:numFmt w:val="lowerLetter"/>
      <w:lvlText w:val="%5."/>
      <w:lvlJc w:val="left"/>
      <w:pPr>
        <w:tabs>
          <w:tab w:val="num" w:pos="3960"/>
        </w:tabs>
        <w:ind w:left="3960" w:hanging="360"/>
      </w:pPr>
    </w:lvl>
    <w:lvl w:ilvl="5" w:tplc="0402001B" w:tentative="1">
      <w:start w:val="1"/>
      <w:numFmt w:val="lowerRoman"/>
      <w:lvlText w:val="%6."/>
      <w:lvlJc w:val="right"/>
      <w:pPr>
        <w:tabs>
          <w:tab w:val="num" w:pos="4680"/>
        </w:tabs>
        <w:ind w:left="4680" w:hanging="180"/>
      </w:pPr>
    </w:lvl>
    <w:lvl w:ilvl="6" w:tplc="0402000F" w:tentative="1">
      <w:start w:val="1"/>
      <w:numFmt w:val="decimal"/>
      <w:lvlText w:val="%7."/>
      <w:lvlJc w:val="left"/>
      <w:pPr>
        <w:tabs>
          <w:tab w:val="num" w:pos="5400"/>
        </w:tabs>
        <w:ind w:left="5400" w:hanging="360"/>
      </w:pPr>
    </w:lvl>
    <w:lvl w:ilvl="7" w:tplc="04020019" w:tentative="1">
      <w:start w:val="1"/>
      <w:numFmt w:val="lowerLetter"/>
      <w:lvlText w:val="%8."/>
      <w:lvlJc w:val="left"/>
      <w:pPr>
        <w:tabs>
          <w:tab w:val="num" w:pos="6120"/>
        </w:tabs>
        <w:ind w:left="6120" w:hanging="360"/>
      </w:pPr>
    </w:lvl>
    <w:lvl w:ilvl="8" w:tplc="0402001B" w:tentative="1">
      <w:start w:val="1"/>
      <w:numFmt w:val="lowerRoman"/>
      <w:lvlText w:val="%9."/>
      <w:lvlJc w:val="right"/>
      <w:pPr>
        <w:tabs>
          <w:tab w:val="num" w:pos="6840"/>
        </w:tabs>
        <w:ind w:left="6840" w:hanging="180"/>
      </w:pPr>
    </w:lvl>
  </w:abstractNum>
  <w:num w:numId="1">
    <w:abstractNumId w:val="9"/>
    <w:lvlOverride w:ilvl="0">
      <w:startOverride w:val="10"/>
    </w:lvlOverride>
  </w:num>
  <w:num w:numId="2">
    <w:abstractNumId w:val="11"/>
  </w:num>
  <w:num w:numId="3">
    <w:abstractNumId w:val="3"/>
  </w:num>
  <w:num w:numId="4">
    <w:abstractNumId w:val="14"/>
  </w:num>
  <w:num w:numId="5">
    <w:abstractNumId w:val="7"/>
  </w:num>
  <w:num w:numId="6">
    <w:abstractNumId w:val="13"/>
  </w:num>
  <w:num w:numId="7">
    <w:abstractNumId w:val="16"/>
  </w:num>
  <w:num w:numId="8">
    <w:abstractNumId w:val="8"/>
  </w:num>
  <w:num w:numId="9">
    <w:abstractNumId w:val="4"/>
  </w:num>
  <w:num w:numId="10">
    <w:abstractNumId w:val="18"/>
  </w:num>
  <w:num w:numId="11">
    <w:abstractNumId w:val="19"/>
  </w:num>
  <w:num w:numId="12">
    <w:abstractNumId w:val="20"/>
  </w:num>
  <w:num w:numId="13">
    <w:abstractNumId w:val="17"/>
  </w:num>
  <w:num w:numId="14">
    <w:abstractNumId w:val="6"/>
  </w:num>
  <w:num w:numId="15">
    <w:abstractNumId w:val="5"/>
  </w:num>
  <w:num w:numId="16">
    <w:abstractNumId w:val="1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10"/>
  </w:num>
  <w:num w:numId="20">
    <w:abstractNumId w:val="15"/>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F4E9D"/>
    <w:rsid w:val="00002402"/>
    <w:rsid w:val="000030E0"/>
    <w:rsid w:val="00004F73"/>
    <w:rsid w:val="000058E8"/>
    <w:rsid w:val="00011122"/>
    <w:rsid w:val="00012587"/>
    <w:rsid w:val="00016610"/>
    <w:rsid w:val="00021519"/>
    <w:rsid w:val="000223F0"/>
    <w:rsid w:val="000242E1"/>
    <w:rsid w:val="0002592B"/>
    <w:rsid w:val="00027500"/>
    <w:rsid w:val="00030F95"/>
    <w:rsid w:val="00031C50"/>
    <w:rsid w:val="00031DCB"/>
    <w:rsid w:val="00032AF6"/>
    <w:rsid w:val="00034C98"/>
    <w:rsid w:val="00035081"/>
    <w:rsid w:val="000403BD"/>
    <w:rsid w:val="000408D7"/>
    <w:rsid w:val="000423D2"/>
    <w:rsid w:val="00043AB8"/>
    <w:rsid w:val="00044E3D"/>
    <w:rsid w:val="00052AD6"/>
    <w:rsid w:val="00056F34"/>
    <w:rsid w:val="00061AE5"/>
    <w:rsid w:val="0006265A"/>
    <w:rsid w:val="00062B02"/>
    <w:rsid w:val="00063126"/>
    <w:rsid w:val="00072659"/>
    <w:rsid w:val="00076345"/>
    <w:rsid w:val="00090C5E"/>
    <w:rsid w:val="00091860"/>
    <w:rsid w:val="00096494"/>
    <w:rsid w:val="00096764"/>
    <w:rsid w:val="000A12F3"/>
    <w:rsid w:val="000A1BE0"/>
    <w:rsid w:val="000A34E0"/>
    <w:rsid w:val="000A3EAB"/>
    <w:rsid w:val="000A4EB3"/>
    <w:rsid w:val="000A7178"/>
    <w:rsid w:val="000B265C"/>
    <w:rsid w:val="000B34B4"/>
    <w:rsid w:val="000B5C00"/>
    <w:rsid w:val="000C0654"/>
    <w:rsid w:val="000C4E8E"/>
    <w:rsid w:val="000C5335"/>
    <w:rsid w:val="000D5467"/>
    <w:rsid w:val="000D7E9E"/>
    <w:rsid w:val="000E2E57"/>
    <w:rsid w:val="000E4304"/>
    <w:rsid w:val="000E4C81"/>
    <w:rsid w:val="000F215E"/>
    <w:rsid w:val="000F4ED3"/>
    <w:rsid w:val="000F5077"/>
    <w:rsid w:val="000F6AEE"/>
    <w:rsid w:val="00101F42"/>
    <w:rsid w:val="00103AD6"/>
    <w:rsid w:val="00105400"/>
    <w:rsid w:val="0010610C"/>
    <w:rsid w:val="00112CDA"/>
    <w:rsid w:val="00121CAD"/>
    <w:rsid w:val="00121CE0"/>
    <w:rsid w:val="0012256B"/>
    <w:rsid w:val="001312B5"/>
    <w:rsid w:val="001411A2"/>
    <w:rsid w:val="001500FB"/>
    <w:rsid w:val="00157D10"/>
    <w:rsid w:val="00172915"/>
    <w:rsid w:val="00173820"/>
    <w:rsid w:val="00173D66"/>
    <w:rsid w:val="0018288E"/>
    <w:rsid w:val="001834E8"/>
    <w:rsid w:val="001850F1"/>
    <w:rsid w:val="00185FCD"/>
    <w:rsid w:val="00187A72"/>
    <w:rsid w:val="00191651"/>
    <w:rsid w:val="001941E8"/>
    <w:rsid w:val="001979C6"/>
    <w:rsid w:val="001A03BA"/>
    <w:rsid w:val="001A1953"/>
    <w:rsid w:val="001A2980"/>
    <w:rsid w:val="001A5150"/>
    <w:rsid w:val="001A5ED9"/>
    <w:rsid w:val="001A6522"/>
    <w:rsid w:val="001B2772"/>
    <w:rsid w:val="001B4ED8"/>
    <w:rsid w:val="001B5B11"/>
    <w:rsid w:val="001B6076"/>
    <w:rsid w:val="001B621D"/>
    <w:rsid w:val="001B6245"/>
    <w:rsid w:val="001B68BC"/>
    <w:rsid w:val="001B6B21"/>
    <w:rsid w:val="001C43F1"/>
    <w:rsid w:val="001C4496"/>
    <w:rsid w:val="001C5571"/>
    <w:rsid w:val="001C75E8"/>
    <w:rsid w:val="001D1B5F"/>
    <w:rsid w:val="001D4B29"/>
    <w:rsid w:val="001E27F8"/>
    <w:rsid w:val="001E3681"/>
    <w:rsid w:val="001E4B5A"/>
    <w:rsid w:val="001E5EFD"/>
    <w:rsid w:val="001F1482"/>
    <w:rsid w:val="001F6B91"/>
    <w:rsid w:val="001F6FAE"/>
    <w:rsid w:val="00204803"/>
    <w:rsid w:val="00207951"/>
    <w:rsid w:val="002125EF"/>
    <w:rsid w:val="00217992"/>
    <w:rsid w:val="00221BAD"/>
    <w:rsid w:val="00224CF0"/>
    <w:rsid w:val="00226536"/>
    <w:rsid w:val="002329C1"/>
    <w:rsid w:val="0023411A"/>
    <w:rsid w:val="0023566F"/>
    <w:rsid w:val="00235D63"/>
    <w:rsid w:val="00237A0C"/>
    <w:rsid w:val="00240331"/>
    <w:rsid w:val="00240412"/>
    <w:rsid w:val="00244375"/>
    <w:rsid w:val="00251731"/>
    <w:rsid w:val="00251DB8"/>
    <w:rsid w:val="002521CF"/>
    <w:rsid w:val="00254C90"/>
    <w:rsid w:val="00255C73"/>
    <w:rsid w:val="00255EC9"/>
    <w:rsid w:val="002630C6"/>
    <w:rsid w:val="002642E6"/>
    <w:rsid w:val="0026490D"/>
    <w:rsid w:val="00265C00"/>
    <w:rsid w:val="002751D9"/>
    <w:rsid w:val="00277FD6"/>
    <w:rsid w:val="00280DA3"/>
    <w:rsid w:val="00284DD7"/>
    <w:rsid w:val="00285ABB"/>
    <w:rsid w:val="00291556"/>
    <w:rsid w:val="002942D5"/>
    <w:rsid w:val="002A0076"/>
    <w:rsid w:val="002A2A30"/>
    <w:rsid w:val="002B0976"/>
    <w:rsid w:val="002B150C"/>
    <w:rsid w:val="002B60A7"/>
    <w:rsid w:val="002C1FC3"/>
    <w:rsid w:val="002C4D1B"/>
    <w:rsid w:val="002D0792"/>
    <w:rsid w:val="002D26E6"/>
    <w:rsid w:val="002D4898"/>
    <w:rsid w:val="002D5AD6"/>
    <w:rsid w:val="002D72B1"/>
    <w:rsid w:val="002E0609"/>
    <w:rsid w:val="002E3BE6"/>
    <w:rsid w:val="002E4F86"/>
    <w:rsid w:val="002E5705"/>
    <w:rsid w:val="002E6267"/>
    <w:rsid w:val="002E7461"/>
    <w:rsid w:val="002F4207"/>
    <w:rsid w:val="00301235"/>
    <w:rsid w:val="00310A49"/>
    <w:rsid w:val="00310C66"/>
    <w:rsid w:val="00313166"/>
    <w:rsid w:val="003142CC"/>
    <w:rsid w:val="0032095D"/>
    <w:rsid w:val="003232A8"/>
    <w:rsid w:val="003271CE"/>
    <w:rsid w:val="00327D48"/>
    <w:rsid w:val="00331EDF"/>
    <w:rsid w:val="00333246"/>
    <w:rsid w:val="003375F3"/>
    <w:rsid w:val="0034087B"/>
    <w:rsid w:val="00340B4C"/>
    <w:rsid w:val="0034187F"/>
    <w:rsid w:val="00342B7D"/>
    <w:rsid w:val="00343060"/>
    <w:rsid w:val="00344C20"/>
    <w:rsid w:val="00345790"/>
    <w:rsid w:val="0035141E"/>
    <w:rsid w:val="00356254"/>
    <w:rsid w:val="00357E86"/>
    <w:rsid w:val="003636C3"/>
    <w:rsid w:val="00364984"/>
    <w:rsid w:val="00364C10"/>
    <w:rsid w:val="00365159"/>
    <w:rsid w:val="0036702A"/>
    <w:rsid w:val="0037037B"/>
    <w:rsid w:val="0037371E"/>
    <w:rsid w:val="003758C7"/>
    <w:rsid w:val="00375CC9"/>
    <w:rsid w:val="00383E3B"/>
    <w:rsid w:val="003906C9"/>
    <w:rsid w:val="00391D67"/>
    <w:rsid w:val="00393143"/>
    <w:rsid w:val="00394656"/>
    <w:rsid w:val="00396147"/>
    <w:rsid w:val="00397199"/>
    <w:rsid w:val="003979D6"/>
    <w:rsid w:val="003A2FA9"/>
    <w:rsid w:val="003A4E4D"/>
    <w:rsid w:val="003A50FB"/>
    <w:rsid w:val="003A54AA"/>
    <w:rsid w:val="003B1533"/>
    <w:rsid w:val="003B5933"/>
    <w:rsid w:val="003C1812"/>
    <w:rsid w:val="003C1A55"/>
    <w:rsid w:val="003D0315"/>
    <w:rsid w:val="003D51B1"/>
    <w:rsid w:val="003D6FD1"/>
    <w:rsid w:val="003E02FB"/>
    <w:rsid w:val="003E199F"/>
    <w:rsid w:val="003E559F"/>
    <w:rsid w:val="003E65FE"/>
    <w:rsid w:val="003E76B9"/>
    <w:rsid w:val="003F03D2"/>
    <w:rsid w:val="003F2002"/>
    <w:rsid w:val="003F4B05"/>
    <w:rsid w:val="003F7A2E"/>
    <w:rsid w:val="004044B8"/>
    <w:rsid w:val="0040469E"/>
    <w:rsid w:val="004105E4"/>
    <w:rsid w:val="004109ED"/>
    <w:rsid w:val="004124E8"/>
    <w:rsid w:val="00413922"/>
    <w:rsid w:val="00413F3E"/>
    <w:rsid w:val="0041440B"/>
    <w:rsid w:val="00415B60"/>
    <w:rsid w:val="0041702B"/>
    <w:rsid w:val="00420211"/>
    <w:rsid w:val="00421972"/>
    <w:rsid w:val="00421C1F"/>
    <w:rsid w:val="004227B4"/>
    <w:rsid w:val="00423C77"/>
    <w:rsid w:val="004263F1"/>
    <w:rsid w:val="00430071"/>
    <w:rsid w:val="0043036F"/>
    <w:rsid w:val="0043104F"/>
    <w:rsid w:val="00431274"/>
    <w:rsid w:val="00434BC4"/>
    <w:rsid w:val="004353B9"/>
    <w:rsid w:val="004360D7"/>
    <w:rsid w:val="00437F1F"/>
    <w:rsid w:val="00440253"/>
    <w:rsid w:val="004433E9"/>
    <w:rsid w:val="00444A31"/>
    <w:rsid w:val="00444C92"/>
    <w:rsid w:val="00446A12"/>
    <w:rsid w:val="00450CC0"/>
    <w:rsid w:val="00453F82"/>
    <w:rsid w:val="00457E9B"/>
    <w:rsid w:val="00460666"/>
    <w:rsid w:val="004610F2"/>
    <w:rsid w:val="00461A12"/>
    <w:rsid w:val="00466ABC"/>
    <w:rsid w:val="004714AF"/>
    <w:rsid w:val="00476772"/>
    <w:rsid w:val="00480265"/>
    <w:rsid w:val="004807E8"/>
    <w:rsid w:val="00482A31"/>
    <w:rsid w:val="00482A8A"/>
    <w:rsid w:val="00483C7E"/>
    <w:rsid w:val="00485B06"/>
    <w:rsid w:val="00492B20"/>
    <w:rsid w:val="00492CBF"/>
    <w:rsid w:val="00494D34"/>
    <w:rsid w:val="00495307"/>
    <w:rsid w:val="004A0D1B"/>
    <w:rsid w:val="004A1694"/>
    <w:rsid w:val="004A45FA"/>
    <w:rsid w:val="004A472D"/>
    <w:rsid w:val="004A4ABC"/>
    <w:rsid w:val="004A7E10"/>
    <w:rsid w:val="004B1830"/>
    <w:rsid w:val="004B2856"/>
    <w:rsid w:val="004B6199"/>
    <w:rsid w:val="004B79C7"/>
    <w:rsid w:val="004C4055"/>
    <w:rsid w:val="004C5028"/>
    <w:rsid w:val="004C5A53"/>
    <w:rsid w:val="004C61E2"/>
    <w:rsid w:val="004D0325"/>
    <w:rsid w:val="004D1A86"/>
    <w:rsid w:val="004D3AF8"/>
    <w:rsid w:val="004D42F0"/>
    <w:rsid w:val="004D526A"/>
    <w:rsid w:val="004E0910"/>
    <w:rsid w:val="004E47CD"/>
    <w:rsid w:val="004F0151"/>
    <w:rsid w:val="004F01E7"/>
    <w:rsid w:val="004F1498"/>
    <w:rsid w:val="004F34E4"/>
    <w:rsid w:val="004F4547"/>
    <w:rsid w:val="004F48AB"/>
    <w:rsid w:val="004F4E9D"/>
    <w:rsid w:val="005006EA"/>
    <w:rsid w:val="005015C9"/>
    <w:rsid w:val="00506179"/>
    <w:rsid w:val="00507CC5"/>
    <w:rsid w:val="00512802"/>
    <w:rsid w:val="005162C8"/>
    <w:rsid w:val="00521066"/>
    <w:rsid w:val="0052247D"/>
    <w:rsid w:val="00522BB2"/>
    <w:rsid w:val="0052797B"/>
    <w:rsid w:val="00531281"/>
    <w:rsid w:val="005339A8"/>
    <w:rsid w:val="00534186"/>
    <w:rsid w:val="00536F00"/>
    <w:rsid w:val="00541073"/>
    <w:rsid w:val="00544254"/>
    <w:rsid w:val="0055235F"/>
    <w:rsid w:val="00553670"/>
    <w:rsid w:val="005556A3"/>
    <w:rsid w:val="0056156A"/>
    <w:rsid w:val="00561D5B"/>
    <w:rsid w:val="005635B9"/>
    <w:rsid w:val="005652EE"/>
    <w:rsid w:val="00566240"/>
    <w:rsid w:val="00571637"/>
    <w:rsid w:val="00571ED0"/>
    <w:rsid w:val="00572CB8"/>
    <w:rsid w:val="00574180"/>
    <w:rsid w:val="005828D6"/>
    <w:rsid w:val="00584D95"/>
    <w:rsid w:val="005850B2"/>
    <w:rsid w:val="00585E0A"/>
    <w:rsid w:val="00586917"/>
    <w:rsid w:val="0058788B"/>
    <w:rsid w:val="00591452"/>
    <w:rsid w:val="00594B1D"/>
    <w:rsid w:val="00594E99"/>
    <w:rsid w:val="00595BEB"/>
    <w:rsid w:val="005970E2"/>
    <w:rsid w:val="005A00A4"/>
    <w:rsid w:val="005A12FA"/>
    <w:rsid w:val="005B08F3"/>
    <w:rsid w:val="005B1E1F"/>
    <w:rsid w:val="005B4432"/>
    <w:rsid w:val="005B7601"/>
    <w:rsid w:val="005B7892"/>
    <w:rsid w:val="005C55DA"/>
    <w:rsid w:val="005C5D67"/>
    <w:rsid w:val="005C732E"/>
    <w:rsid w:val="005D224C"/>
    <w:rsid w:val="005D5DB1"/>
    <w:rsid w:val="005E70B5"/>
    <w:rsid w:val="005E7DAA"/>
    <w:rsid w:val="005F455F"/>
    <w:rsid w:val="005F4D32"/>
    <w:rsid w:val="005F54C3"/>
    <w:rsid w:val="00602D28"/>
    <w:rsid w:val="006055F8"/>
    <w:rsid w:val="00612C9F"/>
    <w:rsid w:val="00613407"/>
    <w:rsid w:val="00613DCC"/>
    <w:rsid w:val="00614E98"/>
    <w:rsid w:val="006158A9"/>
    <w:rsid w:val="00616610"/>
    <w:rsid w:val="00616C6B"/>
    <w:rsid w:val="00616D9A"/>
    <w:rsid w:val="006170CC"/>
    <w:rsid w:val="00621405"/>
    <w:rsid w:val="006233D7"/>
    <w:rsid w:val="0062347C"/>
    <w:rsid w:val="0063740D"/>
    <w:rsid w:val="006401F1"/>
    <w:rsid w:val="006405D6"/>
    <w:rsid w:val="006407B9"/>
    <w:rsid w:val="006423BC"/>
    <w:rsid w:val="00650F95"/>
    <w:rsid w:val="00652DE0"/>
    <w:rsid w:val="00655543"/>
    <w:rsid w:val="006565D6"/>
    <w:rsid w:val="00663383"/>
    <w:rsid w:val="00663600"/>
    <w:rsid w:val="00672D75"/>
    <w:rsid w:val="00673F98"/>
    <w:rsid w:val="006748BC"/>
    <w:rsid w:val="00674B5B"/>
    <w:rsid w:val="00676DF0"/>
    <w:rsid w:val="00677AFC"/>
    <w:rsid w:val="006806A0"/>
    <w:rsid w:val="006877D4"/>
    <w:rsid w:val="00690115"/>
    <w:rsid w:val="006915C6"/>
    <w:rsid w:val="00692611"/>
    <w:rsid w:val="00692EBD"/>
    <w:rsid w:val="006A4179"/>
    <w:rsid w:val="006A472C"/>
    <w:rsid w:val="006A7B60"/>
    <w:rsid w:val="006B071B"/>
    <w:rsid w:val="006B3138"/>
    <w:rsid w:val="006B3964"/>
    <w:rsid w:val="006B5CAD"/>
    <w:rsid w:val="006C0AFD"/>
    <w:rsid w:val="006C10B1"/>
    <w:rsid w:val="006C34D0"/>
    <w:rsid w:val="006E1004"/>
    <w:rsid w:val="006E115B"/>
    <w:rsid w:val="006E3017"/>
    <w:rsid w:val="006E376B"/>
    <w:rsid w:val="006F07FF"/>
    <w:rsid w:val="006F178C"/>
    <w:rsid w:val="006F1FD4"/>
    <w:rsid w:val="006F4A84"/>
    <w:rsid w:val="006F4AE5"/>
    <w:rsid w:val="006F6657"/>
    <w:rsid w:val="00704D8B"/>
    <w:rsid w:val="00705C1A"/>
    <w:rsid w:val="00705E79"/>
    <w:rsid w:val="00706A5D"/>
    <w:rsid w:val="0072164A"/>
    <w:rsid w:val="00721C9B"/>
    <w:rsid w:val="00722BB4"/>
    <w:rsid w:val="00723C8E"/>
    <w:rsid w:val="0072669D"/>
    <w:rsid w:val="00726CED"/>
    <w:rsid w:val="007337F6"/>
    <w:rsid w:val="00733D07"/>
    <w:rsid w:val="00734BC9"/>
    <w:rsid w:val="00735B24"/>
    <w:rsid w:val="007365FA"/>
    <w:rsid w:val="007403E8"/>
    <w:rsid w:val="00744780"/>
    <w:rsid w:val="00744D08"/>
    <w:rsid w:val="007453ED"/>
    <w:rsid w:val="0074696B"/>
    <w:rsid w:val="0075050C"/>
    <w:rsid w:val="00753739"/>
    <w:rsid w:val="0075423B"/>
    <w:rsid w:val="00755941"/>
    <w:rsid w:val="00755E8E"/>
    <w:rsid w:val="007561FF"/>
    <w:rsid w:val="00763182"/>
    <w:rsid w:val="00765088"/>
    <w:rsid w:val="00765A11"/>
    <w:rsid w:val="00766715"/>
    <w:rsid w:val="00766F8E"/>
    <w:rsid w:val="00770EA7"/>
    <w:rsid w:val="00775C7E"/>
    <w:rsid w:val="00776EBB"/>
    <w:rsid w:val="007776A8"/>
    <w:rsid w:val="007822D0"/>
    <w:rsid w:val="00782E0E"/>
    <w:rsid w:val="007922BA"/>
    <w:rsid w:val="00795164"/>
    <w:rsid w:val="00796629"/>
    <w:rsid w:val="007A39F7"/>
    <w:rsid w:val="007A3F9E"/>
    <w:rsid w:val="007A4BCA"/>
    <w:rsid w:val="007B3927"/>
    <w:rsid w:val="007B4D15"/>
    <w:rsid w:val="007B6BB2"/>
    <w:rsid w:val="007B7044"/>
    <w:rsid w:val="007C073A"/>
    <w:rsid w:val="007C0C75"/>
    <w:rsid w:val="007C0F24"/>
    <w:rsid w:val="007C19A8"/>
    <w:rsid w:val="007C2D6E"/>
    <w:rsid w:val="007C5BCD"/>
    <w:rsid w:val="007C6017"/>
    <w:rsid w:val="007C668D"/>
    <w:rsid w:val="007D5A7A"/>
    <w:rsid w:val="007D62A9"/>
    <w:rsid w:val="007D7D4C"/>
    <w:rsid w:val="007E0A13"/>
    <w:rsid w:val="007E1B61"/>
    <w:rsid w:val="007E5DB4"/>
    <w:rsid w:val="007E7EE6"/>
    <w:rsid w:val="007F0CB3"/>
    <w:rsid w:val="007F60FA"/>
    <w:rsid w:val="007F6E01"/>
    <w:rsid w:val="0080757E"/>
    <w:rsid w:val="00811566"/>
    <w:rsid w:val="00811874"/>
    <w:rsid w:val="008129CF"/>
    <w:rsid w:val="00812E2C"/>
    <w:rsid w:val="008247F7"/>
    <w:rsid w:val="008256B1"/>
    <w:rsid w:val="00825D88"/>
    <w:rsid w:val="00827640"/>
    <w:rsid w:val="00827F21"/>
    <w:rsid w:val="00830412"/>
    <w:rsid w:val="0083189E"/>
    <w:rsid w:val="008320F4"/>
    <w:rsid w:val="00837F43"/>
    <w:rsid w:val="0084152B"/>
    <w:rsid w:val="00850388"/>
    <w:rsid w:val="00850CD8"/>
    <w:rsid w:val="0085238A"/>
    <w:rsid w:val="00856148"/>
    <w:rsid w:val="0086205B"/>
    <w:rsid w:val="00872982"/>
    <w:rsid w:val="008736E5"/>
    <w:rsid w:val="008759F0"/>
    <w:rsid w:val="008762F0"/>
    <w:rsid w:val="00877A00"/>
    <w:rsid w:val="00881C34"/>
    <w:rsid w:val="00883604"/>
    <w:rsid w:val="00884C8F"/>
    <w:rsid w:val="008954BD"/>
    <w:rsid w:val="00895F38"/>
    <w:rsid w:val="00896F00"/>
    <w:rsid w:val="008A1148"/>
    <w:rsid w:val="008A2A72"/>
    <w:rsid w:val="008A401B"/>
    <w:rsid w:val="008A5792"/>
    <w:rsid w:val="008B081B"/>
    <w:rsid w:val="008B5A0E"/>
    <w:rsid w:val="008B6AAF"/>
    <w:rsid w:val="008C2A9C"/>
    <w:rsid w:val="008C5114"/>
    <w:rsid w:val="008C77C8"/>
    <w:rsid w:val="008D016B"/>
    <w:rsid w:val="008D3978"/>
    <w:rsid w:val="008D4128"/>
    <w:rsid w:val="008D76D1"/>
    <w:rsid w:val="008E6A8C"/>
    <w:rsid w:val="008F442A"/>
    <w:rsid w:val="008F53EB"/>
    <w:rsid w:val="008F5C35"/>
    <w:rsid w:val="00901155"/>
    <w:rsid w:val="00902379"/>
    <w:rsid w:val="00905B39"/>
    <w:rsid w:val="00910337"/>
    <w:rsid w:val="00910832"/>
    <w:rsid w:val="00912C84"/>
    <w:rsid w:val="00913500"/>
    <w:rsid w:val="00915629"/>
    <w:rsid w:val="00920B68"/>
    <w:rsid w:val="00921184"/>
    <w:rsid w:val="00921420"/>
    <w:rsid w:val="00926C02"/>
    <w:rsid w:val="0093102F"/>
    <w:rsid w:val="009316DD"/>
    <w:rsid w:val="009372F3"/>
    <w:rsid w:val="00937B4D"/>
    <w:rsid w:val="00951579"/>
    <w:rsid w:val="009527CD"/>
    <w:rsid w:val="00955221"/>
    <w:rsid w:val="00955485"/>
    <w:rsid w:val="009571A6"/>
    <w:rsid w:val="0095762B"/>
    <w:rsid w:val="009631AB"/>
    <w:rsid w:val="009635CE"/>
    <w:rsid w:val="00964DD4"/>
    <w:rsid w:val="00971BF2"/>
    <w:rsid w:val="009748D8"/>
    <w:rsid w:val="009762E5"/>
    <w:rsid w:val="00976FF2"/>
    <w:rsid w:val="0098386C"/>
    <w:rsid w:val="00984BA8"/>
    <w:rsid w:val="009903F1"/>
    <w:rsid w:val="00993BE2"/>
    <w:rsid w:val="00994FC6"/>
    <w:rsid w:val="00996F22"/>
    <w:rsid w:val="009A0A65"/>
    <w:rsid w:val="009A0B2B"/>
    <w:rsid w:val="009A0F96"/>
    <w:rsid w:val="009A15E6"/>
    <w:rsid w:val="009A2BE1"/>
    <w:rsid w:val="009A33C0"/>
    <w:rsid w:val="009B2298"/>
    <w:rsid w:val="009B49AF"/>
    <w:rsid w:val="009B71DA"/>
    <w:rsid w:val="009C0C57"/>
    <w:rsid w:val="009C1F78"/>
    <w:rsid w:val="009D0926"/>
    <w:rsid w:val="009D30A9"/>
    <w:rsid w:val="009D43C1"/>
    <w:rsid w:val="009D6191"/>
    <w:rsid w:val="009E05AB"/>
    <w:rsid w:val="009E0B46"/>
    <w:rsid w:val="009E28A0"/>
    <w:rsid w:val="009E3C00"/>
    <w:rsid w:val="009E4F86"/>
    <w:rsid w:val="009E5D7A"/>
    <w:rsid w:val="009F0DCC"/>
    <w:rsid w:val="009F142F"/>
    <w:rsid w:val="009F14BD"/>
    <w:rsid w:val="009F14E3"/>
    <w:rsid w:val="009F2328"/>
    <w:rsid w:val="009F290D"/>
    <w:rsid w:val="009F65B2"/>
    <w:rsid w:val="00A04A07"/>
    <w:rsid w:val="00A059D6"/>
    <w:rsid w:val="00A06982"/>
    <w:rsid w:val="00A0753C"/>
    <w:rsid w:val="00A10FB2"/>
    <w:rsid w:val="00A14A79"/>
    <w:rsid w:val="00A168C6"/>
    <w:rsid w:val="00A17F44"/>
    <w:rsid w:val="00A21E4D"/>
    <w:rsid w:val="00A25F0D"/>
    <w:rsid w:val="00A30161"/>
    <w:rsid w:val="00A30857"/>
    <w:rsid w:val="00A36873"/>
    <w:rsid w:val="00A37440"/>
    <w:rsid w:val="00A407EE"/>
    <w:rsid w:val="00A40CEC"/>
    <w:rsid w:val="00A435CD"/>
    <w:rsid w:val="00A43B23"/>
    <w:rsid w:val="00A46249"/>
    <w:rsid w:val="00A46A33"/>
    <w:rsid w:val="00A47168"/>
    <w:rsid w:val="00A47D22"/>
    <w:rsid w:val="00A51DA1"/>
    <w:rsid w:val="00A5481C"/>
    <w:rsid w:val="00A624E4"/>
    <w:rsid w:val="00A6432B"/>
    <w:rsid w:val="00A65AD3"/>
    <w:rsid w:val="00A73F42"/>
    <w:rsid w:val="00A743E5"/>
    <w:rsid w:val="00A7486C"/>
    <w:rsid w:val="00A778AD"/>
    <w:rsid w:val="00A77ED2"/>
    <w:rsid w:val="00A8213D"/>
    <w:rsid w:val="00A8426F"/>
    <w:rsid w:val="00A86307"/>
    <w:rsid w:val="00A9208D"/>
    <w:rsid w:val="00A94FAF"/>
    <w:rsid w:val="00A96B63"/>
    <w:rsid w:val="00AA02B2"/>
    <w:rsid w:val="00AA0783"/>
    <w:rsid w:val="00AA0943"/>
    <w:rsid w:val="00AA3E53"/>
    <w:rsid w:val="00AA7B59"/>
    <w:rsid w:val="00AB0E77"/>
    <w:rsid w:val="00AB2008"/>
    <w:rsid w:val="00AB4493"/>
    <w:rsid w:val="00AB5E6C"/>
    <w:rsid w:val="00AB71D4"/>
    <w:rsid w:val="00AC2BDD"/>
    <w:rsid w:val="00AC2F9A"/>
    <w:rsid w:val="00AC612F"/>
    <w:rsid w:val="00AD6A0A"/>
    <w:rsid w:val="00AF5BAB"/>
    <w:rsid w:val="00AF5FE1"/>
    <w:rsid w:val="00AF67CE"/>
    <w:rsid w:val="00AF6E78"/>
    <w:rsid w:val="00B01DDD"/>
    <w:rsid w:val="00B0244D"/>
    <w:rsid w:val="00B048C6"/>
    <w:rsid w:val="00B05BDF"/>
    <w:rsid w:val="00B06A76"/>
    <w:rsid w:val="00B06E93"/>
    <w:rsid w:val="00B07D4F"/>
    <w:rsid w:val="00B07DCB"/>
    <w:rsid w:val="00B1452B"/>
    <w:rsid w:val="00B2222E"/>
    <w:rsid w:val="00B231FC"/>
    <w:rsid w:val="00B251A9"/>
    <w:rsid w:val="00B26BCA"/>
    <w:rsid w:val="00B30971"/>
    <w:rsid w:val="00B31AB7"/>
    <w:rsid w:val="00B33A84"/>
    <w:rsid w:val="00B3509D"/>
    <w:rsid w:val="00B36269"/>
    <w:rsid w:val="00B42382"/>
    <w:rsid w:val="00B43528"/>
    <w:rsid w:val="00B43EB2"/>
    <w:rsid w:val="00B46537"/>
    <w:rsid w:val="00B47E8A"/>
    <w:rsid w:val="00B53211"/>
    <w:rsid w:val="00B553C3"/>
    <w:rsid w:val="00B559CA"/>
    <w:rsid w:val="00B55B11"/>
    <w:rsid w:val="00B60649"/>
    <w:rsid w:val="00B62581"/>
    <w:rsid w:val="00B641DA"/>
    <w:rsid w:val="00B66A42"/>
    <w:rsid w:val="00B700D3"/>
    <w:rsid w:val="00B70FFF"/>
    <w:rsid w:val="00B71018"/>
    <w:rsid w:val="00B72BAB"/>
    <w:rsid w:val="00B7363B"/>
    <w:rsid w:val="00B73FDD"/>
    <w:rsid w:val="00B74E54"/>
    <w:rsid w:val="00B75023"/>
    <w:rsid w:val="00B822BF"/>
    <w:rsid w:val="00B866D9"/>
    <w:rsid w:val="00B956F1"/>
    <w:rsid w:val="00B9618A"/>
    <w:rsid w:val="00B965DA"/>
    <w:rsid w:val="00B97B7C"/>
    <w:rsid w:val="00BA0520"/>
    <w:rsid w:val="00BA215D"/>
    <w:rsid w:val="00BA29B9"/>
    <w:rsid w:val="00BA724C"/>
    <w:rsid w:val="00BB0C30"/>
    <w:rsid w:val="00BB19C2"/>
    <w:rsid w:val="00BB1C9F"/>
    <w:rsid w:val="00BB30A1"/>
    <w:rsid w:val="00BC1CF0"/>
    <w:rsid w:val="00BC7963"/>
    <w:rsid w:val="00BD0DBA"/>
    <w:rsid w:val="00BD119D"/>
    <w:rsid w:val="00BD440A"/>
    <w:rsid w:val="00BD761D"/>
    <w:rsid w:val="00BE5416"/>
    <w:rsid w:val="00BF3B23"/>
    <w:rsid w:val="00BF5021"/>
    <w:rsid w:val="00BF5A51"/>
    <w:rsid w:val="00C011BF"/>
    <w:rsid w:val="00C03AD0"/>
    <w:rsid w:val="00C06CFC"/>
    <w:rsid w:val="00C104B0"/>
    <w:rsid w:val="00C12ED7"/>
    <w:rsid w:val="00C150A1"/>
    <w:rsid w:val="00C1653F"/>
    <w:rsid w:val="00C16577"/>
    <w:rsid w:val="00C16F47"/>
    <w:rsid w:val="00C22E65"/>
    <w:rsid w:val="00C25DF9"/>
    <w:rsid w:val="00C27452"/>
    <w:rsid w:val="00C27FDA"/>
    <w:rsid w:val="00C30256"/>
    <w:rsid w:val="00C304F2"/>
    <w:rsid w:val="00C315D7"/>
    <w:rsid w:val="00C33A30"/>
    <w:rsid w:val="00C35E64"/>
    <w:rsid w:val="00C419FB"/>
    <w:rsid w:val="00C425E6"/>
    <w:rsid w:val="00C47A44"/>
    <w:rsid w:val="00C508A1"/>
    <w:rsid w:val="00C54F40"/>
    <w:rsid w:val="00C5621B"/>
    <w:rsid w:val="00C5741A"/>
    <w:rsid w:val="00C60F50"/>
    <w:rsid w:val="00C60F6E"/>
    <w:rsid w:val="00C61B6B"/>
    <w:rsid w:val="00C62500"/>
    <w:rsid w:val="00C63A61"/>
    <w:rsid w:val="00C656A3"/>
    <w:rsid w:val="00C66CC7"/>
    <w:rsid w:val="00C754E0"/>
    <w:rsid w:val="00C77C88"/>
    <w:rsid w:val="00C80FD8"/>
    <w:rsid w:val="00C84035"/>
    <w:rsid w:val="00C849B9"/>
    <w:rsid w:val="00C87E04"/>
    <w:rsid w:val="00C91702"/>
    <w:rsid w:val="00C937E9"/>
    <w:rsid w:val="00C9597B"/>
    <w:rsid w:val="00C977C8"/>
    <w:rsid w:val="00C97D6C"/>
    <w:rsid w:val="00CA0F4D"/>
    <w:rsid w:val="00CA1080"/>
    <w:rsid w:val="00CA1694"/>
    <w:rsid w:val="00CA4973"/>
    <w:rsid w:val="00CA78CF"/>
    <w:rsid w:val="00CA7C77"/>
    <w:rsid w:val="00CB1C09"/>
    <w:rsid w:val="00CB4B68"/>
    <w:rsid w:val="00CB4BCD"/>
    <w:rsid w:val="00CC5581"/>
    <w:rsid w:val="00CC742C"/>
    <w:rsid w:val="00CD31DD"/>
    <w:rsid w:val="00CE259D"/>
    <w:rsid w:val="00CE2681"/>
    <w:rsid w:val="00CE732C"/>
    <w:rsid w:val="00CE7F1C"/>
    <w:rsid w:val="00CF1BBC"/>
    <w:rsid w:val="00CF1E83"/>
    <w:rsid w:val="00CF372F"/>
    <w:rsid w:val="00CF3DCB"/>
    <w:rsid w:val="00CF6488"/>
    <w:rsid w:val="00CF6A72"/>
    <w:rsid w:val="00D00946"/>
    <w:rsid w:val="00D01A4F"/>
    <w:rsid w:val="00D02328"/>
    <w:rsid w:val="00D05959"/>
    <w:rsid w:val="00D14C75"/>
    <w:rsid w:val="00D16B2E"/>
    <w:rsid w:val="00D21BF3"/>
    <w:rsid w:val="00D257B2"/>
    <w:rsid w:val="00D27037"/>
    <w:rsid w:val="00D27A96"/>
    <w:rsid w:val="00D301A6"/>
    <w:rsid w:val="00D34082"/>
    <w:rsid w:val="00D35650"/>
    <w:rsid w:val="00D35690"/>
    <w:rsid w:val="00D35F74"/>
    <w:rsid w:val="00D41323"/>
    <w:rsid w:val="00D418E8"/>
    <w:rsid w:val="00D4354C"/>
    <w:rsid w:val="00D43E09"/>
    <w:rsid w:val="00D4674C"/>
    <w:rsid w:val="00D476A2"/>
    <w:rsid w:val="00D52030"/>
    <w:rsid w:val="00D60D4F"/>
    <w:rsid w:val="00D62BF1"/>
    <w:rsid w:val="00D63B04"/>
    <w:rsid w:val="00D64CA1"/>
    <w:rsid w:val="00D65AB7"/>
    <w:rsid w:val="00D742DE"/>
    <w:rsid w:val="00D748A7"/>
    <w:rsid w:val="00D753A7"/>
    <w:rsid w:val="00D75C4B"/>
    <w:rsid w:val="00D77461"/>
    <w:rsid w:val="00D80E89"/>
    <w:rsid w:val="00D81307"/>
    <w:rsid w:val="00D84AAB"/>
    <w:rsid w:val="00D858C0"/>
    <w:rsid w:val="00DA3F02"/>
    <w:rsid w:val="00DA69F2"/>
    <w:rsid w:val="00DA72FE"/>
    <w:rsid w:val="00DC2765"/>
    <w:rsid w:val="00DC67EE"/>
    <w:rsid w:val="00DD1B76"/>
    <w:rsid w:val="00DD3F71"/>
    <w:rsid w:val="00DD6920"/>
    <w:rsid w:val="00DE10B5"/>
    <w:rsid w:val="00DE4FB4"/>
    <w:rsid w:val="00DE5674"/>
    <w:rsid w:val="00DE5802"/>
    <w:rsid w:val="00DE5E09"/>
    <w:rsid w:val="00DE66C9"/>
    <w:rsid w:val="00DE7EC2"/>
    <w:rsid w:val="00DF07EA"/>
    <w:rsid w:val="00E01295"/>
    <w:rsid w:val="00E124DA"/>
    <w:rsid w:val="00E15972"/>
    <w:rsid w:val="00E1717C"/>
    <w:rsid w:val="00E23347"/>
    <w:rsid w:val="00E2616B"/>
    <w:rsid w:val="00E27649"/>
    <w:rsid w:val="00E27824"/>
    <w:rsid w:val="00E33BA9"/>
    <w:rsid w:val="00E34B8A"/>
    <w:rsid w:val="00E35DC9"/>
    <w:rsid w:val="00E35F6F"/>
    <w:rsid w:val="00E445ED"/>
    <w:rsid w:val="00E51725"/>
    <w:rsid w:val="00E529E6"/>
    <w:rsid w:val="00E55462"/>
    <w:rsid w:val="00E56DB7"/>
    <w:rsid w:val="00E5747F"/>
    <w:rsid w:val="00E617B0"/>
    <w:rsid w:val="00E62778"/>
    <w:rsid w:val="00E6613C"/>
    <w:rsid w:val="00E67C6D"/>
    <w:rsid w:val="00E71D37"/>
    <w:rsid w:val="00E75A56"/>
    <w:rsid w:val="00E77B50"/>
    <w:rsid w:val="00E849DD"/>
    <w:rsid w:val="00E86795"/>
    <w:rsid w:val="00E904F9"/>
    <w:rsid w:val="00E91036"/>
    <w:rsid w:val="00E93098"/>
    <w:rsid w:val="00E93EF6"/>
    <w:rsid w:val="00EA23FA"/>
    <w:rsid w:val="00EA4D26"/>
    <w:rsid w:val="00EA5143"/>
    <w:rsid w:val="00EA5556"/>
    <w:rsid w:val="00EA6BD3"/>
    <w:rsid w:val="00EA7F97"/>
    <w:rsid w:val="00EB11B9"/>
    <w:rsid w:val="00EB4162"/>
    <w:rsid w:val="00EB509E"/>
    <w:rsid w:val="00EC2DE0"/>
    <w:rsid w:val="00EC4D56"/>
    <w:rsid w:val="00EC5A82"/>
    <w:rsid w:val="00ED147D"/>
    <w:rsid w:val="00ED20A7"/>
    <w:rsid w:val="00ED333B"/>
    <w:rsid w:val="00ED45FD"/>
    <w:rsid w:val="00ED4EDF"/>
    <w:rsid w:val="00EE024E"/>
    <w:rsid w:val="00EE02D8"/>
    <w:rsid w:val="00EE47FA"/>
    <w:rsid w:val="00EE74B0"/>
    <w:rsid w:val="00EF61C6"/>
    <w:rsid w:val="00EF7715"/>
    <w:rsid w:val="00EF7B59"/>
    <w:rsid w:val="00F021CB"/>
    <w:rsid w:val="00F0228C"/>
    <w:rsid w:val="00F0308C"/>
    <w:rsid w:val="00F07121"/>
    <w:rsid w:val="00F132EF"/>
    <w:rsid w:val="00F226F2"/>
    <w:rsid w:val="00F3353D"/>
    <w:rsid w:val="00F41731"/>
    <w:rsid w:val="00F4342C"/>
    <w:rsid w:val="00F46C30"/>
    <w:rsid w:val="00F4772B"/>
    <w:rsid w:val="00F524BA"/>
    <w:rsid w:val="00F529E7"/>
    <w:rsid w:val="00F55DF6"/>
    <w:rsid w:val="00F62E1D"/>
    <w:rsid w:val="00F630B9"/>
    <w:rsid w:val="00F65946"/>
    <w:rsid w:val="00F7065A"/>
    <w:rsid w:val="00F7438E"/>
    <w:rsid w:val="00F82F05"/>
    <w:rsid w:val="00F86162"/>
    <w:rsid w:val="00F8677B"/>
    <w:rsid w:val="00F87BF9"/>
    <w:rsid w:val="00F92A15"/>
    <w:rsid w:val="00F94ABB"/>
    <w:rsid w:val="00F9604A"/>
    <w:rsid w:val="00FA13A0"/>
    <w:rsid w:val="00FA4561"/>
    <w:rsid w:val="00FA529E"/>
    <w:rsid w:val="00FA5AF0"/>
    <w:rsid w:val="00FA6B15"/>
    <w:rsid w:val="00FB108C"/>
    <w:rsid w:val="00FB1309"/>
    <w:rsid w:val="00FB4EC0"/>
    <w:rsid w:val="00FB6F52"/>
    <w:rsid w:val="00FC5D32"/>
    <w:rsid w:val="00FC6FD2"/>
    <w:rsid w:val="00FC75F1"/>
    <w:rsid w:val="00FD0757"/>
    <w:rsid w:val="00FD369A"/>
    <w:rsid w:val="00FE1018"/>
    <w:rsid w:val="00FE1BCA"/>
    <w:rsid w:val="00FE27EF"/>
    <w:rsid w:val="00FE2FE5"/>
    <w:rsid w:val="00FE30E9"/>
    <w:rsid w:val="00FE5D6A"/>
    <w:rsid w:val="00FE60EB"/>
    <w:rsid w:val="00FF00D0"/>
    <w:rsid w:val="00FF2E4B"/>
    <w:rsid w:val="00FF3A31"/>
    <w:rsid w:val="00FF4BB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uiPriority="9" w:qFormat="1"/>
    <w:lsdException w:name="heading 4" w:semiHidden="1" w:unhideWhenUsed="1"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lsdException w:name="List Paragraph" w:qFormat="1"/>
    <w:lsdException w:name="Quote" w:uiPriority="29" w:qFormat="1"/>
    <w:lsdException w:name="Intense Quote" w:uiPriority="30" w:qFormat="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F4E9D"/>
    <w:pPr>
      <w:spacing w:after="200" w:line="276" w:lineRule="auto"/>
    </w:pPr>
    <w:rPr>
      <w:rFonts w:ascii="Calibri" w:hAnsi="Calibri"/>
      <w:sz w:val="22"/>
      <w:szCs w:val="22"/>
    </w:rPr>
  </w:style>
  <w:style w:type="paragraph" w:styleId="Heading1">
    <w:name w:val="heading 1"/>
    <w:basedOn w:val="Normal"/>
    <w:next w:val="Normal"/>
    <w:link w:val="Heading1Char"/>
    <w:qFormat/>
    <w:rsid w:val="004F4E9D"/>
    <w:pPr>
      <w:keepNext/>
      <w:spacing w:after="0" w:line="360" w:lineRule="auto"/>
      <w:jc w:val="right"/>
      <w:outlineLvl w:val="0"/>
    </w:pPr>
    <w:rPr>
      <w:rFonts w:ascii="Times New Roman" w:hAnsi="Times New Roman"/>
      <w:b/>
      <w:sz w:val="24"/>
      <w:szCs w:val="20"/>
      <w:lang w:eastAsia="en-US"/>
    </w:rPr>
  </w:style>
  <w:style w:type="paragraph" w:styleId="Heading3">
    <w:name w:val="heading 3"/>
    <w:basedOn w:val="Normal"/>
    <w:next w:val="Normal"/>
    <w:link w:val="Heading3Char"/>
    <w:uiPriority w:val="9"/>
    <w:qFormat/>
    <w:rsid w:val="0055235F"/>
    <w:pPr>
      <w:keepNext/>
      <w:spacing w:before="240" w:after="60" w:line="240" w:lineRule="auto"/>
      <w:outlineLvl w:val="2"/>
    </w:pPr>
    <w:rPr>
      <w:rFonts w:ascii="Cambria" w:hAnsi="Cambria"/>
      <w:b/>
      <w:bCs/>
      <w:sz w:val="26"/>
      <w:szCs w:val="26"/>
      <w:lang w:val="en-AU" w:eastAsia="en-US"/>
    </w:rPr>
  </w:style>
  <w:style w:type="paragraph" w:styleId="Heading5">
    <w:name w:val="heading 5"/>
    <w:basedOn w:val="Normal"/>
    <w:next w:val="Normal"/>
    <w:link w:val="Heading5Char"/>
    <w:uiPriority w:val="9"/>
    <w:qFormat/>
    <w:rsid w:val="00D52030"/>
    <w:pPr>
      <w:spacing w:before="240" w:after="60" w:line="240" w:lineRule="auto"/>
      <w:outlineLvl w:val="4"/>
    </w:pPr>
    <w:rPr>
      <w:b/>
      <w:bCs/>
      <w:i/>
      <w:iCs/>
      <w:sz w:val="26"/>
      <w:szCs w:val="26"/>
      <w:lang w:val="en-AU" w:eastAsia="en-US"/>
    </w:rPr>
  </w:style>
  <w:style w:type="paragraph" w:styleId="Heading6">
    <w:name w:val="heading 6"/>
    <w:basedOn w:val="Normal"/>
    <w:next w:val="Normal"/>
    <w:link w:val="Heading6Char"/>
    <w:qFormat/>
    <w:rsid w:val="0055235F"/>
    <w:pPr>
      <w:spacing w:before="240" w:after="6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4F4E9D"/>
    <w:rPr>
      <w:b/>
      <w:sz w:val="24"/>
      <w:szCs w:val="24"/>
      <w:lang w:val="bg-BG" w:eastAsia="en-US" w:bidi="ar-SA"/>
    </w:rPr>
  </w:style>
  <w:style w:type="paragraph" w:styleId="BodyText3">
    <w:name w:val="Body Text 3"/>
    <w:basedOn w:val="Normal"/>
    <w:link w:val="BodyText3Char"/>
    <w:rsid w:val="004F4E9D"/>
    <w:pPr>
      <w:spacing w:after="120"/>
    </w:pPr>
    <w:rPr>
      <w:sz w:val="16"/>
      <w:szCs w:val="16"/>
    </w:rPr>
  </w:style>
  <w:style w:type="paragraph" w:customStyle="1" w:styleId="firstline">
    <w:name w:val="firstline"/>
    <w:basedOn w:val="Normal"/>
    <w:rsid w:val="004F4E9D"/>
    <w:pPr>
      <w:spacing w:before="100" w:beforeAutospacing="1" w:after="100" w:afterAutospacing="1" w:line="240" w:lineRule="auto"/>
    </w:pPr>
    <w:rPr>
      <w:rFonts w:ascii="Times New Roman" w:hAnsi="Times New Roman"/>
      <w:sz w:val="24"/>
      <w:szCs w:val="24"/>
    </w:rPr>
  </w:style>
  <w:style w:type="paragraph" w:customStyle="1" w:styleId="Char">
    <w:name w:val="Char"/>
    <w:basedOn w:val="Normal"/>
    <w:autoRedefine/>
    <w:rsid w:val="000A12F3"/>
    <w:pPr>
      <w:spacing w:after="120" w:line="240" w:lineRule="auto"/>
      <w:jc w:val="both"/>
    </w:pPr>
    <w:rPr>
      <w:rFonts w:ascii="Times New Roman" w:hAnsi="Times New Roman"/>
      <w:sz w:val="24"/>
      <w:szCs w:val="24"/>
      <w:lang w:val="en-US" w:eastAsia="pl-PL"/>
    </w:rPr>
  </w:style>
  <w:style w:type="character" w:customStyle="1" w:styleId="Heading5Char">
    <w:name w:val="Heading 5 Char"/>
    <w:link w:val="Heading5"/>
    <w:uiPriority w:val="9"/>
    <w:semiHidden/>
    <w:rsid w:val="00D52030"/>
    <w:rPr>
      <w:rFonts w:ascii="Calibri" w:hAnsi="Calibri"/>
      <w:b/>
      <w:bCs/>
      <w:i/>
      <w:iCs/>
      <w:sz w:val="26"/>
      <w:szCs w:val="26"/>
      <w:lang w:val="en-AU" w:eastAsia="en-US" w:bidi="ar-SA"/>
    </w:rPr>
  </w:style>
  <w:style w:type="paragraph" w:styleId="BodyText">
    <w:name w:val="Body Text"/>
    <w:basedOn w:val="Normal"/>
    <w:link w:val="BodyTextChar"/>
    <w:rsid w:val="00D52030"/>
    <w:pPr>
      <w:spacing w:after="120" w:line="240" w:lineRule="auto"/>
    </w:pPr>
    <w:rPr>
      <w:rFonts w:ascii="Times New Roman" w:hAnsi="Times New Roman"/>
      <w:sz w:val="20"/>
      <w:szCs w:val="20"/>
      <w:lang w:val="en-AU" w:eastAsia="en-US"/>
    </w:rPr>
  </w:style>
  <w:style w:type="character" w:customStyle="1" w:styleId="BodyTextChar">
    <w:name w:val="Body Text Char"/>
    <w:link w:val="BodyText"/>
    <w:rsid w:val="00D52030"/>
    <w:rPr>
      <w:sz w:val="24"/>
      <w:szCs w:val="24"/>
      <w:lang w:val="en-AU" w:eastAsia="en-US" w:bidi="ar-SA"/>
    </w:rPr>
  </w:style>
  <w:style w:type="character" w:customStyle="1" w:styleId="Heading6Char">
    <w:name w:val="Heading 6 Char"/>
    <w:link w:val="Heading6"/>
    <w:semiHidden/>
    <w:rsid w:val="0055235F"/>
    <w:rPr>
      <w:rFonts w:ascii="Calibri" w:eastAsia="Times New Roman" w:hAnsi="Calibri" w:cs="Times New Roman"/>
      <w:b/>
      <w:bCs/>
      <w:sz w:val="22"/>
      <w:szCs w:val="22"/>
      <w:lang w:val="en-US" w:eastAsia="pl-PL" w:bidi="ar-SA"/>
    </w:rPr>
  </w:style>
  <w:style w:type="character" w:customStyle="1" w:styleId="Heading3Char">
    <w:name w:val="Heading 3 Char"/>
    <w:link w:val="Heading3"/>
    <w:uiPriority w:val="9"/>
    <w:semiHidden/>
    <w:rsid w:val="0055235F"/>
    <w:rPr>
      <w:rFonts w:ascii="Cambria" w:hAnsi="Cambria"/>
      <w:b/>
      <w:bCs/>
      <w:sz w:val="26"/>
      <w:szCs w:val="26"/>
      <w:lang w:val="en-AU" w:eastAsia="en-US" w:bidi="ar-SA"/>
    </w:rPr>
  </w:style>
  <w:style w:type="paragraph" w:styleId="Header">
    <w:name w:val="header"/>
    <w:basedOn w:val="Normal"/>
    <w:link w:val="HeaderChar"/>
    <w:rsid w:val="008E6A8C"/>
    <w:pPr>
      <w:tabs>
        <w:tab w:val="center" w:pos="4536"/>
        <w:tab w:val="right" w:pos="9072"/>
      </w:tabs>
    </w:pPr>
  </w:style>
  <w:style w:type="character" w:customStyle="1" w:styleId="HeaderChar">
    <w:name w:val="Header Char"/>
    <w:link w:val="Header"/>
    <w:rsid w:val="008E6A8C"/>
    <w:rPr>
      <w:rFonts w:ascii="Calibri" w:hAnsi="Calibri"/>
      <w:sz w:val="22"/>
      <w:szCs w:val="22"/>
      <w:lang w:val="en-US" w:eastAsia="pl-PL" w:bidi="ar-SA"/>
    </w:rPr>
  </w:style>
  <w:style w:type="paragraph" w:styleId="Footer">
    <w:name w:val="footer"/>
    <w:basedOn w:val="Normal"/>
    <w:link w:val="FooterChar"/>
    <w:rsid w:val="008E6A8C"/>
    <w:pPr>
      <w:tabs>
        <w:tab w:val="center" w:pos="4536"/>
        <w:tab w:val="right" w:pos="9072"/>
      </w:tabs>
    </w:pPr>
  </w:style>
  <w:style w:type="character" w:customStyle="1" w:styleId="FooterChar">
    <w:name w:val="Footer Char"/>
    <w:link w:val="Footer"/>
    <w:rsid w:val="008E6A8C"/>
    <w:rPr>
      <w:rFonts w:ascii="Calibri" w:hAnsi="Calibri"/>
      <w:sz w:val="22"/>
      <w:szCs w:val="22"/>
      <w:lang w:val="en-US" w:eastAsia="pl-PL" w:bidi="ar-SA"/>
    </w:rPr>
  </w:style>
  <w:style w:type="paragraph" w:styleId="BodyTextIndent">
    <w:name w:val="Body Text Indent"/>
    <w:basedOn w:val="Normal"/>
    <w:link w:val="BodyTextIndentChar"/>
    <w:rsid w:val="00EA5556"/>
    <w:pPr>
      <w:spacing w:after="120"/>
      <w:ind w:left="283"/>
    </w:pPr>
  </w:style>
  <w:style w:type="paragraph" w:customStyle="1" w:styleId="CharChar1CharCharCharCharCharCharCharCharCharCharCharCharChar">
    <w:name w:val="Char Char Знак Знак Знак1 Знак Char Char Знак Знак Знак Char Char Знак Char Char Знак Char Char Знак Char Char Знак Char Char Char"/>
    <w:basedOn w:val="Normal"/>
    <w:rsid w:val="0072164A"/>
    <w:pPr>
      <w:tabs>
        <w:tab w:val="left" w:pos="709"/>
      </w:tabs>
      <w:spacing w:after="0" w:line="240" w:lineRule="auto"/>
    </w:pPr>
    <w:rPr>
      <w:rFonts w:ascii="Times New Roman" w:hAnsi="Times New Roman"/>
      <w:sz w:val="24"/>
      <w:szCs w:val="24"/>
      <w:lang w:val="en-US" w:eastAsia="pl-PL"/>
    </w:rPr>
  </w:style>
  <w:style w:type="paragraph" w:styleId="BalloonText">
    <w:name w:val="Balloon Text"/>
    <w:basedOn w:val="Normal"/>
    <w:semiHidden/>
    <w:rsid w:val="001B2772"/>
    <w:rPr>
      <w:rFonts w:ascii="Tahoma" w:hAnsi="Tahoma" w:cs="Tahoma"/>
      <w:sz w:val="16"/>
      <w:szCs w:val="16"/>
    </w:rPr>
  </w:style>
  <w:style w:type="character" w:customStyle="1" w:styleId="historyitem">
    <w:name w:val="historyitem"/>
    <w:rsid w:val="0052247D"/>
    <w:rPr>
      <w:sz w:val="24"/>
      <w:szCs w:val="24"/>
      <w:lang w:val="en-US" w:eastAsia="pl-PL" w:bidi="ar-SA"/>
    </w:rPr>
  </w:style>
  <w:style w:type="character" w:customStyle="1" w:styleId="apple-converted-space">
    <w:name w:val="apple-converted-space"/>
    <w:rsid w:val="0052247D"/>
    <w:rPr>
      <w:sz w:val="24"/>
      <w:szCs w:val="24"/>
      <w:lang w:val="en-US" w:eastAsia="pl-PL" w:bidi="ar-SA"/>
    </w:rPr>
  </w:style>
  <w:style w:type="paragraph" w:styleId="BodyText2">
    <w:name w:val="Body Text 2"/>
    <w:basedOn w:val="Normal"/>
    <w:link w:val="BodyText2Char"/>
    <w:rsid w:val="003232A8"/>
    <w:pPr>
      <w:spacing w:after="120" w:line="480" w:lineRule="auto"/>
    </w:pPr>
  </w:style>
  <w:style w:type="character" w:customStyle="1" w:styleId="BodyText2Char">
    <w:name w:val="Body Text 2 Char"/>
    <w:link w:val="BodyText2"/>
    <w:rsid w:val="003232A8"/>
    <w:rPr>
      <w:rFonts w:ascii="Calibri" w:hAnsi="Calibri"/>
      <w:sz w:val="22"/>
      <w:szCs w:val="22"/>
      <w:lang w:val="en-US" w:eastAsia="pl-PL" w:bidi="ar-SA"/>
    </w:rPr>
  </w:style>
  <w:style w:type="character" w:customStyle="1" w:styleId="BodyTextIndentChar">
    <w:name w:val="Body Text Indent Char"/>
    <w:link w:val="BodyTextIndent"/>
    <w:rsid w:val="000F6AEE"/>
    <w:rPr>
      <w:rFonts w:ascii="Calibri" w:hAnsi="Calibri"/>
      <w:sz w:val="22"/>
      <w:szCs w:val="22"/>
    </w:rPr>
  </w:style>
  <w:style w:type="character" w:styleId="Hyperlink">
    <w:name w:val="Hyperlink"/>
    <w:rsid w:val="003142CC"/>
    <w:rPr>
      <w:color w:val="0000FF"/>
      <w:sz w:val="24"/>
      <w:szCs w:val="24"/>
      <w:u w:val="single"/>
      <w:lang w:val="en-US" w:eastAsia="pl-PL" w:bidi="ar-SA"/>
    </w:rPr>
  </w:style>
  <w:style w:type="paragraph" w:styleId="Title">
    <w:name w:val="Title"/>
    <w:basedOn w:val="Normal"/>
    <w:next w:val="Subtitle"/>
    <w:link w:val="TitleChar"/>
    <w:qFormat/>
    <w:rsid w:val="007C19A8"/>
    <w:pPr>
      <w:suppressAutoHyphens/>
      <w:spacing w:after="0" w:line="240" w:lineRule="auto"/>
      <w:jc w:val="center"/>
    </w:pPr>
    <w:rPr>
      <w:rFonts w:ascii="Times New Roman" w:hAnsi="Times New Roman"/>
      <w:b/>
      <w:bCs/>
      <w:sz w:val="32"/>
      <w:szCs w:val="24"/>
      <w:lang w:eastAsia="ar-SA"/>
    </w:rPr>
  </w:style>
  <w:style w:type="paragraph" w:customStyle="1" w:styleId="CharChar1CharCharCharCharCharCharCharCharCharCharCharCharCharCharCharCharCharChar">
    <w:name w:val="Char Char Знак Знак Знак1 Знак Char Char Знак Знак Знак Char Char Знак Char Char Знак Char Char Знак Char Char Знак Знак Знак Знак Char Char Знак Знак Char Char Знак Знак Char Char Знак Знак Char Char Знак Знак"/>
    <w:basedOn w:val="Normal"/>
    <w:rsid w:val="007C19A8"/>
    <w:pPr>
      <w:tabs>
        <w:tab w:val="left" w:pos="709"/>
      </w:tabs>
      <w:spacing w:after="0" w:line="240" w:lineRule="auto"/>
    </w:pPr>
    <w:rPr>
      <w:rFonts w:ascii="Tahoma" w:hAnsi="Tahoma"/>
      <w:sz w:val="24"/>
      <w:szCs w:val="24"/>
      <w:lang w:val="pl-PL" w:eastAsia="pl-PL"/>
    </w:rPr>
  </w:style>
  <w:style w:type="paragraph" w:styleId="Subtitle">
    <w:name w:val="Subtitle"/>
    <w:basedOn w:val="Normal"/>
    <w:link w:val="SubtitleChar"/>
    <w:qFormat/>
    <w:rsid w:val="007C19A8"/>
    <w:pPr>
      <w:spacing w:after="60"/>
      <w:jc w:val="center"/>
      <w:outlineLvl w:val="1"/>
    </w:pPr>
    <w:rPr>
      <w:rFonts w:ascii="Arial" w:hAnsi="Arial" w:cs="Arial"/>
      <w:sz w:val="24"/>
      <w:szCs w:val="24"/>
    </w:rPr>
  </w:style>
  <w:style w:type="paragraph" w:styleId="ListParagraph">
    <w:name w:val="List Paragraph"/>
    <w:basedOn w:val="Normal"/>
    <w:qFormat/>
    <w:rsid w:val="005828D6"/>
    <w:pPr>
      <w:ind w:left="720"/>
      <w:contextualSpacing/>
    </w:pPr>
    <w:rPr>
      <w:lang w:eastAsia="en-US"/>
    </w:rPr>
  </w:style>
  <w:style w:type="character" w:customStyle="1" w:styleId="TitleChar">
    <w:name w:val="Title Char"/>
    <w:link w:val="Title"/>
    <w:rsid w:val="003636C3"/>
    <w:rPr>
      <w:b/>
      <w:bCs/>
      <w:sz w:val="32"/>
      <w:szCs w:val="24"/>
      <w:lang w:val="bg-BG" w:eastAsia="ar-SA"/>
    </w:rPr>
  </w:style>
  <w:style w:type="character" w:customStyle="1" w:styleId="SubtitleChar">
    <w:name w:val="Subtitle Char"/>
    <w:link w:val="Subtitle"/>
    <w:rsid w:val="00B956F1"/>
    <w:rPr>
      <w:rFonts w:ascii="Arial" w:hAnsi="Arial" w:cs="Arial"/>
      <w:sz w:val="24"/>
      <w:szCs w:val="24"/>
      <w:lang w:val="bg-BG" w:eastAsia="bg-BG"/>
    </w:rPr>
  </w:style>
  <w:style w:type="paragraph" w:styleId="NoSpacing">
    <w:name w:val="No Spacing"/>
    <w:uiPriority w:val="1"/>
    <w:qFormat/>
    <w:rsid w:val="00721C9B"/>
    <w:rPr>
      <w:rFonts w:ascii="Calibri" w:hAnsi="Calibri"/>
      <w:sz w:val="22"/>
      <w:szCs w:val="22"/>
    </w:rPr>
  </w:style>
  <w:style w:type="character" w:customStyle="1" w:styleId="BodyText3Char">
    <w:name w:val="Body Text 3 Char"/>
    <w:link w:val="BodyText3"/>
    <w:rsid w:val="0058788B"/>
    <w:rPr>
      <w:rFonts w:ascii="Calibri" w:hAnsi="Calibri"/>
      <w:sz w:val="16"/>
      <w:szCs w:val="16"/>
      <w:lang w:val="bg-BG" w:eastAsia="bg-BG"/>
    </w:rPr>
  </w:style>
  <w:style w:type="character" w:customStyle="1" w:styleId="ala53">
    <w:name w:val="al_a53"/>
    <w:rsid w:val="00D14C75"/>
  </w:style>
  <w:style w:type="paragraph" w:customStyle="1" w:styleId="msonormalcxspmiddle">
    <w:name w:val="msonormalcxspmiddle"/>
    <w:basedOn w:val="Normal"/>
    <w:rsid w:val="00D14C75"/>
    <w:pPr>
      <w:spacing w:before="100" w:beforeAutospacing="1" w:after="100" w:afterAutospacing="1" w:line="240" w:lineRule="auto"/>
    </w:pPr>
    <w:rPr>
      <w:rFonts w:ascii="Times New Roman" w:hAnsi="Times New Roman"/>
      <w:sz w:val="24"/>
      <w:szCs w:val="24"/>
    </w:rPr>
  </w:style>
  <w:style w:type="paragraph" w:customStyle="1" w:styleId="msonormalcxsplast">
    <w:name w:val="msonormalcxsplast"/>
    <w:basedOn w:val="Normal"/>
    <w:rsid w:val="00D14C75"/>
    <w:pPr>
      <w:spacing w:before="100" w:beforeAutospacing="1" w:after="100" w:afterAutospacing="1" w:line="240" w:lineRule="auto"/>
    </w:pPr>
    <w:rPr>
      <w:rFonts w:ascii="Times New Roman" w:hAnsi="Times New Roman"/>
      <w:sz w:val="24"/>
      <w:szCs w:val="24"/>
    </w:rPr>
  </w:style>
  <w:style w:type="table" w:customStyle="1" w:styleId="TableGrid1">
    <w:name w:val="Table Grid1"/>
    <w:basedOn w:val="TableNormal"/>
    <w:next w:val="TableGrid"/>
    <w:uiPriority w:val="59"/>
    <w:rsid w:val="00B4653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rsid w:val="00B465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4C61E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C61E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4C61E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4C61E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4C61E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4C61E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223049">
      <w:bodyDiv w:val="1"/>
      <w:marLeft w:val="0"/>
      <w:marRight w:val="0"/>
      <w:marTop w:val="0"/>
      <w:marBottom w:val="0"/>
      <w:divBdr>
        <w:top w:val="none" w:sz="0" w:space="0" w:color="auto"/>
        <w:left w:val="none" w:sz="0" w:space="0" w:color="auto"/>
        <w:bottom w:val="none" w:sz="0" w:space="0" w:color="auto"/>
        <w:right w:val="none" w:sz="0" w:space="0" w:color="auto"/>
      </w:divBdr>
    </w:div>
    <w:div w:id="97068856">
      <w:bodyDiv w:val="1"/>
      <w:marLeft w:val="0"/>
      <w:marRight w:val="0"/>
      <w:marTop w:val="0"/>
      <w:marBottom w:val="0"/>
      <w:divBdr>
        <w:top w:val="none" w:sz="0" w:space="0" w:color="auto"/>
        <w:left w:val="none" w:sz="0" w:space="0" w:color="auto"/>
        <w:bottom w:val="none" w:sz="0" w:space="0" w:color="auto"/>
        <w:right w:val="none" w:sz="0" w:space="0" w:color="auto"/>
      </w:divBdr>
    </w:div>
    <w:div w:id="171342441">
      <w:bodyDiv w:val="1"/>
      <w:marLeft w:val="0"/>
      <w:marRight w:val="0"/>
      <w:marTop w:val="0"/>
      <w:marBottom w:val="0"/>
      <w:divBdr>
        <w:top w:val="none" w:sz="0" w:space="0" w:color="auto"/>
        <w:left w:val="none" w:sz="0" w:space="0" w:color="auto"/>
        <w:bottom w:val="none" w:sz="0" w:space="0" w:color="auto"/>
        <w:right w:val="none" w:sz="0" w:space="0" w:color="auto"/>
      </w:divBdr>
    </w:div>
    <w:div w:id="190269424">
      <w:bodyDiv w:val="1"/>
      <w:marLeft w:val="0"/>
      <w:marRight w:val="0"/>
      <w:marTop w:val="0"/>
      <w:marBottom w:val="0"/>
      <w:divBdr>
        <w:top w:val="none" w:sz="0" w:space="0" w:color="auto"/>
        <w:left w:val="none" w:sz="0" w:space="0" w:color="auto"/>
        <w:bottom w:val="none" w:sz="0" w:space="0" w:color="auto"/>
        <w:right w:val="none" w:sz="0" w:space="0" w:color="auto"/>
      </w:divBdr>
    </w:div>
    <w:div w:id="202059795">
      <w:bodyDiv w:val="1"/>
      <w:marLeft w:val="0"/>
      <w:marRight w:val="0"/>
      <w:marTop w:val="0"/>
      <w:marBottom w:val="0"/>
      <w:divBdr>
        <w:top w:val="none" w:sz="0" w:space="0" w:color="auto"/>
        <w:left w:val="none" w:sz="0" w:space="0" w:color="auto"/>
        <w:bottom w:val="none" w:sz="0" w:space="0" w:color="auto"/>
        <w:right w:val="none" w:sz="0" w:space="0" w:color="auto"/>
      </w:divBdr>
    </w:div>
    <w:div w:id="228737790">
      <w:bodyDiv w:val="1"/>
      <w:marLeft w:val="0"/>
      <w:marRight w:val="0"/>
      <w:marTop w:val="0"/>
      <w:marBottom w:val="0"/>
      <w:divBdr>
        <w:top w:val="none" w:sz="0" w:space="0" w:color="auto"/>
        <w:left w:val="none" w:sz="0" w:space="0" w:color="auto"/>
        <w:bottom w:val="none" w:sz="0" w:space="0" w:color="auto"/>
        <w:right w:val="none" w:sz="0" w:space="0" w:color="auto"/>
      </w:divBdr>
    </w:div>
    <w:div w:id="232812430">
      <w:bodyDiv w:val="1"/>
      <w:marLeft w:val="0"/>
      <w:marRight w:val="0"/>
      <w:marTop w:val="0"/>
      <w:marBottom w:val="0"/>
      <w:divBdr>
        <w:top w:val="none" w:sz="0" w:space="0" w:color="auto"/>
        <w:left w:val="none" w:sz="0" w:space="0" w:color="auto"/>
        <w:bottom w:val="none" w:sz="0" w:space="0" w:color="auto"/>
        <w:right w:val="none" w:sz="0" w:space="0" w:color="auto"/>
      </w:divBdr>
    </w:div>
    <w:div w:id="251091381">
      <w:bodyDiv w:val="1"/>
      <w:marLeft w:val="0"/>
      <w:marRight w:val="0"/>
      <w:marTop w:val="0"/>
      <w:marBottom w:val="0"/>
      <w:divBdr>
        <w:top w:val="none" w:sz="0" w:space="0" w:color="auto"/>
        <w:left w:val="none" w:sz="0" w:space="0" w:color="auto"/>
        <w:bottom w:val="none" w:sz="0" w:space="0" w:color="auto"/>
        <w:right w:val="none" w:sz="0" w:space="0" w:color="auto"/>
      </w:divBdr>
    </w:div>
    <w:div w:id="261229058">
      <w:bodyDiv w:val="1"/>
      <w:marLeft w:val="0"/>
      <w:marRight w:val="0"/>
      <w:marTop w:val="0"/>
      <w:marBottom w:val="0"/>
      <w:divBdr>
        <w:top w:val="none" w:sz="0" w:space="0" w:color="auto"/>
        <w:left w:val="none" w:sz="0" w:space="0" w:color="auto"/>
        <w:bottom w:val="none" w:sz="0" w:space="0" w:color="auto"/>
        <w:right w:val="none" w:sz="0" w:space="0" w:color="auto"/>
      </w:divBdr>
    </w:div>
    <w:div w:id="343635911">
      <w:bodyDiv w:val="1"/>
      <w:marLeft w:val="0"/>
      <w:marRight w:val="0"/>
      <w:marTop w:val="0"/>
      <w:marBottom w:val="0"/>
      <w:divBdr>
        <w:top w:val="none" w:sz="0" w:space="0" w:color="auto"/>
        <w:left w:val="none" w:sz="0" w:space="0" w:color="auto"/>
        <w:bottom w:val="none" w:sz="0" w:space="0" w:color="auto"/>
        <w:right w:val="none" w:sz="0" w:space="0" w:color="auto"/>
      </w:divBdr>
    </w:div>
    <w:div w:id="361127004">
      <w:bodyDiv w:val="1"/>
      <w:marLeft w:val="0"/>
      <w:marRight w:val="0"/>
      <w:marTop w:val="0"/>
      <w:marBottom w:val="0"/>
      <w:divBdr>
        <w:top w:val="none" w:sz="0" w:space="0" w:color="auto"/>
        <w:left w:val="none" w:sz="0" w:space="0" w:color="auto"/>
        <w:bottom w:val="none" w:sz="0" w:space="0" w:color="auto"/>
        <w:right w:val="none" w:sz="0" w:space="0" w:color="auto"/>
      </w:divBdr>
    </w:div>
    <w:div w:id="455831234">
      <w:bodyDiv w:val="1"/>
      <w:marLeft w:val="0"/>
      <w:marRight w:val="0"/>
      <w:marTop w:val="0"/>
      <w:marBottom w:val="0"/>
      <w:divBdr>
        <w:top w:val="none" w:sz="0" w:space="0" w:color="auto"/>
        <w:left w:val="none" w:sz="0" w:space="0" w:color="auto"/>
        <w:bottom w:val="none" w:sz="0" w:space="0" w:color="auto"/>
        <w:right w:val="none" w:sz="0" w:space="0" w:color="auto"/>
      </w:divBdr>
    </w:div>
    <w:div w:id="478156796">
      <w:bodyDiv w:val="1"/>
      <w:marLeft w:val="0"/>
      <w:marRight w:val="0"/>
      <w:marTop w:val="0"/>
      <w:marBottom w:val="0"/>
      <w:divBdr>
        <w:top w:val="none" w:sz="0" w:space="0" w:color="auto"/>
        <w:left w:val="none" w:sz="0" w:space="0" w:color="auto"/>
        <w:bottom w:val="none" w:sz="0" w:space="0" w:color="auto"/>
        <w:right w:val="none" w:sz="0" w:space="0" w:color="auto"/>
      </w:divBdr>
    </w:div>
    <w:div w:id="495729089">
      <w:bodyDiv w:val="1"/>
      <w:marLeft w:val="0"/>
      <w:marRight w:val="0"/>
      <w:marTop w:val="0"/>
      <w:marBottom w:val="0"/>
      <w:divBdr>
        <w:top w:val="none" w:sz="0" w:space="0" w:color="auto"/>
        <w:left w:val="none" w:sz="0" w:space="0" w:color="auto"/>
        <w:bottom w:val="none" w:sz="0" w:space="0" w:color="auto"/>
        <w:right w:val="none" w:sz="0" w:space="0" w:color="auto"/>
      </w:divBdr>
    </w:div>
    <w:div w:id="572591134">
      <w:bodyDiv w:val="1"/>
      <w:marLeft w:val="0"/>
      <w:marRight w:val="0"/>
      <w:marTop w:val="0"/>
      <w:marBottom w:val="0"/>
      <w:divBdr>
        <w:top w:val="none" w:sz="0" w:space="0" w:color="auto"/>
        <w:left w:val="none" w:sz="0" w:space="0" w:color="auto"/>
        <w:bottom w:val="none" w:sz="0" w:space="0" w:color="auto"/>
        <w:right w:val="none" w:sz="0" w:space="0" w:color="auto"/>
      </w:divBdr>
    </w:div>
    <w:div w:id="599140327">
      <w:bodyDiv w:val="1"/>
      <w:marLeft w:val="0"/>
      <w:marRight w:val="0"/>
      <w:marTop w:val="0"/>
      <w:marBottom w:val="0"/>
      <w:divBdr>
        <w:top w:val="none" w:sz="0" w:space="0" w:color="auto"/>
        <w:left w:val="none" w:sz="0" w:space="0" w:color="auto"/>
        <w:bottom w:val="none" w:sz="0" w:space="0" w:color="auto"/>
        <w:right w:val="none" w:sz="0" w:space="0" w:color="auto"/>
      </w:divBdr>
    </w:div>
    <w:div w:id="620184056">
      <w:bodyDiv w:val="1"/>
      <w:marLeft w:val="0"/>
      <w:marRight w:val="0"/>
      <w:marTop w:val="0"/>
      <w:marBottom w:val="0"/>
      <w:divBdr>
        <w:top w:val="none" w:sz="0" w:space="0" w:color="auto"/>
        <w:left w:val="none" w:sz="0" w:space="0" w:color="auto"/>
        <w:bottom w:val="none" w:sz="0" w:space="0" w:color="auto"/>
        <w:right w:val="none" w:sz="0" w:space="0" w:color="auto"/>
      </w:divBdr>
    </w:div>
    <w:div w:id="628247689">
      <w:bodyDiv w:val="1"/>
      <w:marLeft w:val="0"/>
      <w:marRight w:val="0"/>
      <w:marTop w:val="0"/>
      <w:marBottom w:val="0"/>
      <w:divBdr>
        <w:top w:val="none" w:sz="0" w:space="0" w:color="auto"/>
        <w:left w:val="none" w:sz="0" w:space="0" w:color="auto"/>
        <w:bottom w:val="none" w:sz="0" w:space="0" w:color="auto"/>
        <w:right w:val="none" w:sz="0" w:space="0" w:color="auto"/>
      </w:divBdr>
    </w:div>
    <w:div w:id="635985996">
      <w:bodyDiv w:val="1"/>
      <w:marLeft w:val="0"/>
      <w:marRight w:val="0"/>
      <w:marTop w:val="0"/>
      <w:marBottom w:val="0"/>
      <w:divBdr>
        <w:top w:val="none" w:sz="0" w:space="0" w:color="auto"/>
        <w:left w:val="none" w:sz="0" w:space="0" w:color="auto"/>
        <w:bottom w:val="none" w:sz="0" w:space="0" w:color="auto"/>
        <w:right w:val="none" w:sz="0" w:space="0" w:color="auto"/>
      </w:divBdr>
    </w:div>
    <w:div w:id="735053614">
      <w:bodyDiv w:val="1"/>
      <w:marLeft w:val="0"/>
      <w:marRight w:val="0"/>
      <w:marTop w:val="0"/>
      <w:marBottom w:val="0"/>
      <w:divBdr>
        <w:top w:val="none" w:sz="0" w:space="0" w:color="auto"/>
        <w:left w:val="none" w:sz="0" w:space="0" w:color="auto"/>
        <w:bottom w:val="none" w:sz="0" w:space="0" w:color="auto"/>
        <w:right w:val="none" w:sz="0" w:space="0" w:color="auto"/>
      </w:divBdr>
    </w:div>
    <w:div w:id="743186118">
      <w:bodyDiv w:val="1"/>
      <w:marLeft w:val="0"/>
      <w:marRight w:val="0"/>
      <w:marTop w:val="0"/>
      <w:marBottom w:val="0"/>
      <w:divBdr>
        <w:top w:val="none" w:sz="0" w:space="0" w:color="auto"/>
        <w:left w:val="none" w:sz="0" w:space="0" w:color="auto"/>
        <w:bottom w:val="none" w:sz="0" w:space="0" w:color="auto"/>
        <w:right w:val="none" w:sz="0" w:space="0" w:color="auto"/>
      </w:divBdr>
    </w:div>
    <w:div w:id="750542212">
      <w:bodyDiv w:val="1"/>
      <w:marLeft w:val="0"/>
      <w:marRight w:val="0"/>
      <w:marTop w:val="0"/>
      <w:marBottom w:val="0"/>
      <w:divBdr>
        <w:top w:val="none" w:sz="0" w:space="0" w:color="auto"/>
        <w:left w:val="none" w:sz="0" w:space="0" w:color="auto"/>
        <w:bottom w:val="none" w:sz="0" w:space="0" w:color="auto"/>
        <w:right w:val="none" w:sz="0" w:space="0" w:color="auto"/>
      </w:divBdr>
    </w:div>
    <w:div w:id="767313069">
      <w:bodyDiv w:val="1"/>
      <w:marLeft w:val="0"/>
      <w:marRight w:val="0"/>
      <w:marTop w:val="0"/>
      <w:marBottom w:val="0"/>
      <w:divBdr>
        <w:top w:val="none" w:sz="0" w:space="0" w:color="auto"/>
        <w:left w:val="none" w:sz="0" w:space="0" w:color="auto"/>
        <w:bottom w:val="none" w:sz="0" w:space="0" w:color="auto"/>
        <w:right w:val="none" w:sz="0" w:space="0" w:color="auto"/>
      </w:divBdr>
    </w:div>
    <w:div w:id="780298641">
      <w:bodyDiv w:val="1"/>
      <w:marLeft w:val="0"/>
      <w:marRight w:val="0"/>
      <w:marTop w:val="0"/>
      <w:marBottom w:val="0"/>
      <w:divBdr>
        <w:top w:val="none" w:sz="0" w:space="0" w:color="auto"/>
        <w:left w:val="none" w:sz="0" w:space="0" w:color="auto"/>
        <w:bottom w:val="none" w:sz="0" w:space="0" w:color="auto"/>
        <w:right w:val="none" w:sz="0" w:space="0" w:color="auto"/>
      </w:divBdr>
    </w:div>
    <w:div w:id="781152846">
      <w:bodyDiv w:val="1"/>
      <w:marLeft w:val="0"/>
      <w:marRight w:val="0"/>
      <w:marTop w:val="0"/>
      <w:marBottom w:val="0"/>
      <w:divBdr>
        <w:top w:val="none" w:sz="0" w:space="0" w:color="auto"/>
        <w:left w:val="none" w:sz="0" w:space="0" w:color="auto"/>
        <w:bottom w:val="none" w:sz="0" w:space="0" w:color="auto"/>
        <w:right w:val="none" w:sz="0" w:space="0" w:color="auto"/>
      </w:divBdr>
    </w:div>
    <w:div w:id="815949545">
      <w:bodyDiv w:val="1"/>
      <w:marLeft w:val="0"/>
      <w:marRight w:val="0"/>
      <w:marTop w:val="0"/>
      <w:marBottom w:val="0"/>
      <w:divBdr>
        <w:top w:val="none" w:sz="0" w:space="0" w:color="auto"/>
        <w:left w:val="none" w:sz="0" w:space="0" w:color="auto"/>
        <w:bottom w:val="none" w:sz="0" w:space="0" w:color="auto"/>
        <w:right w:val="none" w:sz="0" w:space="0" w:color="auto"/>
      </w:divBdr>
    </w:div>
    <w:div w:id="818040659">
      <w:bodyDiv w:val="1"/>
      <w:marLeft w:val="0"/>
      <w:marRight w:val="0"/>
      <w:marTop w:val="0"/>
      <w:marBottom w:val="0"/>
      <w:divBdr>
        <w:top w:val="none" w:sz="0" w:space="0" w:color="auto"/>
        <w:left w:val="none" w:sz="0" w:space="0" w:color="auto"/>
        <w:bottom w:val="none" w:sz="0" w:space="0" w:color="auto"/>
        <w:right w:val="none" w:sz="0" w:space="0" w:color="auto"/>
      </w:divBdr>
    </w:div>
    <w:div w:id="878126970">
      <w:bodyDiv w:val="1"/>
      <w:marLeft w:val="0"/>
      <w:marRight w:val="0"/>
      <w:marTop w:val="0"/>
      <w:marBottom w:val="0"/>
      <w:divBdr>
        <w:top w:val="none" w:sz="0" w:space="0" w:color="auto"/>
        <w:left w:val="none" w:sz="0" w:space="0" w:color="auto"/>
        <w:bottom w:val="none" w:sz="0" w:space="0" w:color="auto"/>
        <w:right w:val="none" w:sz="0" w:space="0" w:color="auto"/>
      </w:divBdr>
    </w:div>
    <w:div w:id="976228129">
      <w:bodyDiv w:val="1"/>
      <w:marLeft w:val="0"/>
      <w:marRight w:val="0"/>
      <w:marTop w:val="0"/>
      <w:marBottom w:val="0"/>
      <w:divBdr>
        <w:top w:val="none" w:sz="0" w:space="0" w:color="auto"/>
        <w:left w:val="none" w:sz="0" w:space="0" w:color="auto"/>
        <w:bottom w:val="none" w:sz="0" w:space="0" w:color="auto"/>
        <w:right w:val="none" w:sz="0" w:space="0" w:color="auto"/>
      </w:divBdr>
    </w:div>
    <w:div w:id="1006400862">
      <w:bodyDiv w:val="1"/>
      <w:marLeft w:val="0"/>
      <w:marRight w:val="0"/>
      <w:marTop w:val="0"/>
      <w:marBottom w:val="0"/>
      <w:divBdr>
        <w:top w:val="none" w:sz="0" w:space="0" w:color="auto"/>
        <w:left w:val="none" w:sz="0" w:space="0" w:color="auto"/>
        <w:bottom w:val="none" w:sz="0" w:space="0" w:color="auto"/>
        <w:right w:val="none" w:sz="0" w:space="0" w:color="auto"/>
      </w:divBdr>
    </w:div>
    <w:div w:id="1024401473">
      <w:bodyDiv w:val="1"/>
      <w:marLeft w:val="0"/>
      <w:marRight w:val="0"/>
      <w:marTop w:val="0"/>
      <w:marBottom w:val="0"/>
      <w:divBdr>
        <w:top w:val="none" w:sz="0" w:space="0" w:color="auto"/>
        <w:left w:val="none" w:sz="0" w:space="0" w:color="auto"/>
        <w:bottom w:val="none" w:sz="0" w:space="0" w:color="auto"/>
        <w:right w:val="none" w:sz="0" w:space="0" w:color="auto"/>
      </w:divBdr>
    </w:div>
    <w:div w:id="1109007555">
      <w:bodyDiv w:val="1"/>
      <w:marLeft w:val="0"/>
      <w:marRight w:val="0"/>
      <w:marTop w:val="0"/>
      <w:marBottom w:val="0"/>
      <w:divBdr>
        <w:top w:val="none" w:sz="0" w:space="0" w:color="auto"/>
        <w:left w:val="none" w:sz="0" w:space="0" w:color="auto"/>
        <w:bottom w:val="none" w:sz="0" w:space="0" w:color="auto"/>
        <w:right w:val="none" w:sz="0" w:space="0" w:color="auto"/>
      </w:divBdr>
    </w:div>
    <w:div w:id="1115830431">
      <w:bodyDiv w:val="1"/>
      <w:marLeft w:val="0"/>
      <w:marRight w:val="0"/>
      <w:marTop w:val="0"/>
      <w:marBottom w:val="0"/>
      <w:divBdr>
        <w:top w:val="none" w:sz="0" w:space="0" w:color="auto"/>
        <w:left w:val="none" w:sz="0" w:space="0" w:color="auto"/>
        <w:bottom w:val="none" w:sz="0" w:space="0" w:color="auto"/>
        <w:right w:val="none" w:sz="0" w:space="0" w:color="auto"/>
      </w:divBdr>
    </w:div>
    <w:div w:id="1130126841">
      <w:bodyDiv w:val="1"/>
      <w:marLeft w:val="0"/>
      <w:marRight w:val="0"/>
      <w:marTop w:val="0"/>
      <w:marBottom w:val="0"/>
      <w:divBdr>
        <w:top w:val="none" w:sz="0" w:space="0" w:color="auto"/>
        <w:left w:val="none" w:sz="0" w:space="0" w:color="auto"/>
        <w:bottom w:val="none" w:sz="0" w:space="0" w:color="auto"/>
        <w:right w:val="none" w:sz="0" w:space="0" w:color="auto"/>
      </w:divBdr>
    </w:div>
    <w:div w:id="1134638713">
      <w:bodyDiv w:val="1"/>
      <w:marLeft w:val="0"/>
      <w:marRight w:val="0"/>
      <w:marTop w:val="0"/>
      <w:marBottom w:val="0"/>
      <w:divBdr>
        <w:top w:val="none" w:sz="0" w:space="0" w:color="auto"/>
        <w:left w:val="none" w:sz="0" w:space="0" w:color="auto"/>
        <w:bottom w:val="none" w:sz="0" w:space="0" w:color="auto"/>
        <w:right w:val="none" w:sz="0" w:space="0" w:color="auto"/>
      </w:divBdr>
    </w:div>
    <w:div w:id="1157265763">
      <w:bodyDiv w:val="1"/>
      <w:marLeft w:val="0"/>
      <w:marRight w:val="0"/>
      <w:marTop w:val="0"/>
      <w:marBottom w:val="0"/>
      <w:divBdr>
        <w:top w:val="none" w:sz="0" w:space="0" w:color="auto"/>
        <w:left w:val="none" w:sz="0" w:space="0" w:color="auto"/>
        <w:bottom w:val="none" w:sz="0" w:space="0" w:color="auto"/>
        <w:right w:val="none" w:sz="0" w:space="0" w:color="auto"/>
      </w:divBdr>
    </w:div>
    <w:div w:id="1174222663">
      <w:bodyDiv w:val="1"/>
      <w:marLeft w:val="0"/>
      <w:marRight w:val="0"/>
      <w:marTop w:val="0"/>
      <w:marBottom w:val="0"/>
      <w:divBdr>
        <w:top w:val="none" w:sz="0" w:space="0" w:color="auto"/>
        <w:left w:val="none" w:sz="0" w:space="0" w:color="auto"/>
        <w:bottom w:val="none" w:sz="0" w:space="0" w:color="auto"/>
        <w:right w:val="none" w:sz="0" w:space="0" w:color="auto"/>
      </w:divBdr>
    </w:div>
    <w:div w:id="1280261185">
      <w:bodyDiv w:val="1"/>
      <w:marLeft w:val="0"/>
      <w:marRight w:val="0"/>
      <w:marTop w:val="0"/>
      <w:marBottom w:val="0"/>
      <w:divBdr>
        <w:top w:val="none" w:sz="0" w:space="0" w:color="auto"/>
        <w:left w:val="none" w:sz="0" w:space="0" w:color="auto"/>
        <w:bottom w:val="none" w:sz="0" w:space="0" w:color="auto"/>
        <w:right w:val="none" w:sz="0" w:space="0" w:color="auto"/>
      </w:divBdr>
    </w:div>
    <w:div w:id="1324817862">
      <w:bodyDiv w:val="1"/>
      <w:marLeft w:val="0"/>
      <w:marRight w:val="0"/>
      <w:marTop w:val="0"/>
      <w:marBottom w:val="0"/>
      <w:divBdr>
        <w:top w:val="none" w:sz="0" w:space="0" w:color="auto"/>
        <w:left w:val="none" w:sz="0" w:space="0" w:color="auto"/>
        <w:bottom w:val="none" w:sz="0" w:space="0" w:color="auto"/>
        <w:right w:val="none" w:sz="0" w:space="0" w:color="auto"/>
      </w:divBdr>
    </w:div>
    <w:div w:id="1355303113">
      <w:bodyDiv w:val="1"/>
      <w:marLeft w:val="0"/>
      <w:marRight w:val="0"/>
      <w:marTop w:val="0"/>
      <w:marBottom w:val="0"/>
      <w:divBdr>
        <w:top w:val="none" w:sz="0" w:space="0" w:color="auto"/>
        <w:left w:val="none" w:sz="0" w:space="0" w:color="auto"/>
        <w:bottom w:val="none" w:sz="0" w:space="0" w:color="auto"/>
        <w:right w:val="none" w:sz="0" w:space="0" w:color="auto"/>
      </w:divBdr>
    </w:div>
    <w:div w:id="1380476869">
      <w:bodyDiv w:val="1"/>
      <w:marLeft w:val="0"/>
      <w:marRight w:val="0"/>
      <w:marTop w:val="0"/>
      <w:marBottom w:val="0"/>
      <w:divBdr>
        <w:top w:val="none" w:sz="0" w:space="0" w:color="auto"/>
        <w:left w:val="none" w:sz="0" w:space="0" w:color="auto"/>
        <w:bottom w:val="none" w:sz="0" w:space="0" w:color="auto"/>
        <w:right w:val="none" w:sz="0" w:space="0" w:color="auto"/>
      </w:divBdr>
    </w:div>
    <w:div w:id="1405949095">
      <w:bodyDiv w:val="1"/>
      <w:marLeft w:val="0"/>
      <w:marRight w:val="0"/>
      <w:marTop w:val="0"/>
      <w:marBottom w:val="0"/>
      <w:divBdr>
        <w:top w:val="none" w:sz="0" w:space="0" w:color="auto"/>
        <w:left w:val="none" w:sz="0" w:space="0" w:color="auto"/>
        <w:bottom w:val="none" w:sz="0" w:space="0" w:color="auto"/>
        <w:right w:val="none" w:sz="0" w:space="0" w:color="auto"/>
      </w:divBdr>
    </w:div>
    <w:div w:id="1426464223">
      <w:bodyDiv w:val="1"/>
      <w:marLeft w:val="0"/>
      <w:marRight w:val="0"/>
      <w:marTop w:val="0"/>
      <w:marBottom w:val="0"/>
      <w:divBdr>
        <w:top w:val="none" w:sz="0" w:space="0" w:color="auto"/>
        <w:left w:val="none" w:sz="0" w:space="0" w:color="auto"/>
        <w:bottom w:val="none" w:sz="0" w:space="0" w:color="auto"/>
        <w:right w:val="none" w:sz="0" w:space="0" w:color="auto"/>
      </w:divBdr>
    </w:div>
    <w:div w:id="1472594891">
      <w:bodyDiv w:val="1"/>
      <w:marLeft w:val="0"/>
      <w:marRight w:val="0"/>
      <w:marTop w:val="0"/>
      <w:marBottom w:val="0"/>
      <w:divBdr>
        <w:top w:val="none" w:sz="0" w:space="0" w:color="auto"/>
        <w:left w:val="none" w:sz="0" w:space="0" w:color="auto"/>
        <w:bottom w:val="none" w:sz="0" w:space="0" w:color="auto"/>
        <w:right w:val="none" w:sz="0" w:space="0" w:color="auto"/>
      </w:divBdr>
    </w:div>
    <w:div w:id="1506286974">
      <w:bodyDiv w:val="1"/>
      <w:marLeft w:val="0"/>
      <w:marRight w:val="0"/>
      <w:marTop w:val="0"/>
      <w:marBottom w:val="0"/>
      <w:divBdr>
        <w:top w:val="none" w:sz="0" w:space="0" w:color="auto"/>
        <w:left w:val="none" w:sz="0" w:space="0" w:color="auto"/>
        <w:bottom w:val="none" w:sz="0" w:space="0" w:color="auto"/>
        <w:right w:val="none" w:sz="0" w:space="0" w:color="auto"/>
      </w:divBdr>
    </w:div>
    <w:div w:id="1581988465">
      <w:bodyDiv w:val="1"/>
      <w:marLeft w:val="0"/>
      <w:marRight w:val="0"/>
      <w:marTop w:val="0"/>
      <w:marBottom w:val="0"/>
      <w:divBdr>
        <w:top w:val="none" w:sz="0" w:space="0" w:color="auto"/>
        <w:left w:val="none" w:sz="0" w:space="0" w:color="auto"/>
        <w:bottom w:val="none" w:sz="0" w:space="0" w:color="auto"/>
        <w:right w:val="none" w:sz="0" w:space="0" w:color="auto"/>
      </w:divBdr>
    </w:div>
    <w:div w:id="1791971689">
      <w:bodyDiv w:val="1"/>
      <w:marLeft w:val="0"/>
      <w:marRight w:val="0"/>
      <w:marTop w:val="0"/>
      <w:marBottom w:val="0"/>
      <w:divBdr>
        <w:top w:val="none" w:sz="0" w:space="0" w:color="auto"/>
        <w:left w:val="none" w:sz="0" w:space="0" w:color="auto"/>
        <w:bottom w:val="none" w:sz="0" w:space="0" w:color="auto"/>
        <w:right w:val="none" w:sz="0" w:space="0" w:color="auto"/>
      </w:divBdr>
    </w:div>
    <w:div w:id="1817916814">
      <w:bodyDiv w:val="1"/>
      <w:marLeft w:val="0"/>
      <w:marRight w:val="0"/>
      <w:marTop w:val="0"/>
      <w:marBottom w:val="0"/>
      <w:divBdr>
        <w:top w:val="none" w:sz="0" w:space="0" w:color="auto"/>
        <w:left w:val="none" w:sz="0" w:space="0" w:color="auto"/>
        <w:bottom w:val="none" w:sz="0" w:space="0" w:color="auto"/>
        <w:right w:val="none" w:sz="0" w:space="0" w:color="auto"/>
      </w:divBdr>
    </w:div>
    <w:div w:id="1871336524">
      <w:bodyDiv w:val="1"/>
      <w:marLeft w:val="0"/>
      <w:marRight w:val="0"/>
      <w:marTop w:val="0"/>
      <w:marBottom w:val="0"/>
      <w:divBdr>
        <w:top w:val="none" w:sz="0" w:space="0" w:color="auto"/>
        <w:left w:val="none" w:sz="0" w:space="0" w:color="auto"/>
        <w:bottom w:val="none" w:sz="0" w:space="0" w:color="auto"/>
        <w:right w:val="none" w:sz="0" w:space="0" w:color="auto"/>
      </w:divBdr>
    </w:div>
    <w:div w:id="1910462621">
      <w:bodyDiv w:val="1"/>
      <w:marLeft w:val="0"/>
      <w:marRight w:val="0"/>
      <w:marTop w:val="0"/>
      <w:marBottom w:val="0"/>
      <w:divBdr>
        <w:top w:val="none" w:sz="0" w:space="0" w:color="auto"/>
        <w:left w:val="none" w:sz="0" w:space="0" w:color="auto"/>
        <w:bottom w:val="none" w:sz="0" w:space="0" w:color="auto"/>
        <w:right w:val="none" w:sz="0" w:space="0" w:color="auto"/>
      </w:divBdr>
    </w:div>
    <w:div w:id="2003435803">
      <w:bodyDiv w:val="1"/>
      <w:marLeft w:val="0"/>
      <w:marRight w:val="0"/>
      <w:marTop w:val="0"/>
      <w:marBottom w:val="0"/>
      <w:divBdr>
        <w:top w:val="none" w:sz="0" w:space="0" w:color="auto"/>
        <w:left w:val="none" w:sz="0" w:space="0" w:color="auto"/>
        <w:bottom w:val="none" w:sz="0" w:space="0" w:color="auto"/>
        <w:right w:val="none" w:sz="0" w:space="0" w:color="auto"/>
      </w:divBdr>
    </w:div>
    <w:div w:id="2024550411">
      <w:bodyDiv w:val="1"/>
      <w:marLeft w:val="0"/>
      <w:marRight w:val="0"/>
      <w:marTop w:val="0"/>
      <w:marBottom w:val="0"/>
      <w:divBdr>
        <w:top w:val="none" w:sz="0" w:space="0" w:color="auto"/>
        <w:left w:val="none" w:sz="0" w:space="0" w:color="auto"/>
        <w:bottom w:val="none" w:sz="0" w:space="0" w:color="auto"/>
        <w:right w:val="none" w:sz="0" w:space="0" w:color="auto"/>
      </w:divBdr>
    </w:div>
    <w:div w:id="2062946467">
      <w:bodyDiv w:val="1"/>
      <w:marLeft w:val="0"/>
      <w:marRight w:val="0"/>
      <w:marTop w:val="0"/>
      <w:marBottom w:val="0"/>
      <w:divBdr>
        <w:top w:val="none" w:sz="0" w:space="0" w:color="auto"/>
        <w:left w:val="none" w:sz="0" w:space="0" w:color="auto"/>
        <w:bottom w:val="none" w:sz="0" w:space="0" w:color="auto"/>
        <w:right w:val="none" w:sz="0" w:space="0" w:color="auto"/>
      </w:divBdr>
    </w:div>
    <w:div w:id="2107966872">
      <w:bodyDiv w:val="1"/>
      <w:marLeft w:val="0"/>
      <w:marRight w:val="0"/>
      <w:marTop w:val="0"/>
      <w:marBottom w:val="0"/>
      <w:divBdr>
        <w:top w:val="none" w:sz="0" w:space="0" w:color="auto"/>
        <w:left w:val="none" w:sz="0" w:space="0" w:color="auto"/>
        <w:bottom w:val="none" w:sz="0" w:space="0" w:color="auto"/>
        <w:right w:val="none" w:sz="0" w:space="0" w:color="auto"/>
      </w:divBdr>
    </w:div>
    <w:div w:id="2112504255">
      <w:bodyDiv w:val="1"/>
      <w:marLeft w:val="0"/>
      <w:marRight w:val="0"/>
      <w:marTop w:val="0"/>
      <w:marBottom w:val="0"/>
      <w:divBdr>
        <w:top w:val="none" w:sz="0" w:space="0" w:color="auto"/>
        <w:left w:val="none" w:sz="0" w:space="0" w:color="auto"/>
        <w:bottom w:val="none" w:sz="0" w:space="0" w:color="auto"/>
        <w:right w:val="none" w:sz="0" w:space="0" w:color="auto"/>
      </w:divBdr>
    </w:div>
    <w:div w:id="2114284123">
      <w:bodyDiv w:val="1"/>
      <w:marLeft w:val="0"/>
      <w:marRight w:val="0"/>
      <w:marTop w:val="0"/>
      <w:marBottom w:val="0"/>
      <w:divBdr>
        <w:top w:val="none" w:sz="0" w:space="0" w:color="auto"/>
        <w:left w:val="none" w:sz="0" w:space="0" w:color="auto"/>
        <w:bottom w:val="none" w:sz="0" w:space="0" w:color="auto"/>
        <w:right w:val="none" w:sz="0" w:space="0" w:color="auto"/>
      </w:divBdr>
    </w:div>
    <w:div w:id="2142259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belowo_dgs@abv.bg"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belowo_dgs@abv.bg" TargetMode="External"/><Relationship Id="rId5" Type="http://schemas.openxmlformats.org/officeDocument/2006/relationships/webSettings" Target="webSettings.xml"/><Relationship Id="rId15" Type="http://schemas.openxmlformats.org/officeDocument/2006/relationships/hyperlink" Target="mailto:belowo_dgs@abv.bg" TargetMode="Externa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204</TotalTime>
  <Pages>1</Pages>
  <Words>12239</Words>
  <Characters>69764</Characters>
  <Application>Microsoft Office Word</Application>
  <DocSecurity>0</DocSecurity>
  <Lines>581</Lines>
  <Paragraphs>163</Paragraphs>
  <ScaleCrop>false</ScaleCrop>
  <HeadingPairs>
    <vt:vector size="2" baseType="variant">
      <vt:variant>
        <vt:lpstr>Title</vt:lpstr>
      </vt:variant>
      <vt:variant>
        <vt:i4>1</vt:i4>
      </vt:variant>
    </vt:vector>
  </HeadingPairs>
  <TitlesOfParts>
    <vt:vector size="1" baseType="lpstr">
      <vt:lpstr>ДОКУМЕНТАЦИЯ</vt:lpstr>
    </vt:vector>
  </TitlesOfParts>
  <Company/>
  <LinksUpToDate>false</LinksUpToDate>
  <CharactersWithSpaces>81840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dc:title>
  <dc:subject/>
  <dc:creator>pc1</dc:creator>
  <cp:keywords/>
  <cp:lastModifiedBy>user</cp:lastModifiedBy>
  <cp:revision>21</cp:revision>
  <cp:lastPrinted>2019-03-22T11:50:00Z</cp:lastPrinted>
  <dcterms:created xsi:type="dcterms:W3CDTF">2019-03-21T08:53:00Z</dcterms:created>
  <dcterms:modified xsi:type="dcterms:W3CDTF">2019-03-22T13:38:00Z</dcterms:modified>
</cp:coreProperties>
</file>