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852"/>
        <w:gridCol w:w="7320"/>
        <w:gridCol w:w="2376"/>
      </w:tblGrid>
      <w:tr w:rsidR="00351DF9" w:rsidRPr="00351DF9" w:rsidTr="00957164">
        <w:trPr>
          <w:trHeight w:val="1565"/>
        </w:trPr>
        <w:tc>
          <w:tcPr>
            <w:tcW w:w="1860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rPr>
                <w:rFonts w:ascii="Calibri" w:hAnsi="Calibri"/>
                <w:b/>
                <w:bCs/>
                <w:sz w:val="24"/>
                <w:szCs w:val="24"/>
                <w:u w:val="single"/>
                <w:lang w:val="en-US" w:eastAsia="bg-BG"/>
              </w:rPr>
            </w:pPr>
            <w:r w:rsidRPr="00351DF9">
              <w:rPr>
                <w:rFonts w:ascii="Calibri" w:hAnsi="Calibri"/>
                <w:b/>
                <w:bCs/>
                <w:noProof/>
                <w:sz w:val="24"/>
                <w:szCs w:val="24"/>
                <w:u w:val="single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1EF42DDF" wp14:editId="18908BF2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258445</wp:posOffset>
                  </wp:positionV>
                  <wp:extent cx="777240" cy="634365"/>
                  <wp:effectExtent l="0" t="0" r="3810" b="0"/>
                  <wp:wrapSquare wrapText="bothSides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1DF9">
              <w:rPr>
                <w:rFonts w:ascii="Calibri" w:hAnsi="Calibri"/>
                <w:b/>
                <w:bCs/>
                <w:sz w:val="24"/>
                <w:szCs w:val="24"/>
                <w:u w:val="single"/>
                <w:lang w:val="en-US" w:eastAsia="bg-BG"/>
              </w:rPr>
              <w:t xml:space="preserve"> </w:t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МИНИСТЕРСТВО НА ЗЕМЕДЕЛИЕТО И ХРАНИТЕ</w:t>
            </w: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„ЮГОЗАПАДНО ДЪРЖАВНО ПРЕДПРИЯТИЕ“ДП БЛАГОЕВГРАД</w:t>
            </w: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ТП“ДЪРЖАВНО ГОРСКО СТОПАНСТВО ГОЦЕ ДЕЛЧЕВ“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val="en-US"/>
              </w:rPr>
              <w:drawing>
                <wp:inline distT="0" distB="0" distL="0" distR="0" wp14:anchorId="7C5584C6" wp14:editId="77D3932B">
                  <wp:extent cx="1368425" cy="841375"/>
                  <wp:effectExtent l="0" t="0" r="317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164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1DF9" w:rsidRPr="00351DF9" w:rsidRDefault="00351DF9" w:rsidP="00351DF9">
      <w:pPr>
        <w:ind w:left="720" w:firstLine="720"/>
        <w:rPr>
          <w:rFonts w:ascii="Calibri" w:hAnsi="Calibri"/>
          <w:b/>
          <w:bCs/>
          <w:lang w:val="en-US" w:eastAsia="bg-BG"/>
        </w:rPr>
      </w:pPr>
      <w:r w:rsidRPr="00351DF9">
        <w:rPr>
          <w:rFonts w:ascii="Calibri" w:hAnsi="Calibri"/>
          <w:b/>
          <w:bCs/>
          <w:lang w:val="bg-BG" w:eastAsia="bg-BG"/>
        </w:rPr>
        <w:t xml:space="preserve">Гр.Гоце Делчев, ул.Скопие №2, e-mail: </w:t>
      </w:r>
      <w:r w:rsidRPr="00351DF9">
        <w:rPr>
          <w:rFonts w:ascii="Calibri" w:hAnsi="Calibri"/>
          <w:b/>
          <w:bCs/>
          <w:lang w:val="en-US" w:eastAsia="bg-BG"/>
        </w:rPr>
        <w:t>dl_gdelchev@abv.bg</w:t>
      </w:r>
    </w:p>
    <w:p w:rsidR="00351DF9" w:rsidRPr="00351DF9" w:rsidRDefault="00351DF9" w:rsidP="00351DF9">
      <w:pPr>
        <w:rPr>
          <w:rFonts w:ascii="Arial Narrow" w:hAnsi="Arial Narrow"/>
          <w:b/>
          <w:bCs/>
          <w:sz w:val="28"/>
          <w:szCs w:val="28"/>
          <w:u w:val="single"/>
          <w:lang w:val="bg-BG" w:eastAsia="bg-BG"/>
        </w:rPr>
      </w:pPr>
    </w:p>
    <w:p w:rsidR="00351DF9" w:rsidRPr="00BF2EEF" w:rsidRDefault="00351DF9" w:rsidP="00351DF9">
      <w:pPr>
        <w:jc w:val="center"/>
        <w:rPr>
          <w:rFonts w:ascii="Verdana" w:hAnsi="Verdana"/>
          <w:b/>
          <w:bCs/>
          <w:sz w:val="24"/>
          <w:szCs w:val="24"/>
          <w:lang w:val="bg-BG" w:eastAsia="bg-BG"/>
        </w:rPr>
      </w:pPr>
      <w:r w:rsidRPr="00BF2EEF">
        <w:rPr>
          <w:rFonts w:ascii="Verdana" w:hAnsi="Verdana"/>
          <w:b/>
          <w:bCs/>
          <w:sz w:val="24"/>
          <w:szCs w:val="24"/>
          <w:lang w:val="bg-BG" w:eastAsia="bg-BG"/>
        </w:rPr>
        <w:t>З А П О В Е Д</w:t>
      </w:r>
    </w:p>
    <w:p w:rsidR="00351DF9" w:rsidRPr="00351DF9" w:rsidRDefault="00351DF9" w:rsidP="00351DF9">
      <w:pPr>
        <w:jc w:val="both"/>
        <w:rPr>
          <w:color w:val="000000"/>
          <w:sz w:val="24"/>
          <w:szCs w:val="24"/>
          <w:lang w:val="bg-BG" w:eastAsia="bg-BG"/>
        </w:rPr>
      </w:pPr>
      <w:r w:rsidRPr="00351DF9">
        <w:rPr>
          <w:b/>
          <w:sz w:val="24"/>
          <w:szCs w:val="24"/>
          <w:lang w:val="bg-BG" w:eastAsia="bg-BG"/>
        </w:rPr>
        <w:t xml:space="preserve">                                                </w:t>
      </w:r>
      <w:r w:rsidR="00B309F9">
        <w:rPr>
          <w:b/>
          <w:sz w:val="24"/>
          <w:szCs w:val="24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42pt">
            <v:imagedata r:id="rId10" o:title=""/>
            <o:lock v:ext="edit" ungrouping="t" rotation="t" cropping="t" verticies="t" text="t" grouping="t"/>
            <o:signatureline v:ext="edit" id="{0D7A2948-33F0-4638-BBEC-881E8976E3FF}" provid="{00000000-0000-0000-0000-000000000000}" o:suggestedsigner="Рег. № " issignatureline="t"/>
          </v:shape>
        </w:pict>
      </w:r>
    </w:p>
    <w:p w:rsidR="00C4007A" w:rsidRPr="002A338B" w:rsidRDefault="00C4007A" w:rsidP="00C4007A">
      <w:pPr>
        <w:rPr>
          <w:lang w:val="bg-BG"/>
        </w:rPr>
      </w:pPr>
    </w:p>
    <w:p w:rsidR="00C4007A" w:rsidRPr="00FA5BD0" w:rsidRDefault="00C4007A" w:rsidP="006404F0">
      <w:pPr>
        <w:ind w:left="-720" w:right="-432" w:firstLine="708"/>
        <w:jc w:val="both"/>
        <w:rPr>
          <w:rFonts w:ascii="Verdana" w:hAnsi="Verdana"/>
          <w:lang w:val="bg-BG"/>
        </w:rPr>
      </w:pPr>
      <w:r w:rsidRPr="00FA5BD0">
        <w:rPr>
          <w:rFonts w:ascii="Verdana" w:hAnsi="Verdana"/>
          <w:lang w:val="bg-BG"/>
        </w:rPr>
        <w:t xml:space="preserve">На основание </w:t>
      </w:r>
      <w:r w:rsidR="001A6C3C" w:rsidRPr="00FA5BD0">
        <w:rPr>
          <w:rFonts w:ascii="Verdana" w:hAnsi="Verdana"/>
          <w:lang w:val="bg-BG"/>
        </w:rPr>
        <w:t>чл.</w:t>
      </w:r>
      <w:r w:rsidR="00BD6B3F" w:rsidRPr="00FA5BD0">
        <w:rPr>
          <w:rFonts w:ascii="Verdana" w:hAnsi="Verdana"/>
          <w:lang w:val="bg-BG"/>
        </w:rPr>
        <w:t xml:space="preserve"> </w:t>
      </w:r>
      <w:r w:rsidR="001A6C3C" w:rsidRPr="00FA5BD0">
        <w:rPr>
          <w:rFonts w:ascii="Verdana" w:hAnsi="Verdana"/>
          <w:lang w:val="bg-BG"/>
        </w:rPr>
        <w:t>174, ал.</w:t>
      </w:r>
      <w:r w:rsidR="00BD6B3F" w:rsidRPr="00FA5BD0">
        <w:rPr>
          <w:rFonts w:ascii="Verdana" w:hAnsi="Verdana"/>
          <w:lang w:val="bg-BG"/>
        </w:rPr>
        <w:t xml:space="preserve"> </w:t>
      </w:r>
      <w:r w:rsidR="001A6C3C" w:rsidRPr="00FA5BD0">
        <w:rPr>
          <w:rFonts w:ascii="Verdana" w:hAnsi="Verdana"/>
          <w:lang w:val="bg-BG"/>
        </w:rPr>
        <w:t xml:space="preserve">2 от ЗГ и </w:t>
      </w:r>
      <w:r w:rsidR="00F4526E">
        <w:rPr>
          <w:rFonts w:ascii="Verdana" w:hAnsi="Verdana"/>
          <w:lang w:val="bg-BG"/>
        </w:rPr>
        <w:t>чл. 74е</w:t>
      </w:r>
      <w:r w:rsidR="00440E6B">
        <w:rPr>
          <w:rFonts w:ascii="Verdana" w:hAnsi="Verdana"/>
          <w:lang w:val="bg-BG"/>
        </w:rPr>
        <w:t xml:space="preserve">, ал. 1, т. 2 във връзка с </w:t>
      </w:r>
      <w:r w:rsidRPr="00FA5BD0">
        <w:rPr>
          <w:rFonts w:ascii="Verdana" w:hAnsi="Verdana"/>
          <w:lang w:val="bg-BG"/>
        </w:rPr>
        <w:t>чл.</w:t>
      </w:r>
      <w:r w:rsidR="00BD6B3F" w:rsidRPr="00FA5BD0">
        <w:rPr>
          <w:rFonts w:ascii="Verdana" w:hAnsi="Verdana"/>
          <w:lang w:val="bg-BG"/>
        </w:rPr>
        <w:t xml:space="preserve"> </w:t>
      </w:r>
      <w:r w:rsidR="00F4526E">
        <w:rPr>
          <w:rFonts w:ascii="Verdana" w:hAnsi="Verdana"/>
          <w:lang w:val="bg-BG"/>
        </w:rPr>
        <w:t>74е</w:t>
      </w:r>
      <w:r w:rsidRPr="00FA5BD0">
        <w:rPr>
          <w:rFonts w:ascii="Verdana" w:hAnsi="Verdana"/>
          <w:lang w:val="bg-BG"/>
        </w:rPr>
        <w:t>, ал.</w:t>
      </w:r>
      <w:r w:rsidR="00BD6B3F" w:rsidRPr="00FA5BD0">
        <w:rPr>
          <w:rFonts w:ascii="Verdana" w:hAnsi="Verdana"/>
          <w:lang w:val="bg-BG"/>
        </w:rPr>
        <w:t xml:space="preserve"> </w:t>
      </w:r>
      <w:r w:rsidR="00F4526E">
        <w:rPr>
          <w:rFonts w:ascii="Verdana" w:hAnsi="Verdana"/>
          <w:lang w:val="bg-BG"/>
        </w:rPr>
        <w:t>2</w:t>
      </w:r>
      <w:r w:rsidRPr="00FA5BD0">
        <w:rPr>
          <w:rFonts w:ascii="Verdana" w:hAnsi="Verdana"/>
          <w:lang w:val="bg-BG"/>
        </w:rPr>
        <w:t>, т.</w:t>
      </w:r>
      <w:r w:rsidR="006404F0">
        <w:rPr>
          <w:rFonts w:ascii="Verdana" w:hAnsi="Verdana"/>
          <w:lang w:val="bg-BG"/>
        </w:rPr>
        <w:t xml:space="preserve"> 1</w:t>
      </w:r>
      <w:r w:rsidR="00BD6B3F" w:rsidRPr="00FA5BD0">
        <w:rPr>
          <w:rFonts w:ascii="Verdana" w:hAnsi="Verdana"/>
          <w:lang w:val="bg-BG"/>
        </w:rPr>
        <w:t xml:space="preserve"> </w:t>
      </w:r>
      <w:r w:rsidR="00447933">
        <w:rPr>
          <w:rFonts w:ascii="Verdana" w:hAnsi="Verdana"/>
          <w:lang w:val="bg-BG"/>
        </w:rPr>
        <w:t xml:space="preserve"> </w:t>
      </w:r>
      <w:r w:rsidRPr="00FA5BD0">
        <w:rPr>
          <w:rFonts w:ascii="Verdana" w:hAnsi="Verdana"/>
          <w:lang w:val="bg-BG"/>
        </w:rPr>
        <w:t xml:space="preserve"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</w:t>
      </w:r>
      <w:r w:rsidR="001E0153" w:rsidRPr="00FA5BD0">
        <w:rPr>
          <w:rFonts w:ascii="Verdana" w:hAnsi="Verdana"/>
          <w:lang w:val="bg-BG"/>
        </w:rPr>
        <w:t xml:space="preserve">продукти </w:t>
      </w:r>
      <w:r w:rsidR="00AC38A7" w:rsidRPr="00FA5BD0">
        <w:rPr>
          <w:rFonts w:ascii="Verdana" w:hAnsi="Verdana"/>
          <w:lang w:val="bg-BG"/>
        </w:rPr>
        <w:t>от тях</w:t>
      </w:r>
      <w:r w:rsidR="00F4526E">
        <w:rPr>
          <w:rFonts w:ascii="Verdana" w:hAnsi="Verdana"/>
          <w:lang w:val="bg-BG"/>
        </w:rPr>
        <w:t xml:space="preserve">, </w:t>
      </w:r>
      <w:r w:rsidR="00EF321A" w:rsidRPr="00735808">
        <w:rPr>
          <w:rFonts w:ascii="Verdana" w:hAnsi="Verdana"/>
          <w:b/>
          <w:lang w:val="bg-BG"/>
        </w:rPr>
        <w:t>Заповед №</w:t>
      </w:r>
      <w:r w:rsidR="0072188A" w:rsidRPr="00735808">
        <w:rPr>
          <w:rFonts w:ascii="Verdana" w:hAnsi="Verdana"/>
          <w:b/>
          <w:lang w:val="bg-BG"/>
        </w:rPr>
        <w:t xml:space="preserve"> </w:t>
      </w:r>
      <w:r w:rsidR="00E9499D">
        <w:rPr>
          <w:rFonts w:ascii="Verdana" w:hAnsi="Verdana"/>
          <w:b/>
          <w:lang w:val="bg-BG"/>
        </w:rPr>
        <w:t>РД-07-569</w:t>
      </w:r>
      <w:r w:rsidR="00A1434B" w:rsidRPr="00735808">
        <w:rPr>
          <w:rFonts w:ascii="Verdana" w:hAnsi="Verdana"/>
          <w:b/>
          <w:lang w:val="bg-BG"/>
        </w:rPr>
        <w:t>/</w:t>
      </w:r>
      <w:r w:rsidR="00E9499D">
        <w:rPr>
          <w:rFonts w:ascii="Verdana" w:hAnsi="Verdana"/>
          <w:b/>
          <w:lang w:val="bg-BG"/>
        </w:rPr>
        <w:t>10.09</w:t>
      </w:r>
      <w:r w:rsidR="00F4526E">
        <w:rPr>
          <w:rFonts w:ascii="Verdana" w:hAnsi="Verdana"/>
          <w:b/>
          <w:lang w:val="bg-BG"/>
        </w:rPr>
        <w:t>.2026</w:t>
      </w:r>
      <w:r w:rsidR="00A1434B" w:rsidRPr="00735808">
        <w:rPr>
          <w:rFonts w:ascii="Verdana" w:hAnsi="Verdana"/>
          <w:b/>
          <w:lang w:val="bg-BG"/>
        </w:rPr>
        <w:t xml:space="preserve"> г.</w:t>
      </w:r>
      <w:r w:rsidR="0007782D" w:rsidRPr="00735808">
        <w:rPr>
          <w:rFonts w:ascii="Verdana" w:hAnsi="Verdana"/>
          <w:lang w:val="bg-BG"/>
        </w:rPr>
        <w:t xml:space="preserve"> на Директора на ТП</w:t>
      </w:r>
      <w:r w:rsidR="00735808">
        <w:rPr>
          <w:rFonts w:ascii="Verdana" w:hAnsi="Verdana"/>
          <w:lang w:val="bg-BG"/>
        </w:rPr>
        <w:t xml:space="preserve"> „</w:t>
      </w:r>
      <w:r w:rsidR="0007782D" w:rsidRPr="00735808">
        <w:rPr>
          <w:rFonts w:ascii="Verdana" w:hAnsi="Verdana"/>
          <w:lang w:val="bg-BG"/>
        </w:rPr>
        <w:t xml:space="preserve">ДГС Гоце Делчев“ за </w:t>
      </w:r>
      <w:r w:rsidR="00F4526E">
        <w:rPr>
          <w:rFonts w:ascii="Verdana" w:hAnsi="Verdana"/>
          <w:lang w:val="bg-BG"/>
        </w:rPr>
        <w:t xml:space="preserve">провеждане на електронен търг с еднократно ценово предложение </w:t>
      </w:r>
      <w:r w:rsidR="007D24BD">
        <w:rPr>
          <w:rFonts w:ascii="Verdana" w:hAnsi="Verdana"/>
          <w:lang w:val="bg-BG"/>
        </w:rPr>
        <w:t xml:space="preserve">за продажба на добита на временен горски склад дървесина, обособена в „Партида“ по сортименти от </w:t>
      </w:r>
      <w:r w:rsidR="006404F0">
        <w:rPr>
          <w:rFonts w:ascii="Verdana" w:hAnsi="Verdana"/>
          <w:b/>
          <w:lang w:val="bg-BG"/>
        </w:rPr>
        <w:t xml:space="preserve">Обект № </w:t>
      </w:r>
      <w:r w:rsidR="00E9499D">
        <w:rPr>
          <w:rFonts w:ascii="Verdana" w:hAnsi="Verdana"/>
          <w:b/>
          <w:lang w:val="bg-BG"/>
        </w:rPr>
        <w:t>2624Е-8</w:t>
      </w:r>
      <w:r w:rsidR="007D24BD">
        <w:rPr>
          <w:rFonts w:ascii="Verdana" w:hAnsi="Verdana"/>
          <w:lang w:val="bg-BG"/>
        </w:rPr>
        <w:t xml:space="preserve">, включващ отдел : </w:t>
      </w:r>
      <w:r w:rsidR="00E9499D">
        <w:rPr>
          <w:rFonts w:ascii="Verdana" w:hAnsi="Verdana"/>
          <w:b/>
          <w:lang w:val="bg-BG"/>
        </w:rPr>
        <w:t>25г</w:t>
      </w:r>
      <w:r w:rsidR="000B402E">
        <w:rPr>
          <w:rFonts w:ascii="Verdana" w:hAnsi="Verdana"/>
          <w:lang w:val="bg-BG"/>
        </w:rPr>
        <w:t xml:space="preserve"> </w:t>
      </w:r>
      <w:r w:rsidR="000B402E" w:rsidRPr="006B3CBE">
        <w:rPr>
          <w:rFonts w:ascii="Verdana" w:hAnsi="Verdana"/>
          <w:lang w:val="bg-BG"/>
        </w:rPr>
        <w:t>и</w:t>
      </w:r>
      <w:r w:rsidR="000B402E" w:rsidRPr="006B3CBE">
        <w:rPr>
          <w:rFonts w:ascii="Verdana" w:hAnsi="Verdana"/>
          <w:lang w:val="ru-RU"/>
        </w:rPr>
        <w:t xml:space="preserve"> на основание </w:t>
      </w:r>
      <w:r w:rsidR="000B402E" w:rsidRPr="00716507">
        <w:rPr>
          <w:rFonts w:ascii="Verdana" w:hAnsi="Verdana"/>
          <w:lang w:val="ru-RU"/>
        </w:rPr>
        <w:t xml:space="preserve">утвърден </w:t>
      </w:r>
      <w:r w:rsidR="000B402E" w:rsidRPr="00716507">
        <w:rPr>
          <w:rFonts w:ascii="Verdana" w:hAnsi="Verdana"/>
          <w:b/>
          <w:lang w:val="ru-RU"/>
        </w:rPr>
        <w:t xml:space="preserve">на </w:t>
      </w:r>
      <w:r w:rsidR="00E9499D">
        <w:rPr>
          <w:rFonts w:ascii="Verdana" w:hAnsi="Verdana"/>
          <w:b/>
          <w:lang w:val="ru-RU"/>
        </w:rPr>
        <w:t>29</w:t>
      </w:r>
      <w:r w:rsidR="00684BAC">
        <w:rPr>
          <w:rFonts w:ascii="Verdana" w:hAnsi="Verdana"/>
          <w:b/>
          <w:lang w:val="ru-RU"/>
        </w:rPr>
        <w:t>.09</w:t>
      </w:r>
      <w:r w:rsidR="000B402E" w:rsidRPr="00716507">
        <w:rPr>
          <w:rFonts w:ascii="Verdana" w:hAnsi="Verdana"/>
          <w:b/>
          <w:lang w:val="ru-RU"/>
        </w:rPr>
        <w:t>.2026 год.</w:t>
      </w:r>
      <w:r w:rsidR="000B402E">
        <w:rPr>
          <w:rFonts w:ascii="Verdana" w:hAnsi="Verdana"/>
          <w:lang w:val="ru-RU"/>
        </w:rPr>
        <w:t xml:space="preserve"> </w:t>
      </w:r>
      <w:r w:rsidR="000B402E" w:rsidRPr="006B3CBE">
        <w:rPr>
          <w:rFonts w:ascii="Verdana" w:hAnsi="Verdana"/>
          <w:lang w:val="ru-RU"/>
        </w:rPr>
        <w:t xml:space="preserve">от </w:t>
      </w:r>
      <w:r w:rsidR="000B402E">
        <w:rPr>
          <w:rFonts w:ascii="Verdana" w:hAnsi="Verdana"/>
          <w:lang w:val="ru-RU"/>
        </w:rPr>
        <w:t xml:space="preserve">директора на ТП «ДГС Гоце Делчев» </w:t>
      </w:r>
      <w:r w:rsidR="000B402E" w:rsidRPr="006B3CBE">
        <w:rPr>
          <w:rFonts w:ascii="Verdana" w:hAnsi="Verdana"/>
          <w:lang w:val="ru-RU"/>
        </w:rPr>
        <w:t>протокол</w:t>
      </w:r>
      <w:r w:rsidR="000B402E">
        <w:rPr>
          <w:rFonts w:ascii="Verdana" w:hAnsi="Verdana"/>
          <w:lang w:val="ru-RU"/>
        </w:rPr>
        <w:t xml:space="preserve"> по чл. 74в, ал. 5 от Наредбата по чл. 95, ал. 1 от ЗГ за работата на комисията</w:t>
      </w:r>
      <w:r w:rsidR="000B402E" w:rsidRPr="006B3CBE">
        <w:rPr>
          <w:rFonts w:ascii="Verdana" w:hAnsi="Verdana"/>
          <w:lang w:val="ru-RU"/>
        </w:rPr>
        <w:t xml:space="preserve">, </w:t>
      </w:r>
      <w:r w:rsidR="000B402E">
        <w:rPr>
          <w:rFonts w:ascii="Verdana" w:hAnsi="Verdana"/>
          <w:lang w:val="ru-RU"/>
        </w:rPr>
        <w:t xml:space="preserve">провела електронна тръжна процедура </w:t>
      </w:r>
      <w:r w:rsidR="00E9499D">
        <w:rPr>
          <w:rFonts w:ascii="Verdana" w:hAnsi="Verdana"/>
          <w:color w:val="FF0000"/>
          <w:lang w:val="ru-RU"/>
        </w:rPr>
        <w:t>№2900-9142</w:t>
      </w:r>
      <w:r w:rsidR="000B402E">
        <w:rPr>
          <w:rFonts w:ascii="Verdana" w:hAnsi="Verdana"/>
          <w:lang w:val="ru-RU"/>
        </w:rPr>
        <w:t xml:space="preserve">, </w:t>
      </w:r>
      <w:r w:rsidR="000B402E" w:rsidRPr="006B3CBE">
        <w:rPr>
          <w:rFonts w:ascii="Verdana" w:hAnsi="Verdana"/>
          <w:lang w:val="ru-RU"/>
        </w:rPr>
        <w:t>назначена с</w:t>
      </w:r>
      <w:r w:rsidR="000B402E" w:rsidRPr="006B3CBE">
        <w:rPr>
          <w:rFonts w:ascii="Verdana" w:hAnsi="Verdana"/>
          <w:color w:val="FF0000"/>
          <w:lang w:val="ru-RU"/>
        </w:rPr>
        <w:t xml:space="preserve"> </w:t>
      </w:r>
      <w:r w:rsidR="000B402E" w:rsidRPr="00F93E66">
        <w:rPr>
          <w:rFonts w:ascii="Verdana" w:hAnsi="Verdana"/>
          <w:lang w:val="ru-RU"/>
        </w:rPr>
        <w:t xml:space="preserve">моя Заповед </w:t>
      </w:r>
      <w:r w:rsidR="000B402E" w:rsidRPr="00F93E66">
        <w:rPr>
          <w:rFonts w:ascii="Verdana" w:hAnsi="Verdana"/>
          <w:lang w:val="bg-BG"/>
        </w:rPr>
        <w:t>№ РД-07-</w:t>
      </w:r>
      <w:r w:rsidR="00E9499D">
        <w:rPr>
          <w:rFonts w:ascii="Verdana" w:hAnsi="Verdana"/>
          <w:color w:val="FF0000"/>
          <w:lang w:val="bg-BG"/>
        </w:rPr>
        <w:t>611</w:t>
      </w:r>
      <w:r w:rsidR="000B402E" w:rsidRPr="000242A1">
        <w:rPr>
          <w:rFonts w:ascii="Verdana" w:hAnsi="Verdana"/>
          <w:color w:val="FF0000"/>
          <w:lang w:val="bg-BG"/>
        </w:rPr>
        <w:t>/</w:t>
      </w:r>
      <w:r w:rsidR="00E9499D">
        <w:rPr>
          <w:rFonts w:ascii="Verdana" w:hAnsi="Verdana"/>
          <w:color w:val="FF0000"/>
          <w:lang w:val="bg-BG"/>
        </w:rPr>
        <w:t>28.09</w:t>
      </w:r>
      <w:r w:rsidR="000B402E">
        <w:rPr>
          <w:rFonts w:ascii="Verdana" w:hAnsi="Verdana"/>
          <w:color w:val="FF0000"/>
          <w:lang w:val="bg-BG"/>
        </w:rPr>
        <w:t xml:space="preserve">.2026 </w:t>
      </w:r>
      <w:r w:rsidR="000B402E" w:rsidRPr="000242A1">
        <w:rPr>
          <w:rFonts w:ascii="Verdana" w:hAnsi="Verdana"/>
          <w:color w:val="FF0000"/>
          <w:lang w:val="bg-BG"/>
        </w:rPr>
        <w:t>год.</w:t>
      </w:r>
      <w:r w:rsidR="000B402E">
        <w:rPr>
          <w:rFonts w:ascii="Verdana" w:hAnsi="Verdana"/>
          <w:color w:val="FF0000"/>
          <w:lang w:val="en-US"/>
        </w:rPr>
        <w:t xml:space="preserve">, </w:t>
      </w:r>
      <w:r w:rsidR="00CF1AA7" w:rsidRPr="00FA5BD0">
        <w:rPr>
          <w:rFonts w:ascii="Verdana" w:hAnsi="Verdana"/>
          <w:lang w:val="bg-BG"/>
        </w:rPr>
        <w:t>Заповед</w:t>
      </w:r>
      <w:r w:rsidR="00BD6B3F" w:rsidRPr="00FA5BD0">
        <w:rPr>
          <w:rFonts w:ascii="Verdana" w:hAnsi="Verdana"/>
          <w:lang w:val="bg-BG"/>
        </w:rPr>
        <w:t xml:space="preserve"> за оправомощаване № </w:t>
      </w:r>
      <w:r w:rsidR="007D24BD">
        <w:rPr>
          <w:rFonts w:ascii="Verdana" w:hAnsi="Verdana"/>
          <w:lang w:val="bg-BG"/>
        </w:rPr>
        <w:t>РД-07-767/04</w:t>
      </w:r>
      <w:r w:rsidR="00FA1641" w:rsidRPr="00FA5BD0">
        <w:rPr>
          <w:rFonts w:ascii="Verdana" w:hAnsi="Verdana"/>
          <w:lang w:val="bg-BG"/>
        </w:rPr>
        <w:t>.11</w:t>
      </w:r>
      <w:r w:rsidR="007D24BD">
        <w:rPr>
          <w:rFonts w:ascii="Verdana" w:hAnsi="Verdana"/>
          <w:lang w:val="bg-BG"/>
        </w:rPr>
        <w:t>.2025</w:t>
      </w:r>
      <w:r w:rsidR="00AC38A7" w:rsidRPr="00FA5BD0">
        <w:rPr>
          <w:rFonts w:ascii="Verdana" w:hAnsi="Verdana"/>
          <w:lang w:val="bg-BG"/>
        </w:rPr>
        <w:t xml:space="preserve"> г. </w:t>
      </w:r>
      <w:r w:rsidR="00800665" w:rsidRPr="00FA5BD0">
        <w:rPr>
          <w:rFonts w:ascii="Verdana" w:hAnsi="Verdana"/>
          <w:lang w:val="bg-BG"/>
        </w:rPr>
        <w:t>на Директора на „ЮЗДП”ДП, гр.</w:t>
      </w:r>
      <w:r w:rsidR="00BC126A" w:rsidRPr="00FA5BD0">
        <w:rPr>
          <w:rFonts w:ascii="Verdana" w:hAnsi="Verdana"/>
          <w:lang w:val="bg-BG"/>
        </w:rPr>
        <w:t xml:space="preserve"> </w:t>
      </w:r>
      <w:r w:rsidR="00CF1AA7" w:rsidRPr="00FA5BD0">
        <w:rPr>
          <w:rFonts w:ascii="Verdana" w:hAnsi="Verdana"/>
          <w:lang w:val="bg-BG"/>
        </w:rPr>
        <w:t>Благоевград</w:t>
      </w:r>
      <w:r w:rsidR="00F0006A">
        <w:rPr>
          <w:rFonts w:ascii="Verdana" w:hAnsi="Verdana"/>
          <w:lang w:val="bg-BG"/>
        </w:rPr>
        <w:t>.</w:t>
      </w:r>
    </w:p>
    <w:p w:rsidR="00C4007A" w:rsidRPr="00FA5BD0" w:rsidRDefault="00C4007A" w:rsidP="00C4007A">
      <w:pPr>
        <w:ind w:firstLine="708"/>
        <w:jc w:val="both"/>
        <w:rPr>
          <w:rFonts w:ascii="Verdana" w:hAnsi="Verdana"/>
          <w:lang w:val="bg-BG"/>
        </w:rPr>
      </w:pPr>
    </w:p>
    <w:p w:rsidR="00C4007A" w:rsidRPr="00FA5BD0" w:rsidRDefault="00C4007A" w:rsidP="00C4007A">
      <w:pPr>
        <w:ind w:firstLine="708"/>
        <w:jc w:val="both"/>
        <w:rPr>
          <w:rFonts w:ascii="Verdana" w:hAnsi="Verdana"/>
          <w:b/>
          <w:lang w:val="bg-BG"/>
        </w:rPr>
      </w:pPr>
      <w:r w:rsidRPr="00FA5BD0">
        <w:rPr>
          <w:rFonts w:ascii="Verdana" w:hAnsi="Verdana"/>
          <w:lang w:val="bg-BG"/>
        </w:rPr>
        <w:tab/>
      </w:r>
      <w:r w:rsidRPr="00FA5BD0">
        <w:rPr>
          <w:rFonts w:ascii="Verdana" w:hAnsi="Verdana"/>
          <w:lang w:val="bg-BG"/>
        </w:rPr>
        <w:tab/>
      </w:r>
      <w:r w:rsidRPr="00FA5BD0">
        <w:rPr>
          <w:rFonts w:ascii="Verdana" w:hAnsi="Verdana"/>
          <w:lang w:val="bg-BG"/>
        </w:rPr>
        <w:tab/>
      </w:r>
      <w:r w:rsidR="008C54CA" w:rsidRPr="00FA5BD0">
        <w:rPr>
          <w:rFonts w:ascii="Verdana" w:hAnsi="Verdana"/>
          <w:b/>
          <w:lang w:val="bg-BG"/>
        </w:rPr>
        <w:t xml:space="preserve">                  </w:t>
      </w:r>
      <w:r w:rsidR="0007782D" w:rsidRPr="00FA5BD0">
        <w:rPr>
          <w:rFonts w:ascii="Verdana" w:hAnsi="Verdana"/>
          <w:b/>
          <w:lang w:val="bg-BG"/>
        </w:rPr>
        <w:t>ПРЕКРАТЯВАМ</w:t>
      </w:r>
      <w:r w:rsidRPr="00FA5BD0">
        <w:rPr>
          <w:rFonts w:ascii="Verdana" w:hAnsi="Verdana"/>
          <w:b/>
          <w:lang w:val="bg-BG"/>
        </w:rPr>
        <w:t>:</w:t>
      </w:r>
    </w:p>
    <w:p w:rsidR="00C4007A" w:rsidRPr="00FA5BD0" w:rsidRDefault="00C4007A" w:rsidP="00C4007A">
      <w:pPr>
        <w:ind w:firstLine="708"/>
        <w:jc w:val="both"/>
        <w:rPr>
          <w:rFonts w:ascii="Verdana" w:hAnsi="Verdana"/>
          <w:b/>
          <w:lang w:val="bg-BG"/>
        </w:rPr>
      </w:pPr>
    </w:p>
    <w:p w:rsidR="00C4007A" w:rsidRPr="00FA5BD0" w:rsidRDefault="00C97775" w:rsidP="006404F0">
      <w:pPr>
        <w:ind w:left="-720" w:right="-576" w:firstLine="708"/>
        <w:jc w:val="both"/>
        <w:rPr>
          <w:rFonts w:ascii="Verdana" w:hAnsi="Verdana"/>
          <w:lang w:val="bg-BG" w:eastAsia="bg-BG"/>
        </w:rPr>
      </w:pPr>
      <w:r w:rsidRPr="00FA5BD0">
        <w:rPr>
          <w:rFonts w:ascii="Verdana" w:hAnsi="Verdana"/>
          <w:lang w:val="en-US" w:eastAsia="bg-BG"/>
        </w:rPr>
        <w:t>1</w:t>
      </w:r>
      <w:r w:rsidR="00AC38A7" w:rsidRPr="00FA5BD0">
        <w:rPr>
          <w:rFonts w:ascii="Verdana" w:hAnsi="Verdana"/>
          <w:lang w:val="bg-BG" w:eastAsia="bg-BG"/>
        </w:rPr>
        <w:t xml:space="preserve">. </w:t>
      </w:r>
      <w:r w:rsidR="00735808">
        <w:rPr>
          <w:rFonts w:ascii="Verdana" w:hAnsi="Verdana"/>
          <w:b/>
          <w:u w:val="single"/>
          <w:lang w:val="ru-RU" w:eastAsia="bg-BG"/>
        </w:rPr>
        <w:t>Н</w:t>
      </w:r>
      <w:r w:rsidR="00735808" w:rsidRPr="009A2F4D">
        <w:rPr>
          <w:rFonts w:ascii="Verdana" w:hAnsi="Verdana"/>
          <w:b/>
          <w:u w:val="single"/>
          <w:lang w:val="ru-RU" w:eastAsia="bg-BG"/>
        </w:rPr>
        <w:t>а основание чл.</w:t>
      </w:r>
      <w:r w:rsidR="007D24BD">
        <w:rPr>
          <w:rFonts w:ascii="Verdana" w:hAnsi="Verdana"/>
          <w:b/>
          <w:u w:val="single"/>
          <w:lang w:val="ru-RU" w:eastAsia="bg-BG"/>
        </w:rPr>
        <w:t xml:space="preserve"> 74е</w:t>
      </w:r>
      <w:r w:rsidR="00735808" w:rsidRPr="009A2F4D">
        <w:rPr>
          <w:rFonts w:ascii="Verdana" w:hAnsi="Verdana"/>
          <w:b/>
          <w:u w:val="single"/>
          <w:lang w:val="ru-RU" w:eastAsia="bg-BG"/>
        </w:rPr>
        <w:t xml:space="preserve">, ал. 1, т. </w:t>
      </w:r>
      <w:r w:rsidR="007D24BD">
        <w:rPr>
          <w:rFonts w:ascii="Verdana" w:hAnsi="Verdana"/>
          <w:b/>
          <w:u w:val="single"/>
          <w:lang w:val="ru-RU" w:eastAsia="bg-BG"/>
        </w:rPr>
        <w:t xml:space="preserve">2, във връзка с чл. 74е, ал. 2, т. </w:t>
      </w:r>
      <w:r w:rsidR="006404F0">
        <w:rPr>
          <w:rFonts w:ascii="Verdana" w:hAnsi="Verdana"/>
          <w:b/>
          <w:u w:val="single"/>
          <w:lang w:val="ru-RU" w:eastAsia="bg-BG"/>
        </w:rPr>
        <w:t>1</w:t>
      </w:r>
      <w:r w:rsidR="00735808">
        <w:rPr>
          <w:rFonts w:ascii="Verdana" w:hAnsi="Verdana"/>
          <w:lang w:val="ru-RU" w:eastAsia="bg-BG"/>
        </w:rPr>
        <w:t xml:space="preserve"> от</w:t>
      </w:r>
      <w:r w:rsidR="00735808" w:rsidRPr="009A2F4D">
        <w:rPr>
          <w:rFonts w:ascii="Verdana" w:hAnsi="Verdana"/>
          <w:lang w:val="bg-BG"/>
        </w:rPr>
        <w:t xml:space="preserve"> </w:t>
      </w:r>
      <w:r w:rsidR="00735808">
        <w:rPr>
          <w:rFonts w:ascii="Verdana" w:hAnsi="Verdana"/>
          <w:lang w:val="bg-BG"/>
        </w:rPr>
        <w:t xml:space="preserve">Наредбата по чл. 95, ал. 1 от ЗГ, </w:t>
      </w:r>
      <w:r w:rsidR="00735808" w:rsidRPr="00735808">
        <w:rPr>
          <w:rFonts w:ascii="Verdana" w:hAnsi="Verdana"/>
          <w:b/>
          <w:lang w:val="bg-BG"/>
        </w:rPr>
        <w:t>п</w:t>
      </w:r>
      <w:r w:rsidR="00FA5BD0" w:rsidRPr="00735808">
        <w:rPr>
          <w:rFonts w:ascii="Verdana" w:hAnsi="Verdana"/>
          <w:b/>
          <w:lang w:val="bg-BG" w:eastAsia="bg-BG"/>
        </w:rPr>
        <w:t>роцедура</w:t>
      </w:r>
      <w:r w:rsidR="00FA5BD0">
        <w:rPr>
          <w:rFonts w:ascii="Verdana" w:hAnsi="Verdana"/>
          <w:lang w:val="bg-BG" w:eastAsia="bg-BG"/>
        </w:rPr>
        <w:t xml:space="preserve"> </w:t>
      </w:r>
      <w:r w:rsidR="007D24BD">
        <w:rPr>
          <w:rFonts w:ascii="Verdana" w:hAnsi="Verdana"/>
          <w:lang w:val="bg-BG" w:eastAsia="bg-BG"/>
        </w:rPr>
        <w:t>–</w:t>
      </w:r>
      <w:r w:rsidR="00FA5BD0">
        <w:rPr>
          <w:rFonts w:ascii="Verdana" w:hAnsi="Verdana"/>
          <w:lang w:val="bg-BG" w:eastAsia="bg-BG"/>
        </w:rPr>
        <w:t xml:space="preserve"> </w:t>
      </w:r>
      <w:r w:rsidR="007D24BD">
        <w:rPr>
          <w:rFonts w:ascii="Verdana" w:hAnsi="Verdana"/>
          <w:b/>
          <w:lang w:val="bg-BG" w:eastAsia="bg-BG"/>
        </w:rPr>
        <w:t>електронен търг с еднократно ценово предложение</w:t>
      </w:r>
      <w:r w:rsidR="00AC38A7" w:rsidRPr="00FA5BD0">
        <w:rPr>
          <w:rFonts w:ascii="Verdana" w:hAnsi="Verdana"/>
          <w:b/>
          <w:lang w:val="bg-BG" w:eastAsia="bg-BG"/>
        </w:rPr>
        <w:t xml:space="preserve"> за </w:t>
      </w:r>
      <w:r w:rsidR="00AC38A7" w:rsidRPr="00FA5BD0">
        <w:rPr>
          <w:rFonts w:ascii="Verdana" w:hAnsi="Verdana"/>
          <w:b/>
          <w:lang w:val="ru-RU" w:eastAsia="bg-BG"/>
        </w:rPr>
        <w:t xml:space="preserve">продажба на </w:t>
      </w:r>
      <w:r w:rsidR="00F0006A">
        <w:rPr>
          <w:rFonts w:ascii="Verdana" w:hAnsi="Verdana"/>
          <w:b/>
          <w:lang w:val="bg-BG" w:eastAsia="bg-BG"/>
        </w:rPr>
        <w:t xml:space="preserve">добита на временен горски склад дървесина, обособена в Партида </w:t>
      </w:r>
      <w:r w:rsidR="00AC38A7" w:rsidRPr="00FA5BD0">
        <w:rPr>
          <w:rFonts w:ascii="Verdana" w:hAnsi="Verdana"/>
          <w:b/>
          <w:lang w:val="bg-BG" w:eastAsia="bg-BG"/>
        </w:rPr>
        <w:t xml:space="preserve"> </w:t>
      </w:r>
      <w:r w:rsidR="00FA5BD0" w:rsidRPr="00FA5BD0">
        <w:rPr>
          <w:rFonts w:ascii="Verdana" w:hAnsi="Verdana"/>
          <w:lang w:val="bg-BG" w:eastAsia="bg-BG"/>
        </w:rPr>
        <w:t>от</w:t>
      </w:r>
      <w:r w:rsidR="00AC38A7" w:rsidRPr="00FA5BD0">
        <w:rPr>
          <w:rFonts w:ascii="Verdana" w:hAnsi="Verdana"/>
          <w:lang w:val="bg-BG" w:eastAsia="bg-BG"/>
        </w:rPr>
        <w:t xml:space="preserve"> </w:t>
      </w:r>
      <w:r w:rsidR="00EC6D65" w:rsidRPr="009A2F4D">
        <w:rPr>
          <w:rFonts w:ascii="Verdana" w:hAnsi="Verdana"/>
          <w:b/>
          <w:shd w:val="clear" w:color="auto" w:fill="FEFEFE"/>
          <w:lang w:val="bg-BG"/>
        </w:rPr>
        <w:t xml:space="preserve">Обект № </w:t>
      </w:r>
      <w:r w:rsidR="00E9499D">
        <w:rPr>
          <w:rFonts w:ascii="Verdana" w:hAnsi="Verdana"/>
          <w:b/>
          <w:lang w:val="bg-BG"/>
        </w:rPr>
        <w:t>2624Е-8</w:t>
      </w:r>
      <w:r w:rsidR="00EC6D65" w:rsidRPr="00735808">
        <w:rPr>
          <w:rFonts w:ascii="Verdana" w:hAnsi="Verdana"/>
          <w:shd w:val="clear" w:color="auto" w:fill="FEFEFE"/>
          <w:lang w:val="bg-BG"/>
        </w:rPr>
        <w:t>,</w:t>
      </w:r>
      <w:r w:rsidR="00EC6D65" w:rsidRPr="00FA5BD0">
        <w:rPr>
          <w:rFonts w:ascii="Verdana" w:hAnsi="Verdana"/>
          <w:color w:val="FF0000"/>
          <w:shd w:val="clear" w:color="auto" w:fill="FEFEFE"/>
          <w:lang w:val="bg-BG"/>
        </w:rPr>
        <w:t xml:space="preserve"> </w:t>
      </w:r>
      <w:r w:rsidR="00FA5BD0" w:rsidRPr="00FA5BD0">
        <w:rPr>
          <w:rFonts w:ascii="Verdana" w:hAnsi="Verdana"/>
          <w:shd w:val="clear" w:color="auto" w:fill="FEFEFE"/>
          <w:lang w:val="bg-BG"/>
        </w:rPr>
        <w:t>включващ отдели</w:t>
      </w:r>
      <w:r w:rsidR="00EC6D65" w:rsidRPr="00FA5BD0">
        <w:rPr>
          <w:rFonts w:ascii="Verdana" w:hAnsi="Verdana"/>
          <w:shd w:val="clear" w:color="auto" w:fill="FEFEFE"/>
          <w:lang w:val="bg-BG"/>
        </w:rPr>
        <w:t>:</w:t>
      </w:r>
      <w:r w:rsidR="00FA5BD0" w:rsidRPr="00FA5BD0">
        <w:rPr>
          <w:rFonts w:ascii="Verdana" w:hAnsi="Verdana"/>
          <w:shd w:val="clear" w:color="auto" w:fill="FEFEFE"/>
          <w:lang w:val="bg-BG"/>
        </w:rPr>
        <w:t xml:space="preserve"> </w:t>
      </w:r>
      <w:r w:rsidR="00E9499D">
        <w:rPr>
          <w:rFonts w:ascii="Verdana" w:hAnsi="Verdana"/>
          <w:b/>
          <w:shd w:val="clear" w:color="auto" w:fill="FEFEFE"/>
          <w:lang w:val="en-US"/>
        </w:rPr>
        <w:t>25г</w:t>
      </w:r>
      <w:r w:rsidR="00842AFF">
        <w:rPr>
          <w:rFonts w:ascii="Verdana" w:hAnsi="Verdana"/>
          <w:shd w:val="clear" w:color="auto" w:fill="FEFEFE"/>
          <w:lang w:val="bg-BG"/>
        </w:rPr>
        <w:t xml:space="preserve">, </w:t>
      </w:r>
      <w:r w:rsidR="000B0CE1">
        <w:rPr>
          <w:rFonts w:ascii="Verdana" w:hAnsi="Verdana"/>
          <w:shd w:val="clear" w:color="auto" w:fill="FEFEFE"/>
          <w:lang w:val="bg-BG"/>
        </w:rPr>
        <w:t>находящ</w:t>
      </w:r>
      <w:r w:rsidR="00735808">
        <w:rPr>
          <w:rFonts w:ascii="Verdana" w:hAnsi="Verdana"/>
          <w:shd w:val="clear" w:color="auto" w:fill="FEFEFE"/>
          <w:lang w:val="bg-BG"/>
        </w:rPr>
        <w:t xml:space="preserve"> се </w:t>
      </w:r>
      <w:r w:rsidR="00FA5BD0" w:rsidRPr="00FA5BD0">
        <w:rPr>
          <w:rFonts w:ascii="Verdana" w:hAnsi="Verdana"/>
          <w:shd w:val="clear" w:color="auto" w:fill="FEFEFE"/>
          <w:lang w:val="bg-BG"/>
        </w:rPr>
        <w:t xml:space="preserve">в териториалният обхват </w:t>
      </w:r>
      <w:r w:rsidR="00AC38A7" w:rsidRPr="00FA5BD0">
        <w:rPr>
          <w:rFonts w:ascii="Verdana" w:hAnsi="Verdana"/>
          <w:lang w:val="ru-RU" w:eastAsia="bg-BG"/>
        </w:rPr>
        <w:t>на ТП „ДГС Гоце Делчев”</w:t>
      </w:r>
      <w:r w:rsidR="009A2F4D">
        <w:rPr>
          <w:rFonts w:ascii="Verdana" w:hAnsi="Verdana"/>
          <w:lang w:val="ru-RU" w:eastAsia="bg-BG"/>
        </w:rPr>
        <w:t xml:space="preserve">, </w:t>
      </w:r>
    </w:p>
    <w:p w:rsidR="006404F0" w:rsidRDefault="009A2F4D" w:rsidP="006404F0">
      <w:pPr>
        <w:spacing w:before="240"/>
        <w:ind w:firstLine="720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МОТИВИ: </w:t>
      </w:r>
      <w:r w:rsidR="006404F0">
        <w:rPr>
          <w:rFonts w:ascii="Verdana" w:hAnsi="Verdana"/>
          <w:b/>
          <w:lang w:val="bg-BG"/>
        </w:rPr>
        <w:t xml:space="preserve">не е регистриран нито един участник в електронната платформа, на която се извършва търгът. </w:t>
      </w:r>
    </w:p>
    <w:p w:rsidR="006404F0" w:rsidRDefault="00E9499D" w:rsidP="006404F0">
      <w:pPr>
        <w:spacing w:before="240"/>
        <w:ind w:left="-709" w:right="-709" w:firstLine="1429"/>
        <w:jc w:val="both"/>
        <w:rPr>
          <w:rFonts w:ascii="Verdana" w:hAnsi="Verdana"/>
          <w:lang w:val="bg-BG"/>
        </w:rPr>
      </w:pPr>
      <w:r>
        <w:rPr>
          <w:rFonts w:ascii="Verdana" w:hAnsi="Verdana"/>
          <w:shd w:val="clear" w:color="auto" w:fill="FEFEFE"/>
          <w:lang w:val="bg-BG"/>
        </w:rPr>
        <w:t>На основание Заповед № РД-07-569/10.09</w:t>
      </w:r>
      <w:r w:rsidR="00B74BB0">
        <w:rPr>
          <w:rFonts w:ascii="Verdana" w:hAnsi="Verdana"/>
          <w:shd w:val="clear" w:color="auto" w:fill="FEFEFE"/>
          <w:lang w:val="bg-BG"/>
        </w:rPr>
        <w:t xml:space="preserve">.2026 г. </w:t>
      </w:r>
      <w:r w:rsidR="00163AC4">
        <w:rPr>
          <w:rFonts w:ascii="Verdana" w:hAnsi="Verdana"/>
          <w:shd w:val="clear" w:color="auto" w:fill="FEFEFE"/>
          <w:lang w:val="bg-BG"/>
        </w:rPr>
        <w:t>е открита процедура</w:t>
      </w:r>
      <w:r w:rsidR="00163AC4" w:rsidRPr="00163AC4">
        <w:rPr>
          <w:rFonts w:ascii="Verdana" w:hAnsi="Verdana"/>
          <w:b/>
          <w:lang w:val="bg-BG" w:eastAsia="bg-BG"/>
        </w:rPr>
        <w:t xml:space="preserve"> </w:t>
      </w:r>
      <w:r w:rsidR="00163AC4">
        <w:rPr>
          <w:rFonts w:ascii="Verdana" w:hAnsi="Verdana"/>
          <w:b/>
          <w:lang w:val="bg-BG" w:eastAsia="bg-BG"/>
        </w:rPr>
        <w:t>електронен търг с еднократно ценово предложение</w:t>
      </w:r>
      <w:r w:rsidR="00163AC4" w:rsidRPr="00FA5BD0">
        <w:rPr>
          <w:rFonts w:ascii="Verdana" w:hAnsi="Verdana"/>
          <w:b/>
          <w:lang w:val="bg-BG" w:eastAsia="bg-BG"/>
        </w:rPr>
        <w:t xml:space="preserve"> за </w:t>
      </w:r>
      <w:r w:rsidR="00163AC4" w:rsidRPr="00FA5BD0">
        <w:rPr>
          <w:rFonts w:ascii="Verdana" w:hAnsi="Verdana"/>
          <w:b/>
          <w:lang w:val="ru-RU" w:eastAsia="bg-BG"/>
        </w:rPr>
        <w:t xml:space="preserve">продажба на </w:t>
      </w:r>
      <w:r w:rsidR="00163AC4">
        <w:rPr>
          <w:rFonts w:ascii="Verdana" w:hAnsi="Verdana"/>
          <w:b/>
          <w:lang w:val="bg-BG" w:eastAsia="bg-BG"/>
        </w:rPr>
        <w:t xml:space="preserve">добита на временен горски склад дървесина, обособена в Партида </w:t>
      </w:r>
      <w:r w:rsidR="00163AC4" w:rsidRPr="00FA5BD0">
        <w:rPr>
          <w:rFonts w:ascii="Verdana" w:hAnsi="Verdana"/>
          <w:b/>
          <w:lang w:val="bg-BG" w:eastAsia="bg-BG"/>
        </w:rPr>
        <w:t xml:space="preserve"> </w:t>
      </w:r>
      <w:r w:rsidR="00163AC4" w:rsidRPr="00FA5BD0">
        <w:rPr>
          <w:rFonts w:ascii="Verdana" w:hAnsi="Verdana"/>
          <w:lang w:val="bg-BG" w:eastAsia="bg-BG"/>
        </w:rPr>
        <w:t xml:space="preserve">от </w:t>
      </w:r>
      <w:r w:rsidR="00163AC4" w:rsidRPr="009A2F4D">
        <w:rPr>
          <w:rFonts w:ascii="Verdana" w:hAnsi="Verdana"/>
          <w:b/>
          <w:shd w:val="clear" w:color="auto" w:fill="FEFEFE"/>
          <w:lang w:val="bg-BG"/>
        </w:rPr>
        <w:t xml:space="preserve">Обект № </w:t>
      </w:r>
      <w:r>
        <w:rPr>
          <w:rFonts w:ascii="Verdana" w:hAnsi="Verdana"/>
          <w:b/>
          <w:lang w:val="bg-BG"/>
        </w:rPr>
        <w:t>2624Е-8</w:t>
      </w:r>
      <w:r w:rsidR="00163AC4" w:rsidRPr="00735808">
        <w:rPr>
          <w:rFonts w:ascii="Verdana" w:hAnsi="Verdana"/>
          <w:shd w:val="clear" w:color="auto" w:fill="FEFEFE"/>
          <w:lang w:val="bg-BG"/>
        </w:rPr>
        <w:t>,</w:t>
      </w:r>
      <w:r w:rsidR="00163AC4" w:rsidRPr="00FA5BD0">
        <w:rPr>
          <w:rFonts w:ascii="Verdana" w:hAnsi="Verdana"/>
          <w:color w:val="FF0000"/>
          <w:shd w:val="clear" w:color="auto" w:fill="FEFEFE"/>
          <w:lang w:val="bg-BG"/>
        </w:rPr>
        <w:t xml:space="preserve"> </w:t>
      </w:r>
      <w:r w:rsidR="00163AC4" w:rsidRPr="00FA5BD0">
        <w:rPr>
          <w:rFonts w:ascii="Verdana" w:hAnsi="Verdana"/>
          <w:shd w:val="clear" w:color="auto" w:fill="FEFEFE"/>
          <w:lang w:val="bg-BG"/>
        </w:rPr>
        <w:t xml:space="preserve">включващ отдели: </w:t>
      </w:r>
      <w:r>
        <w:rPr>
          <w:rFonts w:ascii="Verdana" w:hAnsi="Verdana"/>
          <w:b/>
          <w:shd w:val="clear" w:color="auto" w:fill="FEFEFE"/>
          <w:lang w:val="en-US"/>
        </w:rPr>
        <w:t>25г</w:t>
      </w:r>
      <w:r w:rsidR="00163AC4">
        <w:rPr>
          <w:rFonts w:ascii="Verdana" w:hAnsi="Verdana"/>
          <w:shd w:val="clear" w:color="auto" w:fill="FEFEFE"/>
          <w:lang w:val="bg-BG"/>
        </w:rPr>
        <w:t xml:space="preserve">, </w:t>
      </w:r>
      <w:r w:rsidR="006404F0">
        <w:rPr>
          <w:rFonts w:ascii="Verdana" w:hAnsi="Verdana"/>
          <w:shd w:val="clear" w:color="auto" w:fill="FEFEFE"/>
          <w:lang w:val="bg-BG"/>
        </w:rPr>
        <w:t xml:space="preserve">находящ се </w:t>
      </w:r>
      <w:r w:rsidR="006404F0" w:rsidRPr="00FA5BD0">
        <w:rPr>
          <w:rFonts w:ascii="Verdana" w:hAnsi="Verdana"/>
          <w:shd w:val="clear" w:color="auto" w:fill="FEFEFE"/>
          <w:lang w:val="bg-BG"/>
        </w:rPr>
        <w:t xml:space="preserve">в териториалният обхват </w:t>
      </w:r>
      <w:r w:rsidR="006404F0" w:rsidRPr="00FA5BD0">
        <w:rPr>
          <w:rFonts w:ascii="Verdana" w:hAnsi="Verdana"/>
          <w:lang w:val="ru-RU" w:eastAsia="bg-BG"/>
        </w:rPr>
        <w:t>на ТП „ДГС Гоце Делчев”</w:t>
      </w:r>
      <w:r w:rsidR="006404F0">
        <w:rPr>
          <w:rFonts w:ascii="Verdana" w:hAnsi="Verdana"/>
          <w:lang w:val="ru-RU" w:eastAsia="bg-BG"/>
        </w:rPr>
        <w:t>, гр. Гоце Делчев</w:t>
      </w:r>
      <w:r w:rsidR="006404F0" w:rsidRPr="00FA5BD0">
        <w:rPr>
          <w:rFonts w:ascii="Verdana" w:hAnsi="Verdana"/>
          <w:lang w:val="ru-RU" w:eastAsia="bg-BG"/>
        </w:rPr>
        <w:t xml:space="preserve"> </w:t>
      </w:r>
      <w:r w:rsidR="006404F0">
        <w:rPr>
          <w:rFonts w:ascii="Verdana" w:hAnsi="Verdana"/>
          <w:lang w:val="ru-RU" w:eastAsia="bg-BG"/>
        </w:rPr>
        <w:t xml:space="preserve">с количество дървесина: </w:t>
      </w:r>
      <w:r>
        <w:rPr>
          <w:rFonts w:ascii="Verdana" w:hAnsi="Verdana"/>
          <w:b/>
          <w:lang w:val="ru-RU" w:eastAsia="bg-BG"/>
        </w:rPr>
        <w:t>16,42</w:t>
      </w:r>
      <w:r w:rsidR="006404F0" w:rsidRPr="00D033AD">
        <w:rPr>
          <w:rFonts w:ascii="Verdana" w:hAnsi="Verdana"/>
          <w:b/>
          <w:lang w:val="ru-RU" w:eastAsia="bg-BG"/>
        </w:rPr>
        <w:t xml:space="preserve"> м3</w:t>
      </w:r>
      <w:r w:rsidR="006404F0">
        <w:rPr>
          <w:rFonts w:ascii="Verdana" w:hAnsi="Verdana"/>
          <w:b/>
          <w:lang w:val="ru-RU" w:eastAsia="bg-BG"/>
        </w:rPr>
        <w:t xml:space="preserve">, </w:t>
      </w:r>
      <w:r w:rsidR="006404F0">
        <w:rPr>
          <w:rFonts w:ascii="Verdana" w:hAnsi="Verdana"/>
          <w:lang w:val="ru-RU" w:eastAsia="bg-BG"/>
        </w:rPr>
        <w:t xml:space="preserve">като в </w:t>
      </w:r>
      <w:r w:rsidR="006404F0">
        <w:rPr>
          <w:rFonts w:ascii="Verdana" w:hAnsi="Verdana"/>
          <w:lang w:val="bg-BG" w:eastAsia="bg-BG"/>
        </w:rPr>
        <w:t xml:space="preserve">т. 2 от заповедта за </w:t>
      </w:r>
      <w:r w:rsidR="008849E4">
        <w:rPr>
          <w:rFonts w:ascii="Verdana" w:hAnsi="Verdana"/>
          <w:lang w:val="bg-BG" w:eastAsia="bg-BG"/>
        </w:rPr>
        <w:t>ден и час за откриване на електронният търг е определен</w:t>
      </w:r>
      <w:r w:rsidR="006404F0">
        <w:rPr>
          <w:rFonts w:ascii="Verdana" w:hAnsi="Verdana"/>
          <w:lang w:val="bg-BG" w:eastAsia="bg-BG"/>
        </w:rPr>
        <w:t xml:space="preserve"> – </w:t>
      </w:r>
      <w:r>
        <w:rPr>
          <w:rFonts w:ascii="Verdana" w:hAnsi="Verdana"/>
          <w:b/>
          <w:lang w:val="bg-BG" w:eastAsia="bg-BG"/>
        </w:rPr>
        <w:t>29</w:t>
      </w:r>
      <w:r w:rsidR="00094B3A">
        <w:rPr>
          <w:rFonts w:ascii="Verdana" w:hAnsi="Verdana"/>
          <w:b/>
          <w:lang w:val="bg-BG" w:eastAsia="bg-BG"/>
        </w:rPr>
        <w:t>.09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8849E4">
        <w:rPr>
          <w:rFonts w:ascii="Verdana" w:hAnsi="Verdana"/>
          <w:b/>
          <w:lang w:val="bg-BG" w:eastAsia="bg-BG"/>
        </w:rPr>
        <w:t xml:space="preserve"> г. </w:t>
      </w:r>
      <w:r w:rsidR="008849E4">
        <w:rPr>
          <w:rFonts w:ascii="Verdana" w:hAnsi="Verdana"/>
          <w:b/>
          <w:lang w:val="bg-BG" w:eastAsia="bg-BG"/>
        </w:rPr>
        <w:t xml:space="preserve">от </w:t>
      </w:r>
      <w:r>
        <w:rPr>
          <w:rFonts w:ascii="Verdana" w:hAnsi="Verdana"/>
          <w:b/>
          <w:lang w:val="bg-BG" w:eastAsia="bg-BG"/>
        </w:rPr>
        <w:t>09</w:t>
      </w:r>
      <w:r w:rsidR="006404F0">
        <w:rPr>
          <w:rFonts w:ascii="Verdana" w:hAnsi="Verdana"/>
          <w:b/>
          <w:lang w:val="bg-BG" w:eastAsia="bg-BG"/>
        </w:rPr>
        <w:t>:30</w:t>
      </w:r>
      <w:r w:rsidR="006404F0" w:rsidRPr="00D20BB0">
        <w:rPr>
          <w:rFonts w:ascii="Verdana" w:hAnsi="Verdana"/>
          <w:b/>
          <w:lang w:val="bg-BG" w:eastAsia="bg-BG"/>
        </w:rPr>
        <w:t xml:space="preserve"> часа</w:t>
      </w:r>
      <w:r w:rsidR="006404F0">
        <w:rPr>
          <w:rFonts w:ascii="Verdana" w:hAnsi="Verdana"/>
          <w:b/>
          <w:lang w:val="bg-BG" w:eastAsia="bg-BG"/>
        </w:rPr>
        <w:t xml:space="preserve"> </w:t>
      </w:r>
      <w:r>
        <w:rPr>
          <w:rFonts w:ascii="Verdana" w:hAnsi="Verdana"/>
          <w:b/>
          <w:lang w:val="bg-BG" w:eastAsia="bg-BG"/>
        </w:rPr>
        <w:t>до 10</w:t>
      </w:r>
      <w:r w:rsidR="008849E4">
        <w:rPr>
          <w:rFonts w:ascii="Verdana" w:hAnsi="Verdana"/>
          <w:b/>
          <w:lang w:val="bg-BG" w:eastAsia="bg-BG"/>
        </w:rPr>
        <w:t xml:space="preserve">:30 часа </w:t>
      </w:r>
      <w:r w:rsidR="008849E4" w:rsidRPr="001F26FB">
        <w:rPr>
          <w:rFonts w:ascii="Verdana" w:hAnsi="Verdana"/>
          <w:lang w:val="bg-BG" w:eastAsia="bg-BG"/>
        </w:rPr>
        <w:t>за времеви интервал</w:t>
      </w:r>
      <w:r w:rsidR="00B401AB">
        <w:rPr>
          <w:rFonts w:ascii="Verdana" w:hAnsi="Verdana"/>
          <w:lang w:val="bg-BG" w:eastAsia="bg-BG"/>
        </w:rPr>
        <w:t xml:space="preserve">, в който </w:t>
      </w:r>
      <w:r w:rsidR="008849E4" w:rsidRPr="001F26FB">
        <w:rPr>
          <w:rFonts w:ascii="Verdana" w:hAnsi="Verdana"/>
          <w:lang w:val="bg-BG" w:eastAsia="bg-BG"/>
        </w:rPr>
        <w:t>допуснатите участници трябва да декриптират и осигурят достъп до ценовото си предложение</w:t>
      </w:r>
      <w:r w:rsidR="006404F0" w:rsidRPr="001F26FB">
        <w:rPr>
          <w:rFonts w:ascii="Verdana" w:hAnsi="Verdana"/>
          <w:lang w:val="bg-BG" w:eastAsia="bg-BG"/>
        </w:rPr>
        <w:t xml:space="preserve"> в интернет платформата на „ЮЗДП“ ДП, гр. Благоевград, с електронен адрес: </w:t>
      </w:r>
      <w:hyperlink r:id="rId11" w:history="1">
        <w:r w:rsidR="006404F0" w:rsidRPr="001F26FB">
          <w:rPr>
            <w:rStyle w:val="af"/>
            <w:rFonts w:ascii="Verdana" w:hAnsi="Verdana"/>
            <w:lang w:val="bg-BG" w:eastAsia="bg-BG"/>
          </w:rPr>
          <w:t>https://sale.uslugi.io/uzdp</w:t>
        </w:r>
      </w:hyperlink>
      <w:r w:rsidR="008849E4" w:rsidRPr="001F26FB">
        <w:rPr>
          <w:rFonts w:ascii="Verdana" w:hAnsi="Verdana"/>
          <w:lang w:val="bg-BG" w:eastAsia="bg-BG"/>
        </w:rPr>
        <w:t>,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8849E4" w:rsidRPr="001F26FB">
        <w:rPr>
          <w:rFonts w:ascii="Verdana" w:hAnsi="Verdana"/>
          <w:lang w:val="bg-BG" w:eastAsia="bg-BG"/>
        </w:rPr>
        <w:t>а в т. 8.4 е определен срок за регистрация и подаване на документи за участие и криптиране на ценовото предложение за електронния търг</w:t>
      </w:r>
      <w:r w:rsidR="008849E4">
        <w:rPr>
          <w:rFonts w:ascii="Verdana" w:hAnsi="Verdana"/>
          <w:b/>
          <w:lang w:val="bg-BG" w:eastAsia="bg-BG"/>
        </w:rPr>
        <w:t xml:space="preserve"> </w:t>
      </w:r>
      <w:r>
        <w:rPr>
          <w:rFonts w:ascii="Verdana" w:hAnsi="Verdana"/>
          <w:b/>
          <w:u w:val="single"/>
          <w:lang w:val="bg-BG" w:eastAsia="bg-BG"/>
        </w:rPr>
        <w:t>до 23,59 часа на 27.09</w:t>
      </w:r>
      <w:r w:rsidR="008849E4" w:rsidRPr="001F26FB">
        <w:rPr>
          <w:rFonts w:ascii="Verdana" w:hAnsi="Verdana"/>
          <w:b/>
          <w:u w:val="single"/>
          <w:lang w:val="bg-BG" w:eastAsia="bg-BG"/>
        </w:rPr>
        <w:t>.2026 г.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6404F0">
        <w:rPr>
          <w:rFonts w:ascii="Verdana" w:hAnsi="Verdana"/>
          <w:lang w:val="bg-BG" w:eastAsia="bg-BG"/>
        </w:rPr>
        <w:t xml:space="preserve">След изтичане на срока за подаване на офертите със </w:t>
      </w:r>
      <w:r w:rsidR="006404F0" w:rsidRPr="00D20BB0">
        <w:rPr>
          <w:rFonts w:ascii="Verdana" w:hAnsi="Verdana"/>
          <w:b/>
          <w:lang w:val="bg-BG" w:eastAsia="bg-BG"/>
        </w:rPr>
        <w:t>Заповед №</w:t>
      </w:r>
      <w:r>
        <w:rPr>
          <w:rFonts w:ascii="Verdana" w:hAnsi="Verdana"/>
          <w:b/>
          <w:lang w:val="bg-BG" w:eastAsia="bg-BG"/>
        </w:rPr>
        <w:t xml:space="preserve"> РД-07-611/28.09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D20BB0">
        <w:rPr>
          <w:rFonts w:ascii="Verdana" w:hAnsi="Verdana"/>
          <w:b/>
          <w:lang w:val="bg-BG" w:eastAsia="bg-BG"/>
        </w:rPr>
        <w:t xml:space="preserve"> г.</w:t>
      </w:r>
      <w:r w:rsidR="006404F0">
        <w:rPr>
          <w:rFonts w:ascii="Verdana" w:hAnsi="Verdana"/>
          <w:lang w:val="bg-BG" w:eastAsia="bg-BG"/>
        </w:rPr>
        <w:t xml:space="preserve"> е назначена комисия за провеждане на процедурата </w:t>
      </w:r>
      <w:r w:rsidR="007917E2">
        <w:rPr>
          <w:rFonts w:ascii="Verdana" w:hAnsi="Verdana"/>
          <w:lang w:val="bg-BG" w:eastAsia="bg-BG"/>
        </w:rPr>
        <w:t>при спазено изискване на чл. 74б</w:t>
      </w:r>
      <w:r w:rsidR="006404F0">
        <w:rPr>
          <w:rFonts w:ascii="Verdana" w:hAnsi="Verdana"/>
          <w:lang w:val="bg-BG" w:eastAsia="bg-BG"/>
        </w:rPr>
        <w:t xml:space="preserve">, ал. 2 от Наредбата. За своята работа комисията е изготвила и е представила протокол на основание чл. 74в, ал. 5 от Наредбата по чл. </w:t>
      </w:r>
      <w:r w:rsidR="001F26FB">
        <w:rPr>
          <w:rFonts w:ascii="Verdana" w:hAnsi="Verdana"/>
          <w:lang w:val="bg-BG" w:eastAsia="bg-BG"/>
        </w:rPr>
        <w:t xml:space="preserve">95, ал. 1 от ЗГ от дейността си </w:t>
      </w:r>
      <w:r w:rsidR="006404F0">
        <w:rPr>
          <w:rFonts w:ascii="Verdana" w:hAnsi="Verdana"/>
          <w:b/>
          <w:lang w:val="bg-BG" w:eastAsia="bg-BG"/>
        </w:rPr>
        <w:t xml:space="preserve">утвърден на </w:t>
      </w:r>
      <w:r>
        <w:rPr>
          <w:rFonts w:ascii="Verdana" w:hAnsi="Verdana"/>
          <w:b/>
          <w:lang w:val="en-US" w:eastAsia="bg-BG"/>
        </w:rPr>
        <w:t>29</w:t>
      </w:r>
      <w:r w:rsidR="00094B3A">
        <w:rPr>
          <w:rFonts w:ascii="Verdana" w:hAnsi="Verdana"/>
          <w:b/>
          <w:lang w:val="bg-BG" w:eastAsia="bg-BG"/>
        </w:rPr>
        <w:t>.09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EC34B4">
        <w:rPr>
          <w:rFonts w:ascii="Verdana" w:hAnsi="Verdana"/>
          <w:b/>
          <w:lang w:val="bg-BG" w:eastAsia="bg-BG"/>
        </w:rPr>
        <w:t xml:space="preserve"> г.</w:t>
      </w:r>
      <w:r w:rsidR="006404F0">
        <w:rPr>
          <w:rFonts w:ascii="Verdana" w:hAnsi="Verdana"/>
          <w:lang w:val="bg-BG" w:eastAsia="bg-BG"/>
        </w:rPr>
        <w:t xml:space="preserve"> Съгласно представеният протокол</w:t>
      </w:r>
      <w:r w:rsidR="006404F0" w:rsidRPr="003D55F2">
        <w:rPr>
          <w:rFonts w:ascii="Verdana" w:hAnsi="Verdana"/>
          <w:lang w:val="ru-RU"/>
        </w:rPr>
        <w:t xml:space="preserve"> </w:t>
      </w:r>
      <w:r w:rsidR="006404F0">
        <w:rPr>
          <w:rFonts w:ascii="Verdana" w:hAnsi="Verdana"/>
          <w:lang w:val="ru-RU"/>
        </w:rPr>
        <w:t>за работата на комисията</w:t>
      </w:r>
      <w:r w:rsidR="006404F0" w:rsidRPr="006B3CBE">
        <w:rPr>
          <w:rFonts w:ascii="Verdana" w:hAnsi="Verdana"/>
          <w:lang w:val="ru-RU"/>
        </w:rPr>
        <w:t xml:space="preserve">, </w:t>
      </w:r>
      <w:r w:rsidR="006404F0">
        <w:rPr>
          <w:rFonts w:ascii="Verdana" w:hAnsi="Verdana"/>
          <w:lang w:val="ru-RU"/>
        </w:rPr>
        <w:t xml:space="preserve">провела електронна тръжна процедура </w:t>
      </w:r>
      <w:r w:rsidR="006404F0">
        <w:rPr>
          <w:rFonts w:ascii="Verdana" w:hAnsi="Verdana"/>
          <w:color w:val="FF0000"/>
          <w:lang w:val="ru-RU"/>
        </w:rPr>
        <w:t>№2900-</w:t>
      </w:r>
      <w:r>
        <w:rPr>
          <w:rFonts w:ascii="Verdana" w:hAnsi="Verdana"/>
          <w:color w:val="FF0000"/>
          <w:lang w:val="ru-RU"/>
        </w:rPr>
        <w:t>9142</w:t>
      </w:r>
      <w:r w:rsidR="006404F0">
        <w:rPr>
          <w:rFonts w:ascii="Verdana" w:hAnsi="Verdana"/>
          <w:lang w:val="bg-BG" w:eastAsia="bg-BG"/>
        </w:rPr>
        <w:t xml:space="preserve"> </w:t>
      </w:r>
      <w:r w:rsidR="006404F0">
        <w:rPr>
          <w:rFonts w:ascii="Verdana" w:hAnsi="Verdana"/>
          <w:b/>
          <w:lang w:val="bg-BG"/>
        </w:rPr>
        <w:t>не е регистриран нито един участник в електронната платформа, на която се извършва търга</w:t>
      </w:r>
      <w:r w:rsidR="006404F0">
        <w:rPr>
          <w:rFonts w:ascii="Verdana" w:hAnsi="Verdana"/>
          <w:lang w:val="bg-BG" w:eastAsia="bg-BG"/>
        </w:rPr>
        <w:t xml:space="preserve">, на което основание комисията е предложила на продавача </w:t>
      </w:r>
      <w:r w:rsidR="006404F0" w:rsidRPr="005E6B9A">
        <w:rPr>
          <w:rFonts w:ascii="Verdana" w:hAnsi="Verdana"/>
          <w:b/>
          <w:lang w:val="bg-BG" w:eastAsia="bg-BG"/>
        </w:rPr>
        <w:t>със заповед да прекрати</w:t>
      </w:r>
      <w:r w:rsidR="006404F0">
        <w:rPr>
          <w:rFonts w:ascii="Verdana" w:hAnsi="Verdana"/>
          <w:lang w:val="bg-BG" w:eastAsia="bg-BG"/>
        </w:rPr>
        <w:t xml:space="preserve"> процедурата</w:t>
      </w:r>
      <w:r w:rsidR="006404F0">
        <w:rPr>
          <w:rFonts w:ascii="Verdana" w:hAnsi="Verdana"/>
          <w:b/>
          <w:lang w:val="bg-BG"/>
        </w:rPr>
        <w:t xml:space="preserve"> открита на </w:t>
      </w:r>
      <w:r w:rsidR="006404F0">
        <w:rPr>
          <w:rFonts w:ascii="Verdana" w:hAnsi="Verdana"/>
          <w:lang w:val="ru-RU"/>
        </w:rPr>
        <w:t xml:space="preserve">основание Заповед </w:t>
      </w:r>
      <w:r w:rsidR="006404F0">
        <w:rPr>
          <w:rFonts w:ascii="Verdana" w:hAnsi="Verdana"/>
          <w:lang w:val="bg-BG"/>
        </w:rPr>
        <w:t>№ РД</w:t>
      </w:r>
      <w:r>
        <w:rPr>
          <w:rFonts w:ascii="Verdana" w:hAnsi="Verdana"/>
          <w:lang w:val="bg-BG"/>
        </w:rPr>
        <w:t>-07-569/10</w:t>
      </w:r>
      <w:r w:rsidR="00094B3A">
        <w:rPr>
          <w:rFonts w:ascii="Verdana" w:hAnsi="Verdana"/>
          <w:lang w:val="bg-BG"/>
        </w:rPr>
        <w:t>.0</w:t>
      </w:r>
      <w:r>
        <w:rPr>
          <w:rFonts w:ascii="Verdana" w:hAnsi="Verdana"/>
          <w:lang w:val="bg-BG"/>
        </w:rPr>
        <w:t>9</w:t>
      </w:r>
      <w:bookmarkStart w:id="0" w:name="_GoBack"/>
      <w:bookmarkEnd w:id="0"/>
      <w:r w:rsidR="008849E4">
        <w:rPr>
          <w:rFonts w:ascii="Verdana" w:hAnsi="Verdana"/>
          <w:lang w:val="bg-BG"/>
        </w:rPr>
        <w:t>.2026</w:t>
      </w:r>
      <w:r w:rsidR="006404F0">
        <w:rPr>
          <w:rFonts w:ascii="Verdana" w:hAnsi="Verdana"/>
          <w:lang w:val="bg-BG"/>
        </w:rPr>
        <w:t xml:space="preserve">г. за Обект № </w:t>
      </w:r>
      <w:r>
        <w:rPr>
          <w:rFonts w:ascii="Verdana" w:hAnsi="Verdana"/>
          <w:b/>
          <w:lang w:val="bg-BG"/>
        </w:rPr>
        <w:t>2624Е-8</w:t>
      </w:r>
      <w:r w:rsidR="006404F0">
        <w:rPr>
          <w:rFonts w:ascii="Verdana" w:hAnsi="Verdana"/>
          <w:lang w:val="bg-BG"/>
        </w:rPr>
        <w:t xml:space="preserve">. </w:t>
      </w:r>
    </w:p>
    <w:p w:rsidR="006404F0" w:rsidRPr="00C10619" w:rsidRDefault="006404F0" w:rsidP="006404F0">
      <w:pPr>
        <w:ind w:left="-142" w:firstLine="284"/>
        <w:jc w:val="both"/>
        <w:rPr>
          <w:rFonts w:ascii="Verdana" w:hAnsi="Verdana"/>
          <w:lang w:val="bg-BG"/>
        </w:rPr>
      </w:pPr>
      <w:r w:rsidRPr="00C10619">
        <w:rPr>
          <w:rFonts w:ascii="Verdana" w:hAnsi="Verdana"/>
          <w:lang w:val="bg-BG"/>
        </w:rPr>
        <w:t xml:space="preserve">  </w:t>
      </w:r>
    </w:p>
    <w:p w:rsidR="006404F0" w:rsidRDefault="006404F0" w:rsidP="006404F0">
      <w:pPr>
        <w:pStyle w:val="a3"/>
        <w:ind w:left="-709" w:right="-709" w:firstLine="283"/>
        <w:rPr>
          <w:rFonts w:ascii="Verdana" w:hAnsi="Verdana"/>
          <w:sz w:val="20"/>
        </w:rPr>
      </w:pPr>
      <w:r w:rsidRPr="00FA5BD0">
        <w:rPr>
          <w:rFonts w:ascii="Verdana" w:hAnsi="Verdana"/>
          <w:b/>
          <w:bCs/>
        </w:rPr>
        <w:t xml:space="preserve">   </w:t>
      </w:r>
      <w:r>
        <w:rPr>
          <w:rFonts w:ascii="Verdana" w:hAnsi="Verdana"/>
          <w:b/>
          <w:bCs/>
        </w:rPr>
        <w:t xml:space="preserve">  </w:t>
      </w:r>
      <w:r>
        <w:rPr>
          <w:rFonts w:ascii="Verdana" w:hAnsi="Verdana"/>
          <w:b/>
          <w:sz w:val="20"/>
          <w:lang w:val="en-GB"/>
        </w:rPr>
        <w:t>2</w:t>
      </w:r>
      <w:r w:rsidRPr="00EF0E91">
        <w:rPr>
          <w:rFonts w:ascii="Verdana" w:hAnsi="Verdana"/>
          <w:b/>
          <w:sz w:val="20"/>
        </w:rPr>
        <w:t>.</w:t>
      </w:r>
      <w:r w:rsidRPr="00EF0E91">
        <w:rPr>
          <w:rFonts w:ascii="Verdana" w:hAnsi="Verdana"/>
          <w:sz w:val="20"/>
        </w:rPr>
        <w:t xml:space="preserve"> </w:t>
      </w:r>
      <w:r w:rsidRPr="00EF0E91">
        <w:rPr>
          <w:rFonts w:ascii="Verdana" w:hAnsi="Verdana"/>
          <w:bCs/>
          <w:sz w:val="20"/>
        </w:rPr>
        <w:t xml:space="preserve">Настоящата заповед на </w:t>
      </w:r>
      <w:r w:rsidRPr="00904773">
        <w:rPr>
          <w:rFonts w:ascii="Verdana" w:hAnsi="Verdana"/>
          <w:b/>
          <w:bCs/>
          <w:sz w:val="20"/>
        </w:rPr>
        <w:t xml:space="preserve">основание </w:t>
      </w:r>
      <w:r w:rsidRPr="00904773">
        <w:rPr>
          <w:rFonts w:ascii="Verdana" w:hAnsi="Verdana"/>
          <w:b/>
          <w:sz w:val="20"/>
          <w:lang w:val="ru-RU"/>
        </w:rPr>
        <w:t>чл. 74е, ал.</w:t>
      </w:r>
      <w:r w:rsidRPr="00904773">
        <w:rPr>
          <w:rFonts w:ascii="Verdana" w:hAnsi="Verdana"/>
          <w:b/>
          <w:sz w:val="20"/>
        </w:rPr>
        <w:t xml:space="preserve"> 3</w:t>
      </w:r>
      <w:r>
        <w:rPr>
          <w:rFonts w:ascii="Verdana" w:hAnsi="Verdana"/>
          <w:b/>
          <w:sz w:val="20"/>
          <w:lang w:val="ru-RU"/>
        </w:rPr>
        <w:t xml:space="preserve"> </w:t>
      </w:r>
      <w:r w:rsidRPr="00EF0E91">
        <w:rPr>
          <w:rFonts w:ascii="Verdana" w:hAnsi="Verdana"/>
          <w:bCs/>
          <w:sz w:val="20"/>
        </w:rPr>
        <w:t xml:space="preserve">от </w:t>
      </w:r>
      <w:r w:rsidRPr="00EF0E91">
        <w:rPr>
          <w:rFonts w:ascii="Verdana" w:hAnsi="Verdana"/>
          <w:sz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>
        <w:rPr>
          <w:rFonts w:ascii="Verdana" w:hAnsi="Verdana"/>
          <w:bCs/>
          <w:sz w:val="20"/>
        </w:rPr>
        <w:t xml:space="preserve"> да</w:t>
      </w:r>
      <w:r w:rsidRPr="00EF0E91">
        <w:rPr>
          <w:rFonts w:ascii="Verdana" w:hAnsi="Verdana"/>
          <w:bCs/>
          <w:sz w:val="20"/>
        </w:rPr>
        <w:t xml:space="preserve"> бъде изпратена за публикуване на</w:t>
      </w:r>
      <w:r>
        <w:rPr>
          <w:rFonts w:ascii="Verdana" w:hAnsi="Verdana"/>
          <w:bCs/>
          <w:sz w:val="20"/>
        </w:rPr>
        <w:t xml:space="preserve"> </w:t>
      </w:r>
      <w:r w:rsidRPr="00EF5C61">
        <w:rPr>
          <w:rFonts w:ascii="Verdana" w:hAnsi="Verdana"/>
          <w:sz w:val="20"/>
        </w:rPr>
        <w:t>интернет</w:t>
      </w:r>
      <w:r>
        <w:rPr>
          <w:rFonts w:ascii="Verdana" w:hAnsi="Verdana"/>
          <w:sz w:val="20"/>
        </w:rPr>
        <w:t xml:space="preserve"> </w:t>
      </w:r>
      <w:r w:rsidRPr="00EF5C61">
        <w:rPr>
          <w:rFonts w:ascii="Verdana" w:hAnsi="Verdana"/>
          <w:sz w:val="20"/>
        </w:rPr>
        <w:t xml:space="preserve">страницата на </w:t>
      </w:r>
      <w:r>
        <w:rPr>
          <w:rFonts w:ascii="Verdana" w:hAnsi="Verdana"/>
          <w:sz w:val="20"/>
        </w:rPr>
        <w:t>ЮЗДП ДП и ТП „ДГС Гоце Делчев“ и</w:t>
      </w:r>
      <w:r w:rsidRPr="00EF5C61">
        <w:rPr>
          <w:rFonts w:ascii="Verdana" w:hAnsi="Verdana"/>
          <w:sz w:val="20"/>
        </w:rPr>
        <w:t xml:space="preserve"> на електронната платфор</w:t>
      </w:r>
      <w:r>
        <w:rPr>
          <w:rFonts w:ascii="Verdana" w:hAnsi="Verdana"/>
          <w:sz w:val="20"/>
        </w:rPr>
        <w:t>ма, на която се извършва търгът</w:t>
      </w:r>
      <w:r w:rsidRPr="00EF5C61">
        <w:rPr>
          <w:rFonts w:ascii="Verdana" w:hAnsi="Verdana"/>
          <w:sz w:val="20"/>
        </w:rPr>
        <w:t>.</w:t>
      </w:r>
      <w:r w:rsidRPr="00EC07BC">
        <w:t xml:space="preserve"> </w:t>
      </w:r>
      <w:r w:rsidRPr="00EC07BC">
        <w:rPr>
          <w:rFonts w:ascii="Verdana" w:hAnsi="Verdana"/>
          <w:sz w:val="20"/>
        </w:rPr>
        <w:t>На основание чл. 9б, ал. 5 от Наредбата по чл. 95, ал. 1 от ЗГ, с публикуването на настоящата заповед в еле</w:t>
      </w:r>
      <w:r>
        <w:rPr>
          <w:rFonts w:ascii="Verdana" w:hAnsi="Verdana"/>
          <w:sz w:val="20"/>
        </w:rPr>
        <w:t xml:space="preserve">ктронната преписка за </w:t>
      </w:r>
      <w:r w:rsidRPr="003D55F2">
        <w:rPr>
          <w:rFonts w:ascii="Verdana" w:hAnsi="Verdana"/>
          <w:sz w:val="20"/>
        </w:rPr>
        <w:t xml:space="preserve">Обект № </w:t>
      </w:r>
      <w:r w:rsidR="00E9499D">
        <w:rPr>
          <w:rFonts w:ascii="Verdana" w:hAnsi="Verdana"/>
          <w:b/>
          <w:sz w:val="20"/>
        </w:rPr>
        <w:t>2624Е-8</w:t>
      </w:r>
      <w:r w:rsidRPr="003D55F2">
        <w:rPr>
          <w:rFonts w:ascii="Verdana" w:hAnsi="Verdana"/>
          <w:sz w:val="20"/>
        </w:rPr>
        <w:t xml:space="preserve"> се приема, че заинтересованите лица са уведомени </w:t>
      </w:r>
      <w:r w:rsidRPr="00EC07BC">
        <w:rPr>
          <w:rFonts w:ascii="Verdana" w:hAnsi="Verdana"/>
          <w:sz w:val="20"/>
        </w:rPr>
        <w:t>относно отразеното в нея.</w:t>
      </w:r>
    </w:p>
    <w:p w:rsidR="006404F0" w:rsidRDefault="006404F0" w:rsidP="006404F0">
      <w:pPr>
        <w:pStyle w:val="a3"/>
        <w:ind w:left="-709" w:right="-709" w:firstLine="709"/>
        <w:rPr>
          <w:rFonts w:ascii="Verdana" w:hAnsi="Verdana"/>
          <w:sz w:val="20"/>
        </w:rPr>
      </w:pPr>
      <w:r>
        <w:rPr>
          <w:rFonts w:ascii="Verdana" w:hAnsi="Verdana"/>
          <w:b/>
          <w:bCs/>
          <w:lang w:val="ru-RU"/>
        </w:rPr>
        <w:lastRenderedPageBreak/>
        <w:t xml:space="preserve"> </w:t>
      </w:r>
      <w:r w:rsidRPr="00AA5B6B">
        <w:rPr>
          <w:rFonts w:ascii="Verdana" w:hAnsi="Verdana"/>
          <w:b/>
          <w:sz w:val="20"/>
        </w:rPr>
        <w:t>3</w:t>
      </w:r>
      <w:r>
        <w:rPr>
          <w:rFonts w:ascii="Verdana" w:hAnsi="Verdana"/>
          <w:b/>
          <w:sz w:val="20"/>
        </w:rPr>
        <w:t>.</w:t>
      </w:r>
      <w:r w:rsidRPr="00FA5BD0">
        <w:rPr>
          <w:rFonts w:ascii="Verdana" w:hAnsi="Verdana"/>
        </w:rPr>
        <w:t xml:space="preserve"> </w:t>
      </w:r>
      <w:r w:rsidRPr="00F802EA">
        <w:rPr>
          <w:rFonts w:ascii="Verdana" w:hAnsi="Verdana"/>
          <w:b/>
          <w:sz w:val="20"/>
        </w:rPr>
        <w:t>На основание чл. 74е, ал. 4</w:t>
      </w:r>
      <w:r>
        <w:rPr>
          <w:rFonts w:ascii="Verdana" w:hAnsi="Verdana"/>
          <w:sz w:val="20"/>
        </w:rPr>
        <w:t xml:space="preserve"> от </w:t>
      </w:r>
      <w:r w:rsidRPr="00F802EA">
        <w:rPr>
          <w:rFonts w:ascii="Verdana" w:hAnsi="Verdana"/>
          <w:sz w:val="20"/>
        </w:rPr>
        <w:t xml:space="preserve"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>
        <w:rPr>
          <w:rFonts w:ascii="Verdana" w:hAnsi="Verdana"/>
          <w:sz w:val="20"/>
        </w:rPr>
        <w:t>н</w:t>
      </w:r>
      <w:r w:rsidRPr="00DB66CC">
        <w:rPr>
          <w:rFonts w:ascii="Verdana" w:hAnsi="Verdana"/>
          <w:sz w:val="20"/>
        </w:rPr>
        <w:t>астоящата заповед като индивидуален административен акт подлежи на обжалване по реда на АПК. Запове</w:t>
      </w:r>
      <w:r>
        <w:rPr>
          <w:rFonts w:ascii="Verdana" w:hAnsi="Verdana"/>
          <w:sz w:val="20"/>
        </w:rPr>
        <w:t>дта може да се обжалва чрез ТП „</w:t>
      </w:r>
      <w:r w:rsidRPr="00DB66CC">
        <w:rPr>
          <w:rFonts w:ascii="Verdana" w:hAnsi="Verdana"/>
          <w:sz w:val="20"/>
        </w:rPr>
        <w:t xml:space="preserve">ДГС Гоце </w:t>
      </w:r>
      <w:r>
        <w:rPr>
          <w:rFonts w:ascii="Verdana" w:hAnsi="Verdana"/>
          <w:sz w:val="20"/>
        </w:rPr>
        <w:t xml:space="preserve">Делчев” към ЮЗДП </w:t>
      </w:r>
      <w:r w:rsidRPr="00DB66CC">
        <w:rPr>
          <w:rFonts w:ascii="Verdana" w:hAnsi="Verdana"/>
          <w:sz w:val="20"/>
        </w:rPr>
        <w:t xml:space="preserve">ДП, гр. Благоевград до Административен съд гр. Благоевград в </w:t>
      </w:r>
      <w:r w:rsidRPr="003F47CA">
        <w:rPr>
          <w:rFonts w:ascii="Verdana" w:hAnsi="Verdana"/>
          <w:b/>
          <w:sz w:val="20"/>
        </w:rPr>
        <w:t>четиринадесет дневен срок</w:t>
      </w:r>
      <w:r w:rsidRPr="00DB66CC">
        <w:rPr>
          <w:rFonts w:ascii="Verdana" w:hAnsi="Verdana"/>
          <w:sz w:val="20"/>
        </w:rPr>
        <w:t xml:space="preserve"> от съобщаването  й.</w:t>
      </w:r>
      <w:r>
        <w:rPr>
          <w:rFonts w:ascii="Verdana" w:hAnsi="Verdana"/>
          <w:sz w:val="20"/>
        </w:rPr>
        <w:t xml:space="preserve"> </w:t>
      </w:r>
    </w:p>
    <w:p w:rsidR="006404F0" w:rsidRPr="00F26C22" w:rsidRDefault="006404F0" w:rsidP="006404F0">
      <w:pPr>
        <w:pStyle w:val="a3"/>
        <w:ind w:left="-709" w:right="-709" w:firstLine="709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4</w:t>
      </w:r>
      <w:r w:rsidRPr="00F26C22">
        <w:rPr>
          <w:rFonts w:ascii="Verdana" w:hAnsi="Verdana"/>
          <w:b/>
          <w:sz w:val="20"/>
        </w:rPr>
        <w:t>.</w:t>
      </w:r>
      <w:r w:rsidRPr="00F26C22">
        <w:rPr>
          <w:rFonts w:ascii="Verdana" w:hAnsi="Verdana"/>
          <w:sz w:val="20"/>
        </w:rPr>
        <w:t xml:space="preserve"> Настоящата заповед да се издаде в два еднообразни екземпляра – един за заповедната книга на стопанството, един за прилагане към документите по тръжната процедура.</w:t>
      </w:r>
    </w:p>
    <w:p w:rsidR="006404F0" w:rsidRPr="00F26C22" w:rsidRDefault="006404F0" w:rsidP="006404F0">
      <w:pPr>
        <w:ind w:firstLine="720"/>
        <w:jc w:val="both"/>
        <w:rPr>
          <w:rFonts w:ascii="Verdana" w:hAnsi="Verdana"/>
          <w:lang w:val="bg-BG"/>
        </w:rPr>
      </w:pPr>
    </w:p>
    <w:p w:rsidR="006404F0" w:rsidRPr="00FA5BD0" w:rsidRDefault="006404F0" w:rsidP="006404F0">
      <w:pPr>
        <w:ind w:right="-648" w:firstLine="720"/>
        <w:jc w:val="both"/>
        <w:rPr>
          <w:rFonts w:ascii="Verdana" w:hAnsi="Verdana"/>
          <w:b/>
          <w:lang w:val="bg-BG"/>
        </w:rPr>
      </w:pPr>
    </w:p>
    <w:p w:rsidR="006404F0" w:rsidRPr="00FA5BD0" w:rsidRDefault="006404F0" w:rsidP="006404F0">
      <w:pPr>
        <w:pStyle w:val="a3"/>
        <w:ind w:firstLine="360"/>
        <w:rPr>
          <w:rFonts w:ascii="Verdana" w:hAnsi="Verdana"/>
          <w:sz w:val="20"/>
        </w:rPr>
      </w:pPr>
    </w:p>
    <w:p w:rsidR="006404F0" w:rsidRPr="00FA5BD0" w:rsidRDefault="006404F0" w:rsidP="006404F0">
      <w:pPr>
        <w:jc w:val="both"/>
        <w:rPr>
          <w:rFonts w:ascii="Verdana" w:hAnsi="Verdana"/>
          <w:lang w:val="bg-BG"/>
        </w:rPr>
      </w:pPr>
    </w:p>
    <w:p w:rsidR="005D45DE" w:rsidRPr="00077EED" w:rsidRDefault="00B309F9" w:rsidP="006404F0">
      <w:pPr>
        <w:spacing w:before="240"/>
        <w:ind w:firstLine="720"/>
        <w:jc w:val="both"/>
        <w:rPr>
          <w:rFonts w:ascii="Verdana" w:hAnsi="Verdana"/>
          <w:sz w:val="16"/>
          <w:szCs w:val="16"/>
          <w:lang w:val="bg-BG" w:eastAsia="bg-BG"/>
        </w:rPr>
      </w:pPr>
      <w:r>
        <w:rPr>
          <w:rFonts w:ascii="Verdana" w:hAnsi="Verdana"/>
          <w:b/>
          <w:sz w:val="14"/>
          <w:szCs w:val="14"/>
          <w:lang w:val="ru-RU"/>
        </w:rPr>
        <w:pict>
          <v:shape id="_x0000_i1026" type="#_x0000_t75" alt="Ред за подпис на Microsoft Office..." style="width:192pt;height:96pt">
            <v:imagedata r:id="rId12" o:title=""/>
            <o:lock v:ext="edit" ungrouping="t" rotation="t" cropping="t" verticies="t" text="t" grouping="t"/>
            <o:signatureline v:ext="edit" id="{B80BA08C-14AB-4276-94A4-AD30BB6003CB}" provid="{00000000-0000-0000-0000-000000000000}" o:suggestedsigner="инж. Марко Запрев" o:suggestedsigner2="Директор ТП &quot;ДГС Гоце Делчев&quot;" issignatureline="t"/>
          </v:shape>
        </w:pict>
      </w:r>
      <w:r w:rsidR="006404F0" w:rsidRPr="00F26C22">
        <w:rPr>
          <w:rFonts w:ascii="Verdana" w:hAnsi="Verdana"/>
          <w:b/>
          <w:sz w:val="14"/>
          <w:szCs w:val="14"/>
          <w:lang w:val="ru-RU"/>
        </w:rPr>
        <w:t xml:space="preserve">                            </w:t>
      </w:r>
      <w:r w:rsidR="006404F0">
        <w:rPr>
          <w:rFonts w:ascii="Verdana" w:hAnsi="Verdana"/>
          <w:b/>
          <w:sz w:val="14"/>
          <w:szCs w:val="14"/>
          <w:lang w:val="ru-RU"/>
        </w:rPr>
        <w:t xml:space="preserve">                         </w:t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5D45DE">
        <w:rPr>
          <w:rFonts w:ascii="Verdana" w:hAnsi="Verdana"/>
          <w:sz w:val="16"/>
          <w:szCs w:val="16"/>
          <w:lang w:val="bg-BG" w:eastAsia="bg-BG"/>
        </w:rPr>
        <w:t xml:space="preserve">                      /РТ/</w:t>
      </w:r>
      <w:r w:rsidR="005D45DE" w:rsidRPr="00077EED">
        <w:rPr>
          <w:rFonts w:ascii="Verdana" w:hAnsi="Verdana"/>
          <w:sz w:val="16"/>
          <w:szCs w:val="16"/>
          <w:lang w:val="bg-BG" w:eastAsia="bg-BG"/>
        </w:rPr>
        <w:t xml:space="preserve">                              </w:t>
      </w:r>
    </w:p>
    <w:p w:rsidR="005D45DE" w:rsidRDefault="005D45DE" w:rsidP="005D45DE">
      <w:pPr>
        <w:ind w:left="4956" w:firstLine="708"/>
        <w:jc w:val="both"/>
        <w:rPr>
          <w:rFonts w:ascii="Verdana" w:hAnsi="Verdana"/>
          <w:b/>
          <w:lang w:val="bg-BG"/>
        </w:rPr>
      </w:pPr>
    </w:p>
    <w:p w:rsidR="007A5CCA" w:rsidRPr="00FA5BD0" w:rsidRDefault="007A5CCA" w:rsidP="003E2A20">
      <w:pPr>
        <w:ind w:firstLine="360"/>
        <w:jc w:val="both"/>
        <w:rPr>
          <w:rFonts w:ascii="Verdana" w:hAnsi="Verdana"/>
          <w:b/>
          <w:bCs/>
        </w:rPr>
      </w:pPr>
    </w:p>
    <w:p w:rsidR="00A15C98" w:rsidRPr="00FA5BD0" w:rsidRDefault="00A15C98" w:rsidP="00215DC4">
      <w:pPr>
        <w:pStyle w:val="a3"/>
        <w:ind w:firstLine="360"/>
        <w:rPr>
          <w:rFonts w:ascii="Verdana" w:hAnsi="Verdana"/>
          <w:sz w:val="20"/>
        </w:rPr>
      </w:pPr>
    </w:p>
    <w:p w:rsidR="00C4007A" w:rsidRPr="00FA5BD0" w:rsidRDefault="00C4007A" w:rsidP="00C4007A">
      <w:pPr>
        <w:jc w:val="both"/>
        <w:rPr>
          <w:rFonts w:ascii="Verdana" w:hAnsi="Verdana"/>
          <w:lang w:val="bg-BG"/>
        </w:rPr>
      </w:pPr>
    </w:p>
    <w:sectPr w:rsidR="00C4007A" w:rsidRPr="00FA5BD0" w:rsidSect="00C70509">
      <w:footerReference w:type="even" r:id="rId13"/>
      <w:footerReference w:type="default" r:id="rId14"/>
      <w:pgSz w:w="11906" w:h="16838"/>
      <w:pgMar w:top="899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9F9" w:rsidRDefault="00B309F9">
      <w:r>
        <w:separator/>
      </w:r>
    </w:p>
  </w:endnote>
  <w:endnote w:type="continuationSeparator" w:id="0">
    <w:p w:rsidR="00B309F9" w:rsidRDefault="00B30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dinoCyr">
    <w:altName w:val="Arial"/>
    <w:charset w:val="00"/>
    <w:family w:val="swiss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7B" w:rsidRDefault="00EF1F7B" w:rsidP="0022250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F1F7B" w:rsidRDefault="00EF1F7B" w:rsidP="007A5CC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7B" w:rsidRDefault="00EF1F7B" w:rsidP="0022250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94C4F">
      <w:rPr>
        <w:rStyle w:val="a6"/>
        <w:noProof/>
      </w:rPr>
      <w:t>2</w:t>
    </w:r>
    <w:r>
      <w:rPr>
        <w:rStyle w:val="a6"/>
      </w:rPr>
      <w:fldChar w:fldCharType="end"/>
    </w:r>
  </w:p>
  <w:p w:rsidR="00EF1F7B" w:rsidRDefault="00EF1F7B" w:rsidP="007A5CC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9F9" w:rsidRDefault="00B309F9">
      <w:r>
        <w:separator/>
      </w:r>
    </w:p>
  </w:footnote>
  <w:footnote w:type="continuationSeparator" w:id="0">
    <w:p w:rsidR="00B309F9" w:rsidRDefault="00B30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63406"/>
    <w:multiLevelType w:val="hybridMultilevel"/>
    <w:tmpl w:val="C3E0083E"/>
    <w:lvl w:ilvl="0" w:tplc="9162C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5678E"/>
    <w:multiLevelType w:val="hybridMultilevel"/>
    <w:tmpl w:val="0218CE30"/>
    <w:lvl w:ilvl="0" w:tplc="9162C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52F4B"/>
    <w:multiLevelType w:val="multilevel"/>
    <w:tmpl w:val="B9E2851A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970"/>
        </w:tabs>
        <w:ind w:left="2970" w:hanging="153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97721E4"/>
    <w:multiLevelType w:val="hybridMultilevel"/>
    <w:tmpl w:val="25C43BCC"/>
    <w:lvl w:ilvl="0" w:tplc="5EC4DC7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6FE2816"/>
    <w:multiLevelType w:val="hybridMultilevel"/>
    <w:tmpl w:val="3D44A544"/>
    <w:lvl w:ilvl="0" w:tplc="F3A0F93E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8F64630C">
      <w:start w:val="1"/>
      <w:numFmt w:val="decimal"/>
      <w:lvlText w:val="%2."/>
      <w:lvlJc w:val="left"/>
      <w:pPr>
        <w:tabs>
          <w:tab w:val="num" w:pos="1890"/>
        </w:tabs>
        <w:ind w:left="1890" w:hanging="153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10C6373"/>
    <w:multiLevelType w:val="hybridMultilevel"/>
    <w:tmpl w:val="F0B85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E34F7"/>
    <w:multiLevelType w:val="hybridMultilevel"/>
    <w:tmpl w:val="60003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07439C"/>
    <w:multiLevelType w:val="hybridMultilevel"/>
    <w:tmpl w:val="1B68DD98"/>
    <w:lvl w:ilvl="0" w:tplc="A62ED1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eastAsia="Times New Roman" w:hAnsi="All Times New Roman" w:cs="All 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7A"/>
    <w:rsid w:val="00001667"/>
    <w:rsid w:val="0000746E"/>
    <w:rsid w:val="00007AF6"/>
    <w:rsid w:val="000129A8"/>
    <w:rsid w:val="00020930"/>
    <w:rsid w:val="00023E3B"/>
    <w:rsid w:val="0002434F"/>
    <w:rsid w:val="0002553C"/>
    <w:rsid w:val="0002796F"/>
    <w:rsid w:val="00032075"/>
    <w:rsid w:val="000343D5"/>
    <w:rsid w:val="000443D4"/>
    <w:rsid w:val="000448FD"/>
    <w:rsid w:val="0005019C"/>
    <w:rsid w:val="000502DD"/>
    <w:rsid w:val="00051BA3"/>
    <w:rsid w:val="000555DB"/>
    <w:rsid w:val="00060CAF"/>
    <w:rsid w:val="00061FD8"/>
    <w:rsid w:val="00067CF6"/>
    <w:rsid w:val="0007782D"/>
    <w:rsid w:val="00094B3A"/>
    <w:rsid w:val="00094E92"/>
    <w:rsid w:val="000A2A07"/>
    <w:rsid w:val="000B0CE1"/>
    <w:rsid w:val="000B39D9"/>
    <w:rsid w:val="000B402E"/>
    <w:rsid w:val="000C4010"/>
    <w:rsid w:val="000E346C"/>
    <w:rsid w:val="000F7297"/>
    <w:rsid w:val="001029B6"/>
    <w:rsid w:val="00104FAD"/>
    <w:rsid w:val="001166B0"/>
    <w:rsid w:val="00134D15"/>
    <w:rsid w:val="00135E7C"/>
    <w:rsid w:val="00136965"/>
    <w:rsid w:val="00143381"/>
    <w:rsid w:val="00153D5B"/>
    <w:rsid w:val="00163AC4"/>
    <w:rsid w:val="00183571"/>
    <w:rsid w:val="00190E9C"/>
    <w:rsid w:val="001A1698"/>
    <w:rsid w:val="001A392C"/>
    <w:rsid w:val="001A6C3C"/>
    <w:rsid w:val="001B37A0"/>
    <w:rsid w:val="001B4686"/>
    <w:rsid w:val="001B6D75"/>
    <w:rsid w:val="001D48D7"/>
    <w:rsid w:val="001E0153"/>
    <w:rsid w:val="001F00C6"/>
    <w:rsid w:val="001F26FB"/>
    <w:rsid w:val="001F38D4"/>
    <w:rsid w:val="00203C51"/>
    <w:rsid w:val="002051AA"/>
    <w:rsid w:val="0020646A"/>
    <w:rsid w:val="002135DF"/>
    <w:rsid w:val="00215DC4"/>
    <w:rsid w:val="00222507"/>
    <w:rsid w:val="00225B12"/>
    <w:rsid w:val="0023067C"/>
    <w:rsid w:val="00230A8A"/>
    <w:rsid w:val="00231805"/>
    <w:rsid w:val="00256D6B"/>
    <w:rsid w:val="0025778D"/>
    <w:rsid w:val="002644AE"/>
    <w:rsid w:val="00282ADE"/>
    <w:rsid w:val="0028582D"/>
    <w:rsid w:val="00293942"/>
    <w:rsid w:val="002A6FDB"/>
    <w:rsid w:val="002B349F"/>
    <w:rsid w:val="002B6440"/>
    <w:rsid w:val="002B66E9"/>
    <w:rsid w:val="002C6D77"/>
    <w:rsid w:val="002D04D9"/>
    <w:rsid w:val="002F6F03"/>
    <w:rsid w:val="0030598E"/>
    <w:rsid w:val="00311339"/>
    <w:rsid w:val="00324089"/>
    <w:rsid w:val="003315FA"/>
    <w:rsid w:val="003349CF"/>
    <w:rsid w:val="00335150"/>
    <w:rsid w:val="00350EFC"/>
    <w:rsid w:val="00351DA0"/>
    <w:rsid w:val="00351DF9"/>
    <w:rsid w:val="00353895"/>
    <w:rsid w:val="003A10D6"/>
    <w:rsid w:val="003B501B"/>
    <w:rsid w:val="003B5BE7"/>
    <w:rsid w:val="003C7DC7"/>
    <w:rsid w:val="003E2A20"/>
    <w:rsid w:val="004115EC"/>
    <w:rsid w:val="00420D5D"/>
    <w:rsid w:val="004269EF"/>
    <w:rsid w:val="00430330"/>
    <w:rsid w:val="00440E6B"/>
    <w:rsid w:val="00447933"/>
    <w:rsid w:val="00447BBC"/>
    <w:rsid w:val="0045079B"/>
    <w:rsid w:val="00464F73"/>
    <w:rsid w:val="00474DBA"/>
    <w:rsid w:val="004911BA"/>
    <w:rsid w:val="00496DFC"/>
    <w:rsid w:val="004A4FB3"/>
    <w:rsid w:val="004A6166"/>
    <w:rsid w:val="004C0A73"/>
    <w:rsid w:val="004C21CC"/>
    <w:rsid w:val="004C26ED"/>
    <w:rsid w:val="004F4DB6"/>
    <w:rsid w:val="0050435B"/>
    <w:rsid w:val="00521845"/>
    <w:rsid w:val="0052294E"/>
    <w:rsid w:val="005243D3"/>
    <w:rsid w:val="005332C6"/>
    <w:rsid w:val="005500F9"/>
    <w:rsid w:val="0055471C"/>
    <w:rsid w:val="00556FDC"/>
    <w:rsid w:val="005835F3"/>
    <w:rsid w:val="00587D30"/>
    <w:rsid w:val="00590499"/>
    <w:rsid w:val="005A0DDD"/>
    <w:rsid w:val="005B6390"/>
    <w:rsid w:val="005C1C82"/>
    <w:rsid w:val="005C3391"/>
    <w:rsid w:val="005C6246"/>
    <w:rsid w:val="005D1FEA"/>
    <w:rsid w:val="005D28CC"/>
    <w:rsid w:val="005D3C65"/>
    <w:rsid w:val="005D45DE"/>
    <w:rsid w:val="005E19D7"/>
    <w:rsid w:val="005E7B69"/>
    <w:rsid w:val="005F1D34"/>
    <w:rsid w:val="005F1DA8"/>
    <w:rsid w:val="005F26D4"/>
    <w:rsid w:val="006052E9"/>
    <w:rsid w:val="00611A7E"/>
    <w:rsid w:val="0062056C"/>
    <w:rsid w:val="0064013E"/>
    <w:rsid w:val="006404F0"/>
    <w:rsid w:val="00645A2D"/>
    <w:rsid w:val="006524AF"/>
    <w:rsid w:val="00681C8B"/>
    <w:rsid w:val="00684BAC"/>
    <w:rsid w:val="006A115C"/>
    <w:rsid w:val="006A4533"/>
    <w:rsid w:val="006A4704"/>
    <w:rsid w:val="006A6719"/>
    <w:rsid w:val="006A6CE7"/>
    <w:rsid w:val="006B1B2F"/>
    <w:rsid w:val="006B2CC0"/>
    <w:rsid w:val="006B7E11"/>
    <w:rsid w:val="006C3446"/>
    <w:rsid w:val="006C4134"/>
    <w:rsid w:val="006D429D"/>
    <w:rsid w:val="006D78F5"/>
    <w:rsid w:val="006E15C6"/>
    <w:rsid w:val="006E50CB"/>
    <w:rsid w:val="006F2232"/>
    <w:rsid w:val="007119A8"/>
    <w:rsid w:val="00716AA1"/>
    <w:rsid w:val="0072188A"/>
    <w:rsid w:val="007270AE"/>
    <w:rsid w:val="00730583"/>
    <w:rsid w:val="00732A78"/>
    <w:rsid w:val="00732D57"/>
    <w:rsid w:val="00735808"/>
    <w:rsid w:val="00741A84"/>
    <w:rsid w:val="00760EBB"/>
    <w:rsid w:val="007622DE"/>
    <w:rsid w:val="007752D2"/>
    <w:rsid w:val="00776A2E"/>
    <w:rsid w:val="00780A62"/>
    <w:rsid w:val="0078108F"/>
    <w:rsid w:val="00781BE9"/>
    <w:rsid w:val="00784055"/>
    <w:rsid w:val="007917E2"/>
    <w:rsid w:val="00794D56"/>
    <w:rsid w:val="007A0AB4"/>
    <w:rsid w:val="007A1265"/>
    <w:rsid w:val="007A3664"/>
    <w:rsid w:val="007A583C"/>
    <w:rsid w:val="007A5CCA"/>
    <w:rsid w:val="007A71BF"/>
    <w:rsid w:val="007B536F"/>
    <w:rsid w:val="007B6DDC"/>
    <w:rsid w:val="007C1BCA"/>
    <w:rsid w:val="007C665C"/>
    <w:rsid w:val="007D24BD"/>
    <w:rsid w:val="007D4083"/>
    <w:rsid w:val="007D73DB"/>
    <w:rsid w:val="007E10B4"/>
    <w:rsid w:val="007F02D7"/>
    <w:rsid w:val="007F6245"/>
    <w:rsid w:val="00800665"/>
    <w:rsid w:val="00804387"/>
    <w:rsid w:val="00807857"/>
    <w:rsid w:val="008138B9"/>
    <w:rsid w:val="00837E09"/>
    <w:rsid w:val="00842AFF"/>
    <w:rsid w:val="00852D03"/>
    <w:rsid w:val="0085523B"/>
    <w:rsid w:val="00856B2B"/>
    <w:rsid w:val="008746DF"/>
    <w:rsid w:val="008849E4"/>
    <w:rsid w:val="0088581B"/>
    <w:rsid w:val="00890D9F"/>
    <w:rsid w:val="00892D75"/>
    <w:rsid w:val="008B5EAE"/>
    <w:rsid w:val="008B731C"/>
    <w:rsid w:val="008C54CA"/>
    <w:rsid w:val="008D1DB8"/>
    <w:rsid w:val="008D414C"/>
    <w:rsid w:val="008E379F"/>
    <w:rsid w:val="008E7487"/>
    <w:rsid w:val="008F5712"/>
    <w:rsid w:val="009216F0"/>
    <w:rsid w:val="009236B0"/>
    <w:rsid w:val="00930B67"/>
    <w:rsid w:val="00952441"/>
    <w:rsid w:val="00993DD0"/>
    <w:rsid w:val="009941D7"/>
    <w:rsid w:val="00995419"/>
    <w:rsid w:val="009A2F4D"/>
    <w:rsid w:val="009B0EE2"/>
    <w:rsid w:val="009C2593"/>
    <w:rsid w:val="009C687F"/>
    <w:rsid w:val="009C7B48"/>
    <w:rsid w:val="009D44DA"/>
    <w:rsid w:val="009E2C74"/>
    <w:rsid w:val="009F43B3"/>
    <w:rsid w:val="009F78CC"/>
    <w:rsid w:val="00A0048B"/>
    <w:rsid w:val="00A0090B"/>
    <w:rsid w:val="00A020F6"/>
    <w:rsid w:val="00A03D68"/>
    <w:rsid w:val="00A04C71"/>
    <w:rsid w:val="00A1200E"/>
    <w:rsid w:val="00A1434B"/>
    <w:rsid w:val="00A15C98"/>
    <w:rsid w:val="00A161C5"/>
    <w:rsid w:val="00A45D0A"/>
    <w:rsid w:val="00A45E55"/>
    <w:rsid w:val="00A631D6"/>
    <w:rsid w:val="00A63B32"/>
    <w:rsid w:val="00A70781"/>
    <w:rsid w:val="00A70B67"/>
    <w:rsid w:val="00A74D3E"/>
    <w:rsid w:val="00A87956"/>
    <w:rsid w:val="00A87AAB"/>
    <w:rsid w:val="00A90815"/>
    <w:rsid w:val="00A934FD"/>
    <w:rsid w:val="00A94694"/>
    <w:rsid w:val="00A97283"/>
    <w:rsid w:val="00AA2E7D"/>
    <w:rsid w:val="00AA61FD"/>
    <w:rsid w:val="00AB1332"/>
    <w:rsid w:val="00AC35E8"/>
    <w:rsid w:val="00AC38A7"/>
    <w:rsid w:val="00AE57D7"/>
    <w:rsid w:val="00AF2F78"/>
    <w:rsid w:val="00B062A8"/>
    <w:rsid w:val="00B0700E"/>
    <w:rsid w:val="00B309F9"/>
    <w:rsid w:val="00B401AB"/>
    <w:rsid w:val="00B40F06"/>
    <w:rsid w:val="00B42A34"/>
    <w:rsid w:val="00B43930"/>
    <w:rsid w:val="00B61851"/>
    <w:rsid w:val="00B62084"/>
    <w:rsid w:val="00B66BC9"/>
    <w:rsid w:val="00B73563"/>
    <w:rsid w:val="00B738AB"/>
    <w:rsid w:val="00B74BB0"/>
    <w:rsid w:val="00B752B6"/>
    <w:rsid w:val="00B80A10"/>
    <w:rsid w:val="00B827D2"/>
    <w:rsid w:val="00B87F99"/>
    <w:rsid w:val="00B915D7"/>
    <w:rsid w:val="00B967AC"/>
    <w:rsid w:val="00BA5151"/>
    <w:rsid w:val="00BA6FCE"/>
    <w:rsid w:val="00BA7D56"/>
    <w:rsid w:val="00BB0319"/>
    <w:rsid w:val="00BB5E76"/>
    <w:rsid w:val="00BC126A"/>
    <w:rsid w:val="00BC2718"/>
    <w:rsid w:val="00BD6B3F"/>
    <w:rsid w:val="00BD6FBC"/>
    <w:rsid w:val="00BE2167"/>
    <w:rsid w:val="00BE3E30"/>
    <w:rsid w:val="00BE4437"/>
    <w:rsid w:val="00BE5A23"/>
    <w:rsid w:val="00BF2EEF"/>
    <w:rsid w:val="00BF6F22"/>
    <w:rsid w:val="00C0292D"/>
    <w:rsid w:val="00C036F6"/>
    <w:rsid w:val="00C07405"/>
    <w:rsid w:val="00C10619"/>
    <w:rsid w:val="00C227E2"/>
    <w:rsid w:val="00C30F9C"/>
    <w:rsid w:val="00C4007A"/>
    <w:rsid w:val="00C42B5F"/>
    <w:rsid w:val="00C53E4B"/>
    <w:rsid w:val="00C60427"/>
    <w:rsid w:val="00C63B54"/>
    <w:rsid w:val="00C70509"/>
    <w:rsid w:val="00C77243"/>
    <w:rsid w:val="00C82A2C"/>
    <w:rsid w:val="00C86A5D"/>
    <w:rsid w:val="00C92AAE"/>
    <w:rsid w:val="00C94C4F"/>
    <w:rsid w:val="00C96ED2"/>
    <w:rsid w:val="00C97775"/>
    <w:rsid w:val="00CA0EB1"/>
    <w:rsid w:val="00CA6C00"/>
    <w:rsid w:val="00CB263F"/>
    <w:rsid w:val="00CC32E5"/>
    <w:rsid w:val="00CC388E"/>
    <w:rsid w:val="00CD668A"/>
    <w:rsid w:val="00CF1AA7"/>
    <w:rsid w:val="00CF4175"/>
    <w:rsid w:val="00CF72AC"/>
    <w:rsid w:val="00D001B9"/>
    <w:rsid w:val="00D46417"/>
    <w:rsid w:val="00D53EC7"/>
    <w:rsid w:val="00D559BE"/>
    <w:rsid w:val="00D57A1C"/>
    <w:rsid w:val="00D6024B"/>
    <w:rsid w:val="00D650B0"/>
    <w:rsid w:val="00D81C5D"/>
    <w:rsid w:val="00D8482D"/>
    <w:rsid w:val="00DA3D24"/>
    <w:rsid w:val="00DA5C5F"/>
    <w:rsid w:val="00DA7ED1"/>
    <w:rsid w:val="00DB4CF6"/>
    <w:rsid w:val="00DB54C9"/>
    <w:rsid w:val="00DB5BB9"/>
    <w:rsid w:val="00DB6C31"/>
    <w:rsid w:val="00DB70AD"/>
    <w:rsid w:val="00DC77DD"/>
    <w:rsid w:val="00DD2599"/>
    <w:rsid w:val="00DD53DC"/>
    <w:rsid w:val="00DD6705"/>
    <w:rsid w:val="00DD7801"/>
    <w:rsid w:val="00DF03E1"/>
    <w:rsid w:val="00DF22B4"/>
    <w:rsid w:val="00E201F4"/>
    <w:rsid w:val="00E20B26"/>
    <w:rsid w:val="00E22E9A"/>
    <w:rsid w:val="00E26767"/>
    <w:rsid w:val="00E3583F"/>
    <w:rsid w:val="00E505C2"/>
    <w:rsid w:val="00E67CE1"/>
    <w:rsid w:val="00E74759"/>
    <w:rsid w:val="00E77371"/>
    <w:rsid w:val="00E818F0"/>
    <w:rsid w:val="00E86EDB"/>
    <w:rsid w:val="00E9499D"/>
    <w:rsid w:val="00EA2A0C"/>
    <w:rsid w:val="00EB18BB"/>
    <w:rsid w:val="00EB22A5"/>
    <w:rsid w:val="00EB40C3"/>
    <w:rsid w:val="00EC6D65"/>
    <w:rsid w:val="00EE631B"/>
    <w:rsid w:val="00EF1F7B"/>
    <w:rsid w:val="00EF321A"/>
    <w:rsid w:val="00EF47CB"/>
    <w:rsid w:val="00EF54C3"/>
    <w:rsid w:val="00F0006A"/>
    <w:rsid w:val="00F031B7"/>
    <w:rsid w:val="00F03775"/>
    <w:rsid w:val="00F10998"/>
    <w:rsid w:val="00F15577"/>
    <w:rsid w:val="00F30514"/>
    <w:rsid w:val="00F3073F"/>
    <w:rsid w:val="00F3078A"/>
    <w:rsid w:val="00F4526E"/>
    <w:rsid w:val="00F456FF"/>
    <w:rsid w:val="00F545A6"/>
    <w:rsid w:val="00F552D5"/>
    <w:rsid w:val="00F55381"/>
    <w:rsid w:val="00F626C3"/>
    <w:rsid w:val="00F73A3D"/>
    <w:rsid w:val="00F84C76"/>
    <w:rsid w:val="00FA1641"/>
    <w:rsid w:val="00FA26E1"/>
    <w:rsid w:val="00FA5BD0"/>
    <w:rsid w:val="00FE4431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C1456C"/>
  <w15:chartTrackingRefBased/>
  <w15:docId w15:val="{4314BCDD-B76A-4FAF-9ABF-0900CFF3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07A"/>
    <w:rPr>
      <w:lang w:val="en-AU"/>
    </w:rPr>
  </w:style>
  <w:style w:type="paragraph" w:styleId="1">
    <w:name w:val="heading 1"/>
    <w:basedOn w:val="a"/>
    <w:next w:val="a"/>
    <w:link w:val="10"/>
    <w:qFormat/>
    <w:rsid w:val="0050435B"/>
    <w:pPr>
      <w:keepNext/>
      <w:ind w:left="3180"/>
      <w:jc w:val="right"/>
      <w:outlineLvl w:val="0"/>
    </w:pPr>
    <w:rPr>
      <w:rFonts w:ascii="TmsCyr" w:hAnsi="TmsCyr"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50435B"/>
    <w:rPr>
      <w:rFonts w:ascii="TmsCyr" w:hAnsi="TmsCyr"/>
      <w:sz w:val="28"/>
      <w:lang w:val="bg-BG" w:eastAsia="en-US" w:bidi="ar-SA"/>
    </w:rPr>
  </w:style>
  <w:style w:type="paragraph" w:styleId="a3">
    <w:name w:val="Body Text Indent"/>
    <w:basedOn w:val="a"/>
    <w:link w:val="a4"/>
    <w:rsid w:val="00A15C98"/>
    <w:pPr>
      <w:jc w:val="both"/>
    </w:pPr>
    <w:rPr>
      <w:rFonts w:ascii="Arial Narrow" w:hAnsi="Arial Narrow"/>
      <w:sz w:val="28"/>
      <w:lang w:val="bg-BG"/>
    </w:rPr>
  </w:style>
  <w:style w:type="paragraph" w:styleId="a5">
    <w:name w:val="footer"/>
    <w:basedOn w:val="a"/>
    <w:rsid w:val="007A5CCA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7A5CCA"/>
  </w:style>
  <w:style w:type="paragraph" w:styleId="a7">
    <w:name w:val="Subtitle"/>
    <w:basedOn w:val="a"/>
    <w:next w:val="a"/>
    <w:link w:val="a8"/>
    <w:qFormat/>
    <w:rsid w:val="00AC38A7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8">
    <w:name w:val="Подзаглавие Знак"/>
    <w:link w:val="a7"/>
    <w:rsid w:val="00AC38A7"/>
    <w:rPr>
      <w:rFonts w:ascii="Calibri Light" w:eastAsia="Times New Roman" w:hAnsi="Calibri Light" w:cs="Times New Roman"/>
      <w:sz w:val="24"/>
      <w:szCs w:val="24"/>
      <w:lang w:val="en-AU"/>
    </w:rPr>
  </w:style>
  <w:style w:type="paragraph" w:styleId="a9">
    <w:name w:val="Body Text"/>
    <w:basedOn w:val="a"/>
    <w:link w:val="aa"/>
    <w:rsid w:val="004C21CC"/>
    <w:pPr>
      <w:spacing w:after="120"/>
    </w:pPr>
    <w:rPr>
      <w:rFonts w:ascii="BodinoCyr" w:hAnsi="BodinoCyr"/>
      <w:b/>
      <w:sz w:val="40"/>
      <w:u w:val="single"/>
      <w:lang w:val="en-US" w:eastAsia="bg-BG"/>
    </w:rPr>
  </w:style>
  <w:style w:type="character" w:customStyle="1" w:styleId="aa">
    <w:name w:val="Основен текст Знак"/>
    <w:link w:val="a9"/>
    <w:rsid w:val="004C21CC"/>
    <w:rPr>
      <w:rFonts w:ascii="BodinoCyr" w:hAnsi="BodinoCyr"/>
      <w:b/>
      <w:sz w:val="40"/>
      <w:u w:val="single"/>
      <w:lang w:eastAsia="bg-BG"/>
    </w:rPr>
  </w:style>
  <w:style w:type="paragraph" w:styleId="ab">
    <w:name w:val="Balloon Text"/>
    <w:basedOn w:val="a"/>
    <w:link w:val="ac"/>
    <w:rsid w:val="00225B12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link w:val="ab"/>
    <w:rsid w:val="00225B12"/>
    <w:rPr>
      <w:rFonts w:ascii="Segoe UI" w:hAnsi="Segoe UI" w:cs="Segoe UI"/>
      <w:sz w:val="18"/>
      <w:szCs w:val="18"/>
      <w:lang w:val="en-AU" w:eastAsia="en-US"/>
    </w:rPr>
  </w:style>
  <w:style w:type="paragraph" w:styleId="ad">
    <w:name w:val="header"/>
    <w:basedOn w:val="a"/>
    <w:link w:val="ae"/>
    <w:rsid w:val="00E818F0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link w:val="ad"/>
    <w:rsid w:val="00E818F0"/>
    <w:rPr>
      <w:lang w:val="en-AU" w:eastAsia="en-US"/>
    </w:rPr>
  </w:style>
  <w:style w:type="character" w:styleId="af">
    <w:name w:val="Hyperlink"/>
    <w:basedOn w:val="a0"/>
    <w:rsid w:val="00B80A10"/>
    <w:rPr>
      <w:color w:val="0563C1" w:themeColor="hyperlink"/>
      <w:u w:val="single"/>
    </w:rPr>
  </w:style>
  <w:style w:type="character" w:customStyle="1" w:styleId="a4">
    <w:name w:val="Основен текст с отстъп Знак"/>
    <w:basedOn w:val="a0"/>
    <w:link w:val="a3"/>
    <w:rsid w:val="00E20B26"/>
    <w:rPr>
      <w:rFonts w:ascii="Arial Narrow" w:hAnsi="Arial Narrow"/>
      <w:sz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e.uslugi.io/uzd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XjNgUINpOYqjH6SJ2nMsVaeTFadvodxcatCQVm8QcMg=</DigestValue>
    </Reference>
    <Reference Type="http://www.w3.org/2000/09/xmldsig#Object" URI="#idOfficeObject">
      <DigestMethod Algorithm="http://www.w3.org/2001/04/xmlenc#sha256"/>
      <DigestValue>WmrgdDEAxRhhhFIkxr7GPejc/rxisZ3Pjtx34jQV6NM=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iaJNdqt+O6pHqzQnHaE7kA8hPnKG993ko05YSMQ7DQ8=</DigestValue>
    </Reference>
    <Reference Type="http://www.w3.org/2000/09/xmldsig#Object" URI="#idValidSigLnImg">
      <DigestMethod Algorithm="http://www.w3.org/2001/04/xmlenc#sha256"/>
      <DigestValue>CqW6jtBe0+jpIGksnXsPh/Av/HnKhH1gFJ5Jc1YWs9k=</DigestValue>
    </Reference>
    <Reference Type="http://www.w3.org/2000/09/xmldsig#Object" URI="#idInvalidSigLnImg">
      <DigestMethod Algorithm="http://www.w3.org/2001/04/xmlenc#sha256"/>
      <DigestValue>J+AGLrF4RrnrNPGRtk30l0yZtZEYi0Z5Z36pwyJiT60=</DigestValue>
    </Reference>
  </SignedInfo>
  <SignatureValue>q2absehZuQlpQ9YzU8fzzVeOTn4KP/55i1gTnuxwY038TUVgQtBgeVF/e3xs7kfrCd4GGDeQADdb
ORlh+yXyp9CoeGca86vKSpPsZmCvVTmOHkeYvYl4KbeZ8r8Ppdo3CcB8ymeBy+unUgIJ0bcO3TVh
1APaIdZhVMSU3GljYR8/7w6FlTwyKkDOH/KN3ZZrUKdz6DwWnrLe7ORLd1szqn6IfFp+ldT3fQ1N
LlfoDkXuvucB2kQ+Wefuoz3t+LXmf5Nb7NrFdZUIvqqH/CwG3DRyyO984Aq92CfKGUnNEMAsaoA4
rkQxIxrO+Hv/SrqZPldnKdDAinpAQn/MKQ4HXlnBsuttGGlb78B3oVr7GdoBAwmMypVaz0E/OAa5
p6UZ7U4pc0+6UFTTTrg4Kul351cEL/QBAZJojeqEO8g1/DKQWPvb16ECvvl716xRexeAqPapOsMO
z5mGRWNDmgivzvV8qsqHKn3jnhC7T5K86kOVShJsQQILpEGutjE1JGt2Xm3pCnCoEW9UQue0waKJ
VnpGO//+mL9SZ9sP3BbbwryXCAbXhxC3giRJZipfAHyk78vf6X0KdIer3OnzxxkepOj+Xh+/LEYe
MpJBXattc8KKaiB+ONCYDTETMLmGTK1jBf9OXv4k+/3WvVpkPoJS/KpoVjYydKuOaotgi5Gq8DE=
</SignatureValue>
  <KeyInfo>
    <X509Data>
      <X509Certificate>MIIIUDCCBjigAwIBAgIIHVPCo0ExDiMwDQYJKoZIhvcNAQELBQAwgYAxJDAiBgNVBAMMG1N0YW1wSVQgR2xvYmFsIFF1YWxpZmllZCBDQTEYMBYGA1UEYQwPTlRSQkctODMxNjQxNzkxMSEwHwYDVQQKDBhJbmZvcm1hdGlvbiBTZXJ2aWNlcyBKU0MxDjAMBgNVBAcMBVNvZmlhMQswCQYDVQQGEwJCRzAeFw0yNjA2MDUwNzA4MjNaFw0yOTA2MDQwNzA4MjNaMIH3MSEwHwYJKoZIhvcNAQkBFhJkbF9nZGVsY2hldkBhYnYuYmcxHjAcBgNVBAMMFU1hcmtvIFN0ZWZhbm92IFphcHJldjEZMBcGA1UEBRMQUE5PQkctODAwMTE1MDEyMzEOMAwGA1UEKgwFTWFya28xDzANBgNVBAQMBlphcHJldjEcMBoGA1UEYQwTTlRSQkctMjAxNjI3NTA2MDE0MjE1MDMGA1UECgwsVFAgREFSWkhBVk5PIEdPUlNLTyBTVE9QQU5TVFZPIEdPVFNFIERFTENIRVYxFDASBgNVBAcMC0JsYWdvZXZncmFkMQswCQYDVQQGEwJCRzCCAiIwDQYJKoZIhvcNAQEBBQADggIPADCCAgoCggIBALqp81fWNMZ88c0rbOukkvfj5p2bhCbf2nM34c+hhuy1Ftq0dpdWOGwHydCHiw7A788pDF8hGC6n65RnvG5shH7eUUNkw8v9nWmu3OMLkmAfhctyu1gk7aMdDuPD55WiuIsZdHslpxxxlBWPD6hqjfOHZwodue4F73tuBv+8tLH9gMALKrmL+aRl2SHDaeoZtWFrW7tOcUTHyN0OXhSWZYM2wdGvdksZY/7Lk68p7H7khkgRtmBO66T5yvqShP0kfk1cXv0oDD3HWYxe5v/oT7IRheMM9tEh296XgIMzC7Jrd3B34is0px+XPlPlB+Zq1ddLV+ucqe6Xxt9x90Xh+R4ZctSinwoS0vn9RoLb7zaLqm7tIBI9ZTls8LdMoaZRVQDfIwooOLm2BdnGD4NA0GlF/bbclxbt0qbugnlKPWhfchojQCYJStNMv1mCOdo/RvmCJyOtDEOONMxEj5UB8cTMc4/bNMmDvvKrj4bLhbWXyTxAqeO2YzjLdsju8bmD+ehG/1Tf3ktGVhhkDwYwgL+mS3bTqmnn7wclSGn4mXz2g/j4Kxj2VpvPw21l0YnnJfWEn0N49HVufB4SBtzZpGUZenzOU3sovQbCq2u6RtpOhI1OyD603cUdC9CCQKDl3tN1xp/Q3PSjpnRydQ1QIlGelF4rjhrgEe1ZlhQqZwQ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HZE5T7Ljd5DvvB8ua7uXPPMxg6MA4GA1UdDwEB/wQEAwIF4DANBgkqhkiG9w0BAQsFAAOCAgEAYrNoIkN/Q5xoblTLdwrd7eQDVkJLE+B0K+Hisgh3xKDvHBBKWIXAsWlZmWxJCM2Q1X1qjTSLR0QX91aIaHc7yLRbKrK8hiZmuJS6csrmbdnv24AhCn7lShpe/texRWU4tT1iKzAN93xGlOH8t9MePnaVWSPzqFF+J3Sqmg4sMX9o9NubYLE2u6EefWMJxqH7bMcO3PKard2wStsjRSt0CUC2xyv+VkB5u895FkhCTS6+2MZD8FhxOam1zrvqr9x4lVoBJkGF5R/Lss8oDbjQ7UA4HcwLJx8cuMjW4jn2loSCd6OoMZfU+86o1hEa9pPBgG8GYSN4pBezmDa1e9vqHdh6YD7bZoFoVqudmkWRqEfeK5G5OsiubV+sFTAPlUgjjcVKvaFTEqVhZMRgp3mwYtcJL/4pSX/eYoRzh3ZiqIwRA0hJB8o27c+LHEhckcbjsxYHiX4vWClYO9Vx6FBVFP3RrMwNaooOXMFroBUStG6xQ8i+BDGfe5QOZBddEejLm2IAcjErExTcj8ZpDVFBIxn5/nu8qgP+HDftzys7wNUmBoxJqAuaFjOoPCApPtKdrin7wBZiLmwDP9VJIXc2yY3eVw0sbVDIarOmGJvUBgJSIYyOWMSkGn1KxEL5Joxskqo8XP0IM16USSAF64g7MgvRQDitVjxWhIGGm5XycA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JumysJdQKKPeiVyXReR2cskXmweSK1ocprsnSz3KEoc=</DigestValue>
      </Reference>
      <Reference URI="/word/document.xml?ContentType=application/vnd.openxmlformats-officedocument.wordprocessingml.document.main+xml">
        <DigestMethod Algorithm="http://www.w3.org/2001/04/xmlenc#sha256"/>
        <DigestValue>pwtwUKh842J0+bxfhtxdQ3wrFsWCcG8Jfhzu1cAMUh8=</DigestValue>
      </Reference>
      <Reference URI="/word/endnotes.xml?ContentType=application/vnd.openxmlformats-officedocument.wordprocessingml.endnotes+xml">
        <DigestMethod Algorithm="http://www.w3.org/2001/04/xmlenc#sha256"/>
        <DigestValue>hoKSwv9Z1HjS144e5uBXwrOAoLxeInSP4muenLw7U38=</DigestValue>
      </Reference>
      <Reference URI="/word/fontTable.xml?ContentType=application/vnd.openxmlformats-officedocument.wordprocessingml.fontTable+xml">
        <DigestMethod Algorithm="http://www.w3.org/2001/04/xmlenc#sha256"/>
        <DigestValue>6yG+jj+hYnnwZ0w2JE2ZS3ZpaatJMa/xI3kiYYZxUWI=</DigestValue>
      </Reference>
      <Reference URI="/word/footer1.xml?ContentType=application/vnd.openxmlformats-officedocument.wordprocessingml.footer+xml">
        <DigestMethod Algorithm="http://www.w3.org/2001/04/xmlenc#sha256"/>
        <DigestValue>GB3ThOZb3qvegsIs9e0qCoEKjlWkq+F2/2bb3zU1EAI=</DigestValue>
      </Reference>
      <Reference URI="/word/footer2.xml?ContentType=application/vnd.openxmlformats-officedocument.wordprocessingml.footer+xml">
        <DigestMethod Algorithm="http://www.w3.org/2001/04/xmlenc#sha256"/>
        <DigestValue>ncInQaO2b00CcsOhZPcxvvN9n/ZNOk7o3PcTF+L8mLM=</DigestValue>
      </Reference>
      <Reference URI="/word/footnotes.xml?ContentType=application/vnd.openxmlformats-officedocument.wordprocessingml.footnotes+xml">
        <DigestMethod Algorithm="http://www.w3.org/2001/04/xmlenc#sha256"/>
        <DigestValue>fbU0y7XuU2PWT3MQ1jfNQSgkAX9tYrz3k7b0fcE6aak=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bXPoNAnHWwqHRJ1FKZFhZkStzUVT39/ui1fdObLA3hA=</DigestValue>
      </Reference>
      <Reference URI="/word/media/image4.emf?ContentType=image/x-emf">
        <DigestMethod Algorithm="http://www.w3.org/2001/04/xmlenc#sha256"/>
        <DigestValue>wzXx1kQcceKVHt0ZA15yM16c7QyKhqtv4mDAOyhe56I=</DigestValue>
      </Reference>
      <Reference URI="/word/numbering.xml?ContentType=application/vnd.openxmlformats-officedocument.wordprocessingml.numbering+xml">
        <DigestMethod Algorithm="http://www.w3.org/2001/04/xmlenc#sha256"/>
        <DigestValue>UxM6gmmy3jXICzxCkibEsStOPQg+vH3UGe6bGH/d6vI=</DigestValue>
      </Reference>
      <Reference URI="/word/settings.xml?ContentType=application/vnd.openxmlformats-officedocument.wordprocessingml.settings+xml">
        <DigestMethod Algorithm="http://www.w3.org/2001/04/xmlenc#sha256"/>
        <DigestValue>RNmHYGemhYxWp7Z/HQldTwI3dZbWYQLHqTwyqW87yOU=</DigestValue>
      </Reference>
      <Reference URI="/word/styles.xml?ContentType=application/vnd.openxmlformats-officedocument.wordprocessingml.styles+xml">
        <DigestMethod Algorithm="http://www.w3.org/2001/04/xmlenc#sha256"/>
        <DigestValue>jCx+Su5T0O8Y6VOf65JdGkTAo7s0DFTOmviZmbiikNg=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D0lo86WqO+xRG2g/Y8mXjCZgyCDqojQ+FM84+Ns9sNk=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2026-09-29T12:46:29Z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{B80BA08C-14AB-4276-94A4-AD30BB6003CB}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2026-09-29T12:46:29Z</xd:SigningTime>
          <xd:SigningCertificate>
            <xd:Cert>
              <xd:CertDigest>
                <DigestMethod Algorithm="http://www.w3.org/2001/04/xmlenc#sha256"/>
                <DigestValue>qBpgAPJ4/6ZtkKZ4DiAWncBWJxB3ZDRhC4bd1tSqTMM=</DigestValue>
              </xd:CertDigest>
              <xd:IssuerSerial>
                <X509IssuerName>C=BG, L=Sofia, O=Information Services JSC, OID.2.5.4.97=NTRBG-831641791, CN=StampIT Global Qualified CA</X509IssuerName>
                <X509SerialNumber>2113246656596086307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2FgAAMwsAACBFTUYAAAEAxBsAAKo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AMCPQVVVj0HxAAAABQAAAAwAAABMAAAAAAAAAAAAAAAAAAAA//////////9kAAAAMgA5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Bn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G8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Z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wAAAAMAAAAdgAAAM4AAACGAAAAAQAAAADAj0FVVY9BDAAAAHYAAAAdAAAATAAAAAAAAAAAAAAAAAAAAP//////////iAAAABQEOARABDUEOgRCBD4EQAQgACIEHwQgACIAFAQTBCEEIAATBD4ERgQ1BCAAFAQ1BDsERwQ1BDIEIgBkAAkAAAAHAAAACAAAAAcAAAAGAAAABQAAAAgAAAAIAAAABAAAAAcAAAAJAAAABAAAAAUAAAAJAAAABgAAAAgAAAAEAAAABgAAAAgAAAAHAAAABwAAAAQAAAAJAAAABwAAAAcAAAAHAAAABwAAAAcAAAAFAAAASwAAAEAAAAAwAAAABQAAACAAAAABAAAAAQAAABAAAAAAAAAAAAAAAEABAACgAAAAAAAAAAAAAABAAQAAoAAAACUAAAAMAAAAAgAAACcAAAAYAAAABQAAAAAAAAD///8AAAAAACUAAAAMAAAABQAAAEwAAABkAAAACwAAAIsAAADuAAAAmwAAAAsAAACLAAAA5AAAABEAAAAhAPAAAAAAAAAAAAAAAIA/AAAAAAAAAAAAAIA/AAAAAAAAAAAAAAAAAAAAAAAAAAAAAAAAAAAAAAAAAAAlAAAADAAAAAAAAIAoAAAADAAAAAUAAAAlAAAADAAAAAEAAAAYAAAADAAAAAAAAAISAAAADAAAAAEAAAAWAAAADAAAAAAAAABUAAAAIAEAAAwAAACLAAAA7QAAAJsAAAABAAAAAMCPQVVVj0EMAAAAiwAAACMAAABMAAAABAAAAAsAAACLAAAA7wAAAJwAAACUAAAAHwQ+BDQEPwQ4BEEEMAQ9BD4EIAA+BEIEOgAgAE0AYQByAGsAbwAgAFMAdABlAGYAYQBuAG8AdgAgAFoAYQBwAHIAZQB2AGwACQAAAAgAAAAHAAAABwAAAAcAAAAGAAAABwAAAAcAAAAIAAAABAAAAAgAAAAFAAAAAwAAAAQAAAAMAAAABwAAAAUAAAAGAAAACAAAAAQAAAAHAAAABAAAAAcAAAAEAAAABwAAAAcAAAAIAAAABgAAAAQAAAAHAAAABwAAAAgAAAAFAAAABwAAAAYAAAAWAAAADAAAAAAAAAAlAAAADAAAAAIAAAAOAAAAFAAAAAAAAAAQAAAAFAAAAA==</Object>
  <Object Id="idInvalidSigLnImg">AQAAAGwAAAAAAAAAAAAAAD8BAACfAAAAAAAAAAAAAAB2FgAAMwsAACBFTUYAAAEA8B8AALA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AMCPQVVV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wAAAAMAAAAdgAAAM4AAACGAAAAAQAAAADAj0FVVY9BDAAAAHYAAAAdAAAATAAAAAAAAAAAAAAAAAAAAP//////////iAAAABQEOARABDUEOgRCBD4EQAQgACIEHwQgACIAFAQTBCEEIAATBD4ERgQ1BCAAFAQ1BDsERwQ1BDIEIgAAAAkAAAAHAAAACAAAAAcAAAAGAAAABQAAAAgAAAAIAAAABAAAAAcAAAAJAAAABAAAAAUAAAAJAAAABgAAAAgAAAAEAAAABgAAAAgAAAAHAAAABwAAAAQAAAAJAAAABwAAAAcAAAAHAAAABwAAAAcAAAAFAAAASwAAAEAAAAAwAAAABQAAACAAAAABAAAAAQAAABAAAAAAAAAAAAAAAEABAACgAAAAAAAAAAAAAABAAQAAoAAAACUAAAAMAAAAAgAAACcAAAAYAAAABQAAAAAAAAD///8AAAAAACUAAAAMAAAABQAAAEwAAABkAAAACwAAAIsAAADuAAAAmwAAAAsAAACLAAAA5AAAABEAAAAhAPAAAAAAAAAAAAAAAIA/AAAAAAAAAAAAAIA/AAAAAAAAAAAAAAAAAAAAAAAAAAAAAAAAAAAAAAAAAAAlAAAADAAAAAAAAIAoAAAADAAAAAUAAAAlAAAADAAAAAEAAAAYAAAADAAAAAAAAAISAAAADAAAAAEAAAAWAAAADAAAAAAAAABUAAAAIAEAAAwAAACLAAAA7QAAAJsAAAABAAAAAMCPQVVVj0EMAAAAiwAAACMAAABMAAAABAAAAAsAAACLAAAA7wAAAJwAAACUAAAAHwQ+BDQEPwQ4BEEEMAQ9BD4EIAA+BEIEOgAgAE0AYQByAGsAbwAgAFMAdABlAGYAYQBuAG8AdgAgAFoAYQBwAHIAZQB2ANkbCQAAAAgAAAAHAAAABwAAAAcAAAAGAAAABwAAAAcAAAAIAAAABAAAAAgAAAAFAAAAAwAAAAQAAAAMAAAABwAAAAUAAAAGAAAACAAAAAQAAAAHAAAABAAAAAcAAAAEAAAABwAAAAcAAAAIAAAABgAAAAQAAAAHAAAABwAAAAgAAAAFAAAABwAAAAY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1GZDKklvttE/JlCrUTelqM1PPXmG8IF9S6xy73i9LqA=</DigestValue>
    </Reference>
    <Reference Type="http://www.w3.org/2000/09/xmldsig#Object" URI="#idOfficeObject">
      <DigestMethod Algorithm="http://www.w3.org/2001/04/xmlenc#sha256"/>
      <DigestValue>/++IfiiXM0eUiTV/78J8YttfC51eNyxhvPw1Xqf5wXA=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hDBb0JFnLYQM+XO5f/QzBhR9ruMOJ0LufTluntHGR9E=</DigestValue>
    </Reference>
    <Reference Type="http://www.w3.org/2000/09/xmldsig#Object" URI="#idValidSigLnImg">
      <DigestMethod Algorithm="http://www.w3.org/2001/04/xmlenc#sha256"/>
      <DigestValue>9pUwz9u3c8c8WRKLJRiWCVQrc7IqI9dtP+dwyuo1auE=</DigestValue>
    </Reference>
    <Reference Type="http://www.w3.org/2000/09/xmldsig#Object" URI="#idInvalidSigLnImg">
      <DigestMethod Algorithm="http://www.w3.org/2001/04/xmlenc#sha256"/>
      <DigestValue>RUqSHSOMQ3FzNOJyWav5soJ8KfWyiu83Fav0nyRzuzs=</DigestValue>
    </Reference>
  </SignedInfo>
  <SignatureValue>s52yt0hKPLeBKFvn3eQFI/43TAKAu8m/UUB0SME76hQDdC4M7H5wwW5subeneM1jWU+t9Rc2ID1V
+SiOjF+C4FMul8U9ejIcfgcdscf5pPFt3dwCjqy1vYu2Fm9JHivLiOTIYOXMGyWKiwTvg6+gZuQV
3OE/yzO/IARX/eIHvckPLvf9qd1d9u5+A3nGLaNByEH+ybxJ6CPUtoHOtznpj5w6gtFPu6F2OTka
e6rB/ufxXr8cuxubMVGEOJiGpfSppNkNXrUaRZY5ppfaoDsAHVkHTU7hlrnZIasbq/r+QBzgnUwF
AXA0+OLxMTkcOI5nT24P5x1RzKd9/9EmSIIUmg==</SignatureValue>
  <KeyInfo>
    <X509Data>
      <X509Certificate>MIIHYTCCBUmgAwIBAgIISRAVXTl9ASQwDQYJKoZIhvcNAQELBQAwgYAxJDAiBgNVBAMMG1N0YW1wSVQgR2xvYmFsIFF1YWxpZmllZCBDQTEYMBYGA1UEYQwPTlRSQkctODMxNjQxNzkxMSEwHwYDVQQKDBhJbmZvcm1hdGlvbiBTZXJ2aWNlcyBKU0MxDjAMBgNVBAcMBVNvZmlhMQswCQYDVQQGEwJCRzAeFw0yMzExMTYwODI2MDlaFw0yNjExMTUwODI2MDlaMIIBBzEnMCUGCSqGSIb3DQEJARYYdmVuZXRhX2tvcnNodW1vdmFAYWJ2LmJnMSMwIQYDVQQDDBpWZW5ldGEgTWlsY2hldmEgS29yc2h1bW92YTEZMBcGA1UEBRMQUE5PQkctNzcwNzI0MDE1MTEPMA0GA1UEKgwGVmVuZXRhMRMwEQYDVQQEDApLb3JzaHVtb3ZhMRwwGgYDVQRhDBNOVFJCRy0yMDE2Mjc1MDYwMTQyMTUwMwYDVQQKDCxUUCBEYXJ6aGF2bm8gZ29yc2tvIHN0b3BhbnN0dm8gR290c2UgRGVsY2hldjEUMBIGA1UEBwwLQmxhZ29ldmdyYWQxCzAJBgNVBAYTAkJHMIIBIjANBgkqhkiG9w0BAQEFAAOCAQ8AMIIBCgKCAQEAwnbPaweHYJ56HCPeHEyXdOYgpZgcf/D0tH28HXkzuKW8AA3goad4XhuBrvNaER4ir4V/rEayIz0FVPdhsZ4agf+ULRkwqcefrzveVmg7jMXI7QeWoI8gy9xMYHx1Yzc/tOMLdJLFYdrr9fMj2HQmgp4XRoeMsMdnp50mSKh/xjTFjNI0+a5+YBARZHMUcBKY+FQ5cqwgLMfpccCnL6S75bGGcT19m+wqYci301eHJ1Kgyts23QSuliOzPsFEpkYOYFilE8hZ9uUt4mPZy72tnD9+BYwYmtINgwxzjZZC9sL8qxEIvMnsDRiF6DvofT8XQ0qfmLAKAmDQFQ9e1kT86QIDAQABo4ICUzCCAk8wgYAGCCsGAQUFBwEBBHQwcjBKBggrBgEFBQcwAoY+aHR0cDovL3d3dy5zdGFtcGl0Lm9yZy9yZXBvc2l0b3J5L3N0YW1waXRfZ2xvYmFsX3F1YWxpZmllZC5jcnQwJAYIKwYBBQUHMAGGGGh0dHA6Ly9vY3NwLnN0YW1waXQub3JnLzAdBgNVHQ4EFgQUaECE7SMn6AbgoosICCRfX+A5L5o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IzB6JSAYEqeobmVeyE2viuwcwuNYScLNpz5KVUGP4esp40ukpSDnStGK5Ez0Hw4CeM6OpI6iKv037NT277lQzUUDCGqTCcoRGUHDQ4EPoH2yAj0dsJiUfTW8r5qSXsFhkcN+8y2M8KnsZt8FKCL272v7oZzYqkGtaJeeZYaV65DbX9aslNasreIGNrKDjnzaLb/za+cQXM583bIBiaw033ZzaC8J0uvKFreaXl3lLsJd0gJUDfG4HC170TUbgo5eseu9IK8PTvWXnYYLqGB5kOvBb4R9efmUehTZR9ZBIo7HshLJOZ6mtAgIq1ZgAXfubS6HNYx1BHDOm7zfOqZ6rb8XmvGOWkJ+CW+Pfil3beHTGeTOZnThLDhlutVOL3o9942Dx9VYKkHt4e0Em9+j9OS/uhuTe93gbOQ/3Hq0DOdipI/Kn6DyxmR8YkkHov2W+8/FpjrrEaks4NuheNUCgwaCid6Ki8TmCFF73xLEtzj2NmyEA5LplfSYBrFdW4fFLK+NJwdY+/gh1E/DkWuIODt7ZWXWNHQmWJE9MHZLSGJlHAX5NfMXjITqB/v7ulcqRmQn2Utgfx/wX6PWrlsMSgeJX/6Y57xKufDRLr5X7qE8tEstGjFIKHjd6r9C6Gl0d5Lu4R0OzKAfMDlQ0jQ4m5pFK6o7geYbSt0NDhL0D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JumysJdQKKPeiVyXReR2cskXmweSK1ocprsnSz3KEoc=</DigestValue>
      </Reference>
      <Reference URI="/word/document.xml?ContentType=application/vnd.openxmlformats-officedocument.wordprocessingml.document.main+xml">
        <DigestMethod Algorithm="http://www.w3.org/2001/04/xmlenc#sha256"/>
        <DigestValue>pwtwUKh842J0+bxfhtxdQ3wrFsWCcG8Jfhzu1cAMUh8=</DigestValue>
      </Reference>
      <Reference URI="/word/endnotes.xml?ContentType=application/vnd.openxmlformats-officedocument.wordprocessingml.endnotes+xml">
        <DigestMethod Algorithm="http://www.w3.org/2001/04/xmlenc#sha256"/>
        <DigestValue>hoKSwv9Z1HjS144e5uBXwrOAoLxeInSP4muenLw7U38=</DigestValue>
      </Reference>
      <Reference URI="/word/fontTable.xml?ContentType=application/vnd.openxmlformats-officedocument.wordprocessingml.fontTable+xml">
        <DigestMethod Algorithm="http://www.w3.org/2001/04/xmlenc#sha256"/>
        <DigestValue>6yG+jj+hYnnwZ0w2JE2ZS3ZpaatJMa/xI3kiYYZxUWI=</DigestValue>
      </Reference>
      <Reference URI="/word/footer1.xml?ContentType=application/vnd.openxmlformats-officedocument.wordprocessingml.footer+xml">
        <DigestMethod Algorithm="http://www.w3.org/2001/04/xmlenc#sha256"/>
        <DigestValue>GB3ThOZb3qvegsIs9e0qCoEKjlWkq+F2/2bb3zU1EAI=</DigestValue>
      </Reference>
      <Reference URI="/word/footer2.xml?ContentType=application/vnd.openxmlformats-officedocument.wordprocessingml.footer+xml">
        <DigestMethod Algorithm="http://www.w3.org/2001/04/xmlenc#sha256"/>
        <DigestValue>ncInQaO2b00CcsOhZPcxvvN9n/ZNOk7o3PcTF+L8mLM=</DigestValue>
      </Reference>
      <Reference URI="/word/footnotes.xml?ContentType=application/vnd.openxmlformats-officedocument.wordprocessingml.footnotes+xml">
        <DigestMethod Algorithm="http://www.w3.org/2001/04/xmlenc#sha256"/>
        <DigestValue>fbU0y7XuU2PWT3MQ1jfNQSgkAX9tYrz3k7b0fcE6aak=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bXPoNAnHWwqHRJ1FKZFhZkStzUVT39/ui1fdObLA3hA=</DigestValue>
      </Reference>
      <Reference URI="/word/media/image4.emf?ContentType=image/x-emf">
        <DigestMethod Algorithm="http://www.w3.org/2001/04/xmlenc#sha256"/>
        <DigestValue>wzXx1kQcceKVHt0ZA15yM16c7QyKhqtv4mDAOyhe56I=</DigestValue>
      </Reference>
      <Reference URI="/word/numbering.xml?ContentType=application/vnd.openxmlformats-officedocument.wordprocessingml.numbering+xml">
        <DigestMethod Algorithm="http://www.w3.org/2001/04/xmlenc#sha256"/>
        <DigestValue>UxM6gmmy3jXICzxCkibEsStOPQg+vH3UGe6bGH/d6vI=</DigestValue>
      </Reference>
      <Reference URI="/word/settings.xml?ContentType=application/vnd.openxmlformats-officedocument.wordprocessingml.settings+xml">
        <DigestMethod Algorithm="http://www.w3.org/2001/04/xmlenc#sha256"/>
        <DigestValue>RNmHYGemhYxWp7Z/HQldTwI3dZbWYQLHqTwyqW87yOU=</DigestValue>
      </Reference>
      <Reference URI="/word/styles.xml?ContentType=application/vnd.openxmlformats-officedocument.wordprocessingml.styles+xml">
        <DigestMethod Algorithm="http://www.w3.org/2001/04/xmlenc#sha256"/>
        <DigestValue>jCx+Su5T0O8Y6VOf65JdGkTAo7s0DFTOmviZmbiikNg=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D0lo86WqO+xRG2g/Y8mXjCZgyCDqojQ+FM84+Ns9sNk=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2026-09-29T12:48:08Z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{0D7A2948-33F0-4638-BBEC-881E8976E3FF}</SetupID>
          <SignatureText>РД-07-613/29.09.2026г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2026-09-29T12:48:08Z</xd:SigningTime>
          <xd:SigningCertificate>
            <xd:Cert>
              <xd:CertDigest>
                <DigestMethod Algorithm="http://www.w3.org/2001/04/xmlenc#sha256"/>
                <DigestValue>xHkMQQvs43T2bX9VIuqhj+uRjtKXlT7YuVFqJpCfehU=</DigestValue>
              </xd:CertDigest>
              <xd:IssuerSerial>
                <X509IssuerName>C=BG, L=Sofia, O=Information Services JSC, OID.2.5.4.97=NTRBG-831641791, CN=StampIT Global Qualified CA</X509IssuerName>
                <X509SerialNumber>5264731454536745252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D8IQAAmRAAACBFTUYAAAEAjBoAAKI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4BAAAGAAAAcQEAABoAAAAe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AEC1QXsJsUEfAQAABgAAAAwAAABMAAAAAAAAAAAAAAAAAAAA//////////9kAAAAMgA5AC4AOQAuADIAMAAyADY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2ADEAMwAvADIAOQAuADAAOQ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4AAAADwAAAHIAAABCAAAAhgAAAAEAAAAAQLVBewmxQQ8AAAByAAAABwAAAEwAAAAAAAAAAAAAAAAAAAD//////////1wAAAAgBDUEMwQuACAAFiEgAOMPCQAAAAgAAAAGAAAAAwAAAAQAAAASAAAABA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wAAABgAAAAFAAAAAAAAAP///wAAAAAAJQAAAAwAAAAFAAAATAAAAGQAAAAOAAAApgAAAEgBAAC6AAAADgAAAKYAAAA7AQAAFQAAACEA8AAAAAAAAAAAAAAAgD8AAAAAAAAAAAAAgD8AAAAAAAAAAAAAAAAAAAAAAAAAAAAAAAAAAAAAAAAAACUAAAAMAAAAAAAAgCgAAAAMAAAABQAAACUAAAAMAAAAAQAAABgAAAAMAAAAAAAAAhIAAAAMAAAAAQAAABYAAAAMAAAAAAAAAFQAAAA8AQAADwAAAKYAAABHAQAAugAAAAEAAAAAQLVBewmxQQ8AAACmAAAAKAAAAEwAAAAEAAAADgAAAKYAAABJAQAAuwAAAJwAAAAfBD4ENAQ/BDgEQQQwBD0EPgQgAD4EQgQ6ACAAVgBlAG4AZQB0AGEAIABNAGkAbABjAGgAZQB2AGEAIABLAG8AcgBzAGgAdQBtAG8AdgBhAAsAAAAJAAAACQAAAAkAAAAJAAAABwAAAAgAAAAJAAAACQAAAAQAAAAJAAAABwAAAAMAAAAEAAAACgAAAAgAAAAJAAAACAAAAAUAAAAIAAAABAAAAA4AAAAEAAAABAAAAAcAAAAJAAAACAAAAAgAAAAIAAAABAAAAAkAAAAJAAAABgAAAAcAAAAJAAAACQAAAA4AAAAJAAAACAAAAAgAAAAWAAAADAAAAAAAAAAlAAAADAAAAAIAAAAOAAAAFAAAAAAAAAAQAAAAFAAAAA==</Object>
  <Object Id="idInvalidSigLnImg">AQAAAGwAAAAAAAAAAAAAAH8BAAC/AAAAAAAAAAAAAAD8IQAAmRAAACBFTUYAAAEAaCAAAKg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uwAAABoAAAA0AAAABgAAAIg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vAAAABsAAAAlAAAADAAAAAEAAABUAAAArAAAADUAAAAGAAAAugAAABoAAAABAAAAAEC1QXsJsUE1AAAABgAAABAAAABMAAAAAAAAAAAAAAAAAAAA//////////9sAAAAHQQ1BDIEMAQ7BDgENAQ1BD0EIAA/BD4ENAQ/BDgEQQQLAAAACAAAAAgAAAAIAAAACAAAAAkAAAAJAAAACAAAAAkAAAAEAAAACQAAAAkAAAAJAAAACQAAAAkAAAAH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2ADEAMwAvADIAOQAuADAAOQ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4AAAADwAAAHIAAABCAAAAhgAAAAEAAAAAQLVBewmxQQ8AAAByAAAABwAAAEwAAAAAAAAAAAAAAAAAAAD//////////1wAAAAgBDUEMwQuACAAFiEgAAAACQAAAAgAAAAGAAAAAwAAAAQAAAASAAAABA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wAAABgAAAAFAAAAAAAAAP///wAAAAAAJQAAAAwAAAAFAAAATAAAAGQAAAAOAAAApgAAAEgBAAC6AAAADgAAAKYAAAA7AQAAFQAAACEA8AAAAAAAAAAAAAAAgD8AAAAAAAAAAAAAgD8AAAAAAAAAAAAAAAAAAAAAAAAAAAAAAAAAAAAAAAAAACUAAAAMAAAAAAAAgCgAAAAMAAAABQAAACUAAAAMAAAAAQAAABgAAAAMAAAAAAAAAhIAAAAMAAAAAQAAABYAAAAMAAAAAAAAAFQAAAA8AQAADwAAAKYAAABHAQAAugAAAAEAAAAAQLVBewmxQQ8AAACmAAAAKAAAAEwAAAAEAAAADgAAAKYAAABJAQAAuwAAAJwAAAAfBD4ENAQ/BDgEQQQwBD0EPgQgAD4EQgQ6ACAAVgBlAG4AZQB0AGEAIABNAGkAbABjAGgAZQB2AGEAIABLAG8AcgBzAGgAdQBtAG8AdgBhAAsAAAAJAAAACQAAAAkAAAAJAAAABwAAAAgAAAAJAAAACQAAAAQAAAAJAAAABwAAAAMAAAAEAAAACgAAAAgAAAAJAAAACAAAAAUAAAAIAAAABAAAAA4AAAAEAAAABAAAAAcAAAAJAAAACAAAAAgAAAAIAAAABAAAAAkAAAAJAAAABgAAAAcAAAAJAAAACQAAAA4AAAAJAAAACAAAAAg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8640D-8F2D-4E35-A408-B77DEF8AD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 </vt:lpstr>
    </vt:vector>
  </TitlesOfParts>
  <Company>v</Company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r</dc:creator>
  <cp:keywords/>
  <cp:lastModifiedBy>user</cp:lastModifiedBy>
  <cp:revision>3</cp:revision>
  <cp:lastPrinted>2026-05-27T13:13:00Z</cp:lastPrinted>
  <dcterms:created xsi:type="dcterms:W3CDTF">2026-09-29T10:54:00Z</dcterms:created>
  <dcterms:modified xsi:type="dcterms:W3CDTF">2026-09-29T11:03:00Z</dcterms:modified>
</cp:coreProperties>
</file>