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ook w:val="04A0" w:firstRow="1" w:lastRow="0" w:firstColumn="1" w:lastColumn="0" w:noHBand="0" w:noVBand="1"/>
      </w:tblPr>
      <w:tblGrid>
        <w:gridCol w:w="1746"/>
        <w:gridCol w:w="7576"/>
      </w:tblGrid>
      <w:tr w:rsidR="009E0F4A" w:rsidRPr="001E7041" w:rsidTr="00BF09FA">
        <w:trPr>
          <w:trHeight w:val="1678"/>
        </w:trPr>
        <w:tc>
          <w:tcPr>
            <w:tcW w:w="174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9E0F4A" w:rsidRPr="001E7041" w:rsidRDefault="009E0F4A" w:rsidP="00BF09FA">
            <w:pPr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952500" cy="962025"/>
                  <wp:effectExtent l="19050" t="0" r="0" b="0"/>
                  <wp:docPr id="1" name="Картина 1" descr="log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 descr="log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9E0F4A" w:rsidRPr="00265147" w:rsidRDefault="009E0F4A" w:rsidP="00BF09FA">
            <w:pPr>
              <w:keepNext/>
              <w:spacing w:after="0" w:line="360" w:lineRule="auto"/>
              <w:outlineLvl w:val="0"/>
              <w:rPr>
                <w:rFonts w:ascii="Verdana" w:hAnsi="Verdana"/>
                <w:b/>
                <w:sz w:val="20"/>
                <w:szCs w:val="24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4"/>
                <w:lang w:eastAsia="en-US"/>
              </w:rPr>
              <w:t xml:space="preserve">          </w:t>
            </w:r>
            <w:r w:rsidRPr="001E7041">
              <w:rPr>
                <w:rFonts w:ascii="Verdana" w:hAnsi="Verdana"/>
                <w:b/>
                <w:sz w:val="20"/>
                <w:szCs w:val="24"/>
                <w:lang w:eastAsia="en-US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4"/>
                <w:lang w:eastAsia="en-US"/>
              </w:rPr>
              <w:t>МИНИСТЕРСТВО НА ЗЕМЕДЕЛИЕТО</w:t>
            </w:r>
            <w:r>
              <w:rPr>
                <w:rFonts w:ascii="Verdana" w:hAnsi="Verdana"/>
                <w:b/>
                <w:sz w:val="20"/>
                <w:szCs w:val="24"/>
                <w:lang w:val="en-US" w:eastAsia="en-US"/>
              </w:rPr>
              <w:t xml:space="preserve">, </w:t>
            </w:r>
            <w:r w:rsidRPr="009132F2">
              <w:rPr>
                <w:rFonts w:ascii="Verdana" w:hAnsi="Verdana"/>
                <w:b/>
                <w:sz w:val="20"/>
                <w:szCs w:val="24"/>
                <w:lang w:eastAsia="en-US"/>
              </w:rPr>
              <w:t>ХРАНИТЕ</w:t>
            </w:r>
            <w:r>
              <w:rPr>
                <w:rFonts w:ascii="Verdana" w:hAnsi="Verdana"/>
                <w:b/>
                <w:sz w:val="20"/>
                <w:szCs w:val="24"/>
                <w:lang w:val="en-US" w:eastAsia="en-US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4"/>
                <w:lang w:eastAsia="en-US"/>
              </w:rPr>
              <w:t>И ГОРИТЕ</w:t>
            </w:r>
          </w:p>
          <w:p w:rsidR="009E0F4A" w:rsidRPr="009132F2" w:rsidRDefault="009E0F4A" w:rsidP="00BF09FA">
            <w:pPr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9132F2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„ЮГОЗАПАДНО ДЪРЖАВНО ПРЕДПРИЯТИЕ” </w:t>
            </w:r>
            <w:r w:rsidRPr="009132F2">
              <w:rPr>
                <w:rFonts w:ascii="Verdana" w:hAnsi="Verdana"/>
                <w:b/>
                <w:sz w:val="20"/>
                <w:szCs w:val="20"/>
                <w:lang w:val="en-US" w:eastAsia="en-US"/>
              </w:rPr>
              <w:t xml:space="preserve"> </w:t>
            </w:r>
            <w:r w:rsidRPr="009132F2">
              <w:rPr>
                <w:rFonts w:ascii="Verdana" w:hAnsi="Verdana"/>
                <w:b/>
                <w:sz w:val="20"/>
                <w:szCs w:val="20"/>
                <w:lang w:eastAsia="en-US"/>
              </w:rPr>
              <w:t>ДП БЛАГОЕВГРАД</w:t>
            </w:r>
          </w:p>
          <w:p w:rsidR="009E0F4A" w:rsidRPr="001E7041" w:rsidRDefault="009E0F4A" w:rsidP="00BF09FA">
            <w:pPr>
              <w:rPr>
                <w:lang w:eastAsia="en-US"/>
              </w:rPr>
            </w:pPr>
            <w:r w:rsidRPr="009132F2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 </w:t>
            </w:r>
            <w:r w:rsidR="000B15E0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             ТП „ДЪРЖАВНО  ГОРСКО</w:t>
            </w:r>
            <w:r w:rsidRPr="009132F2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 СТОПАНСТВО</w:t>
            </w:r>
            <w:r w:rsidRPr="009132F2">
              <w:rPr>
                <w:rFonts w:ascii="Verdana" w:hAnsi="Verdana"/>
                <w:b/>
                <w:sz w:val="20"/>
                <w:szCs w:val="20"/>
                <w:lang w:val="en-US" w:eastAsia="en-US"/>
              </w:rPr>
              <w:t xml:space="preserve"> </w:t>
            </w:r>
            <w:r w:rsidR="000B15E0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 БЕЛОВО</w:t>
            </w:r>
            <w:r w:rsidRPr="009132F2">
              <w:rPr>
                <w:rFonts w:ascii="Verdana" w:hAnsi="Verdana"/>
                <w:b/>
                <w:sz w:val="20"/>
                <w:szCs w:val="20"/>
                <w:lang w:eastAsia="en-US"/>
              </w:rPr>
              <w:t>”</w:t>
            </w:r>
          </w:p>
        </w:tc>
      </w:tr>
    </w:tbl>
    <w:p w:rsidR="009E0F4A" w:rsidRPr="001E7041" w:rsidRDefault="009E0F4A" w:rsidP="009E0F4A">
      <w:pPr>
        <w:shd w:val="clear" w:color="auto" w:fill="FFFFFF"/>
        <w:adjustRightInd w:val="0"/>
        <w:rPr>
          <w:rFonts w:ascii="Verdana" w:hAnsi="Verdana"/>
          <w:bCs/>
          <w:sz w:val="16"/>
          <w:szCs w:val="16"/>
          <w:lang w:val="ru-RU"/>
        </w:rPr>
      </w:pPr>
      <w:r w:rsidRPr="001E7041">
        <w:rPr>
          <w:rFonts w:ascii="Verdana" w:hAnsi="Verdana"/>
          <w:b/>
          <w:bCs/>
          <w:sz w:val="16"/>
          <w:szCs w:val="16"/>
        </w:rPr>
        <w:t xml:space="preserve"> </w:t>
      </w:r>
      <w:r w:rsidRPr="001E7041">
        <w:rPr>
          <w:rFonts w:ascii="Verdana" w:hAnsi="Verdana"/>
          <w:bCs/>
          <w:sz w:val="16"/>
          <w:szCs w:val="16"/>
          <w:lang w:val="ru-RU"/>
        </w:rPr>
        <w:t xml:space="preserve">2950 </w:t>
      </w:r>
      <w:proofErr w:type="spellStart"/>
      <w:r w:rsidRPr="001E7041">
        <w:rPr>
          <w:rFonts w:ascii="Verdana" w:hAnsi="Verdana"/>
          <w:bCs/>
          <w:sz w:val="16"/>
          <w:szCs w:val="16"/>
          <w:lang w:val="ru-RU"/>
        </w:rPr>
        <w:t>Сатовча</w:t>
      </w:r>
      <w:proofErr w:type="spellEnd"/>
      <w:r w:rsidRPr="001E7041">
        <w:rPr>
          <w:rFonts w:ascii="Verdana" w:hAnsi="Verdana"/>
          <w:bCs/>
          <w:sz w:val="16"/>
          <w:szCs w:val="16"/>
          <w:lang w:val="ru-RU"/>
        </w:rPr>
        <w:t xml:space="preserve">, ул. </w:t>
      </w:r>
      <w:proofErr w:type="spellStart"/>
      <w:r w:rsidRPr="001E7041">
        <w:rPr>
          <w:rFonts w:ascii="Verdana" w:hAnsi="Verdana"/>
          <w:bCs/>
          <w:sz w:val="16"/>
          <w:szCs w:val="16"/>
          <w:lang w:val="ru-RU"/>
        </w:rPr>
        <w:t>Тодор</w:t>
      </w:r>
      <w:proofErr w:type="spellEnd"/>
      <w:r w:rsidRPr="001E7041">
        <w:rPr>
          <w:rFonts w:ascii="Verdana" w:hAnsi="Verdana"/>
          <w:bCs/>
          <w:sz w:val="16"/>
          <w:szCs w:val="16"/>
          <w:lang w:val="ru-RU"/>
        </w:rPr>
        <w:t xml:space="preserve"> </w:t>
      </w:r>
      <w:proofErr w:type="spellStart"/>
      <w:r w:rsidRPr="001E7041">
        <w:rPr>
          <w:rFonts w:ascii="Verdana" w:hAnsi="Verdana"/>
          <w:bCs/>
          <w:sz w:val="16"/>
          <w:szCs w:val="16"/>
          <w:lang w:val="ru-RU"/>
        </w:rPr>
        <w:t>Шопов</w:t>
      </w:r>
      <w:proofErr w:type="spellEnd"/>
      <w:r w:rsidRPr="001E7041">
        <w:rPr>
          <w:rFonts w:ascii="Verdana" w:hAnsi="Verdana"/>
          <w:bCs/>
          <w:sz w:val="16"/>
          <w:szCs w:val="16"/>
          <w:lang w:val="ru-RU"/>
        </w:rPr>
        <w:t xml:space="preserve"> 39, тел.+3597541 2170, факс:+3597541 2070, </w:t>
      </w:r>
      <w:r w:rsidRPr="001E7041">
        <w:rPr>
          <w:rFonts w:ascii="Verdana" w:hAnsi="Verdana"/>
          <w:bCs/>
          <w:sz w:val="16"/>
          <w:szCs w:val="16"/>
        </w:rPr>
        <w:t>e</w:t>
      </w:r>
      <w:r w:rsidRPr="001E7041">
        <w:rPr>
          <w:rFonts w:ascii="Verdana" w:hAnsi="Verdana"/>
          <w:bCs/>
          <w:sz w:val="16"/>
          <w:szCs w:val="16"/>
          <w:lang w:val="ru-RU"/>
        </w:rPr>
        <w:t>-</w:t>
      </w:r>
      <w:proofErr w:type="spellStart"/>
      <w:r w:rsidRPr="001E7041">
        <w:rPr>
          <w:rFonts w:ascii="Verdana" w:hAnsi="Verdana"/>
          <w:bCs/>
          <w:sz w:val="16"/>
          <w:szCs w:val="16"/>
        </w:rPr>
        <w:t>mail</w:t>
      </w:r>
      <w:proofErr w:type="spellEnd"/>
      <w:r w:rsidRPr="001E7041">
        <w:rPr>
          <w:rFonts w:ascii="Verdana" w:hAnsi="Verdana"/>
          <w:bCs/>
          <w:sz w:val="16"/>
          <w:szCs w:val="16"/>
          <w:lang w:val="ru-RU"/>
        </w:rPr>
        <w:t>:</w:t>
      </w:r>
      <w:proofErr w:type="spellStart"/>
      <w:r w:rsidRPr="001E7041">
        <w:rPr>
          <w:rFonts w:ascii="Verdana" w:hAnsi="Verdana"/>
          <w:bCs/>
          <w:sz w:val="16"/>
          <w:szCs w:val="16"/>
        </w:rPr>
        <w:t>ddssatovcha</w:t>
      </w:r>
      <w:proofErr w:type="spellEnd"/>
      <w:r w:rsidRPr="001E7041">
        <w:rPr>
          <w:rFonts w:ascii="Verdana" w:hAnsi="Verdana"/>
          <w:bCs/>
          <w:sz w:val="16"/>
          <w:szCs w:val="16"/>
          <w:lang w:val="ru-RU"/>
        </w:rPr>
        <w:t>@</w:t>
      </w:r>
      <w:proofErr w:type="spellStart"/>
      <w:r w:rsidRPr="001E7041">
        <w:rPr>
          <w:rFonts w:ascii="Verdana" w:hAnsi="Verdana"/>
          <w:bCs/>
          <w:sz w:val="16"/>
          <w:szCs w:val="16"/>
        </w:rPr>
        <w:t>abv</w:t>
      </w:r>
      <w:proofErr w:type="spellEnd"/>
      <w:r w:rsidRPr="001E7041">
        <w:rPr>
          <w:rFonts w:ascii="Verdana" w:hAnsi="Verdana"/>
          <w:bCs/>
          <w:sz w:val="16"/>
          <w:szCs w:val="16"/>
          <w:lang w:val="ru-RU"/>
        </w:rPr>
        <w:t>.</w:t>
      </w:r>
      <w:proofErr w:type="spellStart"/>
      <w:r w:rsidRPr="001E7041">
        <w:rPr>
          <w:rFonts w:ascii="Verdana" w:hAnsi="Verdana"/>
          <w:bCs/>
          <w:sz w:val="16"/>
          <w:szCs w:val="16"/>
        </w:rPr>
        <w:t>bg</w:t>
      </w:r>
      <w:proofErr w:type="spellEnd"/>
      <w:r w:rsidRPr="001E7041">
        <w:rPr>
          <w:rFonts w:ascii="Verdana" w:hAnsi="Verdana"/>
          <w:bCs/>
          <w:sz w:val="16"/>
          <w:szCs w:val="16"/>
          <w:lang w:val="ru-RU"/>
        </w:rPr>
        <w:t xml:space="preserve"> </w:t>
      </w:r>
    </w:p>
    <w:p w:rsidR="009E0F4A" w:rsidRPr="00AF57E5" w:rsidRDefault="009E0F4A" w:rsidP="009E0F4A">
      <w:pPr>
        <w:rPr>
          <w:rFonts w:ascii="Verdana" w:hAnsi="Verdana"/>
          <w:sz w:val="20"/>
          <w:szCs w:val="20"/>
        </w:rPr>
      </w:pPr>
      <w:r w:rsidRPr="00AF57E5">
        <w:rPr>
          <w:rFonts w:ascii="Verdana" w:hAnsi="Verdana"/>
          <w:b/>
          <w:bCs/>
          <w:sz w:val="20"/>
          <w:szCs w:val="20"/>
        </w:rPr>
        <w:t xml:space="preserve">                                                 </w:t>
      </w:r>
      <w:r>
        <w:rPr>
          <w:rFonts w:ascii="Verdana" w:hAnsi="Verdana"/>
          <w:sz w:val="20"/>
          <w:szCs w:val="20"/>
        </w:rPr>
        <w:t xml:space="preserve">      </w:t>
      </w:r>
    </w:p>
    <w:p w:rsidR="009E0F4A" w:rsidRPr="00AF57E5" w:rsidRDefault="009E0F4A" w:rsidP="009E0F4A">
      <w:pPr>
        <w:tabs>
          <w:tab w:val="left" w:pos="3525"/>
        </w:tabs>
        <w:spacing w:after="0"/>
        <w:jc w:val="center"/>
        <w:rPr>
          <w:rFonts w:ascii="Verdana" w:hAnsi="Verdana"/>
          <w:b/>
          <w:bCs/>
          <w:color w:val="FF0000"/>
          <w:sz w:val="20"/>
          <w:szCs w:val="20"/>
        </w:rPr>
      </w:pPr>
      <w:r w:rsidRPr="00AF57E5">
        <w:rPr>
          <w:rFonts w:ascii="Verdana" w:hAnsi="Verdana"/>
          <w:b/>
          <w:bCs/>
          <w:sz w:val="20"/>
          <w:szCs w:val="20"/>
        </w:rPr>
        <w:t>П Р О Е К Т О  -  Д</w:t>
      </w:r>
      <w:r w:rsidRPr="00AF57E5">
        <w:rPr>
          <w:rFonts w:ascii="Verdana" w:hAnsi="Verdana"/>
          <w:b/>
          <w:bCs/>
          <w:sz w:val="20"/>
          <w:szCs w:val="20"/>
          <w:lang w:val="ru-RU"/>
        </w:rPr>
        <w:t xml:space="preserve">  О  Г  О  В  О  Р</w:t>
      </w:r>
    </w:p>
    <w:p w:rsidR="009E0F4A" w:rsidRPr="00AF57E5" w:rsidRDefault="009E0F4A" w:rsidP="009E0F4A">
      <w:pPr>
        <w:spacing w:after="0"/>
        <w:ind w:firstLine="720"/>
        <w:jc w:val="center"/>
        <w:rPr>
          <w:rFonts w:ascii="Verdana" w:hAnsi="Verdana"/>
          <w:b/>
          <w:bCs/>
          <w:sz w:val="20"/>
          <w:szCs w:val="20"/>
        </w:rPr>
      </w:pPr>
      <w:r w:rsidRPr="00AF57E5">
        <w:rPr>
          <w:rFonts w:ascii="Verdana" w:hAnsi="Verdana"/>
          <w:b/>
          <w:bCs/>
          <w:sz w:val="20"/>
          <w:szCs w:val="20"/>
          <w:lang w:val="ru-RU"/>
        </w:rPr>
        <w:t xml:space="preserve">ЗА ПОКУПКО-ПРОДАЖБА НА </w:t>
      </w:r>
      <w:proofErr w:type="gramStart"/>
      <w:r w:rsidRPr="00AF57E5">
        <w:rPr>
          <w:rFonts w:ascii="Verdana" w:hAnsi="Verdana"/>
          <w:b/>
          <w:bCs/>
          <w:sz w:val="20"/>
          <w:szCs w:val="20"/>
        </w:rPr>
        <w:t>ДОБИТА</w:t>
      </w:r>
      <w:proofErr w:type="gramEnd"/>
      <w:r w:rsidRPr="00AF57E5">
        <w:rPr>
          <w:rFonts w:ascii="Verdana" w:hAnsi="Verdana"/>
          <w:b/>
          <w:bCs/>
          <w:sz w:val="20"/>
          <w:szCs w:val="20"/>
        </w:rPr>
        <w:t xml:space="preserve"> </w:t>
      </w:r>
      <w:r w:rsidRPr="00AF57E5">
        <w:rPr>
          <w:rFonts w:ascii="Verdana" w:hAnsi="Verdana"/>
          <w:b/>
          <w:bCs/>
          <w:sz w:val="20"/>
          <w:szCs w:val="20"/>
          <w:lang w:val="ru-RU"/>
        </w:rPr>
        <w:t>ДЪРВЕСИНА</w:t>
      </w:r>
      <w:r w:rsidRPr="00AF57E5">
        <w:rPr>
          <w:rFonts w:ascii="Verdana" w:hAnsi="Verdana"/>
          <w:b/>
          <w:bCs/>
          <w:sz w:val="20"/>
          <w:szCs w:val="20"/>
        </w:rPr>
        <w:t xml:space="preserve"> ОТ СКЛАД</w:t>
      </w:r>
    </w:p>
    <w:p w:rsidR="009E0F4A" w:rsidRPr="00AF57E5" w:rsidRDefault="009E0F4A" w:rsidP="009E0F4A">
      <w:pPr>
        <w:spacing w:after="0"/>
        <w:ind w:firstLine="720"/>
        <w:jc w:val="center"/>
        <w:rPr>
          <w:rFonts w:ascii="Verdana" w:hAnsi="Verdana"/>
          <w:b/>
          <w:bCs/>
          <w:sz w:val="20"/>
          <w:szCs w:val="20"/>
        </w:rPr>
      </w:pPr>
    </w:p>
    <w:p w:rsidR="009E0F4A" w:rsidRPr="00B849CA" w:rsidRDefault="009E0F4A" w:rsidP="009E0F4A">
      <w:pPr>
        <w:spacing w:after="0" w:line="240" w:lineRule="auto"/>
        <w:ind w:firstLine="720"/>
        <w:jc w:val="both"/>
        <w:rPr>
          <w:rFonts w:ascii="Verdana" w:hAnsi="Verdana"/>
          <w:sz w:val="20"/>
          <w:szCs w:val="20"/>
          <w:lang w:eastAsia="en-US"/>
        </w:rPr>
      </w:pPr>
      <w:r w:rsidRPr="00B849CA">
        <w:rPr>
          <w:rFonts w:ascii="Verdana" w:hAnsi="Verdana"/>
          <w:sz w:val="20"/>
          <w:szCs w:val="20"/>
          <w:lang w:eastAsia="en-US"/>
        </w:rPr>
        <w:t>Днес …...…...</w:t>
      </w:r>
      <w:r w:rsidRPr="00B849CA">
        <w:rPr>
          <w:rFonts w:ascii="Verdana" w:hAnsi="Verdana"/>
          <w:sz w:val="20"/>
          <w:szCs w:val="20"/>
          <w:lang w:val="ru-RU" w:eastAsia="en-US"/>
        </w:rPr>
        <w:t>201</w:t>
      </w:r>
      <w:r>
        <w:rPr>
          <w:rFonts w:ascii="Verdana" w:hAnsi="Verdana"/>
          <w:sz w:val="20"/>
          <w:szCs w:val="20"/>
          <w:lang w:val="ru-RU" w:eastAsia="en-US"/>
        </w:rPr>
        <w:t>7</w:t>
      </w:r>
      <w:r>
        <w:rPr>
          <w:rFonts w:ascii="Verdana" w:hAnsi="Verdana"/>
          <w:sz w:val="20"/>
          <w:szCs w:val="20"/>
          <w:lang w:val="en-US" w:eastAsia="en-US"/>
        </w:rPr>
        <w:t xml:space="preserve"> </w:t>
      </w:r>
      <w:r w:rsidRPr="00B849CA">
        <w:rPr>
          <w:rFonts w:ascii="Verdana" w:hAnsi="Verdana"/>
          <w:sz w:val="20"/>
          <w:szCs w:val="20"/>
          <w:lang w:eastAsia="en-US"/>
        </w:rPr>
        <w:t>г. в административната сграда на Тери</w:t>
      </w:r>
      <w:r>
        <w:rPr>
          <w:rFonts w:ascii="Verdana" w:hAnsi="Verdana"/>
          <w:sz w:val="20"/>
          <w:szCs w:val="20"/>
          <w:lang w:eastAsia="en-US"/>
        </w:rPr>
        <w:t>то</w:t>
      </w:r>
      <w:r w:rsidR="000B15E0">
        <w:rPr>
          <w:rFonts w:ascii="Verdana" w:hAnsi="Verdana"/>
          <w:sz w:val="20"/>
          <w:szCs w:val="20"/>
          <w:lang w:eastAsia="en-US"/>
        </w:rPr>
        <w:t>риално поделение „Държавно горско</w:t>
      </w:r>
      <w:r>
        <w:rPr>
          <w:rFonts w:ascii="Verdana" w:hAnsi="Verdana"/>
          <w:sz w:val="20"/>
          <w:szCs w:val="20"/>
          <w:lang w:eastAsia="en-US"/>
        </w:rPr>
        <w:t xml:space="preserve"> </w:t>
      </w:r>
      <w:r w:rsidR="000B15E0">
        <w:rPr>
          <w:rFonts w:ascii="Verdana" w:hAnsi="Verdana"/>
          <w:sz w:val="20"/>
          <w:szCs w:val="20"/>
          <w:lang w:eastAsia="en-US"/>
        </w:rPr>
        <w:t>стопанство Белово“, гр</w:t>
      </w:r>
      <w:proofErr w:type="gramStart"/>
      <w:r w:rsidR="000B15E0">
        <w:rPr>
          <w:rFonts w:ascii="Verdana" w:hAnsi="Verdana"/>
          <w:sz w:val="20"/>
          <w:szCs w:val="20"/>
          <w:lang w:eastAsia="en-US"/>
        </w:rPr>
        <w:t>.Б</w:t>
      </w:r>
      <w:proofErr w:type="gramEnd"/>
      <w:r w:rsidR="000B15E0">
        <w:rPr>
          <w:rFonts w:ascii="Verdana" w:hAnsi="Verdana"/>
          <w:sz w:val="20"/>
          <w:szCs w:val="20"/>
          <w:lang w:eastAsia="en-US"/>
        </w:rPr>
        <w:t>елово</w:t>
      </w:r>
      <w:r>
        <w:rPr>
          <w:rFonts w:ascii="Verdana" w:hAnsi="Verdana"/>
          <w:sz w:val="20"/>
          <w:szCs w:val="20"/>
          <w:lang w:eastAsia="en-US"/>
        </w:rPr>
        <w:t xml:space="preserve"> на основание З</w:t>
      </w:r>
      <w:r w:rsidRPr="00B849CA">
        <w:rPr>
          <w:rFonts w:ascii="Verdana" w:hAnsi="Verdana"/>
          <w:sz w:val="20"/>
          <w:szCs w:val="20"/>
          <w:lang w:eastAsia="en-US"/>
        </w:rPr>
        <w:t xml:space="preserve">аповед </w:t>
      </w:r>
      <w:r w:rsidRPr="00B849CA">
        <w:rPr>
          <w:rFonts w:ascii="Verdana" w:hAnsi="Verdana"/>
          <w:sz w:val="20"/>
          <w:szCs w:val="20"/>
          <w:lang w:val="ru-RU" w:eastAsia="en-US"/>
        </w:rPr>
        <w:t>№</w:t>
      </w:r>
      <w:r w:rsidRPr="00B849CA">
        <w:rPr>
          <w:rFonts w:ascii="Verdana" w:hAnsi="Verdana"/>
          <w:sz w:val="20"/>
          <w:szCs w:val="20"/>
          <w:lang w:eastAsia="en-US"/>
        </w:rPr>
        <w:t xml:space="preserve"> ……...</w:t>
      </w:r>
      <w:r w:rsidRPr="00B849CA">
        <w:rPr>
          <w:rFonts w:ascii="Verdana" w:hAnsi="Verdana"/>
          <w:sz w:val="20"/>
          <w:szCs w:val="20"/>
          <w:lang w:val="ru-RU" w:eastAsia="en-US"/>
        </w:rPr>
        <w:t>/</w:t>
      </w:r>
      <w:r w:rsidRPr="00B849CA">
        <w:rPr>
          <w:rFonts w:ascii="Verdana" w:hAnsi="Verdana"/>
          <w:sz w:val="20"/>
          <w:szCs w:val="20"/>
          <w:lang w:eastAsia="en-US"/>
        </w:rPr>
        <w:t>……</w:t>
      </w:r>
      <w:r w:rsidRPr="00B849CA">
        <w:rPr>
          <w:rFonts w:ascii="Verdana" w:hAnsi="Verdana"/>
          <w:sz w:val="20"/>
          <w:szCs w:val="20"/>
          <w:lang w:val="ru-RU" w:eastAsia="en-US"/>
        </w:rPr>
        <w:t>.201</w:t>
      </w:r>
      <w:r>
        <w:rPr>
          <w:rFonts w:ascii="Verdana" w:hAnsi="Verdana"/>
          <w:sz w:val="20"/>
          <w:szCs w:val="20"/>
          <w:lang w:val="ru-RU" w:eastAsia="en-US"/>
        </w:rPr>
        <w:t>7</w:t>
      </w:r>
      <w:r>
        <w:rPr>
          <w:rFonts w:ascii="Verdana" w:hAnsi="Verdana"/>
          <w:sz w:val="20"/>
          <w:szCs w:val="20"/>
          <w:lang w:val="en-US" w:eastAsia="en-US"/>
        </w:rPr>
        <w:t xml:space="preserve"> </w:t>
      </w:r>
      <w:r w:rsidRPr="00B849CA">
        <w:rPr>
          <w:rFonts w:ascii="Verdana" w:hAnsi="Verdana"/>
          <w:sz w:val="20"/>
          <w:szCs w:val="20"/>
          <w:lang w:val="ru-RU" w:eastAsia="en-US"/>
        </w:rPr>
        <w:t>г</w:t>
      </w:r>
      <w:r w:rsidRPr="00B849CA">
        <w:rPr>
          <w:rFonts w:ascii="Verdana" w:hAnsi="Verdana"/>
          <w:sz w:val="20"/>
          <w:szCs w:val="20"/>
          <w:lang w:eastAsia="en-US"/>
        </w:rPr>
        <w:t>.</w:t>
      </w:r>
      <w:r w:rsidR="000B15E0">
        <w:rPr>
          <w:rFonts w:ascii="Verdana" w:hAnsi="Verdana"/>
          <w:sz w:val="20"/>
          <w:szCs w:val="20"/>
          <w:lang w:eastAsia="en-US"/>
        </w:rPr>
        <w:t xml:space="preserve"> на  Директора на ТП „ДГС Белово</w:t>
      </w:r>
      <w:r>
        <w:rPr>
          <w:rFonts w:ascii="Verdana" w:hAnsi="Verdana"/>
          <w:sz w:val="20"/>
          <w:szCs w:val="20"/>
          <w:lang w:eastAsia="en-US"/>
        </w:rPr>
        <w:t>“</w:t>
      </w:r>
      <w:r w:rsidRPr="00B849CA">
        <w:rPr>
          <w:rFonts w:ascii="Verdana" w:hAnsi="Verdana"/>
          <w:sz w:val="20"/>
          <w:szCs w:val="20"/>
          <w:lang w:eastAsia="en-US"/>
        </w:rPr>
        <w:t xml:space="preserve"> и протокол от работата на комисията от …………...201</w:t>
      </w:r>
      <w:r>
        <w:rPr>
          <w:rFonts w:ascii="Verdana" w:hAnsi="Verdana"/>
          <w:sz w:val="20"/>
          <w:szCs w:val="20"/>
          <w:lang w:eastAsia="en-US"/>
        </w:rPr>
        <w:t>7</w:t>
      </w:r>
      <w:r>
        <w:rPr>
          <w:rFonts w:ascii="Verdana" w:hAnsi="Verdana"/>
          <w:sz w:val="20"/>
          <w:szCs w:val="20"/>
          <w:lang w:val="en-US" w:eastAsia="en-US"/>
        </w:rPr>
        <w:t xml:space="preserve"> </w:t>
      </w:r>
      <w:r w:rsidRPr="00B849CA">
        <w:rPr>
          <w:rFonts w:ascii="Verdana" w:hAnsi="Verdana"/>
          <w:sz w:val="20"/>
          <w:szCs w:val="20"/>
          <w:lang w:eastAsia="en-US"/>
        </w:rPr>
        <w:t>г. за проведен електронен търг с явно наддаване</w:t>
      </w:r>
      <w:r w:rsidRPr="00B849CA">
        <w:rPr>
          <w:rFonts w:ascii="Verdana" w:hAnsi="Verdana"/>
          <w:b/>
          <w:sz w:val="20"/>
          <w:szCs w:val="20"/>
          <w:lang w:eastAsia="en-US"/>
        </w:rPr>
        <w:t xml:space="preserve"> </w:t>
      </w:r>
      <w:r w:rsidRPr="00B849CA">
        <w:rPr>
          <w:rFonts w:ascii="Verdana" w:hAnsi="Verdana"/>
          <w:sz w:val="20"/>
          <w:szCs w:val="20"/>
          <w:lang w:eastAsia="en-US"/>
        </w:rPr>
        <w:t>се сключи настоящият договор за продажба на дървесина от склад между:</w:t>
      </w:r>
    </w:p>
    <w:p w:rsidR="009E0F4A" w:rsidRPr="00B849CA" w:rsidRDefault="009E0F4A" w:rsidP="009E0F4A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  <w:lang w:val="ru-RU" w:eastAsia="en-US"/>
        </w:rPr>
      </w:pPr>
      <w:r w:rsidRPr="00B849CA">
        <w:rPr>
          <w:rFonts w:ascii="Verdana" w:hAnsi="Verdana"/>
          <w:b/>
          <w:sz w:val="20"/>
          <w:szCs w:val="20"/>
          <w:lang w:val="ru-RU" w:eastAsia="en-US"/>
        </w:rPr>
        <w:t>1.</w:t>
      </w:r>
      <w:r>
        <w:rPr>
          <w:rFonts w:ascii="Verdana" w:hAnsi="Verdana"/>
          <w:b/>
          <w:sz w:val="20"/>
          <w:szCs w:val="20"/>
          <w:lang w:val="ru-RU" w:eastAsia="en-US"/>
        </w:rPr>
        <w:t>ТП</w:t>
      </w:r>
      <w:r>
        <w:rPr>
          <w:rFonts w:ascii="Verdana" w:hAnsi="Verdana"/>
          <w:sz w:val="20"/>
          <w:szCs w:val="20"/>
          <w:lang w:eastAsia="en-US"/>
        </w:rPr>
        <w:t xml:space="preserve"> </w:t>
      </w:r>
      <w:r w:rsidR="000B15E0">
        <w:rPr>
          <w:rFonts w:ascii="Verdana" w:hAnsi="Verdana"/>
          <w:b/>
          <w:sz w:val="20"/>
          <w:szCs w:val="20"/>
          <w:lang w:eastAsia="en-US"/>
        </w:rPr>
        <w:t>„Държавно горско стопанство Белово</w:t>
      </w:r>
      <w:r w:rsidRPr="009018B5">
        <w:rPr>
          <w:rFonts w:ascii="Verdana" w:hAnsi="Verdana"/>
          <w:b/>
          <w:sz w:val="20"/>
          <w:szCs w:val="20"/>
          <w:lang w:eastAsia="en-US"/>
        </w:rPr>
        <w:t>”</w:t>
      </w:r>
      <w:r w:rsidRPr="00B849CA">
        <w:rPr>
          <w:rFonts w:ascii="Verdana" w:hAnsi="Verdana"/>
          <w:b/>
          <w:sz w:val="20"/>
          <w:szCs w:val="20"/>
          <w:lang w:eastAsia="en-US"/>
        </w:rPr>
        <w:t xml:space="preserve">,  </w:t>
      </w:r>
      <w:proofErr w:type="spellStart"/>
      <w:r w:rsidRPr="00B849CA">
        <w:rPr>
          <w:rFonts w:ascii="Verdana" w:hAnsi="Verdana"/>
          <w:sz w:val="20"/>
          <w:szCs w:val="20"/>
          <w:lang w:val="ru-RU" w:eastAsia="en-US"/>
        </w:rPr>
        <w:t>представлявано</w:t>
      </w:r>
      <w:proofErr w:type="spellEnd"/>
      <w:r w:rsidRPr="00B849CA">
        <w:rPr>
          <w:rFonts w:ascii="Verdana" w:hAnsi="Verdana"/>
          <w:sz w:val="20"/>
          <w:szCs w:val="20"/>
          <w:lang w:val="ru-RU" w:eastAsia="en-US"/>
        </w:rPr>
        <w:t xml:space="preserve"> от </w:t>
      </w:r>
      <w:proofErr w:type="spellStart"/>
      <w:r w:rsidRPr="00B849CA">
        <w:rPr>
          <w:rFonts w:ascii="Verdana" w:hAnsi="Verdana"/>
          <w:sz w:val="20"/>
          <w:szCs w:val="20"/>
          <w:lang w:val="ru-RU" w:eastAsia="en-US"/>
        </w:rPr>
        <w:t>инж</w:t>
      </w:r>
      <w:proofErr w:type="spellEnd"/>
      <w:proofErr w:type="gramStart"/>
      <w:r w:rsidRPr="00B849CA">
        <w:rPr>
          <w:rFonts w:ascii="Verdana" w:hAnsi="Verdana"/>
          <w:sz w:val="20"/>
          <w:szCs w:val="20"/>
          <w:lang w:val="ru-RU" w:eastAsia="en-US"/>
        </w:rPr>
        <w:t>.</w:t>
      </w:r>
      <w:r w:rsidR="000B15E0">
        <w:rPr>
          <w:rFonts w:ascii="Verdana" w:hAnsi="Verdana"/>
          <w:sz w:val="20"/>
          <w:szCs w:val="20"/>
          <w:lang w:eastAsia="en-US"/>
        </w:rPr>
        <w:t>Б</w:t>
      </w:r>
      <w:proofErr w:type="gramEnd"/>
      <w:r w:rsidR="000B15E0">
        <w:rPr>
          <w:rFonts w:ascii="Verdana" w:hAnsi="Verdana"/>
          <w:sz w:val="20"/>
          <w:szCs w:val="20"/>
          <w:lang w:eastAsia="en-US"/>
        </w:rPr>
        <w:t xml:space="preserve">орислав </w:t>
      </w:r>
      <w:proofErr w:type="spellStart"/>
      <w:r w:rsidR="000B15E0">
        <w:rPr>
          <w:rFonts w:ascii="Verdana" w:hAnsi="Verdana"/>
          <w:sz w:val="20"/>
          <w:szCs w:val="20"/>
          <w:lang w:eastAsia="en-US"/>
        </w:rPr>
        <w:t>Котузов</w:t>
      </w:r>
      <w:proofErr w:type="spellEnd"/>
      <w:r>
        <w:rPr>
          <w:rFonts w:ascii="Verdana" w:hAnsi="Verdana"/>
          <w:sz w:val="20"/>
          <w:szCs w:val="20"/>
          <w:lang w:eastAsia="en-US"/>
        </w:rPr>
        <w:t xml:space="preserve">, </w:t>
      </w:r>
      <w:r w:rsidRPr="00B849CA">
        <w:rPr>
          <w:rFonts w:ascii="Verdana" w:hAnsi="Verdana"/>
          <w:sz w:val="20"/>
          <w:szCs w:val="20"/>
          <w:lang w:val="ru-RU" w:eastAsia="en-US"/>
        </w:rPr>
        <w:t xml:space="preserve">в </w:t>
      </w:r>
      <w:proofErr w:type="spellStart"/>
      <w:r w:rsidRPr="00B849CA">
        <w:rPr>
          <w:rFonts w:ascii="Verdana" w:hAnsi="Verdana"/>
          <w:sz w:val="20"/>
          <w:szCs w:val="20"/>
          <w:lang w:val="ru-RU" w:eastAsia="en-US"/>
        </w:rPr>
        <w:t>качеството</w:t>
      </w:r>
      <w:proofErr w:type="spellEnd"/>
      <w:r w:rsidRPr="00B849CA">
        <w:rPr>
          <w:rFonts w:ascii="Verdana" w:hAnsi="Verdana"/>
          <w:sz w:val="20"/>
          <w:szCs w:val="20"/>
          <w:lang w:val="ru-RU" w:eastAsia="en-US"/>
        </w:rPr>
        <w:t xml:space="preserve"> </w:t>
      </w:r>
      <w:proofErr w:type="spellStart"/>
      <w:r w:rsidRPr="00B849CA">
        <w:rPr>
          <w:rFonts w:ascii="Verdana" w:hAnsi="Verdana"/>
          <w:sz w:val="20"/>
          <w:szCs w:val="20"/>
          <w:lang w:val="ru-RU" w:eastAsia="en-US"/>
        </w:rPr>
        <w:t>му</w:t>
      </w:r>
      <w:proofErr w:type="spellEnd"/>
      <w:r w:rsidRPr="00B849CA">
        <w:rPr>
          <w:rFonts w:ascii="Verdana" w:hAnsi="Verdana"/>
          <w:sz w:val="20"/>
          <w:szCs w:val="20"/>
          <w:lang w:val="ru-RU" w:eastAsia="en-US"/>
        </w:rPr>
        <w:t xml:space="preserve"> на </w:t>
      </w:r>
      <w:r>
        <w:rPr>
          <w:rFonts w:ascii="Verdana" w:hAnsi="Verdana"/>
          <w:sz w:val="20"/>
          <w:szCs w:val="20"/>
          <w:lang w:val="ru-RU" w:eastAsia="en-US"/>
        </w:rPr>
        <w:t xml:space="preserve"> </w:t>
      </w:r>
      <w:r w:rsidRPr="00B849CA">
        <w:rPr>
          <w:rFonts w:ascii="Verdana" w:hAnsi="Verdana"/>
          <w:sz w:val="20"/>
          <w:szCs w:val="20"/>
          <w:lang w:val="ru-RU" w:eastAsia="en-US"/>
        </w:rPr>
        <w:t>Директор,</w:t>
      </w:r>
      <w:r w:rsidR="000B15E0">
        <w:rPr>
          <w:rFonts w:ascii="Verdana" w:hAnsi="Verdana"/>
          <w:sz w:val="20"/>
          <w:szCs w:val="20"/>
          <w:lang w:eastAsia="en-US"/>
        </w:rPr>
        <w:t xml:space="preserve"> и Ивка </w:t>
      </w:r>
      <w:proofErr w:type="spellStart"/>
      <w:r w:rsidR="000B15E0">
        <w:rPr>
          <w:rFonts w:ascii="Verdana" w:hAnsi="Verdana"/>
          <w:sz w:val="20"/>
          <w:szCs w:val="20"/>
          <w:lang w:eastAsia="en-US"/>
        </w:rPr>
        <w:t>Джамова</w:t>
      </w:r>
      <w:proofErr w:type="spellEnd"/>
      <w:r>
        <w:rPr>
          <w:rFonts w:ascii="Verdana" w:hAnsi="Verdana"/>
          <w:sz w:val="20"/>
          <w:szCs w:val="20"/>
          <w:lang w:eastAsia="en-US"/>
        </w:rPr>
        <w:t xml:space="preserve"> – г</w:t>
      </w:r>
      <w:r w:rsidRPr="00B849CA">
        <w:rPr>
          <w:rFonts w:ascii="Verdana" w:hAnsi="Verdana"/>
          <w:sz w:val="20"/>
          <w:szCs w:val="20"/>
          <w:lang w:eastAsia="en-US"/>
        </w:rPr>
        <w:t>л.Счетоводител,</w:t>
      </w:r>
      <w:r w:rsidR="000B15E0">
        <w:rPr>
          <w:rFonts w:ascii="Verdana" w:hAnsi="Verdana"/>
          <w:sz w:val="20"/>
          <w:szCs w:val="20"/>
          <w:lang w:val="ru-RU" w:eastAsia="en-US"/>
        </w:rPr>
        <w:t xml:space="preserve"> с  ЕИК 2016275060352</w:t>
      </w:r>
      <w:r w:rsidRPr="00B849CA">
        <w:rPr>
          <w:rFonts w:ascii="Verdana" w:hAnsi="Verdana"/>
          <w:sz w:val="20"/>
          <w:szCs w:val="20"/>
          <w:lang w:val="ru-RU" w:eastAsia="en-US"/>
        </w:rPr>
        <w:t xml:space="preserve">, </w:t>
      </w:r>
      <w:proofErr w:type="spellStart"/>
      <w:r w:rsidRPr="00B849CA">
        <w:rPr>
          <w:rFonts w:ascii="Verdana" w:hAnsi="Verdana"/>
          <w:sz w:val="20"/>
          <w:szCs w:val="20"/>
          <w:lang w:val="ru-RU" w:eastAsia="en-US"/>
        </w:rPr>
        <w:t>наричано</w:t>
      </w:r>
      <w:proofErr w:type="spellEnd"/>
      <w:r w:rsidRPr="00B849CA">
        <w:rPr>
          <w:rFonts w:ascii="Verdana" w:hAnsi="Verdana"/>
          <w:sz w:val="20"/>
          <w:szCs w:val="20"/>
          <w:lang w:val="ru-RU" w:eastAsia="en-US"/>
        </w:rPr>
        <w:t xml:space="preserve"> за </w:t>
      </w:r>
      <w:proofErr w:type="spellStart"/>
      <w:r w:rsidRPr="00B849CA">
        <w:rPr>
          <w:rFonts w:ascii="Verdana" w:hAnsi="Verdana"/>
          <w:sz w:val="20"/>
          <w:szCs w:val="20"/>
          <w:lang w:val="ru-RU" w:eastAsia="en-US"/>
        </w:rPr>
        <w:t>краткост</w:t>
      </w:r>
      <w:proofErr w:type="spellEnd"/>
      <w:r w:rsidRPr="00B849CA">
        <w:rPr>
          <w:rFonts w:ascii="Verdana" w:hAnsi="Verdana"/>
          <w:sz w:val="20"/>
          <w:szCs w:val="20"/>
          <w:lang w:val="ru-RU" w:eastAsia="en-US"/>
        </w:rPr>
        <w:t xml:space="preserve"> </w:t>
      </w:r>
      <w:r w:rsidRPr="00B849CA">
        <w:rPr>
          <w:rFonts w:ascii="Verdana" w:hAnsi="Verdana"/>
          <w:b/>
          <w:sz w:val="20"/>
          <w:szCs w:val="20"/>
          <w:lang w:val="ru-RU" w:eastAsia="en-US"/>
        </w:rPr>
        <w:t>ПРОДАВАЧ</w:t>
      </w:r>
      <w:r w:rsidRPr="00B849CA">
        <w:rPr>
          <w:rFonts w:ascii="Verdana" w:hAnsi="Verdana"/>
          <w:sz w:val="20"/>
          <w:szCs w:val="20"/>
          <w:lang w:val="ru-RU" w:eastAsia="en-US"/>
        </w:rPr>
        <w:t xml:space="preserve">, от </w:t>
      </w:r>
      <w:proofErr w:type="spellStart"/>
      <w:r w:rsidRPr="00B849CA">
        <w:rPr>
          <w:rFonts w:ascii="Verdana" w:hAnsi="Verdana"/>
          <w:sz w:val="20"/>
          <w:szCs w:val="20"/>
          <w:lang w:val="ru-RU" w:eastAsia="en-US"/>
        </w:rPr>
        <w:t>една</w:t>
      </w:r>
      <w:proofErr w:type="spellEnd"/>
      <w:r w:rsidRPr="00B849CA">
        <w:rPr>
          <w:rFonts w:ascii="Verdana" w:hAnsi="Verdana"/>
          <w:sz w:val="20"/>
          <w:szCs w:val="20"/>
          <w:lang w:val="ru-RU" w:eastAsia="en-US"/>
        </w:rPr>
        <w:t xml:space="preserve"> страна, и</w:t>
      </w:r>
    </w:p>
    <w:p w:rsidR="009E0F4A" w:rsidRPr="00B849CA" w:rsidRDefault="009E0F4A" w:rsidP="009E0F4A">
      <w:pPr>
        <w:spacing w:after="0"/>
        <w:ind w:firstLine="720"/>
        <w:jc w:val="both"/>
        <w:rPr>
          <w:rFonts w:ascii="Verdana" w:hAnsi="Verdana"/>
          <w:sz w:val="20"/>
          <w:szCs w:val="20"/>
        </w:rPr>
      </w:pPr>
      <w:r w:rsidRPr="00B849CA">
        <w:rPr>
          <w:rFonts w:ascii="Verdana" w:hAnsi="Verdana"/>
          <w:sz w:val="20"/>
          <w:szCs w:val="20"/>
          <w:lang w:val="ru-RU" w:eastAsia="en-US"/>
        </w:rPr>
        <w:t>2</w:t>
      </w:r>
      <w:r w:rsidRPr="00B849CA">
        <w:rPr>
          <w:rFonts w:ascii="Verdana" w:hAnsi="Verdana"/>
          <w:sz w:val="20"/>
          <w:szCs w:val="20"/>
          <w:lang w:eastAsia="en-US"/>
        </w:rPr>
        <w:t xml:space="preserve">. </w:t>
      </w:r>
      <w:r w:rsidRPr="00B849CA">
        <w:rPr>
          <w:rFonts w:ascii="Verdana" w:hAnsi="Verdana"/>
          <w:sz w:val="20"/>
          <w:szCs w:val="20"/>
          <w:lang w:val="ru-RU" w:eastAsia="en-US"/>
        </w:rPr>
        <w:t>…………………..</w:t>
      </w:r>
      <w:r w:rsidRPr="00B849CA">
        <w:rPr>
          <w:rFonts w:ascii="Verdana" w:hAnsi="Verdana"/>
          <w:sz w:val="20"/>
          <w:szCs w:val="20"/>
          <w:lang w:eastAsia="en-US"/>
        </w:rPr>
        <w:t xml:space="preserve">, </w:t>
      </w:r>
      <w:proofErr w:type="spellStart"/>
      <w:r w:rsidRPr="00B849CA">
        <w:rPr>
          <w:rFonts w:ascii="Verdana" w:hAnsi="Verdana"/>
          <w:sz w:val="20"/>
          <w:szCs w:val="20"/>
          <w:lang w:val="ru-RU" w:eastAsia="en-US"/>
        </w:rPr>
        <w:t>със</w:t>
      </w:r>
      <w:proofErr w:type="spellEnd"/>
      <w:r w:rsidRPr="00B849CA">
        <w:rPr>
          <w:rFonts w:ascii="Verdana" w:hAnsi="Verdana"/>
          <w:sz w:val="20"/>
          <w:szCs w:val="20"/>
          <w:lang w:val="ru-RU" w:eastAsia="en-US"/>
        </w:rPr>
        <w:t xml:space="preserve"> седалище и адрес на управление</w:t>
      </w:r>
      <w:r w:rsidRPr="00B849CA">
        <w:rPr>
          <w:rFonts w:ascii="Verdana" w:hAnsi="Verdana"/>
          <w:sz w:val="20"/>
          <w:szCs w:val="20"/>
          <w:lang w:eastAsia="en-US"/>
        </w:rPr>
        <w:t xml:space="preserve"> </w:t>
      </w:r>
      <w:r w:rsidRPr="00B849CA">
        <w:rPr>
          <w:rFonts w:ascii="Verdana" w:hAnsi="Verdana"/>
          <w:sz w:val="20"/>
          <w:szCs w:val="20"/>
          <w:lang w:val="ru-RU" w:eastAsia="en-US"/>
        </w:rPr>
        <w:t>–</w:t>
      </w:r>
      <w:r w:rsidRPr="00B849CA">
        <w:rPr>
          <w:rFonts w:ascii="Verdana" w:hAnsi="Verdana"/>
          <w:sz w:val="20"/>
          <w:szCs w:val="20"/>
          <w:lang w:eastAsia="en-US"/>
        </w:rPr>
        <w:t xml:space="preserve"> </w:t>
      </w:r>
      <w:r w:rsidRPr="00B849CA">
        <w:rPr>
          <w:rFonts w:ascii="Verdana" w:hAnsi="Verdana"/>
          <w:sz w:val="20"/>
          <w:szCs w:val="20"/>
          <w:lang w:val="ru-RU" w:eastAsia="en-US"/>
        </w:rPr>
        <w:t>………………….</w:t>
      </w:r>
      <w:r w:rsidRPr="00B849CA">
        <w:rPr>
          <w:rFonts w:ascii="Verdana" w:hAnsi="Verdana"/>
          <w:sz w:val="20"/>
          <w:szCs w:val="20"/>
          <w:lang w:eastAsia="en-US"/>
        </w:rPr>
        <w:t xml:space="preserve">,  с ЕИК </w:t>
      </w:r>
      <w:r w:rsidRPr="00B849CA">
        <w:rPr>
          <w:rFonts w:ascii="Verdana" w:hAnsi="Verdana"/>
          <w:sz w:val="20"/>
          <w:szCs w:val="20"/>
          <w:lang w:val="ru-RU" w:eastAsia="en-US"/>
        </w:rPr>
        <w:t>…………….</w:t>
      </w:r>
      <w:r w:rsidRPr="00B849CA">
        <w:rPr>
          <w:rFonts w:ascii="Verdana" w:hAnsi="Verdana"/>
          <w:sz w:val="20"/>
          <w:szCs w:val="20"/>
          <w:lang w:eastAsia="en-US"/>
        </w:rPr>
        <w:t xml:space="preserve">, </w:t>
      </w:r>
      <w:proofErr w:type="spellStart"/>
      <w:r w:rsidRPr="00B849CA">
        <w:rPr>
          <w:rFonts w:ascii="Verdana" w:hAnsi="Verdana"/>
          <w:sz w:val="20"/>
          <w:szCs w:val="20"/>
          <w:lang w:val="ru-RU" w:eastAsia="en-US"/>
        </w:rPr>
        <w:t>представлявано</w:t>
      </w:r>
      <w:proofErr w:type="spellEnd"/>
      <w:r w:rsidRPr="00B849CA">
        <w:rPr>
          <w:rFonts w:ascii="Verdana" w:hAnsi="Verdana"/>
          <w:sz w:val="20"/>
          <w:szCs w:val="20"/>
          <w:lang w:eastAsia="en-US"/>
        </w:rPr>
        <w:t xml:space="preserve"> </w:t>
      </w:r>
      <w:r>
        <w:rPr>
          <w:rFonts w:ascii="Verdana" w:hAnsi="Verdana"/>
          <w:sz w:val="20"/>
          <w:szCs w:val="20"/>
          <w:lang w:val="ru-RU" w:eastAsia="en-US"/>
        </w:rPr>
        <w:t>от ……………….</w:t>
      </w:r>
      <w:r w:rsidRPr="00B849CA">
        <w:rPr>
          <w:rFonts w:ascii="Verdana" w:hAnsi="Verdana"/>
          <w:sz w:val="20"/>
          <w:szCs w:val="20"/>
          <w:lang w:eastAsia="en-US"/>
        </w:rPr>
        <w:t xml:space="preserve">, в качеството му на </w:t>
      </w:r>
      <w:proofErr w:type="spellStart"/>
      <w:r w:rsidRPr="00B849CA">
        <w:rPr>
          <w:rFonts w:ascii="Verdana" w:hAnsi="Verdana"/>
          <w:sz w:val="20"/>
          <w:szCs w:val="20"/>
          <w:lang w:val="ru-RU" w:eastAsia="en-US"/>
        </w:rPr>
        <w:t>Управител</w:t>
      </w:r>
      <w:proofErr w:type="spellEnd"/>
      <w:r w:rsidRPr="00B849CA">
        <w:rPr>
          <w:rFonts w:ascii="Verdana" w:hAnsi="Verdana"/>
          <w:sz w:val="20"/>
          <w:szCs w:val="20"/>
          <w:lang w:val="ru-RU" w:eastAsia="en-US"/>
        </w:rPr>
        <w:t xml:space="preserve">, </w:t>
      </w:r>
      <w:proofErr w:type="spellStart"/>
      <w:r w:rsidRPr="00B849CA">
        <w:rPr>
          <w:rFonts w:ascii="Verdana" w:hAnsi="Verdana"/>
          <w:sz w:val="20"/>
          <w:szCs w:val="20"/>
          <w:lang w:val="ru-RU" w:eastAsia="en-US"/>
        </w:rPr>
        <w:t>наричано</w:t>
      </w:r>
      <w:proofErr w:type="spellEnd"/>
      <w:r w:rsidRPr="00B849CA">
        <w:rPr>
          <w:rFonts w:ascii="Verdana" w:hAnsi="Verdana"/>
          <w:sz w:val="20"/>
          <w:szCs w:val="20"/>
          <w:lang w:val="ru-RU" w:eastAsia="en-US"/>
        </w:rPr>
        <w:t xml:space="preserve"> за </w:t>
      </w:r>
      <w:proofErr w:type="spellStart"/>
      <w:r w:rsidRPr="00B849CA">
        <w:rPr>
          <w:rFonts w:ascii="Verdana" w:hAnsi="Verdana"/>
          <w:sz w:val="20"/>
          <w:szCs w:val="20"/>
          <w:lang w:val="ru-RU" w:eastAsia="en-US"/>
        </w:rPr>
        <w:t>краткост</w:t>
      </w:r>
      <w:proofErr w:type="spellEnd"/>
      <w:r w:rsidRPr="00B849CA">
        <w:rPr>
          <w:rFonts w:ascii="Verdana" w:hAnsi="Verdana"/>
          <w:sz w:val="20"/>
          <w:szCs w:val="20"/>
          <w:lang w:val="ru-RU" w:eastAsia="en-US"/>
        </w:rPr>
        <w:t xml:space="preserve"> </w:t>
      </w:r>
      <w:r w:rsidRPr="00B849CA">
        <w:rPr>
          <w:rFonts w:ascii="Verdana" w:hAnsi="Verdana"/>
          <w:b/>
          <w:sz w:val="20"/>
          <w:szCs w:val="20"/>
          <w:lang w:val="ru-RU" w:eastAsia="en-US"/>
        </w:rPr>
        <w:t>КУПУВАЧ</w:t>
      </w:r>
      <w:r w:rsidRPr="00B849CA">
        <w:rPr>
          <w:rFonts w:ascii="Verdana" w:hAnsi="Verdana"/>
          <w:sz w:val="20"/>
          <w:szCs w:val="20"/>
          <w:lang w:val="ru-RU" w:eastAsia="en-US"/>
        </w:rPr>
        <w:t xml:space="preserve">, от друга страна, за  </w:t>
      </w:r>
      <w:proofErr w:type="spellStart"/>
      <w:r w:rsidRPr="00B849CA">
        <w:rPr>
          <w:rFonts w:ascii="Verdana" w:hAnsi="Verdana"/>
          <w:sz w:val="20"/>
          <w:szCs w:val="20"/>
          <w:lang w:val="ru-RU" w:eastAsia="en-US"/>
        </w:rPr>
        <w:t>следното</w:t>
      </w:r>
      <w:proofErr w:type="spellEnd"/>
      <w:proofErr w:type="gramStart"/>
      <w:r w:rsidRPr="00B849CA">
        <w:rPr>
          <w:rFonts w:ascii="Verdana" w:hAnsi="Verdana"/>
          <w:sz w:val="20"/>
          <w:szCs w:val="20"/>
          <w:lang w:val="ru-RU" w:eastAsia="en-US"/>
        </w:rPr>
        <w:t xml:space="preserve"> :</w:t>
      </w:r>
      <w:proofErr w:type="gramEnd"/>
    </w:p>
    <w:p w:rsidR="009E0F4A" w:rsidRPr="00477641" w:rsidRDefault="009E0F4A" w:rsidP="009E0F4A">
      <w:pPr>
        <w:spacing w:after="0"/>
        <w:ind w:firstLine="720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477641">
        <w:rPr>
          <w:rFonts w:ascii="Verdana" w:hAnsi="Verdana"/>
          <w:b/>
          <w:bCs/>
          <w:sz w:val="20"/>
          <w:szCs w:val="20"/>
          <w:u w:val="single"/>
        </w:rPr>
        <w:t>I</w:t>
      </w:r>
      <w:r w:rsidRPr="00477641">
        <w:rPr>
          <w:rFonts w:ascii="Verdana" w:hAnsi="Verdana"/>
          <w:b/>
          <w:bCs/>
          <w:sz w:val="20"/>
          <w:szCs w:val="20"/>
          <w:u w:val="single"/>
          <w:lang w:val="ru-RU"/>
        </w:rPr>
        <w:t>.Предмет на договора</w:t>
      </w:r>
    </w:p>
    <w:p w:rsidR="009E0F4A" w:rsidRPr="00B849CA" w:rsidRDefault="009E0F4A" w:rsidP="009E0F4A">
      <w:pPr>
        <w:spacing w:after="0"/>
        <w:ind w:firstLine="720"/>
        <w:jc w:val="both"/>
        <w:rPr>
          <w:rFonts w:ascii="Verdana" w:hAnsi="Verdana"/>
          <w:sz w:val="20"/>
          <w:szCs w:val="20"/>
        </w:rPr>
      </w:pPr>
      <w:r w:rsidRPr="00B849CA">
        <w:rPr>
          <w:rFonts w:ascii="Verdana" w:hAnsi="Verdana"/>
          <w:b/>
          <w:bCs/>
          <w:sz w:val="20"/>
          <w:szCs w:val="20"/>
          <w:lang w:val="ru-RU"/>
        </w:rPr>
        <w:t>1.</w:t>
      </w:r>
      <w:r w:rsidRPr="00B849CA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B849CA">
        <w:rPr>
          <w:rFonts w:ascii="Verdana" w:hAnsi="Verdana"/>
          <w:sz w:val="20"/>
          <w:szCs w:val="20"/>
          <w:lang w:val="ru-RU"/>
        </w:rPr>
        <w:t>Продавачът</w:t>
      </w:r>
      <w:proofErr w:type="spellEnd"/>
      <w:r w:rsidRPr="00B849CA">
        <w:rPr>
          <w:rFonts w:ascii="Verdana" w:hAnsi="Verdana"/>
          <w:sz w:val="20"/>
          <w:szCs w:val="20"/>
          <w:lang w:val="ru-RU"/>
        </w:rPr>
        <w:t xml:space="preserve"> се </w:t>
      </w:r>
      <w:proofErr w:type="spellStart"/>
      <w:r w:rsidRPr="00B849CA">
        <w:rPr>
          <w:rFonts w:ascii="Verdana" w:hAnsi="Verdana"/>
          <w:sz w:val="20"/>
          <w:szCs w:val="20"/>
          <w:lang w:val="ru-RU"/>
        </w:rPr>
        <w:t>задължава</w:t>
      </w:r>
      <w:proofErr w:type="spellEnd"/>
      <w:r w:rsidRPr="00B849CA">
        <w:rPr>
          <w:rFonts w:ascii="Verdana" w:hAnsi="Verdana"/>
          <w:sz w:val="20"/>
          <w:szCs w:val="20"/>
          <w:lang w:val="ru-RU"/>
        </w:rPr>
        <w:t xml:space="preserve"> да </w:t>
      </w:r>
      <w:proofErr w:type="spellStart"/>
      <w:r w:rsidRPr="00B849CA">
        <w:rPr>
          <w:rFonts w:ascii="Verdana" w:hAnsi="Verdana"/>
          <w:sz w:val="20"/>
          <w:szCs w:val="20"/>
          <w:lang w:val="ru-RU"/>
        </w:rPr>
        <w:t>прехвърли</w:t>
      </w:r>
      <w:proofErr w:type="spellEnd"/>
      <w:r w:rsidRPr="00B849CA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Pr="00B849CA">
        <w:rPr>
          <w:rFonts w:ascii="Verdana" w:hAnsi="Verdana"/>
          <w:sz w:val="20"/>
          <w:szCs w:val="20"/>
          <w:lang w:val="ru-RU"/>
        </w:rPr>
        <w:t>Купувача</w:t>
      </w:r>
      <w:proofErr w:type="spellEnd"/>
      <w:r w:rsidRPr="00B849CA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B849CA">
        <w:rPr>
          <w:rFonts w:ascii="Verdana" w:hAnsi="Verdana"/>
          <w:sz w:val="20"/>
          <w:szCs w:val="20"/>
          <w:lang w:val="ru-RU"/>
        </w:rPr>
        <w:t>собствеността</w:t>
      </w:r>
      <w:proofErr w:type="spellEnd"/>
      <w:r w:rsidRPr="00B849CA">
        <w:rPr>
          <w:rFonts w:ascii="Verdana" w:hAnsi="Verdana"/>
          <w:sz w:val="20"/>
          <w:szCs w:val="20"/>
        </w:rPr>
        <w:t xml:space="preserve"> </w:t>
      </w:r>
      <w:proofErr w:type="spellStart"/>
      <w:r w:rsidRPr="00B849CA">
        <w:rPr>
          <w:rFonts w:ascii="Verdana" w:hAnsi="Verdana"/>
          <w:sz w:val="20"/>
          <w:szCs w:val="20"/>
          <w:lang w:val="ru-RU"/>
        </w:rPr>
        <w:t>върху</w:t>
      </w:r>
      <w:proofErr w:type="spellEnd"/>
      <w:r w:rsidRPr="00B849CA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B849CA">
        <w:rPr>
          <w:rFonts w:ascii="Verdana" w:hAnsi="Verdana"/>
          <w:sz w:val="20"/>
          <w:szCs w:val="20"/>
        </w:rPr>
        <w:t>дьрвесината</w:t>
      </w:r>
      <w:proofErr w:type="spellEnd"/>
      <w:r w:rsidRPr="00B849CA">
        <w:rPr>
          <w:rFonts w:ascii="Verdana" w:hAnsi="Verdana"/>
          <w:sz w:val="20"/>
          <w:szCs w:val="20"/>
          <w:lang w:val="ru-RU"/>
        </w:rPr>
        <w:t>,</w:t>
      </w:r>
      <w:r w:rsidRPr="00B849CA">
        <w:rPr>
          <w:rFonts w:ascii="Verdana" w:hAnsi="Verdana"/>
          <w:sz w:val="20"/>
          <w:szCs w:val="20"/>
        </w:rPr>
        <w:t xml:space="preserve"> от обект № </w:t>
      </w:r>
      <w:r w:rsidR="000B15E0">
        <w:rPr>
          <w:rFonts w:ascii="Verdana" w:hAnsi="Verdana"/>
          <w:sz w:val="20"/>
          <w:szCs w:val="20"/>
          <w:lang w:val="ru-RU"/>
        </w:rPr>
        <w:t>………</w:t>
      </w:r>
      <w:r w:rsidRPr="00B849CA">
        <w:rPr>
          <w:rFonts w:ascii="Verdana" w:hAnsi="Verdana"/>
          <w:sz w:val="20"/>
          <w:szCs w:val="20"/>
        </w:rPr>
        <w:t>, отдели</w:t>
      </w:r>
      <w:proofErr w:type="gramStart"/>
      <w:r w:rsidRPr="00B849CA">
        <w:rPr>
          <w:rFonts w:ascii="Verdana" w:hAnsi="Verdana"/>
          <w:sz w:val="20"/>
          <w:szCs w:val="20"/>
        </w:rPr>
        <w:t xml:space="preserve"> ...............-„........”, </w:t>
      </w:r>
      <w:proofErr w:type="gramEnd"/>
      <w:r w:rsidRPr="00B849CA">
        <w:rPr>
          <w:rFonts w:ascii="Verdana" w:hAnsi="Verdana"/>
          <w:sz w:val="20"/>
          <w:szCs w:val="20"/>
        </w:rPr>
        <w:t>а</w:t>
      </w:r>
      <w:r w:rsidRPr="00B849CA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B849CA">
        <w:rPr>
          <w:rFonts w:ascii="Verdana" w:hAnsi="Verdana"/>
          <w:sz w:val="20"/>
          <w:szCs w:val="20"/>
          <w:lang w:val="ru-RU"/>
        </w:rPr>
        <w:t>Купувачът</w:t>
      </w:r>
      <w:proofErr w:type="spellEnd"/>
      <w:r w:rsidRPr="00B849CA">
        <w:rPr>
          <w:rFonts w:ascii="Verdana" w:hAnsi="Verdana"/>
          <w:sz w:val="20"/>
          <w:szCs w:val="20"/>
          <w:lang w:val="ru-RU"/>
        </w:rPr>
        <w:t xml:space="preserve"> се </w:t>
      </w:r>
      <w:proofErr w:type="spellStart"/>
      <w:r w:rsidRPr="00B849CA">
        <w:rPr>
          <w:rFonts w:ascii="Verdana" w:hAnsi="Verdana"/>
          <w:sz w:val="20"/>
          <w:szCs w:val="20"/>
          <w:lang w:val="ru-RU"/>
        </w:rPr>
        <w:t>задължава</w:t>
      </w:r>
      <w:proofErr w:type="spellEnd"/>
      <w:r w:rsidRPr="00B849CA">
        <w:rPr>
          <w:rFonts w:ascii="Verdana" w:hAnsi="Verdana"/>
          <w:sz w:val="20"/>
          <w:szCs w:val="20"/>
          <w:lang w:val="ru-RU"/>
        </w:rPr>
        <w:t xml:space="preserve"> да заплати </w:t>
      </w:r>
      <w:r w:rsidRPr="00B849CA">
        <w:rPr>
          <w:rFonts w:ascii="Verdana" w:hAnsi="Verdana"/>
          <w:sz w:val="20"/>
          <w:szCs w:val="20"/>
        </w:rPr>
        <w:t xml:space="preserve">предложената от него </w:t>
      </w:r>
      <w:r w:rsidRPr="00B849CA">
        <w:rPr>
          <w:rFonts w:ascii="Verdana" w:hAnsi="Verdana"/>
          <w:sz w:val="20"/>
          <w:szCs w:val="20"/>
          <w:lang w:val="ru-RU"/>
        </w:rPr>
        <w:t>цена</w:t>
      </w:r>
      <w:r w:rsidRPr="00B849CA">
        <w:rPr>
          <w:rFonts w:ascii="Verdana" w:hAnsi="Verdana"/>
          <w:sz w:val="20"/>
          <w:szCs w:val="20"/>
        </w:rPr>
        <w:t xml:space="preserve"> -100% и транспортира дървесината</w:t>
      </w:r>
      <w:r w:rsidRPr="005B16BF">
        <w:rPr>
          <w:rFonts w:ascii="Verdana" w:hAnsi="Verdana"/>
          <w:sz w:val="20"/>
          <w:szCs w:val="20"/>
        </w:rPr>
        <w:t>.</w:t>
      </w:r>
    </w:p>
    <w:p w:rsidR="009E0F4A" w:rsidRPr="00477641" w:rsidRDefault="009E0F4A" w:rsidP="009E0F4A">
      <w:pPr>
        <w:spacing w:after="0"/>
        <w:ind w:firstLine="720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477641">
        <w:rPr>
          <w:rFonts w:ascii="Verdana" w:hAnsi="Verdana"/>
          <w:b/>
          <w:bCs/>
          <w:sz w:val="20"/>
          <w:szCs w:val="20"/>
          <w:u w:val="single"/>
        </w:rPr>
        <w:t>II</w:t>
      </w:r>
      <w:r w:rsidRPr="00477641">
        <w:rPr>
          <w:rFonts w:ascii="Verdana" w:hAnsi="Verdana"/>
          <w:b/>
          <w:bCs/>
          <w:sz w:val="20"/>
          <w:szCs w:val="20"/>
          <w:u w:val="single"/>
          <w:lang w:val="ru-RU"/>
        </w:rPr>
        <w:t xml:space="preserve">.Цени и начин на </w:t>
      </w:r>
      <w:proofErr w:type="spellStart"/>
      <w:r w:rsidRPr="00477641">
        <w:rPr>
          <w:rFonts w:ascii="Verdana" w:hAnsi="Verdana"/>
          <w:b/>
          <w:bCs/>
          <w:sz w:val="20"/>
          <w:szCs w:val="20"/>
          <w:u w:val="single"/>
          <w:lang w:val="ru-RU"/>
        </w:rPr>
        <w:t>плащане</w:t>
      </w:r>
      <w:proofErr w:type="spellEnd"/>
    </w:p>
    <w:p w:rsidR="009E0F4A" w:rsidRPr="00AF57E5" w:rsidRDefault="009E0F4A" w:rsidP="009E0F4A">
      <w:pPr>
        <w:spacing w:after="0"/>
        <w:ind w:firstLine="720"/>
        <w:jc w:val="both"/>
        <w:rPr>
          <w:rFonts w:ascii="Verdana" w:hAnsi="Verdana"/>
          <w:sz w:val="20"/>
          <w:szCs w:val="20"/>
        </w:rPr>
      </w:pPr>
      <w:r w:rsidRPr="00AF57E5">
        <w:rPr>
          <w:rFonts w:ascii="Verdana" w:hAnsi="Verdana"/>
          <w:b/>
          <w:bCs/>
          <w:sz w:val="20"/>
          <w:szCs w:val="20"/>
          <w:lang w:val="ru-RU"/>
        </w:rPr>
        <w:t xml:space="preserve">2.1. </w:t>
      </w:r>
      <w:proofErr w:type="spellStart"/>
      <w:r w:rsidRPr="00AF57E5">
        <w:rPr>
          <w:rFonts w:ascii="Verdana" w:hAnsi="Verdana"/>
          <w:sz w:val="20"/>
          <w:szCs w:val="20"/>
          <w:lang w:val="ru-RU"/>
        </w:rPr>
        <w:t>Цената</w:t>
      </w:r>
      <w:proofErr w:type="spellEnd"/>
      <w:r w:rsidRPr="00AF57E5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Pr="00AF57E5">
        <w:rPr>
          <w:rFonts w:ascii="Verdana" w:hAnsi="Verdana"/>
          <w:sz w:val="20"/>
          <w:szCs w:val="20"/>
          <w:lang w:val="ru-RU"/>
        </w:rPr>
        <w:t>дървесината</w:t>
      </w:r>
      <w:proofErr w:type="spellEnd"/>
      <w:r w:rsidRPr="00AF57E5">
        <w:rPr>
          <w:rFonts w:ascii="Verdana" w:hAnsi="Verdana"/>
          <w:sz w:val="20"/>
          <w:szCs w:val="20"/>
          <w:lang w:val="ru-RU"/>
        </w:rPr>
        <w:t xml:space="preserve"> по т.1., се </w:t>
      </w:r>
      <w:proofErr w:type="spellStart"/>
      <w:r w:rsidRPr="00AF57E5">
        <w:rPr>
          <w:rFonts w:ascii="Verdana" w:hAnsi="Verdana"/>
          <w:sz w:val="20"/>
          <w:szCs w:val="20"/>
          <w:lang w:val="ru-RU"/>
        </w:rPr>
        <w:t>заплаща</w:t>
      </w:r>
      <w:proofErr w:type="spellEnd"/>
      <w:r w:rsidRPr="00AF57E5">
        <w:rPr>
          <w:rFonts w:ascii="Verdana" w:hAnsi="Verdana"/>
          <w:sz w:val="20"/>
          <w:szCs w:val="20"/>
          <w:lang w:val="ru-RU"/>
        </w:rPr>
        <w:t xml:space="preserve"> на 100 % </w:t>
      </w:r>
      <w:proofErr w:type="spellStart"/>
      <w:r w:rsidRPr="00AF57E5">
        <w:rPr>
          <w:rFonts w:ascii="Verdana" w:hAnsi="Verdana"/>
          <w:sz w:val="20"/>
          <w:szCs w:val="20"/>
          <w:lang w:val="ru-RU"/>
        </w:rPr>
        <w:t>сумата</w:t>
      </w:r>
      <w:proofErr w:type="spellEnd"/>
      <w:r w:rsidRPr="00AF57E5">
        <w:rPr>
          <w:rFonts w:ascii="Verdana" w:hAnsi="Verdana"/>
          <w:sz w:val="20"/>
          <w:szCs w:val="20"/>
          <w:lang w:val="ru-RU"/>
        </w:rPr>
        <w:t xml:space="preserve"> по </w:t>
      </w:r>
      <w:proofErr w:type="spellStart"/>
      <w:r w:rsidRPr="00AF57E5">
        <w:rPr>
          <w:rFonts w:ascii="Verdana" w:hAnsi="Verdana"/>
          <w:sz w:val="20"/>
          <w:szCs w:val="20"/>
          <w:lang w:val="ru-RU"/>
        </w:rPr>
        <w:t>достигнатата</w:t>
      </w:r>
      <w:proofErr w:type="spellEnd"/>
      <w:r w:rsidRPr="00AF57E5">
        <w:rPr>
          <w:rFonts w:ascii="Verdana" w:hAnsi="Verdana"/>
          <w:sz w:val="20"/>
          <w:szCs w:val="20"/>
          <w:lang w:val="ru-RU"/>
        </w:rPr>
        <w:t xml:space="preserve"> цена, </w:t>
      </w:r>
      <w:proofErr w:type="spellStart"/>
      <w:r w:rsidRPr="00AF57E5">
        <w:rPr>
          <w:rFonts w:ascii="Verdana" w:hAnsi="Verdana"/>
          <w:sz w:val="20"/>
          <w:szCs w:val="20"/>
          <w:lang w:val="ru-RU"/>
        </w:rPr>
        <w:t>която</w:t>
      </w:r>
      <w:proofErr w:type="spellEnd"/>
      <w:r w:rsidRPr="00AF57E5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AF57E5">
        <w:rPr>
          <w:rFonts w:ascii="Verdana" w:hAnsi="Verdana"/>
          <w:sz w:val="20"/>
          <w:szCs w:val="20"/>
          <w:lang w:val="ru-RU"/>
        </w:rPr>
        <w:t>Купувачът</w:t>
      </w:r>
      <w:proofErr w:type="spellEnd"/>
      <w:r w:rsidRPr="00AF57E5">
        <w:rPr>
          <w:rFonts w:ascii="Verdana" w:hAnsi="Verdana"/>
          <w:sz w:val="20"/>
          <w:szCs w:val="20"/>
          <w:lang w:val="ru-RU"/>
        </w:rPr>
        <w:t xml:space="preserve"> </w:t>
      </w:r>
      <w:r w:rsidRPr="00AF57E5">
        <w:rPr>
          <w:rFonts w:ascii="Verdana" w:hAnsi="Verdana"/>
          <w:sz w:val="20"/>
          <w:szCs w:val="20"/>
        </w:rPr>
        <w:t xml:space="preserve">заплаща </w:t>
      </w:r>
      <w:r w:rsidRPr="00AF57E5">
        <w:rPr>
          <w:rFonts w:ascii="Verdana" w:hAnsi="Verdana"/>
          <w:sz w:val="20"/>
          <w:szCs w:val="20"/>
          <w:lang w:val="ru-RU"/>
        </w:rPr>
        <w:t xml:space="preserve">е </w:t>
      </w:r>
      <w:r w:rsidRPr="00AF57E5">
        <w:rPr>
          <w:rFonts w:ascii="Verdana" w:hAnsi="Verdana"/>
          <w:sz w:val="20"/>
          <w:szCs w:val="20"/>
        </w:rPr>
        <w:t xml:space="preserve">в размер на </w:t>
      </w:r>
      <w:r w:rsidRPr="00AF57E5">
        <w:rPr>
          <w:rFonts w:ascii="Verdana" w:hAnsi="Verdana"/>
          <w:b/>
          <w:bCs/>
          <w:sz w:val="20"/>
          <w:szCs w:val="20"/>
          <w:u w:val="single"/>
        </w:rPr>
        <w:t xml:space="preserve">        </w:t>
      </w:r>
      <w:proofErr w:type="spellStart"/>
      <w:r w:rsidRPr="00AF57E5">
        <w:rPr>
          <w:rFonts w:ascii="Verdana" w:hAnsi="Verdana"/>
          <w:b/>
          <w:bCs/>
          <w:sz w:val="20"/>
          <w:szCs w:val="20"/>
          <w:u w:val="single"/>
          <w:lang w:val="ru-RU"/>
        </w:rPr>
        <w:t>лв</w:t>
      </w:r>
      <w:proofErr w:type="spellEnd"/>
      <w:r w:rsidRPr="00AF57E5">
        <w:rPr>
          <w:rFonts w:ascii="Verdana" w:hAnsi="Verdana"/>
          <w:b/>
          <w:bCs/>
          <w:sz w:val="20"/>
          <w:szCs w:val="20"/>
          <w:u w:val="single"/>
          <w:lang w:val="ru-RU"/>
        </w:rPr>
        <w:t>.</w:t>
      </w:r>
      <w:r w:rsidRPr="00AF57E5">
        <w:rPr>
          <w:rFonts w:ascii="Verdana" w:hAnsi="Verdana"/>
          <w:sz w:val="20"/>
          <w:szCs w:val="20"/>
          <w:lang w:val="ru-RU"/>
        </w:rPr>
        <w:t xml:space="preserve"> </w:t>
      </w:r>
      <w:r w:rsidRPr="00AF57E5">
        <w:rPr>
          <w:rFonts w:ascii="Verdana" w:hAnsi="Verdana"/>
          <w:sz w:val="20"/>
          <w:szCs w:val="20"/>
          <w:u w:val="single"/>
          <w:lang w:val="ru-RU"/>
        </w:rPr>
        <w:t>/</w:t>
      </w:r>
      <w:r w:rsidRPr="00AF57E5">
        <w:rPr>
          <w:rFonts w:ascii="Verdana" w:hAnsi="Verdana"/>
          <w:sz w:val="20"/>
          <w:szCs w:val="20"/>
          <w:u w:val="single"/>
        </w:rPr>
        <w:t>........................................................................................................</w:t>
      </w:r>
      <w:r w:rsidRPr="00AF57E5">
        <w:rPr>
          <w:rFonts w:ascii="Verdana" w:hAnsi="Verdana"/>
          <w:sz w:val="20"/>
          <w:szCs w:val="20"/>
          <w:u w:val="single"/>
          <w:lang w:val="ru-RU"/>
        </w:rPr>
        <w:t xml:space="preserve"> /, </w:t>
      </w:r>
      <w:proofErr w:type="gramStart"/>
      <w:r w:rsidRPr="00AF57E5">
        <w:rPr>
          <w:rFonts w:ascii="Verdana" w:hAnsi="Verdana"/>
          <w:sz w:val="20"/>
          <w:szCs w:val="20"/>
          <w:u w:val="single"/>
          <w:lang w:val="ru-RU"/>
        </w:rPr>
        <w:t>без</w:t>
      </w:r>
      <w:proofErr w:type="gramEnd"/>
      <w:r w:rsidRPr="00AF57E5">
        <w:rPr>
          <w:rFonts w:ascii="Verdana" w:hAnsi="Verdana"/>
          <w:sz w:val="20"/>
          <w:szCs w:val="20"/>
          <w:u w:val="single"/>
          <w:lang w:val="ru-RU"/>
        </w:rPr>
        <w:t xml:space="preserve"> ДДС</w:t>
      </w:r>
      <w:r w:rsidRPr="00AF57E5">
        <w:rPr>
          <w:rFonts w:ascii="Verdana" w:hAnsi="Verdana"/>
          <w:sz w:val="20"/>
          <w:szCs w:val="20"/>
          <w:lang w:val="ru-RU"/>
        </w:rPr>
        <w:t xml:space="preserve"> плюс </w:t>
      </w:r>
      <w:proofErr w:type="spellStart"/>
      <w:r w:rsidRPr="00AF57E5">
        <w:rPr>
          <w:rFonts w:ascii="Verdana" w:hAnsi="Verdana"/>
          <w:sz w:val="20"/>
          <w:szCs w:val="20"/>
          <w:lang w:val="ru-RU"/>
        </w:rPr>
        <w:t>законоустановения</w:t>
      </w:r>
      <w:proofErr w:type="spellEnd"/>
      <w:r w:rsidRPr="00AF57E5">
        <w:rPr>
          <w:rFonts w:ascii="Verdana" w:hAnsi="Verdana"/>
          <w:sz w:val="20"/>
          <w:szCs w:val="20"/>
          <w:lang w:val="ru-RU"/>
        </w:rPr>
        <w:t xml:space="preserve"> размер на ДДС в размер на 20 %.</w:t>
      </w:r>
    </w:p>
    <w:p w:rsidR="009E0F4A" w:rsidRDefault="009E0F4A" w:rsidP="009E0F4A">
      <w:pPr>
        <w:spacing w:after="0"/>
        <w:ind w:firstLine="720"/>
        <w:jc w:val="both"/>
        <w:rPr>
          <w:rFonts w:ascii="Verdana" w:hAnsi="Verdana"/>
          <w:sz w:val="20"/>
          <w:szCs w:val="20"/>
        </w:rPr>
      </w:pPr>
      <w:r w:rsidRPr="00AF57E5">
        <w:rPr>
          <w:rFonts w:ascii="Verdana" w:hAnsi="Verdana"/>
          <w:b/>
          <w:bCs/>
          <w:sz w:val="20"/>
          <w:szCs w:val="20"/>
        </w:rPr>
        <w:t>2.</w:t>
      </w:r>
      <w:proofErr w:type="spellStart"/>
      <w:r w:rsidRPr="00AF57E5">
        <w:rPr>
          <w:rFonts w:ascii="Verdana" w:hAnsi="Verdana"/>
          <w:b/>
          <w:bCs/>
          <w:sz w:val="20"/>
          <w:szCs w:val="20"/>
        </w:rPr>
        <w:t>2</w:t>
      </w:r>
      <w:proofErr w:type="spellEnd"/>
      <w:r w:rsidRPr="00AF57E5">
        <w:rPr>
          <w:rFonts w:ascii="Verdana" w:hAnsi="Verdana"/>
          <w:b/>
          <w:bCs/>
          <w:sz w:val="20"/>
          <w:szCs w:val="20"/>
        </w:rPr>
        <w:t>.</w:t>
      </w:r>
      <w:r w:rsidRPr="00AF57E5">
        <w:rPr>
          <w:rFonts w:ascii="Verdana" w:hAnsi="Verdana"/>
          <w:sz w:val="20"/>
          <w:szCs w:val="20"/>
        </w:rPr>
        <w:t>Същата е по</w:t>
      </w:r>
      <w:r>
        <w:rPr>
          <w:rFonts w:ascii="Verdana" w:hAnsi="Verdana"/>
          <w:sz w:val="20"/>
          <w:szCs w:val="20"/>
        </w:rPr>
        <w:t xml:space="preserve"> добити количества, </w:t>
      </w:r>
      <w:proofErr w:type="spellStart"/>
      <w:r>
        <w:rPr>
          <w:rFonts w:ascii="Verdana" w:hAnsi="Verdana"/>
          <w:sz w:val="20"/>
          <w:szCs w:val="20"/>
        </w:rPr>
        <w:t>сортименти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Pr="00AF57E5">
        <w:rPr>
          <w:rFonts w:ascii="Verdana" w:hAnsi="Verdana"/>
          <w:sz w:val="20"/>
          <w:szCs w:val="20"/>
        </w:rPr>
        <w:t>и цени, определени пропорционално на съотношението между достигнатата на процедурата и началната цена на обекта, както следва:</w:t>
      </w:r>
    </w:p>
    <w:tbl>
      <w:tblPr>
        <w:tblW w:w="927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5"/>
        <w:gridCol w:w="2220"/>
        <w:gridCol w:w="2240"/>
        <w:gridCol w:w="1635"/>
      </w:tblGrid>
      <w:tr w:rsidR="009E0F4A" w:rsidRPr="006C4BC1" w:rsidTr="00BF09FA">
        <w:trPr>
          <w:trHeight w:val="570"/>
        </w:trPr>
        <w:tc>
          <w:tcPr>
            <w:tcW w:w="92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6C4BC1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В обект№ ................ </w:t>
            </w:r>
            <w:proofErr w:type="spellStart"/>
            <w:r w:rsidRPr="006C4BC1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отд</w:t>
            </w:r>
            <w:proofErr w:type="spellEnd"/>
            <w:r w:rsidRPr="006C4BC1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   ...........................</w:t>
            </w:r>
          </w:p>
        </w:tc>
      </w:tr>
      <w:tr w:rsidR="009E0F4A" w:rsidRPr="006C4BC1" w:rsidTr="00BF09FA">
        <w:trPr>
          <w:trHeight w:val="255"/>
        </w:trPr>
        <w:tc>
          <w:tcPr>
            <w:tcW w:w="3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ind w:firstLineChars="200" w:firstLine="32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4BC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Категории дървесина, </w:t>
            </w:r>
            <w:proofErr w:type="spellStart"/>
            <w:r w:rsidRPr="006C4BC1">
              <w:rPr>
                <w:rFonts w:ascii="Times New Roman" w:hAnsi="Times New Roman"/>
                <w:b/>
                <w:bCs/>
                <w:sz w:val="16"/>
                <w:szCs w:val="16"/>
              </w:rPr>
              <w:t>сортименти</w:t>
            </w:r>
            <w:proofErr w:type="spellEnd"/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4BC1">
              <w:rPr>
                <w:rFonts w:ascii="Times New Roman" w:hAnsi="Times New Roman"/>
                <w:b/>
                <w:bCs/>
                <w:sz w:val="16"/>
                <w:szCs w:val="16"/>
              </w:rPr>
              <w:t>Количество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4BC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Единична  цена </w:t>
            </w:r>
            <w:proofErr w:type="spellStart"/>
            <w:r w:rsidRPr="006C4BC1">
              <w:rPr>
                <w:rFonts w:ascii="Times New Roman" w:hAnsi="Times New Roman"/>
                <w:b/>
                <w:bCs/>
                <w:sz w:val="20"/>
                <w:szCs w:val="20"/>
              </w:rPr>
              <w:t>лв</w:t>
            </w:r>
            <w:proofErr w:type="spellEnd"/>
            <w:r w:rsidRPr="006C4BC1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6C4BC1">
              <w:rPr>
                <w:rFonts w:ascii="Times New Roman" w:hAnsi="Times New Roman"/>
                <w:b/>
                <w:bCs/>
                <w:sz w:val="20"/>
                <w:szCs w:val="20"/>
              </w:rPr>
              <w:t>мЗ</w:t>
            </w:r>
            <w:proofErr w:type="spellEnd"/>
          </w:p>
        </w:tc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Стой</w:t>
            </w:r>
            <w:r w:rsidRPr="006C4BC1">
              <w:rPr>
                <w:rFonts w:ascii="Times New Roman" w:hAnsi="Times New Roman"/>
                <w:b/>
                <w:bCs/>
                <w:sz w:val="20"/>
                <w:szCs w:val="20"/>
              </w:rPr>
              <w:t>ност лв.</w:t>
            </w:r>
          </w:p>
        </w:tc>
      </w:tr>
      <w:tr w:rsidR="009E0F4A" w:rsidRPr="006C4BC1" w:rsidTr="00BF09FA">
        <w:trPr>
          <w:trHeight w:val="510"/>
        </w:trPr>
        <w:tc>
          <w:tcPr>
            <w:tcW w:w="3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4A" w:rsidRPr="006C4BC1" w:rsidRDefault="009E0F4A" w:rsidP="00BF09F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4A" w:rsidRPr="006C4BC1" w:rsidRDefault="009E0F4A" w:rsidP="00BF09F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4A" w:rsidRPr="006C4BC1" w:rsidRDefault="009E0F4A" w:rsidP="00BF09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4A" w:rsidRPr="006C4BC1" w:rsidRDefault="009E0F4A" w:rsidP="00BF09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E0F4A" w:rsidRPr="006C4BC1" w:rsidTr="00BF09FA">
        <w:trPr>
          <w:trHeight w:val="360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4BC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1.Иглолистна - всичко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E0F4A" w:rsidRPr="006C4BC1" w:rsidTr="00BF09FA">
        <w:trPr>
          <w:trHeight w:val="345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4BC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А. </w:t>
            </w:r>
            <w:proofErr w:type="spellStart"/>
            <w:r w:rsidRPr="006C4BC1">
              <w:rPr>
                <w:rFonts w:ascii="Times New Roman" w:hAnsi="Times New Roman"/>
                <w:b/>
                <w:bCs/>
                <w:sz w:val="16"/>
                <w:szCs w:val="16"/>
              </w:rPr>
              <w:t>Едрa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E0F4A" w:rsidRPr="006C4BC1" w:rsidTr="00BF09FA">
        <w:trPr>
          <w:trHeight w:val="300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4BC1">
              <w:rPr>
                <w:rFonts w:ascii="Times New Roman" w:hAnsi="Times New Roman"/>
                <w:b/>
                <w:bCs/>
                <w:sz w:val="16"/>
                <w:szCs w:val="16"/>
              </w:rPr>
              <w:t>I -a клас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F4A" w:rsidRPr="006C4BC1" w:rsidTr="00BF09FA">
        <w:trPr>
          <w:trHeight w:val="300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4BC1">
              <w:rPr>
                <w:rFonts w:ascii="Times New Roman" w:hAnsi="Times New Roman"/>
                <w:b/>
                <w:bCs/>
                <w:sz w:val="16"/>
                <w:szCs w:val="16"/>
              </w:rPr>
              <w:t>В т. ч.  ,ела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F4A" w:rsidRPr="006C4BC1" w:rsidTr="00BF09FA">
        <w:trPr>
          <w:trHeight w:val="300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4BC1">
              <w:rPr>
                <w:rFonts w:ascii="Times New Roman" w:hAnsi="Times New Roman"/>
                <w:b/>
                <w:bCs/>
                <w:sz w:val="16"/>
                <w:szCs w:val="16"/>
              </w:rPr>
              <w:t>В т. ч.  См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F4A" w:rsidRPr="006C4BC1" w:rsidTr="00BF09FA">
        <w:trPr>
          <w:trHeight w:val="300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4BC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В т.ч. </w:t>
            </w:r>
            <w:proofErr w:type="spellStart"/>
            <w:r w:rsidRPr="006C4BC1">
              <w:rPr>
                <w:rFonts w:ascii="Times New Roman" w:hAnsi="Times New Roman"/>
                <w:b/>
                <w:bCs/>
                <w:sz w:val="16"/>
                <w:szCs w:val="16"/>
              </w:rPr>
              <w:t>Бб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F4A" w:rsidRPr="006C4BC1" w:rsidTr="00BF09FA">
        <w:trPr>
          <w:trHeight w:val="300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4BC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В т.ч    </w:t>
            </w:r>
            <w:proofErr w:type="spellStart"/>
            <w:r w:rsidRPr="006C4BC1">
              <w:rPr>
                <w:rFonts w:ascii="Times New Roman" w:hAnsi="Times New Roman"/>
                <w:b/>
                <w:bCs/>
                <w:sz w:val="16"/>
                <w:szCs w:val="16"/>
              </w:rPr>
              <w:t>Чб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F4A" w:rsidRPr="006C4BC1" w:rsidTr="00BF09FA">
        <w:trPr>
          <w:trHeight w:val="300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4BC1">
              <w:rPr>
                <w:rFonts w:ascii="Times New Roman" w:hAnsi="Times New Roman"/>
                <w:b/>
                <w:bCs/>
                <w:sz w:val="16"/>
                <w:szCs w:val="16"/>
              </w:rPr>
              <w:t>I - клас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F4A" w:rsidRPr="006C4BC1" w:rsidTr="00BF09FA">
        <w:trPr>
          <w:trHeight w:val="300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4BC1">
              <w:rPr>
                <w:rFonts w:ascii="Times New Roman" w:hAnsi="Times New Roman"/>
                <w:b/>
                <w:bCs/>
                <w:sz w:val="16"/>
                <w:szCs w:val="16"/>
              </w:rPr>
              <w:t>В т. ч.  ела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F4A" w:rsidRPr="006C4BC1" w:rsidTr="00BF09FA">
        <w:trPr>
          <w:trHeight w:val="300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4BC1">
              <w:rPr>
                <w:rFonts w:ascii="Times New Roman" w:hAnsi="Times New Roman"/>
                <w:b/>
                <w:bCs/>
                <w:sz w:val="16"/>
                <w:szCs w:val="16"/>
              </w:rPr>
              <w:t>В т. ч. См,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F4A" w:rsidRPr="006C4BC1" w:rsidTr="00BF09FA">
        <w:trPr>
          <w:trHeight w:val="300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4BC1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 xml:space="preserve">В т.ч. </w:t>
            </w:r>
            <w:proofErr w:type="spellStart"/>
            <w:r w:rsidRPr="006C4BC1">
              <w:rPr>
                <w:rFonts w:ascii="Times New Roman" w:hAnsi="Times New Roman"/>
                <w:b/>
                <w:bCs/>
                <w:sz w:val="16"/>
                <w:szCs w:val="16"/>
              </w:rPr>
              <w:t>Бб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F4A" w:rsidRPr="006C4BC1" w:rsidTr="00BF09FA">
        <w:trPr>
          <w:trHeight w:val="300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4BC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В т.ч    </w:t>
            </w:r>
            <w:proofErr w:type="spellStart"/>
            <w:r w:rsidRPr="006C4BC1">
              <w:rPr>
                <w:rFonts w:ascii="Times New Roman" w:hAnsi="Times New Roman"/>
                <w:b/>
                <w:bCs/>
                <w:sz w:val="16"/>
                <w:szCs w:val="16"/>
              </w:rPr>
              <w:t>Чб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F4A" w:rsidRPr="006C4BC1" w:rsidTr="00BF09FA">
        <w:trPr>
          <w:trHeight w:val="300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4BC1">
              <w:rPr>
                <w:rFonts w:ascii="Times New Roman" w:hAnsi="Times New Roman"/>
                <w:b/>
                <w:bCs/>
                <w:sz w:val="16"/>
                <w:szCs w:val="16"/>
              </w:rPr>
              <w:t>II - клас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F4A" w:rsidRPr="006C4BC1" w:rsidTr="00BF09FA">
        <w:trPr>
          <w:trHeight w:val="300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4BC1">
              <w:rPr>
                <w:rFonts w:ascii="Times New Roman" w:hAnsi="Times New Roman"/>
                <w:b/>
                <w:bCs/>
                <w:sz w:val="16"/>
                <w:szCs w:val="16"/>
              </w:rPr>
              <w:t>В т. ч.  ела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F4A" w:rsidRPr="006C4BC1" w:rsidTr="00BF09FA">
        <w:trPr>
          <w:trHeight w:val="300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4BC1">
              <w:rPr>
                <w:rFonts w:ascii="Times New Roman" w:hAnsi="Times New Roman"/>
                <w:b/>
                <w:bCs/>
                <w:sz w:val="16"/>
                <w:szCs w:val="16"/>
              </w:rPr>
              <w:t>В т.ч. См,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F4A" w:rsidRPr="006C4BC1" w:rsidTr="00BF09FA">
        <w:trPr>
          <w:trHeight w:val="300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4BC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В т. ч.    </w:t>
            </w:r>
            <w:proofErr w:type="spellStart"/>
            <w:r w:rsidRPr="006C4BC1">
              <w:rPr>
                <w:rFonts w:ascii="Times New Roman" w:hAnsi="Times New Roman"/>
                <w:b/>
                <w:bCs/>
                <w:sz w:val="16"/>
                <w:szCs w:val="16"/>
              </w:rPr>
              <w:t>Бб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F4A" w:rsidRPr="006C4BC1" w:rsidTr="00BF09FA">
        <w:trPr>
          <w:trHeight w:val="300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4BC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В т.ч    </w:t>
            </w:r>
            <w:proofErr w:type="spellStart"/>
            <w:r w:rsidRPr="006C4BC1">
              <w:rPr>
                <w:rFonts w:ascii="Times New Roman" w:hAnsi="Times New Roman"/>
                <w:b/>
                <w:bCs/>
                <w:sz w:val="16"/>
                <w:szCs w:val="16"/>
              </w:rPr>
              <w:t>Чб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F4A" w:rsidRPr="006C4BC1" w:rsidTr="00BF09FA">
        <w:trPr>
          <w:trHeight w:val="300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4BC1">
              <w:rPr>
                <w:rFonts w:ascii="Times New Roman" w:hAnsi="Times New Roman"/>
                <w:b/>
                <w:bCs/>
                <w:sz w:val="16"/>
                <w:szCs w:val="16"/>
              </w:rPr>
              <w:t>Б. Средна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E0F4A" w:rsidRPr="006C4BC1" w:rsidTr="00BF09FA">
        <w:trPr>
          <w:trHeight w:val="360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4BC1">
              <w:rPr>
                <w:rFonts w:ascii="Times New Roman" w:hAnsi="Times New Roman"/>
                <w:b/>
                <w:bCs/>
                <w:sz w:val="16"/>
                <w:szCs w:val="16"/>
              </w:rPr>
              <w:t>Ш - клас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F4A" w:rsidRPr="006C4BC1" w:rsidTr="00BF09FA">
        <w:trPr>
          <w:trHeight w:val="300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4BC1">
              <w:rPr>
                <w:rFonts w:ascii="Times New Roman" w:hAnsi="Times New Roman"/>
                <w:b/>
                <w:bCs/>
                <w:sz w:val="16"/>
                <w:szCs w:val="16"/>
              </w:rPr>
              <w:t>В т. ч.  ела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F4A" w:rsidRPr="006C4BC1" w:rsidTr="00BF09FA">
        <w:trPr>
          <w:trHeight w:val="300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4BC1">
              <w:rPr>
                <w:rFonts w:ascii="Times New Roman" w:hAnsi="Times New Roman"/>
                <w:b/>
                <w:bCs/>
                <w:sz w:val="16"/>
                <w:szCs w:val="16"/>
              </w:rPr>
              <w:t>В т.ч. См,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F4A" w:rsidRPr="006C4BC1" w:rsidTr="00BF09FA">
        <w:trPr>
          <w:trHeight w:val="300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4BC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В т. ч.    </w:t>
            </w:r>
            <w:proofErr w:type="spellStart"/>
            <w:r w:rsidRPr="006C4BC1">
              <w:rPr>
                <w:rFonts w:ascii="Times New Roman" w:hAnsi="Times New Roman"/>
                <w:b/>
                <w:bCs/>
                <w:sz w:val="16"/>
                <w:szCs w:val="16"/>
              </w:rPr>
              <w:t>Бб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F4A" w:rsidRPr="006C4BC1" w:rsidTr="00BF09FA">
        <w:trPr>
          <w:trHeight w:val="300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4BC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В т.ч    </w:t>
            </w:r>
            <w:proofErr w:type="spellStart"/>
            <w:r w:rsidRPr="006C4BC1">
              <w:rPr>
                <w:rFonts w:ascii="Times New Roman" w:hAnsi="Times New Roman"/>
                <w:b/>
                <w:bCs/>
                <w:sz w:val="16"/>
                <w:szCs w:val="16"/>
              </w:rPr>
              <w:t>Чб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F4A" w:rsidRPr="006C4BC1" w:rsidTr="00BF09FA">
        <w:trPr>
          <w:trHeight w:val="300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4BC1">
              <w:rPr>
                <w:rFonts w:ascii="Times New Roman" w:hAnsi="Times New Roman"/>
                <w:b/>
                <w:bCs/>
                <w:sz w:val="16"/>
                <w:szCs w:val="16"/>
              </w:rPr>
              <w:t>Греди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F4A" w:rsidRPr="006C4BC1" w:rsidTr="00BF09FA">
        <w:trPr>
          <w:trHeight w:val="300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4BC1">
              <w:rPr>
                <w:rFonts w:ascii="Times New Roman" w:hAnsi="Times New Roman"/>
                <w:b/>
                <w:bCs/>
                <w:sz w:val="16"/>
                <w:szCs w:val="16"/>
              </w:rPr>
              <w:t>В т. ч.  ела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F4A" w:rsidRPr="006C4BC1" w:rsidTr="00BF09FA">
        <w:trPr>
          <w:trHeight w:val="300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4BC1">
              <w:rPr>
                <w:rFonts w:ascii="Times New Roman" w:hAnsi="Times New Roman"/>
                <w:b/>
                <w:bCs/>
                <w:sz w:val="16"/>
                <w:szCs w:val="16"/>
              </w:rPr>
              <w:t>В т.ч. См,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F4A" w:rsidRPr="006C4BC1" w:rsidTr="00BF09FA">
        <w:trPr>
          <w:trHeight w:val="300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4BC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В т. ч.    </w:t>
            </w:r>
            <w:proofErr w:type="spellStart"/>
            <w:r w:rsidRPr="006C4BC1">
              <w:rPr>
                <w:rFonts w:ascii="Times New Roman" w:hAnsi="Times New Roman"/>
                <w:b/>
                <w:bCs/>
                <w:sz w:val="16"/>
                <w:szCs w:val="16"/>
              </w:rPr>
              <w:t>Бб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F4A" w:rsidRPr="006C4BC1" w:rsidTr="00BF09FA">
        <w:trPr>
          <w:trHeight w:val="300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4BC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В т.ч    </w:t>
            </w:r>
            <w:proofErr w:type="spellStart"/>
            <w:r w:rsidRPr="006C4BC1">
              <w:rPr>
                <w:rFonts w:ascii="Times New Roman" w:hAnsi="Times New Roman"/>
                <w:b/>
                <w:bCs/>
                <w:sz w:val="16"/>
                <w:szCs w:val="16"/>
              </w:rPr>
              <w:t>Чб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F4A" w:rsidRPr="006C4BC1" w:rsidTr="00BF09FA">
        <w:trPr>
          <w:trHeight w:val="300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4BC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Технолог. Средна - </w:t>
            </w:r>
            <w:proofErr w:type="spellStart"/>
            <w:r w:rsidRPr="006C4BC1">
              <w:rPr>
                <w:rFonts w:ascii="Times New Roman" w:hAnsi="Times New Roman"/>
                <w:b/>
                <w:bCs/>
                <w:sz w:val="16"/>
                <w:szCs w:val="16"/>
              </w:rPr>
              <w:t>бб</w:t>
            </w:r>
            <w:proofErr w:type="spellEnd"/>
            <w:r w:rsidRPr="006C4BC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,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F4A" w:rsidRPr="006C4BC1" w:rsidTr="00BF09FA">
        <w:trPr>
          <w:trHeight w:val="345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4BC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В. Дребна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E0F4A" w:rsidRPr="006C4BC1" w:rsidTr="00BF09FA">
        <w:trPr>
          <w:trHeight w:val="360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6C4BC1">
              <w:rPr>
                <w:rFonts w:ascii="Times New Roman" w:hAnsi="Times New Roman"/>
                <w:b/>
                <w:bCs/>
                <w:sz w:val="16"/>
                <w:szCs w:val="16"/>
              </w:rPr>
              <w:t>Ритловици</w:t>
            </w:r>
            <w:proofErr w:type="spellEnd"/>
            <w:r w:rsidRPr="006C4BC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6C4BC1">
              <w:rPr>
                <w:rFonts w:ascii="Times New Roman" w:hAnsi="Times New Roman"/>
                <w:b/>
                <w:bCs/>
                <w:sz w:val="16"/>
                <w:szCs w:val="16"/>
              </w:rPr>
              <w:t>бб</w:t>
            </w:r>
            <w:proofErr w:type="spellEnd"/>
            <w:r w:rsidRPr="006C4BC1">
              <w:rPr>
                <w:rFonts w:ascii="Times New Roman" w:hAnsi="Times New Roman"/>
                <w:b/>
                <w:bCs/>
                <w:sz w:val="16"/>
                <w:szCs w:val="16"/>
              </w:rPr>
              <w:t>, см, ела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F4A" w:rsidRPr="006C4BC1" w:rsidTr="00BF09FA">
        <w:trPr>
          <w:trHeight w:val="300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4BC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Технолог. дребна </w:t>
            </w:r>
            <w:proofErr w:type="spellStart"/>
            <w:r w:rsidRPr="006C4BC1">
              <w:rPr>
                <w:rFonts w:ascii="Times New Roman" w:hAnsi="Times New Roman"/>
                <w:b/>
                <w:bCs/>
                <w:sz w:val="16"/>
                <w:szCs w:val="16"/>
              </w:rPr>
              <w:t>бб</w:t>
            </w:r>
            <w:proofErr w:type="spellEnd"/>
            <w:r w:rsidRPr="006C4BC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,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F4A" w:rsidRPr="006C4BC1" w:rsidTr="00BF09FA">
        <w:trPr>
          <w:trHeight w:val="300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4BC1">
              <w:rPr>
                <w:rFonts w:ascii="Times New Roman" w:hAnsi="Times New Roman"/>
                <w:b/>
                <w:bCs/>
                <w:sz w:val="16"/>
                <w:szCs w:val="16"/>
              </w:rPr>
              <w:t>Г. Дърва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E0F4A" w:rsidRPr="006C4BC1" w:rsidTr="00BF09FA">
        <w:trPr>
          <w:trHeight w:val="300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4BC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В т. ч. ОЗМ  </w:t>
            </w:r>
            <w:proofErr w:type="spellStart"/>
            <w:r w:rsidRPr="006C4BC1">
              <w:rPr>
                <w:rFonts w:ascii="Times New Roman" w:hAnsi="Times New Roman"/>
                <w:b/>
                <w:bCs/>
                <w:sz w:val="16"/>
                <w:szCs w:val="16"/>
              </w:rPr>
              <w:t>бб</w:t>
            </w:r>
            <w:proofErr w:type="spellEnd"/>
            <w:r w:rsidRPr="006C4BC1">
              <w:rPr>
                <w:rFonts w:ascii="Times New Roman" w:hAnsi="Times New Roman"/>
                <w:b/>
                <w:bCs/>
                <w:sz w:val="16"/>
                <w:szCs w:val="16"/>
              </w:rPr>
              <w:t>, см, ела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F4A" w:rsidRPr="006C4BC1" w:rsidTr="00BF09FA">
        <w:trPr>
          <w:trHeight w:val="300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4BC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В т.ч за огрев </w:t>
            </w:r>
            <w:proofErr w:type="spellStart"/>
            <w:r w:rsidRPr="006C4BC1">
              <w:rPr>
                <w:rFonts w:ascii="Times New Roman" w:hAnsi="Times New Roman"/>
                <w:b/>
                <w:bCs/>
                <w:sz w:val="16"/>
                <w:szCs w:val="16"/>
              </w:rPr>
              <w:t>бб</w:t>
            </w:r>
            <w:proofErr w:type="spellEnd"/>
            <w:r w:rsidRPr="006C4BC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,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F4A" w:rsidRPr="006C4BC1" w:rsidTr="00BF09FA">
        <w:trPr>
          <w:trHeight w:val="315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4A" w:rsidRPr="006C4BC1" w:rsidRDefault="009E0F4A" w:rsidP="00BF09FA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C4BC1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2. </w:t>
            </w:r>
            <w:proofErr w:type="spellStart"/>
            <w:r w:rsidRPr="006C4BC1">
              <w:rPr>
                <w:rFonts w:ascii="Times New Roman" w:hAnsi="Times New Roman"/>
                <w:i/>
                <w:iCs/>
                <w:sz w:val="16"/>
                <w:szCs w:val="16"/>
              </w:rPr>
              <w:t>Шираколистна</w:t>
            </w:r>
            <w:proofErr w:type="spellEnd"/>
            <w:r w:rsidRPr="006C4BC1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всичко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E0F4A" w:rsidRPr="006C4BC1" w:rsidTr="00BF09FA">
        <w:trPr>
          <w:trHeight w:val="315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4BC1">
              <w:rPr>
                <w:rFonts w:ascii="Times New Roman" w:hAnsi="Times New Roman"/>
                <w:b/>
                <w:bCs/>
                <w:sz w:val="16"/>
                <w:szCs w:val="16"/>
              </w:rPr>
              <w:t>В. Дребна - VI клас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F4A" w:rsidRPr="006C4BC1" w:rsidTr="00BF09FA">
        <w:trPr>
          <w:trHeight w:val="375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4BC1">
              <w:rPr>
                <w:rFonts w:ascii="Times New Roman" w:hAnsi="Times New Roman"/>
                <w:b/>
                <w:bCs/>
                <w:sz w:val="16"/>
                <w:szCs w:val="16"/>
              </w:rPr>
              <w:t>Г. Дърва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F4A" w:rsidRPr="006C4BC1" w:rsidTr="00BF09FA">
        <w:trPr>
          <w:trHeight w:val="300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4BC1">
              <w:rPr>
                <w:rFonts w:ascii="Times New Roman" w:hAnsi="Times New Roman"/>
                <w:b/>
                <w:bCs/>
                <w:sz w:val="16"/>
                <w:szCs w:val="16"/>
              </w:rPr>
              <w:t>В т.ч ОЗП - бук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F4A" w:rsidRPr="006C4BC1" w:rsidTr="00BF09FA">
        <w:trPr>
          <w:trHeight w:val="300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4BC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В т.ч </w:t>
            </w:r>
            <w:proofErr w:type="spellStart"/>
            <w:r w:rsidRPr="006C4BC1">
              <w:rPr>
                <w:rFonts w:ascii="Times New Roman" w:hAnsi="Times New Roman"/>
                <w:b/>
                <w:bCs/>
                <w:sz w:val="16"/>
                <w:szCs w:val="16"/>
              </w:rPr>
              <w:t>зa</w:t>
            </w:r>
            <w:proofErr w:type="spellEnd"/>
            <w:r w:rsidRPr="006C4BC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огрев - бук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F4A" w:rsidRPr="006C4BC1" w:rsidTr="00BF09FA">
        <w:trPr>
          <w:trHeight w:val="405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4BC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Всичко </w:t>
            </w:r>
            <w:proofErr w:type="spellStart"/>
            <w:r w:rsidRPr="006C4BC1">
              <w:rPr>
                <w:rFonts w:ascii="Times New Roman" w:hAnsi="Times New Roman"/>
                <w:b/>
                <w:bCs/>
                <w:sz w:val="16"/>
                <w:szCs w:val="16"/>
              </w:rPr>
              <w:t>иглолисно</w:t>
            </w:r>
            <w:proofErr w:type="spellEnd"/>
            <w:r w:rsidRPr="006C4BC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и шир.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E0F4A" w:rsidRPr="006C4BC1" w:rsidTr="00BF09FA">
        <w:trPr>
          <w:trHeight w:val="315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4A" w:rsidRPr="006C4BC1" w:rsidRDefault="009E0F4A" w:rsidP="00BF09F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4BC1">
              <w:rPr>
                <w:rFonts w:ascii="Times New Roman" w:hAnsi="Times New Roman"/>
                <w:b/>
                <w:bCs/>
                <w:sz w:val="16"/>
                <w:szCs w:val="16"/>
              </w:rPr>
              <w:t>Всичко  за обекта в лв. без ДДС.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9E0F4A" w:rsidRPr="006C4BC1" w:rsidRDefault="009E0F4A" w:rsidP="009E0F4A">
      <w:pPr>
        <w:tabs>
          <w:tab w:val="left" w:pos="10700"/>
        </w:tabs>
        <w:spacing w:after="0" w:line="240" w:lineRule="auto"/>
        <w:ind w:firstLine="624"/>
        <w:jc w:val="both"/>
        <w:rPr>
          <w:rFonts w:ascii="Times New Roman" w:hAnsi="Times New Roman"/>
          <w:b/>
          <w:sz w:val="20"/>
          <w:szCs w:val="20"/>
          <w:lang w:val="en-AU"/>
        </w:rPr>
      </w:pPr>
    </w:p>
    <w:p w:rsidR="009E0F4A" w:rsidRPr="00B87649" w:rsidRDefault="009E0F4A" w:rsidP="009E0F4A">
      <w:pPr>
        <w:spacing w:after="0"/>
        <w:ind w:firstLine="720"/>
        <w:jc w:val="both"/>
        <w:rPr>
          <w:rFonts w:ascii="Verdana" w:hAnsi="Verdana"/>
          <w:sz w:val="20"/>
          <w:szCs w:val="20"/>
          <w:lang w:val="en-US"/>
        </w:rPr>
      </w:pPr>
      <w:r w:rsidRPr="00AF57E5">
        <w:rPr>
          <w:rFonts w:ascii="Verdana" w:hAnsi="Verdana"/>
          <w:b/>
          <w:bCs/>
          <w:sz w:val="20"/>
          <w:szCs w:val="20"/>
          <w:lang w:val="ru-RU"/>
        </w:rPr>
        <w:t>2.</w:t>
      </w:r>
      <w:r w:rsidRPr="00AF57E5">
        <w:rPr>
          <w:rFonts w:ascii="Verdana" w:hAnsi="Verdana"/>
          <w:b/>
          <w:bCs/>
          <w:sz w:val="20"/>
          <w:szCs w:val="20"/>
        </w:rPr>
        <w:t>3</w:t>
      </w:r>
      <w:r w:rsidRPr="00AF57E5">
        <w:rPr>
          <w:rFonts w:ascii="Verdana" w:hAnsi="Verdana"/>
          <w:b/>
          <w:bCs/>
          <w:sz w:val="20"/>
          <w:szCs w:val="20"/>
          <w:lang w:val="ru-RU"/>
        </w:rPr>
        <w:t>.</w:t>
      </w:r>
      <w:r w:rsidRPr="00AF57E5">
        <w:rPr>
          <w:rFonts w:ascii="Verdana" w:hAnsi="Verdana"/>
          <w:sz w:val="20"/>
          <w:szCs w:val="20"/>
        </w:rPr>
        <w:t xml:space="preserve">  Плащането се извършва по банкова сметка на </w:t>
      </w:r>
      <w:r w:rsidR="000B15E0">
        <w:rPr>
          <w:rFonts w:ascii="Verdana" w:hAnsi="Verdana"/>
          <w:sz w:val="20"/>
          <w:szCs w:val="20"/>
          <w:lang w:eastAsia="en-US"/>
        </w:rPr>
        <w:t>ТП „ДГС Белово</w:t>
      </w:r>
      <w:r w:rsidRPr="00B87649">
        <w:rPr>
          <w:rFonts w:ascii="Verdana" w:hAnsi="Verdana"/>
          <w:sz w:val="20"/>
          <w:szCs w:val="20"/>
          <w:lang w:eastAsia="en-US"/>
        </w:rPr>
        <w:t>“</w:t>
      </w:r>
      <w:r w:rsidRPr="00B87649">
        <w:rPr>
          <w:rFonts w:ascii="Verdana" w:hAnsi="Verdana"/>
          <w:sz w:val="20"/>
          <w:szCs w:val="20"/>
        </w:rPr>
        <w:t>:</w:t>
      </w:r>
      <w:r w:rsidRPr="00B87649">
        <w:rPr>
          <w:rFonts w:ascii="Verdana" w:hAnsi="Verdana" w:cs="Calibri"/>
        </w:rPr>
        <w:t xml:space="preserve"> </w:t>
      </w:r>
      <w:r w:rsidR="000B15E0">
        <w:rPr>
          <w:rFonts w:ascii="Verdana" w:hAnsi="Verdana" w:cs="Calibri"/>
          <w:sz w:val="20"/>
          <w:szCs w:val="20"/>
        </w:rPr>
        <w:t xml:space="preserve">банка ОББ, клон Белово, </w:t>
      </w:r>
      <w:r w:rsidRPr="00B87649">
        <w:rPr>
          <w:rFonts w:ascii="Verdana" w:hAnsi="Verdana" w:cs="Calibri"/>
          <w:sz w:val="20"/>
          <w:szCs w:val="20"/>
        </w:rPr>
        <w:t xml:space="preserve">  </w:t>
      </w:r>
      <w:r w:rsidRPr="00B87649">
        <w:rPr>
          <w:rFonts w:ascii="Verdana" w:hAnsi="Verdana" w:cs="Calibri"/>
          <w:b/>
          <w:sz w:val="20"/>
          <w:szCs w:val="20"/>
        </w:rPr>
        <w:t>BG</w:t>
      </w:r>
      <w:r w:rsidR="000B15E0">
        <w:rPr>
          <w:rFonts w:ascii="Verdana" w:hAnsi="Verdana" w:cs="Calibri"/>
          <w:b/>
          <w:sz w:val="20"/>
          <w:szCs w:val="20"/>
          <w:lang w:val="ru-RU"/>
        </w:rPr>
        <w:t>28</w:t>
      </w:r>
      <w:r w:rsidR="000B15E0">
        <w:rPr>
          <w:rFonts w:ascii="Verdana" w:hAnsi="Verdana" w:cs="Calibri"/>
          <w:b/>
          <w:sz w:val="20"/>
          <w:szCs w:val="20"/>
          <w:lang w:val="en-US"/>
        </w:rPr>
        <w:t>UBBS800210515</w:t>
      </w:r>
      <w:r w:rsidRPr="00B87649">
        <w:rPr>
          <w:rFonts w:ascii="Verdana" w:hAnsi="Verdana" w:cs="Calibri"/>
          <w:b/>
          <w:sz w:val="20"/>
          <w:szCs w:val="20"/>
          <w:lang w:val="ru-RU"/>
        </w:rPr>
        <w:t xml:space="preserve">  - </w:t>
      </w:r>
      <w:r w:rsidRPr="00B87649">
        <w:rPr>
          <w:rFonts w:ascii="Verdana" w:hAnsi="Verdana" w:cs="Calibri"/>
          <w:b/>
          <w:sz w:val="20"/>
          <w:szCs w:val="20"/>
        </w:rPr>
        <w:t xml:space="preserve">BIC  код    </w:t>
      </w:r>
      <w:r w:rsidRPr="00B87649">
        <w:rPr>
          <w:rFonts w:ascii="Verdana" w:hAnsi="Verdana" w:cs="Calibri"/>
          <w:b/>
          <w:sz w:val="20"/>
          <w:szCs w:val="20"/>
          <w:lang w:val="ru-RU"/>
        </w:rPr>
        <w:t xml:space="preserve">-   </w:t>
      </w:r>
      <w:r w:rsidRPr="00B87649">
        <w:rPr>
          <w:rFonts w:ascii="Verdana" w:hAnsi="Verdana" w:cs="Calibri"/>
          <w:b/>
          <w:sz w:val="20"/>
          <w:szCs w:val="20"/>
        </w:rPr>
        <w:t>CECBBGSF</w:t>
      </w:r>
      <w:r>
        <w:rPr>
          <w:rFonts w:ascii="Verdana" w:hAnsi="Verdana" w:cs="Calibri"/>
          <w:b/>
          <w:sz w:val="20"/>
          <w:szCs w:val="20"/>
          <w:lang w:val="en-US"/>
        </w:rPr>
        <w:t>.</w:t>
      </w:r>
    </w:p>
    <w:p w:rsidR="009E0F4A" w:rsidRPr="00DB323D" w:rsidRDefault="009E0F4A" w:rsidP="009E0F4A">
      <w:pPr>
        <w:pStyle w:val="a3"/>
        <w:spacing w:after="0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AF57E5">
        <w:rPr>
          <w:rFonts w:ascii="Verdana" w:hAnsi="Verdana"/>
          <w:b/>
          <w:bCs/>
          <w:sz w:val="20"/>
          <w:szCs w:val="20"/>
        </w:rPr>
        <w:t>2</w:t>
      </w:r>
      <w:r w:rsidRPr="00DB323D">
        <w:rPr>
          <w:rFonts w:ascii="Verdana" w:hAnsi="Verdana"/>
          <w:b/>
          <w:bCs/>
          <w:sz w:val="20"/>
          <w:szCs w:val="20"/>
        </w:rPr>
        <w:t xml:space="preserve">.4. </w:t>
      </w:r>
      <w:r w:rsidRPr="00DB323D">
        <w:rPr>
          <w:rFonts w:ascii="Verdana" w:hAnsi="Verdana"/>
          <w:sz w:val="20"/>
          <w:szCs w:val="20"/>
          <w:lang w:val="bg-BG"/>
        </w:rPr>
        <w:t xml:space="preserve">Фактурирането на дървесината се извършва по </w:t>
      </w:r>
      <w:proofErr w:type="spellStart"/>
      <w:r w:rsidRPr="00DB323D">
        <w:rPr>
          <w:rFonts w:ascii="Verdana" w:hAnsi="Verdana"/>
          <w:sz w:val="20"/>
          <w:szCs w:val="20"/>
          <w:lang w:val="bg-BG"/>
        </w:rPr>
        <w:t>сортименти</w:t>
      </w:r>
      <w:proofErr w:type="spellEnd"/>
      <w:r w:rsidRPr="00DB323D">
        <w:rPr>
          <w:rFonts w:ascii="Verdana" w:hAnsi="Verdana"/>
          <w:sz w:val="20"/>
          <w:szCs w:val="20"/>
          <w:lang w:val="bg-BG"/>
        </w:rPr>
        <w:t xml:space="preserve"> </w:t>
      </w:r>
      <w:proofErr w:type="spellStart"/>
      <w:r w:rsidRPr="00DB323D">
        <w:rPr>
          <w:rFonts w:ascii="Verdana" w:hAnsi="Verdana"/>
          <w:sz w:val="20"/>
          <w:szCs w:val="20"/>
          <w:lang w:val="ru-RU"/>
        </w:rPr>
        <w:t>въз</w:t>
      </w:r>
      <w:proofErr w:type="spellEnd"/>
      <w:r w:rsidRPr="00DB323D">
        <w:rPr>
          <w:rFonts w:ascii="Verdana" w:hAnsi="Verdana"/>
          <w:sz w:val="20"/>
          <w:szCs w:val="20"/>
          <w:lang w:val="ru-RU"/>
        </w:rPr>
        <w:t xml:space="preserve"> основа на </w:t>
      </w:r>
      <w:proofErr w:type="spellStart"/>
      <w:r w:rsidRPr="00DB323D">
        <w:rPr>
          <w:rFonts w:ascii="Verdana" w:hAnsi="Verdana"/>
          <w:sz w:val="20"/>
          <w:szCs w:val="20"/>
          <w:lang w:val="ru-RU"/>
        </w:rPr>
        <w:t>издадените</w:t>
      </w:r>
      <w:proofErr w:type="spellEnd"/>
      <w:r w:rsidRPr="00DB323D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DB323D">
        <w:rPr>
          <w:rFonts w:ascii="Verdana" w:hAnsi="Verdana"/>
          <w:sz w:val="20"/>
          <w:szCs w:val="20"/>
          <w:lang w:val="ru-RU"/>
        </w:rPr>
        <w:t>превозни</w:t>
      </w:r>
      <w:proofErr w:type="spellEnd"/>
      <w:r w:rsidRPr="00DB323D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DB323D">
        <w:rPr>
          <w:rFonts w:ascii="Verdana" w:hAnsi="Verdana"/>
          <w:sz w:val="20"/>
          <w:szCs w:val="20"/>
          <w:lang w:val="ru-RU"/>
        </w:rPr>
        <w:t>билети</w:t>
      </w:r>
      <w:proofErr w:type="spellEnd"/>
      <w:r w:rsidRPr="00DB323D">
        <w:rPr>
          <w:rFonts w:ascii="Verdana" w:hAnsi="Verdana"/>
          <w:sz w:val="20"/>
          <w:szCs w:val="20"/>
          <w:lang w:val="bg-BG"/>
        </w:rPr>
        <w:t xml:space="preserve"> като Купувача заплаща административна услуга за издаване на </w:t>
      </w:r>
      <w:proofErr w:type="gramStart"/>
      <w:r w:rsidRPr="00DB323D">
        <w:rPr>
          <w:rFonts w:ascii="Verdana" w:hAnsi="Verdana"/>
          <w:sz w:val="20"/>
          <w:szCs w:val="20"/>
          <w:lang w:val="bg-BG"/>
        </w:rPr>
        <w:t>електронни  превозни</w:t>
      </w:r>
      <w:proofErr w:type="gramEnd"/>
      <w:r w:rsidRPr="00DB323D">
        <w:rPr>
          <w:rFonts w:ascii="Verdana" w:hAnsi="Verdana"/>
          <w:sz w:val="20"/>
          <w:szCs w:val="20"/>
          <w:lang w:val="bg-BG"/>
        </w:rPr>
        <w:t xml:space="preserve"> билети. Таксата се заплаща за действителната бройка издадени електронни превозни билети при транспортиране на дървесината и е в размер на 1,25 лв. без ДДС.</w:t>
      </w:r>
    </w:p>
    <w:p w:rsidR="009E0F4A" w:rsidRPr="00DB323D" w:rsidRDefault="009E0F4A" w:rsidP="009E0F4A">
      <w:pPr>
        <w:spacing w:after="0"/>
        <w:ind w:firstLine="720"/>
        <w:jc w:val="both"/>
        <w:rPr>
          <w:rFonts w:ascii="Verdana" w:hAnsi="Verdana"/>
          <w:sz w:val="20"/>
          <w:szCs w:val="20"/>
          <w:lang w:val="en-US"/>
        </w:rPr>
      </w:pPr>
    </w:p>
    <w:p w:rsidR="009E0F4A" w:rsidRPr="00477641" w:rsidRDefault="009E0F4A" w:rsidP="009E0F4A">
      <w:pPr>
        <w:spacing w:after="0"/>
        <w:ind w:firstLine="720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477641">
        <w:rPr>
          <w:rFonts w:ascii="Verdana" w:hAnsi="Verdana"/>
          <w:b/>
          <w:bCs/>
          <w:sz w:val="20"/>
          <w:szCs w:val="20"/>
          <w:u w:val="single"/>
        </w:rPr>
        <w:t>III</w:t>
      </w:r>
      <w:r w:rsidRPr="00477641">
        <w:rPr>
          <w:rFonts w:ascii="Verdana" w:hAnsi="Verdana"/>
          <w:b/>
          <w:bCs/>
          <w:sz w:val="20"/>
          <w:szCs w:val="20"/>
          <w:u w:val="single"/>
          <w:lang w:val="ru-RU"/>
        </w:rPr>
        <w:t>.</w:t>
      </w:r>
      <w:proofErr w:type="spellStart"/>
      <w:r w:rsidRPr="00477641">
        <w:rPr>
          <w:rFonts w:ascii="Verdana" w:hAnsi="Verdana"/>
          <w:b/>
          <w:bCs/>
          <w:sz w:val="20"/>
          <w:szCs w:val="20"/>
          <w:u w:val="single"/>
          <w:lang w:val="ru-RU"/>
        </w:rPr>
        <w:t>Преминаване</w:t>
      </w:r>
      <w:proofErr w:type="spellEnd"/>
      <w:r w:rsidRPr="00477641">
        <w:rPr>
          <w:rFonts w:ascii="Verdana" w:hAnsi="Verdana"/>
          <w:b/>
          <w:bCs/>
          <w:sz w:val="20"/>
          <w:szCs w:val="20"/>
          <w:u w:val="single"/>
          <w:lang w:val="ru-RU"/>
        </w:rPr>
        <w:t xml:space="preserve"> на </w:t>
      </w:r>
      <w:proofErr w:type="spellStart"/>
      <w:r w:rsidRPr="00477641">
        <w:rPr>
          <w:rFonts w:ascii="Verdana" w:hAnsi="Verdana"/>
          <w:b/>
          <w:bCs/>
          <w:sz w:val="20"/>
          <w:szCs w:val="20"/>
          <w:u w:val="single"/>
          <w:lang w:val="ru-RU"/>
        </w:rPr>
        <w:t>собствеността</w:t>
      </w:r>
      <w:proofErr w:type="spellEnd"/>
    </w:p>
    <w:p w:rsidR="009E0F4A" w:rsidRDefault="009E0F4A" w:rsidP="009E0F4A">
      <w:pPr>
        <w:spacing w:after="0"/>
        <w:ind w:firstLine="720"/>
        <w:jc w:val="both"/>
        <w:rPr>
          <w:rFonts w:ascii="Verdana" w:hAnsi="Verdana"/>
          <w:sz w:val="20"/>
          <w:szCs w:val="20"/>
        </w:rPr>
      </w:pPr>
      <w:r w:rsidRPr="00AF57E5">
        <w:rPr>
          <w:rFonts w:ascii="Verdana" w:hAnsi="Verdana"/>
          <w:b/>
          <w:bCs/>
          <w:sz w:val="20"/>
          <w:szCs w:val="20"/>
          <w:lang w:val="ru-RU"/>
        </w:rPr>
        <w:t>3.</w:t>
      </w:r>
      <w:r w:rsidRPr="00AF57E5">
        <w:rPr>
          <w:rFonts w:ascii="Verdana" w:hAnsi="Verdana"/>
          <w:b/>
          <w:bCs/>
          <w:sz w:val="20"/>
          <w:szCs w:val="20"/>
        </w:rPr>
        <w:t xml:space="preserve">1. </w:t>
      </w:r>
      <w:proofErr w:type="spellStart"/>
      <w:r w:rsidRPr="00AF57E5">
        <w:rPr>
          <w:rFonts w:ascii="Verdana" w:hAnsi="Verdana"/>
          <w:sz w:val="20"/>
          <w:szCs w:val="20"/>
          <w:lang w:val="ru-RU"/>
        </w:rPr>
        <w:t>Дървесината</w:t>
      </w:r>
      <w:proofErr w:type="spellEnd"/>
      <w:r w:rsidRPr="00AF57E5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AF57E5">
        <w:rPr>
          <w:rFonts w:ascii="Verdana" w:hAnsi="Verdana"/>
          <w:sz w:val="20"/>
          <w:szCs w:val="20"/>
          <w:lang w:val="ru-RU"/>
        </w:rPr>
        <w:t>преминава</w:t>
      </w:r>
      <w:proofErr w:type="spellEnd"/>
      <w:r w:rsidRPr="00AF57E5">
        <w:rPr>
          <w:rFonts w:ascii="Verdana" w:hAnsi="Verdana"/>
          <w:sz w:val="20"/>
          <w:szCs w:val="20"/>
          <w:lang w:val="ru-RU"/>
        </w:rPr>
        <w:t xml:space="preserve"> в </w:t>
      </w:r>
      <w:proofErr w:type="spellStart"/>
      <w:r w:rsidRPr="00AF57E5">
        <w:rPr>
          <w:rFonts w:ascii="Verdana" w:hAnsi="Verdana"/>
          <w:sz w:val="20"/>
          <w:szCs w:val="20"/>
          <w:lang w:val="ru-RU"/>
        </w:rPr>
        <w:t>собственост</w:t>
      </w:r>
      <w:proofErr w:type="spellEnd"/>
      <w:r w:rsidRPr="00AF57E5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Pr="00AF57E5">
        <w:rPr>
          <w:rFonts w:ascii="Verdana" w:hAnsi="Verdana"/>
          <w:sz w:val="20"/>
          <w:szCs w:val="20"/>
          <w:lang w:val="ru-RU"/>
        </w:rPr>
        <w:t>Купувача</w:t>
      </w:r>
      <w:proofErr w:type="spellEnd"/>
      <w:r w:rsidRPr="00AF57E5">
        <w:rPr>
          <w:rFonts w:ascii="Verdana" w:hAnsi="Verdana"/>
          <w:sz w:val="20"/>
          <w:szCs w:val="20"/>
          <w:lang w:val="ru-RU"/>
        </w:rPr>
        <w:t xml:space="preserve">, </w:t>
      </w:r>
      <w:proofErr w:type="gramStart"/>
      <w:r w:rsidRPr="00AF57E5">
        <w:rPr>
          <w:rFonts w:ascii="Verdana" w:hAnsi="Verdana"/>
          <w:sz w:val="20"/>
          <w:szCs w:val="20"/>
          <w:lang w:val="ru-RU"/>
        </w:rPr>
        <w:t>в</w:t>
      </w:r>
      <w:proofErr w:type="gramEnd"/>
      <w:r w:rsidRPr="00AF57E5">
        <w:rPr>
          <w:rFonts w:ascii="Verdana" w:hAnsi="Verdana"/>
          <w:sz w:val="20"/>
          <w:szCs w:val="20"/>
          <w:lang w:val="ru-RU"/>
        </w:rPr>
        <w:t xml:space="preserve"> момента</w:t>
      </w:r>
      <w:r w:rsidRPr="00AF57E5">
        <w:rPr>
          <w:rFonts w:ascii="Verdana" w:hAnsi="Verdana"/>
          <w:sz w:val="20"/>
          <w:szCs w:val="20"/>
        </w:rPr>
        <w:t xml:space="preserve"> на </w:t>
      </w:r>
      <w:r>
        <w:rPr>
          <w:rFonts w:ascii="Verdana" w:hAnsi="Verdana"/>
          <w:sz w:val="20"/>
          <w:szCs w:val="20"/>
        </w:rPr>
        <w:t>заплащане на цената на 100%.</w:t>
      </w:r>
    </w:p>
    <w:p w:rsidR="009E0F4A" w:rsidRDefault="009E0F4A" w:rsidP="009E0F4A">
      <w:pPr>
        <w:spacing w:after="0"/>
        <w:ind w:firstLine="720"/>
        <w:jc w:val="both"/>
        <w:rPr>
          <w:rFonts w:ascii="Verdana" w:hAnsi="Verdana"/>
          <w:sz w:val="20"/>
          <w:szCs w:val="20"/>
        </w:rPr>
      </w:pPr>
    </w:p>
    <w:p w:rsidR="009E0F4A" w:rsidRPr="00AF57E5" w:rsidRDefault="009E0F4A" w:rsidP="009E0F4A">
      <w:pPr>
        <w:spacing w:after="0"/>
        <w:ind w:firstLine="720"/>
        <w:jc w:val="both"/>
        <w:rPr>
          <w:rFonts w:ascii="Verdana" w:hAnsi="Verdana"/>
          <w:sz w:val="20"/>
          <w:szCs w:val="20"/>
        </w:rPr>
      </w:pPr>
    </w:p>
    <w:p w:rsidR="009E0F4A" w:rsidRPr="00477641" w:rsidRDefault="009E0F4A" w:rsidP="009E0F4A">
      <w:pPr>
        <w:spacing w:after="0"/>
        <w:ind w:firstLine="720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477641">
        <w:rPr>
          <w:rFonts w:ascii="Verdana" w:hAnsi="Verdana"/>
          <w:b/>
          <w:bCs/>
          <w:sz w:val="20"/>
          <w:szCs w:val="20"/>
          <w:u w:val="single"/>
        </w:rPr>
        <w:t>IV</w:t>
      </w:r>
      <w:r w:rsidRPr="00477641">
        <w:rPr>
          <w:rFonts w:ascii="Verdana" w:hAnsi="Verdana"/>
          <w:b/>
          <w:bCs/>
          <w:sz w:val="20"/>
          <w:szCs w:val="20"/>
          <w:u w:val="single"/>
          <w:lang w:val="ru-RU"/>
        </w:rPr>
        <w:t xml:space="preserve">.Права и </w:t>
      </w:r>
      <w:proofErr w:type="spellStart"/>
      <w:r w:rsidRPr="00477641">
        <w:rPr>
          <w:rFonts w:ascii="Verdana" w:hAnsi="Verdana"/>
          <w:b/>
          <w:bCs/>
          <w:sz w:val="20"/>
          <w:szCs w:val="20"/>
          <w:u w:val="single"/>
          <w:lang w:val="ru-RU"/>
        </w:rPr>
        <w:t>задължения</w:t>
      </w:r>
      <w:proofErr w:type="spellEnd"/>
      <w:r w:rsidRPr="00477641">
        <w:rPr>
          <w:rFonts w:ascii="Verdana" w:hAnsi="Verdana"/>
          <w:b/>
          <w:bCs/>
          <w:sz w:val="20"/>
          <w:szCs w:val="20"/>
          <w:u w:val="single"/>
          <w:lang w:val="ru-RU"/>
        </w:rPr>
        <w:t xml:space="preserve"> на </w:t>
      </w:r>
      <w:proofErr w:type="spellStart"/>
      <w:r w:rsidRPr="00477641">
        <w:rPr>
          <w:rFonts w:ascii="Verdana" w:hAnsi="Verdana"/>
          <w:b/>
          <w:bCs/>
          <w:sz w:val="20"/>
          <w:szCs w:val="20"/>
          <w:u w:val="single"/>
          <w:lang w:val="ru-RU"/>
        </w:rPr>
        <w:t>страните</w:t>
      </w:r>
      <w:proofErr w:type="spellEnd"/>
      <w:r w:rsidRPr="00477641">
        <w:rPr>
          <w:rFonts w:ascii="Verdana" w:hAnsi="Verdana"/>
          <w:b/>
          <w:bCs/>
          <w:sz w:val="20"/>
          <w:szCs w:val="20"/>
          <w:u w:val="single"/>
        </w:rPr>
        <w:t xml:space="preserve">    </w:t>
      </w:r>
    </w:p>
    <w:p w:rsidR="009E0F4A" w:rsidRPr="00F11FE4" w:rsidRDefault="009E0F4A" w:rsidP="009E0F4A">
      <w:pPr>
        <w:pStyle w:val="1"/>
        <w:tabs>
          <w:tab w:val="left" w:pos="567"/>
          <w:tab w:val="left" w:pos="851"/>
        </w:tabs>
        <w:spacing w:before="120" w:after="120" w:line="240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  <w:lang w:eastAsia="zh-CN"/>
        </w:rPr>
        <w:lastRenderedPageBreak/>
        <w:tab/>
      </w:r>
      <w:r w:rsidRPr="00F11FE4">
        <w:rPr>
          <w:rFonts w:ascii="Verdana" w:hAnsi="Verdana"/>
          <w:b/>
          <w:sz w:val="20"/>
          <w:szCs w:val="20"/>
          <w:lang w:eastAsia="zh-CN"/>
        </w:rPr>
        <w:t>4.1.ПРОДАВАЧЪТ</w:t>
      </w:r>
      <w:r w:rsidRPr="00F11FE4">
        <w:rPr>
          <w:rFonts w:ascii="Verdana" w:eastAsia="Times New Roman" w:hAnsi="Verdana"/>
          <w:b/>
          <w:sz w:val="20"/>
          <w:szCs w:val="20"/>
          <w:lang w:eastAsia="zh-CN"/>
        </w:rPr>
        <w:t xml:space="preserve"> има право </w:t>
      </w:r>
      <w:r w:rsidRPr="00F11FE4">
        <w:rPr>
          <w:rFonts w:ascii="Verdana" w:eastAsia="Times New Roman" w:hAnsi="Verdana"/>
          <w:sz w:val="20"/>
          <w:szCs w:val="20"/>
          <w:lang w:eastAsia="zh-CN"/>
        </w:rPr>
        <w:t>д</w:t>
      </w:r>
      <w:r w:rsidRPr="00F11FE4">
        <w:rPr>
          <w:rFonts w:ascii="Verdana" w:hAnsi="Verdana"/>
          <w:sz w:val="20"/>
          <w:szCs w:val="20"/>
        </w:rPr>
        <w:t>а спре транспортирането на дървесината от временен склад при лоши метеорологични условия, както и при форсмажорни обстоятелства</w:t>
      </w:r>
      <w:r w:rsidRPr="00F11FE4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 w:rsidRPr="00F11FE4">
        <w:rPr>
          <w:rFonts w:ascii="Verdana" w:hAnsi="Verdana"/>
          <w:sz w:val="20"/>
          <w:szCs w:val="20"/>
        </w:rPr>
        <w:t xml:space="preserve">по смисъла на § 1, т. 23 от Допълнителните разпоредби на Наредбата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 (ДВ, бр. 96 от 2011 г.) </w:t>
      </w:r>
      <w:proofErr w:type="gramStart"/>
      <w:r w:rsidRPr="00F11FE4">
        <w:rPr>
          <w:rFonts w:ascii="Verdana" w:hAnsi="Verdana"/>
          <w:sz w:val="20"/>
          <w:szCs w:val="20"/>
          <w:lang w:val="en-US"/>
        </w:rPr>
        <w:t>(</w:t>
      </w:r>
      <w:r w:rsidRPr="00F11FE4">
        <w:rPr>
          <w:rFonts w:ascii="Verdana" w:hAnsi="Verdana"/>
          <w:sz w:val="20"/>
          <w:szCs w:val="20"/>
        </w:rPr>
        <w:t>Наредбата</w:t>
      </w:r>
      <w:r w:rsidRPr="00F11FE4">
        <w:rPr>
          <w:rFonts w:ascii="Verdana" w:hAnsi="Verdana"/>
          <w:sz w:val="20"/>
          <w:szCs w:val="20"/>
          <w:lang w:val="en-US"/>
        </w:rPr>
        <w:t>)</w:t>
      </w:r>
      <w:r w:rsidRPr="00F11FE4">
        <w:rPr>
          <w:rFonts w:ascii="Verdana" w:hAnsi="Verdana"/>
          <w:sz w:val="20"/>
          <w:szCs w:val="20"/>
        </w:rPr>
        <w:t>, като за този период КУПУВАЧЪТ не дължи неустойка.</w:t>
      </w:r>
      <w:proofErr w:type="gramEnd"/>
      <w:r w:rsidRPr="00F11FE4">
        <w:rPr>
          <w:rFonts w:ascii="Verdana" w:hAnsi="Verdana"/>
          <w:sz w:val="20"/>
          <w:szCs w:val="20"/>
        </w:rPr>
        <w:t xml:space="preserve"> </w:t>
      </w:r>
    </w:p>
    <w:p w:rsidR="009E0F4A" w:rsidRPr="00F11FE4" w:rsidRDefault="009E0F4A" w:rsidP="009E0F4A">
      <w:pPr>
        <w:pStyle w:val="a5"/>
        <w:tabs>
          <w:tab w:val="left" w:pos="709"/>
          <w:tab w:val="left" w:pos="851"/>
          <w:tab w:val="left" w:pos="1200"/>
        </w:tabs>
        <w:spacing w:before="120" w:after="0"/>
        <w:jc w:val="left"/>
        <w:rPr>
          <w:rFonts w:ascii="Verdana" w:hAnsi="Verdana"/>
          <w:b/>
          <w:sz w:val="20"/>
          <w:lang w:val="bg-BG" w:eastAsia="zh-CN"/>
        </w:rPr>
      </w:pPr>
      <w:r w:rsidRPr="00F11FE4">
        <w:rPr>
          <w:rFonts w:ascii="Verdana" w:hAnsi="Verdana"/>
          <w:b/>
          <w:sz w:val="20"/>
          <w:lang w:val="bg-BG" w:eastAsia="zh-CN"/>
        </w:rPr>
        <w:t xml:space="preserve">         4.2.П</w:t>
      </w:r>
      <w:r w:rsidRPr="00F11FE4">
        <w:rPr>
          <w:rFonts w:ascii="Verdana" w:hAnsi="Verdana"/>
          <w:b/>
          <w:sz w:val="20"/>
          <w:lang w:val="bg-BG"/>
        </w:rPr>
        <w:t>РОДАВАЧЪТ е длъжен да:</w:t>
      </w:r>
    </w:p>
    <w:p w:rsidR="009E0F4A" w:rsidRPr="00F11FE4" w:rsidRDefault="009E0F4A" w:rsidP="009E0F4A">
      <w:pPr>
        <w:pStyle w:val="a5"/>
        <w:tabs>
          <w:tab w:val="left" w:pos="567"/>
          <w:tab w:val="left" w:pos="709"/>
          <w:tab w:val="left" w:pos="851"/>
        </w:tabs>
        <w:spacing w:after="0"/>
        <w:jc w:val="both"/>
        <w:rPr>
          <w:rFonts w:ascii="Verdana" w:hAnsi="Verdana"/>
          <w:sz w:val="20"/>
          <w:lang w:val="bg-BG" w:eastAsia="zh-CN"/>
        </w:rPr>
      </w:pPr>
      <w:r w:rsidRPr="00F11FE4">
        <w:rPr>
          <w:rFonts w:ascii="Verdana" w:hAnsi="Verdana"/>
          <w:sz w:val="20"/>
          <w:lang w:eastAsia="zh-CN"/>
        </w:rPr>
        <w:tab/>
      </w:r>
      <w:proofErr w:type="gramStart"/>
      <w:r w:rsidRPr="00F11FE4">
        <w:rPr>
          <w:rFonts w:ascii="Verdana" w:hAnsi="Verdana"/>
          <w:sz w:val="20"/>
          <w:lang w:eastAsia="zh-CN"/>
        </w:rPr>
        <w:t>4.2.1.</w:t>
      </w:r>
      <w:r w:rsidRPr="00F11FE4">
        <w:rPr>
          <w:rFonts w:ascii="Verdana" w:hAnsi="Verdana"/>
          <w:sz w:val="20"/>
          <w:lang w:val="bg-BG" w:eastAsia="zh-CN"/>
        </w:rPr>
        <w:t>О</w:t>
      </w:r>
      <w:r w:rsidRPr="00F11FE4">
        <w:rPr>
          <w:rFonts w:ascii="Verdana" w:hAnsi="Verdana"/>
          <w:sz w:val="20"/>
          <w:lang w:val="bg-BG"/>
        </w:rPr>
        <w:t xml:space="preserve">сигури на </w:t>
      </w:r>
      <w:r w:rsidRPr="00F11FE4">
        <w:rPr>
          <w:rFonts w:ascii="Verdana" w:hAnsi="Verdana"/>
          <w:sz w:val="20"/>
          <w:lang w:val="bg-BG" w:eastAsia="zh-CN"/>
        </w:rPr>
        <w:t xml:space="preserve">КУПУВАЧА достъп до местата на предаване на договореното количество дървесина с подходяща техника, съобразена с теренните условия, за товарене и транспортиране, за което </w:t>
      </w:r>
      <w:r w:rsidRPr="00F11FE4">
        <w:rPr>
          <w:rFonts w:ascii="Verdana" w:hAnsi="Verdana"/>
          <w:sz w:val="20"/>
          <w:lang w:val="ru-RU" w:eastAsia="zh-CN"/>
        </w:rPr>
        <w:t xml:space="preserve">се </w:t>
      </w:r>
      <w:proofErr w:type="spellStart"/>
      <w:r w:rsidRPr="00F11FE4">
        <w:rPr>
          <w:rFonts w:ascii="Verdana" w:hAnsi="Verdana"/>
          <w:sz w:val="20"/>
          <w:lang w:val="ru-RU" w:eastAsia="zh-CN"/>
        </w:rPr>
        <w:t>извършва</w:t>
      </w:r>
      <w:proofErr w:type="spellEnd"/>
      <w:r w:rsidRPr="00F11FE4">
        <w:rPr>
          <w:rFonts w:ascii="Verdana" w:hAnsi="Verdana"/>
          <w:sz w:val="20"/>
          <w:lang w:val="ru-RU" w:eastAsia="zh-CN"/>
        </w:rPr>
        <w:t xml:space="preserve"> </w:t>
      </w:r>
      <w:proofErr w:type="spellStart"/>
      <w:r w:rsidRPr="00F11FE4">
        <w:rPr>
          <w:rFonts w:ascii="Verdana" w:hAnsi="Verdana"/>
          <w:sz w:val="20"/>
          <w:lang w:val="ru-RU" w:eastAsia="zh-CN"/>
        </w:rPr>
        <w:t>оглед</w:t>
      </w:r>
      <w:proofErr w:type="spellEnd"/>
      <w:r w:rsidRPr="00F11FE4">
        <w:rPr>
          <w:rFonts w:ascii="Verdana" w:hAnsi="Verdana"/>
          <w:sz w:val="20"/>
          <w:lang w:val="ru-RU" w:eastAsia="zh-CN"/>
        </w:rPr>
        <w:t xml:space="preserve"> на </w:t>
      </w:r>
      <w:proofErr w:type="spellStart"/>
      <w:r w:rsidRPr="00F11FE4">
        <w:rPr>
          <w:rFonts w:ascii="Verdana" w:hAnsi="Verdana"/>
          <w:sz w:val="20"/>
          <w:lang w:val="ru-RU" w:eastAsia="zh-CN"/>
        </w:rPr>
        <w:t>място</w:t>
      </w:r>
      <w:proofErr w:type="spellEnd"/>
      <w:r w:rsidRPr="00F11FE4">
        <w:rPr>
          <w:rFonts w:ascii="Verdana" w:hAnsi="Verdana"/>
          <w:sz w:val="20"/>
          <w:lang w:val="ru-RU" w:eastAsia="zh-CN"/>
        </w:rPr>
        <w:t xml:space="preserve"> и се </w:t>
      </w:r>
      <w:proofErr w:type="spellStart"/>
      <w:r w:rsidRPr="00F11FE4">
        <w:rPr>
          <w:rFonts w:ascii="Verdana" w:hAnsi="Verdana"/>
          <w:sz w:val="20"/>
          <w:lang w:val="ru-RU" w:eastAsia="zh-CN"/>
        </w:rPr>
        <w:t>подписва</w:t>
      </w:r>
      <w:proofErr w:type="spellEnd"/>
      <w:r w:rsidRPr="00F11FE4">
        <w:rPr>
          <w:rFonts w:ascii="Verdana" w:hAnsi="Verdana"/>
          <w:sz w:val="20"/>
          <w:lang w:val="ru-RU" w:eastAsia="zh-CN"/>
        </w:rPr>
        <w:t xml:space="preserve"> протокол.</w:t>
      </w:r>
      <w:proofErr w:type="gramEnd"/>
      <w:r w:rsidRPr="00F11FE4">
        <w:rPr>
          <w:rFonts w:ascii="Verdana" w:hAnsi="Verdana"/>
          <w:sz w:val="20"/>
          <w:lang w:val="ru-RU" w:eastAsia="zh-CN"/>
        </w:rPr>
        <w:t xml:space="preserve"> В случай, че </w:t>
      </w:r>
      <w:proofErr w:type="spellStart"/>
      <w:r w:rsidRPr="00F11FE4">
        <w:rPr>
          <w:rFonts w:ascii="Verdana" w:hAnsi="Verdana"/>
          <w:sz w:val="20"/>
          <w:lang w:val="ru-RU" w:eastAsia="zh-CN"/>
        </w:rPr>
        <w:t>определените</w:t>
      </w:r>
      <w:proofErr w:type="spellEnd"/>
      <w:r w:rsidRPr="00F11FE4">
        <w:rPr>
          <w:rFonts w:ascii="Verdana" w:hAnsi="Verdana"/>
          <w:sz w:val="20"/>
          <w:lang w:val="ru-RU" w:eastAsia="zh-CN"/>
        </w:rPr>
        <w:t xml:space="preserve"> за </w:t>
      </w:r>
      <w:proofErr w:type="spellStart"/>
      <w:r w:rsidRPr="00F11FE4">
        <w:rPr>
          <w:rFonts w:ascii="Verdana" w:hAnsi="Verdana"/>
          <w:sz w:val="20"/>
          <w:lang w:val="ru-RU" w:eastAsia="zh-CN"/>
        </w:rPr>
        <w:t>транспортиране</w:t>
      </w:r>
      <w:proofErr w:type="spellEnd"/>
      <w:r w:rsidRPr="00F11FE4">
        <w:rPr>
          <w:rFonts w:ascii="Verdana" w:hAnsi="Verdana"/>
          <w:sz w:val="20"/>
          <w:lang w:val="ru-RU" w:eastAsia="zh-CN"/>
        </w:rPr>
        <w:t xml:space="preserve"> </w:t>
      </w:r>
      <w:proofErr w:type="spellStart"/>
      <w:r w:rsidRPr="00F11FE4">
        <w:rPr>
          <w:rFonts w:ascii="Verdana" w:hAnsi="Verdana"/>
          <w:sz w:val="20"/>
          <w:lang w:val="ru-RU" w:eastAsia="zh-CN"/>
        </w:rPr>
        <w:t>трасета</w:t>
      </w:r>
      <w:proofErr w:type="spellEnd"/>
      <w:r w:rsidRPr="00F11FE4">
        <w:rPr>
          <w:rFonts w:ascii="Verdana" w:hAnsi="Verdana"/>
          <w:sz w:val="20"/>
          <w:lang w:val="ru-RU" w:eastAsia="zh-CN"/>
        </w:rPr>
        <w:t xml:space="preserve"> </w:t>
      </w:r>
      <w:proofErr w:type="spellStart"/>
      <w:r w:rsidRPr="00F11FE4">
        <w:rPr>
          <w:rFonts w:ascii="Verdana" w:hAnsi="Verdana"/>
          <w:sz w:val="20"/>
          <w:lang w:val="ru-RU" w:eastAsia="zh-CN"/>
        </w:rPr>
        <w:t>касаят</w:t>
      </w:r>
      <w:proofErr w:type="spellEnd"/>
      <w:r w:rsidRPr="00F11FE4">
        <w:rPr>
          <w:rFonts w:ascii="Verdana" w:hAnsi="Verdana"/>
          <w:sz w:val="20"/>
          <w:lang w:val="ru-RU" w:eastAsia="zh-CN"/>
        </w:rPr>
        <w:t xml:space="preserve"> </w:t>
      </w:r>
      <w:proofErr w:type="spellStart"/>
      <w:r w:rsidRPr="00F11FE4">
        <w:rPr>
          <w:rFonts w:ascii="Verdana" w:hAnsi="Verdana"/>
          <w:sz w:val="20"/>
          <w:lang w:val="ru-RU" w:eastAsia="zh-CN"/>
        </w:rPr>
        <w:t>преминаването</w:t>
      </w:r>
      <w:proofErr w:type="spellEnd"/>
      <w:r w:rsidRPr="00F11FE4">
        <w:rPr>
          <w:rFonts w:ascii="Verdana" w:hAnsi="Verdana"/>
          <w:sz w:val="20"/>
          <w:lang w:val="ru-RU" w:eastAsia="zh-CN"/>
        </w:rPr>
        <w:t xml:space="preserve"> </w:t>
      </w:r>
      <w:proofErr w:type="spellStart"/>
      <w:r w:rsidRPr="00F11FE4">
        <w:rPr>
          <w:rFonts w:ascii="Verdana" w:hAnsi="Verdana"/>
          <w:sz w:val="20"/>
          <w:lang w:val="ru-RU" w:eastAsia="zh-CN"/>
        </w:rPr>
        <w:t>през</w:t>
      </w:r>
      <w:proofErr w:type="spellEnd"/>
      <w:r w:rsidRPr="00F11FE4">
        <w:rPr>
          <w:rFonts w:ascii="Verdana" w:hAnsi="Verdana"/>
          <w:sz w:val="20"/>
          <w:lang w:val="ru-RU" w:eastAsia="zh-CN"/>
        </w:rPr>
        <w:t xml:space="preserve"> </w:t>
      </w:r>
      <w:proofErr w:type="spellStart"/>
      <w:r w:rsidRPr="00F11FE4">
        <w:rPr>
          <w:rFonts w:ascii="Verdana" w:hAnsi="Verdana"/>
          <w:sz w:val="20"/>
          <w:lang w:val="ru-RU" w:eastAsia="zh-CN"/>
        </w:rPr>
        <w:t>пътища</w:t>
      </w:r>
      <w:proofErr w:type="spellEnd"/>
      <w:r w:rsidRPr="00F11FE4">
        <w:rPr>
          <w:rFonts w:ascii="Verdana" w:hAnsi="Verdana"/>
          <w:sz w:val="20"/>
          <w:lang w:val="ru-RU" w:eastAsia="zh-CN"/>
        </w:rPr>
        <w:t xml:space="preserve"> - </w:t>
      </w:r>
      <w:proofErr w:type="spellStart"/>
      <w:r w:rsidRPr="00F11FE4">
        <w:rPr>
          <w:rFonts w:ascii="Verdana" w:hAnsi="Verdana"/>
          <w:sz w:val="20"/>
          <w:lang w:val="ru-RU" w:eastAsia="zh-CN"/>
        </w:rPr>
        <w:t>общинска</w:t>
      </w:r>
      <w:proofErr w:type="spellEnd"/>
      <w:r w:rsidRPr="00F11FE4">
        <w:rPr>
          <w:rFonts w:ascii="Verdana" w:hAnsi="Verdana"/>
          <w:sz w:val="20"/>
          <w:lang w:val="ru-RU" w:eastAsia="zh-CN"/>
        </w:rPr>
        <w:t xml:space="preserve"> </w:t>
      </w:r>
      <w:proofErr w:type="spellStart"/>
      <w:r w:rsidRPr="00F11FE4">
        <w:rPr>
          <w:rFonts w:ascii="Verdana" w:hAnsi="Verdana"/>
          <w:sz w:val="20"/>
          <w:lang w:val="ru-RU" w:eastAsia="zh-CN"/>
        </w:rPr>
        <w:t>собственост</w:t>
      </w:r>
      <w:proofErr w:type="spellEnd"/>
      <w:r w:rsidRPr="00F11FE4">
        <w:rPr>
          <w:rFonts w:ascii="Verdana" w:hAnsi="Verdana"/>
          <w:sz w:val="20"/>
          <w:lang w:val="ru-RU" w:eastAsia="zh-CN"/>
        </w:rPr>
        <w:t xml:space="preserve"> или </w:t>
      </w:r>
      <w:proofErr w:type="spellStart"/>
      <w:r w:rsidRPr="00F11FE4">
        <w:rPr>
          <w:rFonts w:ascii="Verdana" w:hAnsi="Verdana"/>
          <w:sz w:val="20"/>
          <w:lang w:val="ru-RU" w:eastAsia="zh-CN"/>
        </w:rPr>
        <w:t>собственост</w:t>
      </w:r>
      <w:proofErr w:type="spellEnd"/>
      <w:r w:rsidRPr="00F11FE4">
        <w:rPr>
          <w:rFonts w:ascii="Verdana" w:hAnsi="Verdana"/>
          <w:sz w:val="20"/>
          <w:lang w:val="ru-RU" w:eastAsia="zh-CN"/>
        </w:rPr>
        <w:t xml:space="preserve"> на физически или юридически лица, </w:t>
      </w:r>
      <w:proofErr w:type="spellStart"/>
      <w:r w:rsidRPr="00F11FE4">
        <w:rPr>
          <w:rFonts w:ascii="Verdana" w:hAnsi="Verdana"/>
          <w:sz w:val="20"/>
          <w:lang w:val="ru-RU" w:eastAsia="zh-CN"/>
        </w:rPr>
        <w:t>същите</w:t>
      </w:r>
      <w:proofErr w:type="spellEnd"/>
      <w:r w:rsidRPr="00F11FE4">
        <w:rPr>
          <w:rFonts w:ascii="Verdana" w:hAnsi="Verdana"/>
          <w:sz w:val="20"/>
          <w:lang w:val="ru-RU" w:eastAsia="zh-CN"/>
        </w:rPr>
        <w:t xml:space="preserve"> се </w:t>
      </w:r>
      <w:proofErr w:type="spellStart"/>
      <w:r w:rsidRPr="00F11FE4">
        <w:rPr>
          <w:rFonts w:ascii="Verdana" w:hAnsi="Verdana"/>
          <w:sz w:val="20"/>
          <w:lang w:val="ru-RU" w:eastAsia="zh-CN"/>
        </w:rPr>
        <w:t>поканват</w:t>
      </w:r>
      <w:proofErr w:type="spellEnd"/>
      <w:r w:rsidRPr="00F11FE4">
        <w:rPr>
          <w:rFonts w:ascii="Verdana" w:hAnsi="Verdana"/>
          <w:sz w:val="20"/>
          <w:lang w:val="ru-RU" w:eastAsia="zh-CN"/>
        </w:rPr>
        <w:t xml:space="preserve"> да </w:t>
      </w:r>
      <w:proofErr w:type="spellStart"/>
      <w:r w:rsidRPr="00F11FE4">
        <w:rPr>
          <w:rFonts w:ascii="Verdana" w:hAnsi="Verdana"/>
          <w:sz w:val="20"/>
          <w:lang w:val="ru-RU" w:eastAsia="zh-CN"/>
        </w:rPr>
        <w:t>присъстват</w:t>
      </w:r>
      <w:proofErr w:type="spellEnd"/>
      <w:r w:rsidRPr="00F11FE4">
        <w:rPr>
          <w:rFonts w:ascii="Verdana" w:hAnsi="Verdana"/>
          <w:sz w:val="20"/>
          <w:lang w:val="ru-RU" w:eastAsia="zh-CN"/>
        </w:rPr>
        <w:t xml:space="preserve"> на </w:t>
      </w:r>
      <w:proofErr w:type="spellStart"/>
      <w:r w:rsidRPr="00F11FE4">
        <w:rPr>
          <w:rFonts w:ascii="Verdana" w:hAnsi="Verdana"/>
          <w:sz w:val="20"/>
          <w:lang w:val="ru-RU" w:eastAsia="zh-CN"/>
        </w:rPr>
        <w:t>огледа</w:t>
      </w:r>
      <w:proofErr w:type="spellEnd"/>
      <w:r w:rsidRPr="00F11FE4">
        <w:rPr>
          <w:rFonts w:ascii="Verdana" w:hAnsi="Verdana"/>
          <w:sz w:val="20"/>
          <w:lang w:val="ru-RU" w:eastAsia="zh-CN"/>
        </w:rPr>
        <w:t xml:space="preserve">. </w:t>
      </w:r>
    </w:p>
    <w:p w:rsidR="009E0F4A" w:rsidRPr="00F11FE4" w:rsidRDefault="009E0F4A" w:rsidP="009E0F4A">
      <w:pPr>
        <w:pStyle w:val="a5"/>
        <w:tabs>
          <w:tab w:val="left" w:pos="567"/>
          <w:tab w:val="left" w:pos="709"/>
          <w:tab w:val="left" w:pos="851"/>
          <w:tab w:val="left" w:pos="1200"/>
        </w:tabs>
        <w:spacing w:after="0"/>
        <w:jc w:val="both"/>
        <w:rPr>
          <w:rFonts w:ascii="Verdana" w:hAnsi="Verdana"/>
          <w:sz w:val="20"/>
          <w:lang w:val="bg-BG" w:eastAsia="zh-CN"/>
        </w:rPr>
      </w:pPr>
      <w:r w:rsidRPr="00F11FE4">
        <w:rPr>
          <w:rFonts w:ascii="Verdana" w:hAnsi="Verdana"/>
          <w:sz w:val="20"/>
          <w:lang w:eastAsia="zh-CN"/>
        </w:rPr>
        <w:tab/>
      </w:r>
      <w:proofErr w:type="gramStart"/>
      <w:r w:rsidRPr="00F11FE4">
        <w:rPr>
          <w:rFonts w:ascii="Verdana" w:hAnsi="Verdana"/>
          <w:sz w:val="20"/>
          <w:lang w:eastAsia="zh-CN"/>
        </w:rPr>
        <w:t>4.2.2.</w:t>
      </w:r>
      <w:r w:rsidRPr="00F11FE4">
        <w:rPr>
          <w:rFonts w:ascii="Verdana" w:hAnsi="Verdana"/>
          <w:sz w:val="20"/>
          <w:lang w:val="bg-BG" w:eastAsia="zh-CN"/>
        </w:rPr>
        <w:t>Осигури свой упълномощен представител</w:t>
      </w:r>
      <w:r w:rsidRPr="00F11FE4">
        <w:rPr>
          <w:rFonts w:ascii="Verdana" w:hAnsi="Verdana"/>
          <w:sz w:val="20"/>
          <w:lang w:val="bg-BG"/>
        </w:rPr>
        <w:t xml:space="preserve"> за експедиране на дървесината и маркирането й с контролна горска марка в срок от 1 </w:t>
      </w:r>
      <w:r w:rsidRPr="00F11FE4">
        <w:rPr>
          <w:rFonts w:ascii="Verdana" w:hAnsi="Verdana"/>
          <w:sz w:val="20"/>
        </w:rPr>
        <w:t>(</w:t>
      </w:r>
      <w:r w:rsidRPr="00F11FE4">
        <w:rPr>
          <w:rFonts w:ascii="Verdana" w:hAnsi="Verdana"/>
          <w:sz w:val="20"/>
          <w:lang w:val="bg-BG"/>
        </w:rPr>
        <w:t>един</w:t>
      </w:r>
      <w:r w:rsidRPr="00F11FE4">
        <w:rPr>
          <w:rFonts w:ascii="Verdana" w:hAnsi="Verdana"/>
          <w:sz w:val="20"/>
        </w:rPr>
        <w:t>)</w:t>
      </w:r>
      <w:r w:rsidRPr="00F11FE4">
        <w:rPr>
          <w:rFonts w:ascii="Verdana" w:hAnsi="Verdana"/>
          <w:sz w:val="20"/>
          <w:lang w:val="bg-BG"/>
        </w:rPr>
        <w:t xml:space="preserve"> работен ден от получаването на известие от КУПУВАЧА по т. </w:t>
      </w:r>
      <w:r w:rsidRPr="00F11FE4">
        <w:rPr>
          <w:rFonts w:ascii="Verdana" w:hAnsi="Verdana"/>
          <w:sz w:val="20"/>
        </w:rPr>
        <w:t>4.</w:t>
      </w:r>
      <w:r w:rsidRPr="00F11FE4">
        <w:rPr>
          <w:rFonts w:ascii="Verdana" w:hAnsi="Verdana"/>
          <w:sz w:val="20"/>
          <w:lang w:val="bg-BG"/>
        </w:rPr>
        <w:t>4.5</w:t>
      </w:r>
      <w:r w:rsidRPr="00F11FE4">
        <w:rPr>
          <w:rFonts w:ascii="Verdana" w:hAnsi="Verdana"/>
          <w:sz w:val="20"/>
          <w:lang w:val="bg-BG" w:eastAsia="zh-CN"/>
        </w:rPr>
        <w:t>.</w:t>
      </w:r>
      <w:proofErr w:type="gramEnd"/>
    </w:p>
    <w:p w:rsidR="009E0F4A" w:rsidRPr="00F11FE4" w:rsidRDefault="009E0F4A" w:rsidP="009E0F4A">
      <w:pPr>
        <w:pStyle w:val="a5"/>
        <w:tabs>
          <w:tab w:val="left" w:pos="567"/>
          <w:tab w:val="left" w:pos="709"/>
          <w:tab w:val="left" w:pos="851"/>
          <w:tab w:val="left" w:pos="1200"/>
        </w:tabs>
        <w:spacing w:after="0"/>
        <w:jc w:val="both"/>
        <w:rPr>
          <w:rFonts w:ascii="Verdana" w:hAnsi="Verdana"/>
          <w:sz w:val="20"/>
          <w:lang w:val="bg-BG"/>
        </w:rPr>
      </w:pPr>
      <w:r w:rsidRPr="00F11FE4">
        <w:rPr>
          <w:rFonts w:ascii="Verdana" w:hAnsi="Verdana"/>
          <w:sz w:val="20"/>
          <w:lang w:eastAsia="zh-CN"/>
        </w:rPr>
        <w:tab/>
      </w:r>
      <w:proofErr w:type="gramStart"/>
      <w:r w:rsidRPr="00F11FE4">
        <w:rPr>
          <w:rFonts w:ascii="Verdana" w:hAnsi="Verdana"/>
          <w:sz w:val="20"/>
          <w:lang w:eastAsia="zh-CN"/>
        </w:rPr>
        <w:t>4.2.3.</w:t>
      </w:r>
      <w:r w:rsidRPr="00F11FE4">
        <w:rPr>
          <w:rFonts w:ascii="Verdana" w:hAnsi="Verdana"/>
          <w:sz w:val="20"/>
          <w:lang w:val="bg-BG"/>
        </w:rPr>
        <w:t>Издава на КУПУВАЧА превозни билети до размера на заплатената дървесина.</w:t>
      </w:r>
      <w:proofErr w:type="gramEnd"/>
      <w:r w:rsidRPr="00F11FE4">
        <w:rPr>
          <w:rFonts w:ascii="Verdana" w:hAnsi="Verdana"/>
          <w:sz w:val="20"/>
          <w:lang w:val="bg-BG"/>
        </w:rPr>
        <w:t xml:space="preserve"> </w:t>
      </w:r>
    </w:p>
    <w:p w:rsidR="009E0F4A" w:rsidRPr="00F11FE4" w:rsidRDefault="009E0F4A" w:rsidP="009E0F4A">
      <w:pPr>
        <w:tabs>
          <w:tab w:val="left" w:pos="851"/>
        </w:tabs>
        <w:spacing w:after="0" w:line="240" w:lineRule="auto"/>
        <w:jc w:val="both"/>
        <w:rPr>
          <w:rFonts w:ascii="Verdana" w:hAnsi="Verdana"/>
          <w:sz w:val="20"/>
          <w:szCs w:val="20"/>
          <w:lang w:eastAsia="en-US"/>
        </w:rPr>
      </w:pPr>
      <w:r w:rsidRPr="00F11FE4">
        <w:rPr>
          <w:rFonts w:ascii="Verdana" w:hAnsi="Verdana"/>
          <w:sz w:val="20"/>
          <w:lang w:val="en-US" w:eastAsia="zh-CN"/>
        </w:rPr>
        <w:t xml:space="preserve">       </w:t>
      </w:r>
      <w:r w:rsidRPr="00F11FE4">
        <w:rPr>
          <w:rFonts w:ascii="Verdana" w:hAnsi="Verdana"/>
          <w:sz w:val="20"/>
          <w:lang w:eastAsia="zh-CN"/>
        </w:rPr>
        <w:t>4.2.</w:t>
      </w:r>
      <w:r w:rsidRPr="00F11FE4">
        <w:rPr>
          <w:rFonts w:ascii="Verdana" w:hAnsi="Verdana"/>
          <w:sz w:val="20"/>
          <w:lang w:val="en-US" w:eastAsia="zh-CN"/>
        </w:rPr>
        <w:t>4.</w:t>
      </w:r>
      <w:r w:rsidRPr="00F11FE4">
        <w:rPr>
          <w:rFonts w:ascii="Verdana" w:hAnsi="Verdana"/>
          <w:sz w:val="20"/>
          <w:szCs w:val="20"/>
          <w:lang w:eastAsia="en-US"/>
        </w:rPr>
        <w:t>Уведоми писмено КУПУВАЧА в 3-дневен срок от настъпване на форсмажорните обстоятелства по т.</w:t>
      </w:r>
      <w:r w:rsidRPr="00F11FE4">
        <w:rPr>
          <w:rFonts w:ascii="Verdana" w:hAnsi="Verdana"/>
          <w:sz w:val="20"/>
          <w:szCs w:val="20"/>
          <w:lang w:val="en-US" w:eastAsia="en-US"/>
        </w:rPr>
        <w:t>4.</w:t>
      </w:r>
      <w:r w:rsidRPr="00F11FE4">
        <w:rPr>
          <w:rFonts w:ascii="Verdana" w:hAnsi="Verdana"/>
          <w:sz w:val="20"/>
          <w:szCs w:val="20"/>
          <w:lang w:eastAsia="en-US"/>
        </w:rPr>
        <w:t xml:space="preserve">1 и да приложи доказателства за това, а </w:t>
      </w:r>
      <w:r w:rsidRPr="00F11FE4">
        <w:rPr>
          <w:rFonts w:ascii="Verdana" w:hAnsi="Verdana"/>
          <w:sz w:val="20"/>
          <w:szCs w:val="20"/>
        </w:rPr>
        <w:t xml:space="preserve">в останалите случаи </w:t>
      </w:r>
      <w:r w:rsidRPr="00F11FE4">
        <w:rPr>
          <w:rFonts w:ascii="Verdana" w:hAnsi="Verdana"/>
          <w:sz w:val="20"/>
          <w:szCs w:val="20"/>
          <w:lang w:eastAsia="en-US"/>
        </w:rPr>
        <w:t xml:space="preserve">по т. 1. </w:t>
      </w:r>
      <w:r w:rsidRPr="00F11FE4">
        <w:rPr>
          <w:rFonts w:ascii="Verdana" w:hAnsi="Verdana"/>
          <w:sz w:val="20"/>
          <w:szCs w:val="20"/>
        </w:rPr>
        <w:t>–</w:t>
      </w:r>
      <w:r w:rsidRPr="00F11FE4">
        <w:rPr>
          <w:rFonts w:ascii="Verdana" w:hAnsi="Verdana"/>
          <w:sz w:val="20"/>
          <w:szCs w:val="20"/>
          <w:lang w:eastAsia="en-US"/>
        </w:rPr>
        <w:t xml:space="preserve"> в </w:t>
      </w:r>
      <w:r w:rsidRPr="00F11FE4">
        <w:rPr>
          <w:rFonts w:ascii="Verdana" w:hAnsi="Verdana"/>
          <w:sz w:val="20"/>
          <w:szCs w:val="20"/>
        </w:rPr>
        <w:t>срок от 1 (</w:t>
      </w:r>
      <w:proofErr w:type="spellStart"/>
      <w:r w:rsidRPr="00F11FE4">
        <w:rPr>
          <w:rFonts w:ascii="Verdana" w:hAnsi="Verdana"/>
          <w:sz w:val="20"/>
          <w:szCs w:val="20"/>
        </w:rPr>
        <w:t>eдин</w:t>
      </w:r>
      <w:proofErr w:type="spellEnd"/>
      <w:r w:rsidRPr="00F11FE4">
        <w:rPr>
          <w:rFonts w:ascii="Verdana" w:hAnsi="Verdana"/>
          <w:sz w:val="20"/>
          <w:szCs w:val="20"/>
        </w:rPr>
        <w:t xml:space="preserve">) работен ден. </w:t>
      </w:r>
    </w:p>
    <w:p w:rsidR="009E0F4A" w:rsidRPr="00F11FE4" w:rsidRDefault="009E0F4A" w:rsidP="009E0F4A">
      <w:pPr>
        <w:tabs>
          <w:tab w:val="left" w:pos="851"/>
        </w:tabs>
        <w:spacing w:after="0" w:line="240" w:lineRule="auto"/>
        <w:jc w:val="both"/>
        <w:rPr>
          <w:rFonts w:ascii="Verdana" w:hAnsi="Verdana"/>
          <w:sz w:val="20"/>
          <w:szCs w:val="20"/>
          <w:lang w:eastAsia="en-US"/>
        </w:rPr>
      </w:pPr>
      <w:r w:rsidRPr="00F11FE4">
        <w:rPr>
          <w:rFonts w:ascii="Verdana" w:hAnsi="Verdana"/>
          <w:sz w:val="20"/>
          <w:lang w:val="en-US" w:eastAsia="zh-CN"/>
        </w:rPr>
        <w:t xml:space="preserve">       </w:t>
      </w:r>
      <w:r w:rsidRPr="00F11FE4">
        <w:rPr>
          <w:rFonts w:ascii="Verdana" w:hAnsi="Verdana"/>
          <w:sz w:val="20"/>
          <w:lang w:eastAsia="zh-CN"/>
        </w:rPr>
        <w:t>4.2.</w:t>
      </w:r>
      <w:r w:rsidRPr="00F11FE4">
        <w:rPr>
          <w:rFonts w:ascii="Verdana" w:hAnsi="Verdana"/>
          <w:sz w:val="20"/>
          <w:lang w:val="en-US" w:eastAsia="zh-CN"/>
        </w:rPr>
        <w:t>5</w:t>
      </w:r>
      <w:r w:rsidRPr="00F11FE4">
        <w:rPr>
          <w:rFonts w:ascii="Verdana" w:hAnsi="Verdana"/>
          <w:sz w:val="20"/>
          <w:lang w:eastAsia="zh-CN"/>
        </w:rPr>
        <w:t>.</w:t>
      </w:r>
      <w:r w:rsidRPr="00F11FE4">
        <w:rPr>
          <w:rFonts w:ascii="Verdana" w:hAnsi="Verdana"/>
          <w:sz w:val="20"/>
          <w:szCs w:val="20"/>
          <w:lang w:eastAsia="en-US"/>
        </w:rPr>
        <w:t xml:space="preserve">Удължи срока на договора, в случай, че на основание т. </w:t>
      </w:r>
      <w:proofErr w:type="gramStart"/>
      <w:r w:rsidRPr="00F11FE4">
        <w:rPr>
          <w:rFonts w:ascii="Verdana" w:hAnsi="Verdana"/>
          <w:sz w:val="20"/>
          <w:szCs w:val="20"/>
          <w:lang w:val="en-US" w:eastAsia="en-US"/>
        </w:rPr>
        <w:t>4.</w:t>
      </w:r>
      <w:r w:rsidRPr="00F11FE4">
        <w:rPr>
          <w:rFonts w:ascii="Verdana" w:hAnsi="Verdana"/>
          <w:sz w:val="20"/>
          <w:szCs w:val="20"/>
          <w:lang w:eastAsia="en-US"/>
        </w:rPr>
        <w:t>1 транспортирането на дървесината по договора временно е преустановено с периода, за който е преустановено.</w:t>
      </w:r>
      <w:proofErr w:type="gramEnd"/>
      <w:r w:rsidRPr="00F11FE4">
        <w:rPr>
          <w:rFonts w:ascii="Verdana" w:hAnsi="Verdana"/>
          <w:sz w:val="20"/>
          <w:szCs w:val="20"/>
          <w:lang w:eastAsia="en-US"/>
        </w:rPr>
        <w:t xml:space="preserve"> </w:t>
      </w:r>
    </w:p>
    <w:p w:rsidR="009E0F4A" w:rsidRPr="00F11FE4" w:rsidRDefault="009E0F4A" w:rsidP="009E0F4A">
      <w:pPr>
        <w:pStyle w:val="a5"/>
        <w:tabs>
          <w:tab w:val="left" w:pos="567"/>
          <w:tab w:val="left" w:pos="709"/>
          <w:tab w:val="left" w:pos="851"/>
          <w:tab w:val="left" w:pos="1200"/>
        </w:tabs>
        <w:spacing w:after="0"/>
        <w:ind w:left="426"/>
        <w:jc w:val="both"/>
        <w:rPr>
          <w:rFonts w:ascii="Verdana" w:hAnsi="Verdana"/>
          <w:sz w:val="20"/>
          <w:lang w:val="bg-BG"/>
        </w:rPr>
      </w:pPr>
    </w:p>
    <w:p w:rsidR="009E0F4A" w:rsidRPr="00F11FE4" w:rsidRDefault="009E0F4A" w:rsidP="009E0F4A">
      <w:pPr>
        <w:pStyle w:val="a5"/>
        <w:tabs>
          <w:tab w:val="left" w:pos="709"/>
          <w:tab w:val="left" w:pos="851"/>
          <w:tab w:val="left" w:pos="1276"/>
        </w:tabs>
        <w:spacing w:after="0"/>
        <w:jc w:val="left"/>
        <w:rPr>
          <w:rFonts w:ascii="Verdana" w:hAnsi="Verdana"/>
          <w:sz w:val="20"/>
        </w:rPr>
      </w:pPr>
      <w:r w:rsidRPr="00F11FE4">
        <w:rPr>
          <w:rFonts w:ascii="Verdana" w:hAnsi="Verdana"/>
          <w:b/>
          <w:sz w:val="20"/>
          <w:lang w:val="bg-BG"/>
        </w:rPr>
        <w:tab/>
        <w:t>4.3.КУПУВАЧЪТ има право да:</w:t>
      </w:r>
    </w:p>
    <w:p w:rsidR="009E0F4A" w:rsidRPr="00F11FE4" w:rsidRDefault="009E0F4A" w:rsidP="009E0F4A">
      <w:pPr>
        <w:pStyle w:val="a5"/>
        <w:tabs>
          <w:tab w:val="left" w:pos="709"/>
          <w:tab w:val="left" w:pos="851"/>
          <w:tab w:val="left" w:pos="1276"/>
        </w:tabs>
        <w:spacing w:after="0"/>
        <w:jc w:val="left"/>
        <w:rPr>
          <w:rFonts w:ascii="Verdana" w:hAnsi="Verdana"/>
          <w:sz w:val="20"/>
          <w:lang w:val="bg-BG"/>
        </w:rPr>
      </w:pPr>
      <w:r w:rsidRPr="00F11FE4">
        <w:rPr>
          <w:rFonts w:ascii="Verdana" w:hAnsi="Verdana"/>
          <w:sz w:val="20"/>
        </w:rPr>
        <w:t xml:space="preserve">        </w:t>
      </w:r>
      <w:proofErr w:type="gramStart"/>
      <w:r w:rsidRPr="00F11FE4">
        <w:rPr>
          <w:rFonts w:ascii="Verdana" w:hAnsi="Verdana"/>
          <w:sz w:val="20"/>
        </w:rPr>
        <w:t>4.3.1.</w:t>
      </w:r>
      <w:r w:rsidRPr="00F11FE4">
        <w:rPr>
          <w:rFonts w:ascii="Verdana" w:hAnsi="Verdana"/>
          <w:sz w:val="20"/>
          <w:lang w:val="bg-BG"/>
        </w:rPr>
        <w:t>Получи заплатеното количества дървесина, съгласно договора.</w:t>
      </w:r>
      <w:proofErr w:type="gramEnd"/>
      <w:r w:rsidRPr="00F11FE4">
        <w:rPr>
          <w:rFonts w:ascii="Verdana" w:hAnsi="Verdana"/>
          <w:sz w:val="20"/>
          <w:lang w:val="bg-BG"/>
        </w:rPr>
        <w:t xml:space="preserve"> </w:t>
      </w:r>
    </w:p>
    <w:p w:rsidR="009E0F4A" w:rsidRPr="00F11FE4" w:rsidRDefault="009E0F4A" w:rsidP="009E0F4A">
      <w:pPr>
        <w:pStyle w:val="a5"/>
        <w:tabs>
          <w:tab w:val="left" w:pos="0"/>
          <w:tab w:val="left" w:pos="540"/>
          <w:tab w:val="left" w:pos="851"/>
        </w:tabs>
        <w:spacing w:after="0"/>
        <w:ind w:right="-25"/>
        <w:jc w:val="both"/>
        <w:rPr>
          <w:rFonts w:ascii="Verdana" w:hAnsi="Verdana"/>
          <w:sz w:val="20"/>
        </w:rPr>
      </w:pPr>
      <w:r w:rsidRPr="00F11FE4">
        <w:rPr>
          <w:rFonts w:ascii="Verdana" w:hAnsi="Verdana"/>
          <w:sz w:val="20"/>
        </w:rPr>
        <w:tab/>
      </w:r>
      <w:proofErr w:type="gramStart"/>
      <w:r w:rsidRPr="00F11FE4">
        <w:rPr>
          <w:rFonts w:ascii="Verdana" w:hAnsi="Verdana"/>
          <w:sz w:val="20"/>
        </w:rPr>
        <w:t>4.3.2.</w:t>
      </w:r>
      <w:r w:rsidRPr="00F11FE4">
        <w:rPr>
          <w:rFonts w:ascii="Verdana" w:hAnsi="Verdana"/>
          <w:sz w:val="20"/>
          <w:lang w:val="bg-BG"/>
        </w:rPr>
        <w:t>Получи превозни билети за транспортиране на заплатената от него дървесина.</w:t>
      </w:r>
      <w:proofErr w:type="gramEnd"/>
    </w:p>
    <w:p w:rsidR="009E0F4A" w:rsidRPr="00F11FE4" w:rsidRDefault="009E0F4A" w:rsidP="009E0F4A">
      <w:pPr>
        <w:pStyle w:val="a5"/>
        <w:tabs>
          <w:tab w:val="left" w:pos="0"/>
          <w:tab w:val="left" w:pos="540"/>
          <w:tab w:val="left" w:pos="851"/>
        </w:tabs>
        <w:spacing w:after="0"/>
        <w:ind w:right="-25"/>
        <w:jc w:val="both"/>
        <w:rPr>
          <w:rFonts w:ascii="Verdana" w:hAnsi="Verdana"/>
          <w:sz w:val="20"/>
          <w:lang w:val="bg-BG"/>
        </w:rPr>
      </w:pPr>
      <w:r w:rsidRPr="00F11FE4">
        <w:rPr>
          <w:rFonts w:ascii="Verdana" w:hAnsi="Verdana"/>
          <w:sz w:val="20"/>
        </w:rPr>
        <w:tab/>
      </w:r>
      <w:proofErr w:type="gramStart"/>
      <w:r w:rsidRPr="00F11FE4">
        <w:rPr>
          <w:rFonts w:ascii="Verdana" w:hAnsi="Verdana"/>
          <w:sz w:val="20"/>
        </w:rPr>
        <w:t>4.3.3.</w:t>
      </w:r>
      <w:r w:rsidRPr="00F11FE4">
        <w:rPr>
          <w:rFonts w:ascii="Verdana" w:hAnsi="Verdana"/>
          <w:sz w:val="20"/>
          <w:lang w:val="bg-BG"/>
        </w:rPr>
        <w:t xml:space="preserve">Получи </w:t>
      </w:r>
      <w:r w:rsidRPr="00F11FE4">
        <w:rPr>
          <w:rFonts w:ascii="Verdana" w:hAnsi="Verdana"/>
          <w:sz w:val="20"/>
          <w:lang w:val="bg-BG" w:eastAsia="zh-CN"/>
        </w:rPr>
        <w:t xml:space="preserve">достъп за товарене и транспортиране на заплатената дървесина по договора, след подадена заявка до ПРОДАВАЧА, освен в случаите по </w:t>
      </w:r>
      <w:r w:rsidRPr="00F11FE4">
        <w:rPr>
          <w:rFonts w:ascii="Verdana" w:hAnsi="Verdana"/>
          <w:sz w:val="20"/>
          <w:lang w:val="bg-BG"/>
        </w:rPr>
        <w:t xml:space="preserve">т. </w:t>
      </w:r>
      <w:r w:rsidRPr="00F11FE4">
        <w:rPr>
          <w:rFonts w:ascii="Verdana" w:hAnsi="Verdana"/>
          <w:sz w:val="20"/>
        </w:rPr>
        <w:t>4.</w:t>
      </w:r>
      <w:r w:rsidRPr="00F11FE4">
        <w:rPr>
          <w:rFonts w:ascii="Verdana" w:hAnsi="Verdana"/>
          <w:sz w:val="20"/>
          <w:lang w:val="bg-BG"/>
        </w:rPr>
        <w:t>1.</w:t>
      </w:r>
      <w:proofErr w:type="gramEnd"/>
    </w:p>
    <w:p w:rsidR="009E0F4A" w:rsidRPr="00F11FE4" w:rsidRDefault="009E0F4A" w:rsidP="009E0F4A">
      <w:pPr>
        <w:pStyle w:val="a5"/>
        <w:tabs>
          <w:tab w:val="left" w:pos="540"/>
          <w:tab w:val="left" w:pos="567"/>
          <w:tab w:val="left" w:pos="851"/>
          <w:tab w:val="left" w:pos="960"/>
          <w:tab w:val="left" w:pos="1200"/>
        </w:tabs>
        <w:spacing w:after="0"/>
        <w:jc w:val="both"/>
        <w:rPr>
          <w:rFonts w:ascii="Verdana" w:hAnsi="Verdana"/>
          <w:sz w:val="20"/>
          <w:lang w:val="bg-BG"/>
        </w:rPr>
      </w:pPr>
      <w:r w:rsidRPr="00F11FE4">
        <w:rPr>
          <w:rFonts w:ascii="Verdana" w:hAnsi="Verdana"/>
          <w:sz w:val="20"/>
        </w:rPr>
        <w:tab/>
      </w:r>
      <w:proofErr w:type="gramStart"/>
      <w:r w:rsidRPr="00F11FE4">
        <w:rPr>
          <w:rFonts w:ascii="Verdana" w:hAnsi="Verdana"/>
          <w:sz w:val="20"/>
        </w:rPr>
        <w:t>4.3.4.</w:t>
      </w:r>
      <w:r w:rsidRPr="00F11FE4">
        <w:rPr>
          <w:rFonts w:ascii="Verdana" w:hAnsi="Verdana"/>
          <w:sz w:val="20"/>
          <w:lang w:val="bg-BG"/>
        </w:rPr>
        <w:t>Да направи рекламации и да претендира за възстановяване на заплатената сума, съгласно разпоредбите на Закона за защита на потребителите.</w:t>
      </w:r>
      <w:proofErr w:type="gramEnd"/>
    </w:p>
    <w:p w:rsidR="009E0F4A" w:rsidRPr="00F11FE4" w:rsidRDefault="009E0F4A" w:rsidP="009E0F4A">
      <w:pPr>
        <w:pStyle w:val="a5"/>
        <w:tabs>
          <w:tab w:val="left" w:pos="0"/>
        </w:tabs>
        <w:spacing w:after="0"/>
        <w:ind w:left="644" w:right="-25"/>
        <w:jc w:val="both"/>
        <w:rPr>
          <w:rFonts w:ascii="Verdana" w:hAnsi="Verdana"/>
          <w:sz w:val="20"/>
          <w:lang w:val="bg-BG"/>
        </w:rPr>
      </w:pPr>
    </w:p>
    <w:p w:rsidR="009E0F4A" w:rsidRPr="00F11FE4" w:rsidRDefault="009E0F4A" w:rsidP="009E0F4A">
      <w:pPr>
        <w:pStyle w:val="a5"/>
        <w:tabs>
          <w:tab w:val="left" w:pos="567"/>
          <w:tab w:val="left" w:pos="709"/>
          <w:tab w:val="left" w:pos="851"/>
        </w:tabs>
        <w:spacing w:after="0"/>
        <w:ind w:left="360"/>
        <w:jc w:val="left"/>
        <w:rPr>
          <w:rFonts w:ascii="Verdana" w:hAnsi="Verdana"/>
          <w:b/>
          <w:sz w:val="20"/>
          <w:lang w:val="bg-BG"/>
        </w:rPr>
      </w:pPr>
      <w:r w:rsidRPr="00F11FE4">
        <w:rPr>
          <w:rFonts w:ascii="Verdana" w:hAnsi="Verdana"/>
          <w:b/>
          <w:sz w:val="20"/>
          <w:lang w:eastAsia="zh-CN"/>
        </w:rPr>
        <w:t xml:space="preserve">    </w:t>
      </w:r>
      <w:r w:rsidRPr="00F11FE4">
        <w:rPr>
          <w:rFonts w:ascii="Verdana" w:hAnsi="Verdana"/>
          <w:b/>
          <w:sz w:val="20"/>
          <w:lang w:val="bg-BG" w:eastAsia="zh-CN"/>
        </w:rPr>
        <w:t>4.</w:t>
      </w:r>
      <w:proofErr w:type="spellStart"/>
      <w:r w:rsidRPr="00F11FE4">
        <w:rPr>
          <w:rFonts w:ascii="Verdana" w:hAnsi="Verdana"/>
          <w:b/>
          <w:sz w:val="20"/>
          <w:lang w:val="bg-BG" w:eastAsia="zh-CN"/>
        </w:rPr>
        <w:t>4</w:t>
      </w:r>
      <w:proofErr w:type="spellEnd"/>
      <w:r w:rsidRPr="00F11FE4">
        <w:rPr>
          <w:rFonts w:ascii="Verdana" w:hAnsi="Verdana"/>
          <w:b/>
          <w:sz w:val="20"/>
          <w:lang w:val="bg-BG" w:eastAsia="zh-CN"/>
        </w:rPr>
        <w:t xml:space="preserve">.КУПУВАЧЪТ </w:t>
      </w:r>
      <w:r w:rsidRPr="00F11FE4">
        <w:rPr>
          <w:rFonts w:ascii="Verdana" w:hAnsi="Verdana"/>
          <w:b/>
          <w:sz w:val="20"/>
          <w:lang w:val="bg-BG"/>
        </w:rPr>
        <w:t xml:space="preserve">е длъжен да: </w:t>
      </w:r>
    </w:p>
    <w:p w:rsidR="009E0F4A" w:rsidRPr="00F11FE4" w:rsidRDefault="009E0F4A" w:rsidP="009E0F4A">
      <w:pPr>
        <w:pStyle w:val="a5"/>
        <w:tabs>
          <w:tab w:val="left" w:pos="567"/>
          <w:tab w:val="left" w:pos="709"/>
          <w:tab w:val="left" w:pos="851"/>
          <w:tab w:val="left" w:pos="960"/>
          <w:tab w:val="left" w:pos="1200"/>
        </w:tabs>
        <w:spacing w:after="0"/>
        <w:jc w:val="both"/>
        <w:rPr>
          <w:rFonts w:ascii="Verdana" w:hAnsi="Verdana"/>
          <w:sz w:val="20"/>
          <w:lang w:val="bg-BG"/>
        </w:rPr>
      </w:pPr>
      <w:r w:rsidRPr="00F11FE4">
        <w:rPr>
          <w:rFonts w:ascii="Verdana" w:hAnsi="Verdana"/>
          <w:sz w:val="20"/>
        </w:rPr>
        <w:tab/>
      </w:r>
      <w:proofErr w:type="gramStart"/>
      <w:r w:rsidRPr="00F11FE4">
        <w:rPr>
          <w:rFonts w:ascii="Verdana" w:hAnsi="Verdana"/>
          <w:sz w:val="20"/>
        </w:rPr>
        <w:t>4.4.1.</w:t>
      </w:r>
      <w:r w:rsidRPr="00F11FE4">
        <w:rPr>
          <w:rFonts w:ascii="Verdana" w:hAnsi="Verdana"/>
          <w:sz w:val="20"/>
          <w:lang w:val="bg-BG"/>
        </w:rPr>
        <w:t>Заплати изцяло стойността на всички договорени асортименти и количества дървесина по договора.</w:t>
      </w:r>
      <w:proofErr w:type="gramEnd"/>
      <w:r w:rsidRPr="00F11FE4">
        <w:rPr>
          <w:rFonts w:ascii="Verdana" w:hAnsi="Verdana"/>
          <w:sz w:val="20"/>
          <w:lang w:val="bg-BG"/>
        </w:rPr>
        <w:t xml:space="preserve"> </w:t>
      </w:r>
    </w:p>
    <w:p w:rsidR="009E0F4A" w:rsidRPr="003456F9" w:rsidRDefault="009E0F4A" w:rsidP="009E0F4A">
      <w:pPr>
        <w:tabs>
          <w:tab w:val="left" w:pos="567"/>
          <w:tab w:val="left" w:pos="851"/>
        </w:tabs>
        <w:spacing w:after="0" w:line="240" w:lineRule="auto"/>
        <w:contextualSpacing/>
        <w:jc w:val="both"/>
        <w:rPr>
          <w:rFonts w:ascii="Verdana" w:hAnsi="Verdana"/>
          <w:b/>
          <w:sz w:val="20"/>
          <w:szCs w:val="20"/>
        </w:rPr>
      </w:pPr>
      <w:r w:rsidRPr="00F11FE4">
        <w:rPr>
          <w:rFonts w:ascii="Verdana" w:hAnsi="Verdana"/>
          <w:sz w:val="20"/>
          <w:lang w:val="en-US"/>
        </w:rPr>
        <w:tab/>
      </w:r>
      <w:r w:rsidRPr="003456F9">
        <w:rPr>
          <w:rFonts w:ascii="Verdana" w:hAnsi="Verdana"/>
          <w:b/>
          <w:sz w:val="20"/>
        </w:rPr>
        <w:t>4.</w:t>
      </w:r>
      <w:proofErr w:type="spellStart"/>
      <w:r w:rsidRPr="003456F9">
        <w:rPr>
          <w:rFonts w:ascii="Verdana" w:hAnsi="Verdana"/>
          <w:b/>
          <w:sz w:val="20"/>
        </w:rPr>
        <w:t>4</w:t>
      </w:r>
      <w:proofErr w:type="spellEnd"/>
      <w:r w:rsidRPr="003456F9">
        <w:rPr>
          <w:rFonts w:ascii="Verdana" w:hAnsi="Verdana"/>
          <w:b/>
          <w:sz w:val="20"/>
        </w:rPr>
        <w:t>.</w:t>
      </w:r>
      <w:r w:rsidRPr="003456F9">
        <w:rPr>
          <w:rFonts w:ascii="Verdana" w:hAnsi="Verdana"/>
          <w:b/>
          <w:sz w:val="20"/>
          <w:lang w:val="en-US"/>
        </w:rPr>
        <w:t>2</w:t>
      </w:r>
      <w:r w:rsidRPr="003456F9">
        <w:rPr>
          <w:rFonts w:ascii="Verdana" w:hAnsi="Verdana"/>
          <w:b/>
          <w:sz w:val="20"/>
        </w:rPr>
        <w:t>.</w:t>
      </w:r>
      <w:r w:rsidRPr="003456F9">
        <w:rPr>
          <w:rFonts w:ascii="Verdana" w:hAnsi="Verdana"/>
          <w:b/>
          <w:sz w:val="20"/>
          <w:szCs w:val="20"/>
        </w:rPr>
        <w:t xml:space="preserve">Организира транспортирането на заплатената дървесина за своя сметка в срок до ……………. </w:t>
      </w:r>
    </w:p>
    <w:p w:rsidR="009E0F4A" w:rsidRPr="00F11FE4" w:rsidRDefault="009E0F4A" w:rsidP="009E0F4A">
      <w:pPr>
        <w:tabs>
          <w:tab w:val="left" w:pos="567"/>
          <w:tab w:val="left" w:pos="851"/>
        </w:tabs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F11FE4">
        <w:rPr>
          <w:rFonts w:ascii="Verdana" w:hAnsi="Verdana"/>
          <w:sz w:val="20"/>
          <w:lang w:val="en-US"/>
        </w:rPr>
        <w:tab/>
      </w:r>
      <w:r w:rsidRPr="00F11FE4">
        <w:rPr>
          <w:rFonts w:ascii="Verdana" w:hAnsi="Verdana"/>
          <w:sz w:val="20"/>
        </w:rPr>
        <w:t>4.</w:t>
      </w:r>
      <w:proofErr w:type="spellStart"/>
      <w:r w:rsidRPr="00F11FE4">
        <w:rPr>
          <w:rFonts w:ascii="Verdana" w:hAnsi="Verdana"/>
          <w:sz w:val="20"/>
        </w:rPr>
        <w:t>4</w:t>
      </w:r>
      <w:proofErr w:type="spellEnd"/>
      <w:r w:rsidRPr="00F11FE4">
        <w:rPr>
          <w:rFonts w:ascii="Verdana" w:hAnsi="Verdana"/>
          <w:sz w:val="20"/>
        </w:rPr>
        <w:t>.</w:t>
      </w:r>
      <w:r w:rsidRPr="00F11FE4">
        <w:rPr>
          <w:rFonts w:ascii="Verdana" w:hAnsi="Verdana"/>
          <w:sz w:val="20"/>
          <w:lang w:val="en-US"/>
        </w:rPr>
        <w:t>3</w:t>
      </w:r>
      <w:r w:rsidRPr="00F11FE4">
        <w:rPr>
          <w:rFonts w:ascii="Verdana" w:hAnsi="Verdana"/>
          <w:sz w:val="20"/>
        </w:rPr>
        <w:t>.</w:t>
      </w:r>
      <w:r w:rsidRPr="00F11FE4">
        <w:rPr>
          <w:rFonts w:ascii="Verdana" w:hAnsi="Verdana"/>
          <w:sz w:val="20"/>
          <w:szCs w:val="20"/>
        </w:rPr>
        <w:t xml:space="preserve">Транспортира дървесината по горски и автомобилни пътища, водещи до общинската и републиканската пътна мрежа по начин, който не уврежда горските и полските пътища, като не преминава през земеделски територии, независимо от начина им на трайно ползване. </w:t>
      </w:r>
    </w:p>
    <w:p w:rsidR="009E0F4A" w:rsidRPr="00F11FE4" w:rsidRDefault="009E0F4A" w:rsidP="009E0F4A">
      <w:pPr>
        <w:tabs>
          <w:tab w:val="left" w:pos="567"/>
          <w:tab w:val="left" w:pos="851"/>
        </w:tabs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F11FE4">
        <w:rPr>
          <w:rFonts w:ascii="Verdana" w:hAnsi="Verdana"/>
          <w:sz w:val="20"/>
          <w:lang w:val="en-US"/>
        </w:rPr>
        <w:tab/>
      </w:r>
      <w:r w:rsidRPr="00F11FE4">
        <w:rPr>
          <w:rFonts w:ascii="Verdana" w:hAnsi="Verdana"/>
          <w:sz w:val="20"/>
        </w:rPr>
        <w:t>4.</w:t>
      </w:r>
      <w:proofErr w:type="spellStart"/>
      <w:r w:rsidRPr="00F11FE4">
        <w:rPr>
          <w:rFonts w:ascii="Verdana" w:hAnsi="Verdana"/>
          <w:sz w:val="20"/>
        </w:rPr>
        <w:t>4</w:t>
      </w:r>
      <w:proofErr w:type="spellEnd"/>
      <w:r w:rsidRPr="00F11FE4">
        <w:rPr>
          <w:rFonts w:ascii="Verdana" w:hAnsi="Verdana"/>
          <w:sz w:val="20"/>
        </w:rPr>
        <w:t>.</w:t>
      </w:r>
      <w:r w:rsidRPr="00F11FE4">
        <w:rPr>
          <w:rFonts w:ascii="Verdana" w:hAnsi="Verdana"/>
          <w:sz w:val="20"/>
          <w:lang w:val="en-US"/>
        </w:rPr>
        <w:t>4</w:t>
      </w:r>
      <w:r w:rsidRPr="00F11FE4">
        <w:rPr>
          <w:rFonts w:ascii="Verdana" w:hAnsi="Verdana"/>
          <w:sz w:val="20"/>
        </w:rPr>
        <w:t>.</w:t>
      </w:r>
      <w:r w:rsidRPr="00F11FE4">
        <w:rPr>
          <w:rFonts w:ascii="Verdana" w:hAnsi="Verdana"/>
          <w:sz w:val="20"/>
          <w:szCs w:val="20"/>
        </w:rPr>
        <w:t>Осигури свой упълномощен представител при огледа по т.</w:t>
      </w:r>
      <w:r w:rsidRPr="00F11FE4">
        <w:rPr>
          <w:rFonts w:ascii="Verdana" w:hAnsi="Verdana"/>
          <w:sz w:val="20"/>
          <w:szCs w:val="20"/>
          <w:lang w:val="en-US"/>
        </w:rPr>
        <w:t>4.</w:t>
      </w:r>
      <w:r w:rsidRPr="00F11FE4">
        <w:rPr>
          <w:rFonts w:ascii="Verdana" w:hAnsi="Verdana"/>
          <w:sz w:val="20"/>
          <w:szCs w:val="20"/>
        </w:rPr>
        <w:t>2.1., както и за всички действия по настоящия договор.</w:t>
      </w:r>
    </w:p>
    <w:p w:rsidR="009E0F4A" w:rsidRPr="00F11FE4" w:rsidRDefault="009E0F4A" w:rsidP="009E0F4A">
      <w:pPr>
        <w:tabs>
          <w:tab w:val="left" w:pos="567"/>
          <w:tab w:val="left" w:pos="851"/>
        </w:tabs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F11FE4">
        <w:rPr>
          <w:rFonts w:ascii="Verdana" w:hAnsi="Verdana"/>
          <w:sz w:val="20"/>
          <w:lang w:val="en-US"/>
        </w:rPr>
        <w:tab/>
      </w:r>
      <w:r w:rsidRPr="00F11FE4">
        <w:rPr>
          <w:rFonts w:ascii="Verdana" w:hAnsi="Verdana"/>
          <w:sz w:val="20"/>
        </w:rPr>
        <w:t>4.</w:t>
      </w:r>
      <w:proofErr w:type="spellStart"/>
      <w:r w:rsidRPr="00F11FE4">
        <w:rPr>
          <w:rFonts w:ascii="Verdana" w:hAnsi="Verdana"/>
          <w:sz w:val="20"/>
        </w:rPr>
        <w:t>4</w:t>
      </w:r>
      <w:proofErr w:type="spellEnd"/>
      <w:r w:rsidRPr="00F11FE4">
        <w:rPr>
          <w:rFonts w:ascii="Verdana" w:hAnsi="Verdana"/>
          <w:sz w:val="20"/>
        </w:rPr>
        <w:t>.</w:t>
      </w:r>
      <w:r w:rsidRPr="00F11FE4">
        <w:rPr>
          <w:rFonts w:ascii="Verdana" w:hAnsi="Verdana"/>
          <w:sz w:val="20"/>
          <w:lang w:val="en-US"/>
        </w:rPr>
        <w:t>5</w:t>
      </w:r>
      <w:r w:rsidRPr="00F11FE4">
        <w:rPr>
          <w:rFonts w:ascii="Verdana" w:hAnsi="Verdana"/>
          <w:sz w:val="20"/>
        </w:rPr>
        <w:t>.</w:t>
      </w:r>
      <w:r w:rsidRPr="00F11FE4">
        <w:rPr>
          <w:rFonts w:ascii="Verdana" w:hAnsi="Verdana"/>
          <w:sz w:val="20"/>
          <w:szCs w:val="20"/>
        </w:rPr>
        <w:t xml:space="preserve">Уведомява най-малко един работен ден предварително ПРОДАВАЧА за всяко предстоящо транспортиране на дървесина от обекта. </w:t>
      </w:r>
    </w:p>
    <w:p w:rsidR="009E0F4A" w:rsidRPr="00F11FE4" w:rsidRDefault="009E0F4A" w:rsidP="009E0F4A">
      <w:pPr>
        <w:tabs>
          <w:tab w:val="left" w:pos="567"/>
          <w:tab w:val="left" w:pos="851"/>
        </w:tabs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F11FE4">
        <w:rPr>
          <w:rFonts w:ascii="Verdana" w:hAnsi="Verdana"/>
          <w:sz w:val="20"/>
          <w:lang w:val="en-US"/>
        </w:rPr>
        <w:tab/>
      </w:r>
      <w:r w:rsidRPr="00F11FE4">
        <w:rPr>
          <w:rFonts w:ascii="Verdana" w:hAnsi="Verdana"/>
          <w:sz w:val="20"/>
        </w:rPr>
        <w:t>4.</w:t>
      </w:r>
      <w:proofErr w:type="spellStart"/>
      <w:r w:rsidRPr="00F11FE4">
        <w:rPr>
          <w:rFonts w:ascii="Verdana" w:hAnsi="Verdana"/>
          <w:sz w:val="20"/>
        </w:rPr>
        <w:t>4</w:t>
      </w:r>
      <w:proofErr w:type="spellEnd"/>
      <w:r w:rsidRPr="00F11FE4">
        <w:rPr>
          <w:rFonts w:ascii="Verdana" w:hAnsi="Verdana"/>
          <w:sz w:val="20"/>
        </w:rPr>
        <w:t>.</w:t>
      </w:r>
      <w:r w:rsidRPr="00F11FE4">
        <w:rPr>
          <w:rFonts w:ascii="Verdana" w:hAnsi="Verdana"/>
          <w:sz w:val="20"/>
          <w:lang w:val="en-US"/>
        </w:rPr>
        <w:t>6</w:t>
      </w:r>
      <w:r w:rsidRPr="00F11FE4">
        <w:rPr>
          <w:rFonts w:ascii="Verdana" w:hAnsi="Verdana"/>
          <w:sz w:val="20"/>
        </w:rPr>
        <w:t>.</w:t>
      </w:r>
      <w:r w:rsidRPr="00F11FE4">
        <w:rPr>
          <w:rFonts w:ascii="Verdana" w:hAnsi="Verdana"/>
          <w:sz w:val="20"/>
          <w:szCs w:val="20"/>
        </w:rPr>
        <w:t xml:space="preserve">Спазва нормативните изисквания, предвидени в българското законодателство, регламентиращи транспортирането на дървесината, както и нормативните изисквания за техническа и пожарна безопасност и охрана на труда и опазване на обществената инфраструктура. Същият носи отговорност за всякакви злополуки и инциденти, предизвикани от наети от него лица при изпълнението на задълженията си по договора, както и за нанесени щети на трети лица. </w:t>
      </w:r>
    </w:p>
    <w:p w:rsidR="009E0F4A" w:rsidRPr="00F11FE4" w:rsidRDefault="009E0F4A" w:rsidP="009E0F4A">
      <w:pPr>
        <w:tabs>
          <w:tab w:val="left" w:pos="567"/>
          <w:tab w:val="left" w:pos="709"/>
        </w:tabs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F11FE4">
        <w:rPr>
          <w:rFonts w:ascii="Verdana" w:hAnsi="Verdana"/>
          <w:b/>
          <w:sz w:val="20"/>
          <w:szCs w:val="20"/>
          <w:lang w:val="en-US"/>
        </w:rPr>
        <w:tab/>
      </w:r>
      <w:r w:rsidRPr="00F11FE4">
        <w:rPr>
          <w:rFonts w:ascii="Verdana" w:hAnsi="Verdana"/>
          <w:b/>
          <w:sz w:val="20"/>
          <w:szCs w:val="20"/>
        </w:rPr>
        <w:t>4.5.</w:t>
      </w:r>
      <w:r w:rsidRPr="00F11FE4">
        <w:rPr>
          <w:rFonts w:ascii="Verdana" w:hAnsi="Verdana"/>
          <w:sz w:val="20"/>
          <w:szCs w:val="20"/>
        </w:rPr>
        <w:t>Купувачът няма право да прехвърля на трети лица правата и задълженията по настоящия договор.</w:t>
      </w:r>
    </w:p>
    <w:p w:rsidR="009E0F4A" w:rsidRPr="00F11FE4" w:rsidRDefault="009E0F4A" w:rsidP="009E0F4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F11FE4">
        <w:rPr>
          <w:rFonts w:ascii="Verdana" w:hAnsi="Verdana"/>
          <w:b/>
          <w:bCs/>
          <w:sz w:val="20"/>
          <w:szCs w:val="20"/>
          <w:lang w:val="en-US"/>
        </w:rPr>
        <w:t xml:space="preserve">   </w:t>
      </w:r>
      <w:r w:rsidRPr="00F11FE4">
        <w:rPr>
          <w:rFonts w:ascii="Verdana" w:hAnsi="Verdana"/>
          <w:b/>
          <w:bCs/>
          <w:sz w:val="20"/>
          <w:szCs w:val="20"/>
        </w:rPr>
        <w:t>4.6.</w:t>
      </w:r>
      <w:r w:rsidRPr="00F11FE4">
        <w:rPr>
          <w:rFonts w:ascii="Verdana" w:hAnsi="Verdana"/>
          <w:bCs/>
          <w:sz w:val="20"/>
          <w:szCs w:val="20"/>
        </w:rPr>
        <w:t>Преди подписване на настоящия договор к</w:t>
      </w:r>
      <w:r w:rsidRPr="00F11FE4">
        <w:rPr>
          <w:rFonts w:ascii="Verdana" w:hAnsi="Verdana"/>
          <w:sz w:val="20"/>
          <w:szCs w:val="20"/>
        </w:rPr>
        <w:t>упувачът внася гаранцията за изпълнение на договора в размер на 5% (пет процента) от цената по т. 2.1., а именно..................................................................................................... лв.(.....</w:t>
      </w:r>
      <w:r w:rsidRPr="00F11FE4">
        <w:rPr>
          <w:rFonts w:ascii="Verdana" w:hAnsi="Verdana"/>
          <w:sz w:val="20"/>
          <w:szCs w:val="20"/>
          <w:lang w:val="ru-RU"/>
        </w:rPr>
        <w:t>........................................</w:t>
      </w:r>
      <w:r w:rsidRPr="00F11FE4">
        <w:rPr>
          <w:rFonts w:ascii="Verdana" w:hAnsi="Verdana"/>
          <w:sz w:val="20"/>
          <w:szCs w:val="20"/>
        </w:rPr>
        <w:t>.....................)</w:t>
      </w:r>
      <w:r w:rsidRPr="00F11FE4">
        <w:rPr>
          <w:rFonts w:ascii="Verdana" w:hAnsi="Verdana"/>
          <w:sz w:val="20"/>
          <w:szCs w:val="20"/>
          <w:lang w:val="ru-RU"/>
        </w:rPr>
        <w:t>.</w:t>
      </w:r>
    </w:p>
    <w:p w:rsidR="009E0F4A" w:rsidRPr="00F11FE4" w:rsidRDefault="009E0F4A" w:rsidP="009E0F4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F11FE4">
        <w:rPr>
          <w:rFonts w:ascii="Verdana" w:hAnsi="Verdana"/>
          <w:sz w:val="20"/>
          <w:szCs w:val="20"/>
        </w:rPr>
        <w:lastRenderedPageBreak/>
        <w:t>Гаранцията за изпълнение е представена по избор на купувача във вид на:</w:t>
      </w:r>
    </w:p>
    <w:p w:rsidR="009E0F4A" w:rsidRPr="00F11FE4" w:rsidRDefault="009E0F4A" w:rsidP="009E0F4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F11FE4">
        <w:rPr>
          <w:rFonts w:ascii="Verdana" w:hAnsi="Verdana"/>
          <w:sz w:val="20"/>
          <w:szCs w:val="20"/>
        </w:rPr>
        <w:t xml:space="preserve">парична сума, внесена по сметка на продавача: </w:t>
      </w:r>
      <w:r w:rsidR="000B15E0">
        <w:rPr>
          <w:rFonts w:ascii="Verdana" w:hAnsi="Verdana"/>
          <w:b/>
          <w:bCs/>
          <w:noProof/>
          <w:sz w:val="20"/>
          <w:szCs w:val="20"/>
          <w:lang w:eastAsia="zh-CN"/>
        </w:rPr>
        <w:t>ОББ Клон Белово</w:t>
      </w:r>
    </w:p>
    <w:p w:rsidR="009E0F4A" w:rsidRPr="000B15E0" w:rsidRDefault="000B15E0" w:rsidP="009E0F4A">
      <w:pPr>
        <w:widowControl w:val="0"/>
        <w:autoSpaceDE w:val="0"/>
        <w:autoSpaceDN w:val="0"/>
        <w:adjustRightInd w:val="0"/>
        <w:spacing w:after="0"/>
        <w:rPr>
          <w:rFonts w:ascii="Verdana" w:hAnsi="Verdana"/>
          <w:b/>
          <w:bCs/>
          <w:noProof/>
          <w:sz w:val="20"/>
          <w:szCs w:val="20"/>
          <w:lang w:eastAsia="zh-CN"/>
        </w:rPr>
      </w:pPr>
      <w:r>
        <w:rPr>
          <w:rFonts w:ascii="Verdana" w:hAnsi="Verdana"/>
          <w:b/>
          <w:bCs/>
          <w:noProof/>
          <w:sz w:val="20"/>
          <w:szCs w:val="20"/>
          <w:lang w:val="en-US" w:eastAsia="zh-CN"/>
        </w:rPr>
        <w:t>BIC:UBBSBGSF</w:t>
      </w:r>
      <w:r w:rsidR="009E0F4A" w:rsidRPr="00F11FE4">
        <w:rPr>
          <w:rFonts w:ascii="Verdana" w:hAnsi="Verdana"/>
          <w:b/>
          <w:bCs/>
          <w:noProof/>
          <w:sz w:val="20"/>
          <w:szCs w:val="20"/>
          <w:lang w:eastAsia="zh-CN"/>
        </w:rPr>
        <w:t xml:space="preserve">; </w:t>
      </w:r>
      <w:r>
        <w:rPr>
          <w:rFonts w:ascii="Verdana" w:hAnsi="Verdana"/>
          <w:b/>
          <w:bCs/>
          <w:noProof/>
          <w:sz w:val="20"/>
          <w:szCs w:val="20"/>
          <w:lang w:val="en-US" w:eastAsia="zh-CN"/>
        </w:rPr>
        <w:t>IBAN:26UBBS80021051530230</w:t>
      </w:r>
      <w:r w:rsidR="009E0F4A" w:rsidRPr="00F11FE4">
        <w:rPr>
          <w:rFonts w:ascii="Verdana" w:hAnsi="Verdana"/>
          <w:b/>
          <w:bCs/>
          <w:noProof/>
          <w:sz w:val="20"/>
          <w:szCs w:val="20"/>
          <w:lang w:eastAsia="zh-CN"/>
        </w:rPr>
        <w:t xml:space="preserve">; </w:t>
      </w:r>
      <w:r>
        <w:rPr>
          <w:rFonts w:ascii="Verdana" w:hAnsi="Verdana"/>
          <w:b/>
          <w:bCs/>
          <w:noProof/>
          <w:sz w:val="20"/>
          <w:szCs w:val="20"/>
          <w:lang w:eastAsia="zh-CN" w:bidi="ar-EG"/>
        </w:rPr>
        <w:t>Офис Белово</w:t>
      </w:r>
    </w:p>
    <w:p w:rsidR="009E0F4A" w:rsidRPr="00F11FE4" w:rsidRDefault="009E0F4A" w:rsidP="009E0F4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F11FE4">
        <w:rPr>
          <w:rFonts w:ascii="Verdana" w:hAnsi="Verdana"/>
          <w:sz w:val="20"/>
          <w:szCs w:val="20"/>
        </w:rPr>
        <w:t>банкова гаранция, учредена в полза на продавача.</w:t>
      </w:r>
    </w:p>
    <w:p w:rsidR="009E0F4A" w:rsidRPr="00F11FE4" w:rsidRDefault="009E0F4A" w:rsidP="009E0F4A">
      <w:pPr>
        <w:spacing w:after="0"/>
        <w:ind w:firstLine="708"/>
        <w:jc w:val="both"/>
        <w:rPr>
          <w:rFonts w:ascii="Verdana" w:hAnsi="Verdana"/>
          <w:bCs/>
          <w:sz w:val="20"/>
          <w:szCs w:val="20"/>
        </w:rPr>
      </w:pPr>
      <w:r w:rsidRPr="00F11FE4">
        <w:rPr>
          <w:rFonts w:ascii="Verdana" w:hAnsi="Verdana"/>
          <w:b/>
          <w:bCs/>
          <w:sz w:val="20"/>
          <w:szCs w:val="20"/>
        </w:rPr>
        <w:t>4.6.1.</w:t>
      </w:r>
      <w:r w:rsidRPr="00F11FE4">
        <w:rPr>
          <w:rFonts w:ascii="Verdana" w:hAnsi="Verdana"/>
          <w:bCs/>
          <w:sz w:val="20"/>
          <w:szCs w:val="20"/>
        </w:rPr>
        <w:t xml:space="preserve">Гаранцията за изпълнение се освобождава при изпълнение на договорните задължения в срок 10 работни дни след окончателно приемане на извършената работа с </w:t>
      </w:r>
      <w:proofErr w:type="spellStart"/>
      <w:r w:rsidRPr="00F11FE4">
        <w:rPr>
          <w:rFonts w:ascii="Verdana" w:hAnsi="Verdana"/>
          <w:bCs/>
          <w:sz w:val="20"/>
          <w:szCs w:val="20"/>
        </w:rPr>
        <w:t>приемо-предавателни</w:t>
      </w:r>
      <w:proofErr w:type="spellEnd"/>
      <w:r w:rsidRPr="00F11FE4">
        <w:rPr>
          <w:rFonts w:ascii="Verdana" w:hAnsi="Verdana"/>
          <w:bCs/>
          <w:sz w:val="20"/>
          <w:szCs w:val="20"/>
        </w:rPr>
        <w:t xml:space="preserve"> протоколи за обекта.</w:t>
      </w:r>
    </w:p>
    <w:p w:rsidR="009E0F4A" w:rsidRPr="00F11FE4" w:rsidRDefault="009E0F4A" w:rsidP="009E0F4A">
      <w:pPr>
        <w:spacing w:after="0"/>
        <w:ind w:firstLine="708"/>
        <w:jc w:val="both"/>
        <w:rPr>
          <w:rFonts w:ascii="Verdana" w:hAnsi="Verdana"/>
          <w:bCs/>
          <w:sz w:val="20"/>
          <w:szCs w:val="20"/>
        </w:rPr>
      </w:pPr>
    </w:p>
    <w:p w:rsidR="009E0F4A" w:rsidRPr="00477641" w:rsidRDefault="009E0F4A" w:rsidP="009E0F4A">
      <w:pPr>
        <w:pStyle w:val="a5"/>
        <w:tabs>
          <w:tab w:val="left" w:pos="709"/>
          <w:tab w:val="left" w:pos="851"/>
        </w:tabs>
        <w:spacing w:after="0"/>
        <w:ind w:left="646"/>
        <w:jc w:val="left"/>
        <w:outlineLvl w:val="0"/>
        <w:rPr>
          <w:rFonts w:ascii="Verdana" w:hAnsi="Verdana"/>
          <w:b/>
          <w:sz w:val="20"/>
          <w:u w:val="single"/>
          <w:lang w:val="bg-BG"/>
        </w:rPr>
      </w:pPr>
      <w:r w:rsidRPr="00477641">
        <w:rPr>
          <w:rFonts w:ascii="Verdana" w:hAnsi="Verdana"/>
          <w:b/>
          <w:sz w:val="20"/>
          <w:u w:val="single"/>
        </w:rPr>
        <w:t>V.</w:t>
      </w:r>
      <w:r w:rsidRPr="00477641">
        <w:rPr>
          <w:rFonts w:ascii="Verdana" w:hAnsi="Verdana"/>
          <w:b/>
          <w:sz w:val="20"/>
          <w:u w:val="single"/>
          <w:lang w:val="bg-BG"/>
        </w:rPr>
        <w:t>САНКЦИИ И НЕУСТОЙКИ</w:t>
      </w:r>
    </w:p>
    <w:p w:rsidR="009E0F4A" w:rsidRPr="00477641" w:rsidRDefault="009E0F4A" w:rsidP="009E0F4A">
      <w:pPr>
        <w:spacing w:after="0"/>
        <w:ind w:firstLine="720"/>
        <w:jc w:val="both"/>
        <w:rPr>
          <w:rFonts w:ascii="Verdana" w:hAnsi="Verdana"/>
          <w:b/>
          <w:sz w:val="20"/>
          <w:szCs w:val="20"/>
        </w:rPr>
      </w:pPr>
    </w:p>
    <w:p w:rsidR="009E0F4A" w:rsidRPr="00477641" w:rsidRDefault="009E0F4A" w:rsidP="009E0F4A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    </w:t>
      </w:r>
      <w:r w:rsidRPr="00477641">
        <w:rPr>
          <w:rFonts w:ascii="Verdana" w:hAnsi="Verdana"/>
          <w:sz w:val="20"/>
          <w:szCs w:val="20"/>
          <w:lang w:val="en-US"/>
        </w:rPr>
        <w:t>5.1.</w:t>
      </w:r>
      <w:r w:rsidRPr="00477641">
        <w:rPr>
          <w:rFonts w:ascii="Verdana" w:hAnsi="Verdana"/>
          <w:sz w:val="20"/>
          <w:szCs w:val="20"/>
        </w:rPr>
        <w:t xml:space="preserve">Страните по договора не дължат неустойки за неизпълнение на задълженията си по него, ако то се дължи на форсмажорни обстоятелства по смисъла на § 1, т. 23 от допълнителните разпоредби на Наредбата, както и на реституционни претенции, възникнали след сключването на договора, в резултат на които неговото изпълнение е обективно невъзможно. </w:t>
      </w:r>
    </w:p>
    <w:p w:rsidR="009E0F4A" w:rsidRPr="00477641" w:rsidRDefault="009E0F4A" w:rsidP="009E0F4A">
      <w:pPr>
        <w:pStyle w:val="a5"/>
        <w:tabs>
          <w:tab w:val="left" w:pos="709"/>
          <w:tab w:val="left" w:pos="851"/>
          <w:tab w:val="left" w:pos="1134"/>
        </w:tabs>
        <w:spacing w:after="0"/>
        <w:jc w:val="both"/>
        <w:rPr>
          <w:rFonts w:ascii="Verdana" w:hAnsi="Verdana"/>
          <w:sz w:val="20"/>
          <w:lang w:val="bg-BG" w:eastAsia="bg-BG"/>
        </w:rPr>
      </w:pPr>
      <w:r>
        <w:rPr>
          <w:rFonts w:ascii="Verdana" w:hAnsi="Verdana"/>
          <w:sz w:val="20"/>
          <w:lang w:eastAsia="bg-BG"/>
        </w:rPr>
        <w:t xml:space="preserve">    </w:t>
      </w:r>
      <w:r w:rsidRPr="00477641">
        <w:rPr>
          <w:rFonts w:ascii="Verdana" w:hAnsi="Verdana"/>
          <w:sz w:val="20"/>
          <w:lang w:eastAsia="bg-BG"/>
        </w:rPr>
        <w:t>5.2</w:t>
      </w:r>
      <w:r w:rsidRPr="00477641">
        <w:rPr>
          <w:rFonts w:ascii="Verdana" w:hAnsi="Verdana"/>
          <w:sz w:val="20"/>
          <w:lang w:val="bg-BG" w:eastAsia="bg-BG"/>
        </w:rPr>
        <w:t>. ПРОДАВАЧЪТ дължи на КУПУВАЧА неустойка за виновно неизпълнение на следните задължения:</w:t>
      </w:r>
    </w:p>
    <w:p w:rsidR="009E0F4A" w:rsidRPr="00477641" w:rsidRDefault="009E0F4A" w:rsidP="009E0F4A">
      <w:pPr>
        <w:pStyle w:val="a5"/>
        <w:tabs>
          <w:tab w:val="left" w:pos="709"/>
          <w:tab w:val="left" w:pos="851"/>
          <w:tab w:val="left" w:pos="1134"/>
        </w:tabs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</w:t>
      </w:r>
      <w:r w:rsidRPr="00477641">
        <w:rPr>
          <w:rFonts w:ascii="Verdana" w:hAnsi="Verdana"/>
          <w:sz w:val="20"/>
        </w:rPr>
        <w:t xml:space="preserve"> </w:t>
      </w:r>
      <w:proofErr w:type="gramStart"/>
      <w:r w:rsidRPr="00477641">
        <w:rPr>
          <w:rFonts w:ascii="Verdana" w:hAnsi="Verdana"/>
          <w:sz w:val="20"/>
        </w:rPr>
        <w:t>5.2.1.</w:t>
      </w:r>
      <w:r w:rsidRPr="00477641">
        <w:rPr>
          <w:rFonts w:ascii="Verdana" w:hAnsi="Verdana"/>
          <w:sz w:val="20"/>
          <w:lang w:val="bg-BG"/>
        </w:rPr>
        <w:t xml:space="preserve">По т. </w:t>
      </w:r>
      <w:r>
        <w:rPr>
          <w:rFonts w:ascii="Verdana" w:hAnsi="Verdana"/>
          <w:sz w:val="20"/>
        </w:rPr>
        <w:t>4.</w:t>
      </w:r>
      <w:r w:rsidRPr="00477641">
        <w:rPr>
          <w:rFonts w:ascii="Verdana" w:hAnsi="Verdana"/>
          <w:sz w:val="20"/>
          <w:lang w:val="bg-BG"/>
        </w:rPr>
        <w:t>2.1.</w:t>
      </w:r>
      <w:proofErr w:type="gramEnd"/>
      <w:r w:rsidRPr="00477641">
        <w:rPr>
          <w:rFonts w:ascii="Verdana" w:hAnsi="Verdana"/>
          <w:sz w:val="20"/>
          <w:lang w:val="bg-BG"/>
        </w:rPr>
        <w:t xml:space="preserve"> в срок по-дълъг от 10 дни – неустойка в размер, равен на 5 на сто от стойността на наличната на склад дървесина;</w:t>
      </w:r>
    </w:p>
    <w:p w:rsidR="009E0F4A" w:rsidRPr="00477641" w:rsidRDefault="009E0F4A" w:rsidP="009E0F4A">
      <w:pPr>
        <w:pStyle w:val="a5"/>
        <w:tabs>
          <w:tab w:val="left" w:pos="709"/>
          <w:tab w:val="left" w:pos="851"/>
          <w:tab w:val="left" w:pos="1134"/>
        </w:tabs>
        <w:spacing w:after="0"/>
        <w:jc w:val="both"/>
        <w:rPr>
          <w:rFonts w:ascii="Verdana" w:hAnsi="Verdana"/>
          <w:sz w:val="20"/>
          <w:lang w:val="bg-BG"/>
        </w:rPr>
      </w:pPr>
      <w:r>
        <w:rPr>
          <w:rFonts w:ascii="Verdana" w:hAnsi="Verdana"/>
          <w:sz w:val="20"/>
        </w:rPr>
        <w:t xml:space="preserve">    </w:t>
      </w:r>
      <w:proofErr w:type="gramStart"/>
      <w:r w:rsidRPr="00477641">
        <w:rPr>
          <w:rFonts w:ascii="Verdana" w:hAnsi="Verdana"/>
          <w:sz w:val="20"/>
        </w:rPr>
        <w:t>5.2.2.</w:t>
      </w:r>
      <w:r w:rsidRPr="00477641">
        <w:rPr>
          <w:rFonts w:ascii="Verdana" w:hAnsi="Verdana"/>
          <w:sz w:val="20"/>
          <w:lang w:val="bg-BG"/>
        </w:rPr>
        <w:t xml:space="preserve">по т. </w:t>
      </w:r>
      <w:r>
        <w:rPr>
          <w:rFonts w:ascii="Verdana" w:hAnsi="Verdana"/>
          <w:sz w:val="20"/>
        </w:rPr>
        <w:t>4.</w:t>
      </w:r>
      <w:r w:rsidRPr="00477641">
        <w:rPr>
          <w:rFonts w:ascii="Verdana" w:hAnsi="Verdana"/>
          <w:sz w:val="20"/>
          <w:lang w:val="bg-BG"/>
        </w:rPr>
        <w:t>2.</w:t>
      </w:r>
      <w:proofErr w:type="spellStart"/>
      <w:r w:rsidRPr="00477641">
        <w:rPr>
          <w:rFonts w:ascii="Verdana" w:hAnsi="Verdana"/>
          <w:sz w:val="20"/>
          <w:lang w:val="bg-BG"/>
        </w:rPr>
        <w:t>2</w:t>
      </w:r>
      <w:proofErr w:type="spellEnd"/>
      <w:r w:rsidRPr="00477641">
        <w:rPr>
          <w:rFonts w:ascii="Verdana" w:hAnsi="Verdana"/>
          <w:sz w:val="20"/>
          <w:lang w:val="bg-BG"/>
        </w:rPr>
        <w:t>.</w:t>
      </w:r>
      <w:proofErr w:type="gramEnd"/>
      <w:r w:rsidRPr="00477641">
        <w:rPr>
          <w:rFonts w:ascii="Verdana" w:hAnsi="Verdana"/>
          <w:sz w:val="20"/>
          <w:lang w:val="bg-BG"/>
        </w:rPr>
        <w:t xml:space="preserve"> и </w:t>
      </w:r>
      <w:r>
        <w:rPr>
          <w:rFonts w:ascii="Verdana" w:hAnsi="Verdana"/>
          <w:sz w:val="20"/>
        </w:rPr>
        <w:t>4.</w:t>
      </w:r>
      <w:r w:rsidRPr="00477641">
        <w:rPr>
          <w:rFonts w:ascii="Verdana" w:hAnsi="Verdana"/>
          <w:sz w:val="20"/>
          <w:lang w:val="bg-BG"/>
        </w:rPr>
        <w:t xml:space="preserve">2.3. – неустойка в размер, равен на 5 на сто от стойността на заявеното за транспортиране количество дървесина по реда на т. </w:t>
      </w:r>
      <w:r>
        <w:rPr>
          <w:rFonts w:ascii="Verdana" w:hAnsi="Verdana"/>
          <w:sz w:val="20"/>
        </w:rPr>
        <w:t>4.</w:t>
      </w:r>
      <w:r w:rsidRPr="00477641">
        <w:rPr>
          <w:rFonts w:ascii="Verdana" w:hAnsi="Verdana"/>
          <w:sz w:val="20"/>
          <w:lang w:val="bg-BG"/>
        </w:rPr>
        <w:t>4.5., за което не е изпълнено задължението.</w:t>
      </w:r>
    </w:p>
    <w:p w:rsidR="009E0F4A" w:rsidRPr="00477641" w:rsidRDefault="009E0F4A" w:rsidP="009E0F4A">
      <w:pPr>
        <w:pStyle w:val="a5"/>
        <w:tabs>
          <w:tab w:val="left" w:pos="567"/>
          <w:tab w:val="left" w:pos="709"/>
          <w:tab w:val="left" w:pos="1134"/>
        </w:tabs>
        <w:spacing w:after="0"/>
        <w:jc w:val="both"/>
        <w:rPr>
          <w:rFonts w:ascii="Verdana" w:hAnsi="Verdana"/>
          <w:sz w:val="20"/>
          <w:lang w:val="bg-BG"/>
        </w:rPr>
      </w:pPr>
      <w:r>
        <w:rPr>
          <w:rFonts w:ascii="Verdana" w:hAnsi="Verdana"/>
          <w:sz w:val="20"/>
        </w:rPr>
        <w:t xml:space="preserve">    </w:t>
      </w:r>
      <w:proofErr w:type="gramStart"/>
      <w:r w:rsidRPr="00477641">
        <w:rPr>
          <w:rFonts w:ascii="Verdana" w:hAnsi="Verdana"/>
          <w:sz w:val="20"/>
        </w:rPr>
        <w:t>5.3.</w:t>
      </w:r>
      <w:r w:rsidRPr="00477641">
        <w:rPr>
          <w:rFonts w:ascii="Verdana" w:hAnsi="Verdana"/>
          <w:sz w:val="20"/>
          <w:lang w:val="bg-BG"/>
        </w:rPr>
        <w:t xml:space="preserve">КУПУВАЧЪТ дължи неустойка на ПРОДАВАЧА при виновно неизпълнение на задълженията по т. </w:t>
      </w:r>
      <w:r>
        <w:rPr>
          <w:rFonts w:ascii="Verdana" w:hAnsi="Verdana"/>
          <w:sz w:val="20"/>
        </w:rPr>
        <w:t>4.</w:t>
      </w:r>
      <w:r w:rsidRPr="00477641">
        <w:rPr>
          <w:rFonts w:ascii="Verdana" w:hAnsi="Verdana"/>
          <w:sz w:val="20"/>
          <w:lang w:val="bg-BG"/>
        </w:rPr>
        <w:t>4.1.</w:t>
      </w:r>
      <w:proofErr w:type="gramEnd"/>
      <w:r w:rsidRPr="00477641">
        <w:rPr>
          <w:rFonts w:ascii="Verdana" w:hAnsi="Verdana"/>
          <w:sz w:val="20"/>
          <w:lang w:val="bg-BG"/>
        </w:rPr>
        <w:t xml:space="preserve"> и </w:t>
      </w:r>
      <w:r>
        <w:rPr>
          <w:rFonts w:ascii="Verdana" w:hAnsi="Verdana"/>
          <w:sz w:val="20"/>
        </w:rPr>
        <w:t>4.</w:t>
      </w:r>
      <w:r w:rsidRPr="00477641">
        <w:rPr>
          <w:rFonts w:ascii="Verdana" w:hAnsi="Verdana"/>
          <w:sz w:val="20"/>
          <w:lang w:val="bg-BG"/>
        </w:rPr>
        <w:t xml:space="preserve">4.3. в размер на гаранцията за изпълнение на договора. </w:t>
      </w:r>
    </w:p>
    <w:p w:rsidR="009E0F4A" w:rsidRPr="00477641" w:rsidRDefault="009E0F4A" w:rsidP="009E0F4A">
      <w:pPr>
        <w:pStyle w:val="a5"/>
        <w:tabs>
          <w:tab w:val="left" w:pos="567"/>
          <w:tab w:val="left" w:pos="709"/>
          <w:tab w:val="left" w:pos="1134"/>
        </w:tabs>
        <w:spacing w:after="0"/>
        <w:jc w:val="both"/>
        <w:rPr>
          <w:rFonts w:ascii="Verdana" w:hAnsi="Verdana"/>
          <w:sz w:val="20"/>
          <w:lang w:val="bg-BG"/>
        </w:rPr>
      </w:pPr>
      <w:r>
        <w:rPr>
          <w:rFonts w:ascii="Verdana" w:hAnsi="Verdana"/>
          <w:sz w:val="20"/>
        </w:rPr>
        <w:t xml:space="preserve">    </w:t>
      </w:r>
      <w:r w:rsidRPr="00477641">
        <w:rPr>
          <w:rFonts w:ascii="Verdana" w:hAnsi="Verdana"/>
          <w:sz w:val="20"/>
        </w:rPr>
        <w:t>5.4.</w:t>
      </w:r>
      <w:r w:rsidRPr="00477641">
        <w:rPr>
          <w:rFonts w:ascii="Verdana" w:hAnsi="Verdana"/>
          <w:sz w:val="20"/>
          <w:lang w:val="bg-BG"/>
        </w:rPr>
        <w:t>При неспазване на срока за транспортиране по т. </w:t>
      </w:r>
      <w:r>
        <w:rPr>
          <w:rFonts w:ascii="Verdana" w:hAnsi="Verdana"/>
          <w:sz w:val="20"/>
        </w:rPr>
        <w:t>4.</w:t>
      </w:r>
      <w:r w:rsidRPr="00477641">
        <w:rPr>
          <w:rFonts w:ascii="Verdana" w:hAnsi="Verdana"/>
          <w:sz w:val="20"/>
          <w:lang w:val="bg-BG"/>
        </w:rPr>
        <w:t>4.2., КУПУВАЧЪТ дължи на ПРОДАВАЧА магазинаж в размер на 0</w:t>
      </w:r>
      <w:proofErr w:type="gramStart"/>
      <w:r w:rsidRPr="00477641">
        <w:rPr>
          <w:rFonts w:ascii="Verdana" w:hAnsi="Verdana"/>
          <w:sz w:val="20"/>
          <w:lang w:val="bg-BG"/>
        </w:rPr>
        <w:t>,3</w:t>
      </w:r>
      <w:proofErr w:type="gramEnd"/>
      <w:r w:rsidRPr="00477641">
        <w:rPr>
          <w:rFonts w:ascii="Verdana" w:hAnsi="Verdana"/>
          <w:sz w:val="20"/>
          <w:lang w:val="bg-BG"/>
        </w:rPr>
        <w:t xml:space="preserve"> на сто от стойността на нетранспортираната дървесина на ден, но не повече от 10 на сто от стойността на същата. </w:t>
      </w:r>
      <w:r w:rsidRPr="00477641">
        <w:rPr>
          <w:rFonts w:ascii="Verdana" w:hAnsi="Verdana"/>
          <w:sz w:val="20"/>
          <w:lang w:val="bg-BG"/>
        </w:rPr>
        <w:tab/>
      </w:r>
    </w:p>
    <w:p w:rsidR="009E0F4A" w:rsidRPr="00477641" w:rsidRDefault="009E0F4A" w:rsidP="009E0F4A">
      <w:pPr>
        <w:pStyle w:val="a5"/>
        <w:tabs>
          <w:tab w:val="left" w:pos="709"/>
          <w:tab w:val="left" w:pos="851"/>
          <w:tab w:val="left" w:pos="1134"/>
        </w:tabs>
        <w:spacing w:after="0"/>
        <w:ind w:firstLine="426"/>
        <w:jc w:val="both"/>
        <w:rPr>
          <w:rFonts w:ascii="Verdana" w:hAnsi="Verdana"/>
          <w:sz w:val="20"/>
          <w:lang w:val="bg-BG"/>
        </w:rPr>
      </w:pPr>
    </w:p>
    <w:p w:rsidR="009E0F4A" w:rsidRPr="00477641" w:rsidRDefault="009E0F4A" w:rsidP="009E0F4A">
      <w:pPr>
        <w:pStyle w:val="a5"/>
        <w:tabs>
          <w:tab w:val="left" w:pos="709"/>
          <w:tab w:val="left" w:pos="851"/>
        </w:tabs>
        <w:spacing w:after="100" w:afterAutospacing="1"/>
        <w:ind w:left="284" w:firstLine="426"/>
        <w:jc w:val="left"/>
        <w:outlineLvl w:val="0"/>
        <w:rPr>
          <w:rFonts w:ascii="Verdana" w:hAnsi="Verdana"/>
          <w:b/>
          <w:sz w:val="20"/>
          <w:u w:val="single"/>
          <w:lang w:val="bg-BG"/>
        </w:rPr>
      </w:pPr>
      <w:r w:rsidRPr="00477641">
        <w:rPr>
          <w:rFonts w:ascii="Verdana" w:hAnsi="Verdana"/>
          <w:b/>
          <w:sz w:val="20"/>
          <w:u w:val="single"/>
        </w:rPr>
        <w:t>VI.</w:t>
      </w:r>
      <w:r w:rsidRPr="00477641">
        <w:rPr>
          <w:rFonts w:ascii="Verdana" w:hAnsi="Verdana"/>
          <w:b/>
          <w:sz w:val="20"/>
          <w:u w:val="single"/>
          <w:lang w:val="bg-BG"/>
        </w:rPr>
        <w:t>ПРЕКРАТЯВАНЕ НА ДОГОВОРА</w:t>
      </w:r>
    </w:p>
    <w:p w:rsidR="009E0F4A" w:rsidRPr="00477641" w:rsidRDefault="009E0F4A" w:rsidP="009E0F4A">
      <w:pPr>
        <w:pStyle w:val="a5"/>
        <w:tabs>
          <w:tab w:val="left" w:pos="709"/>
          <w:tab w:val="left" w:pos="851"/>
          <w:tab w:val="left" w:pos="1080"/>
        </w:tabs>
        <w:spacing w:after="0"/>
        <w:jc w:val="left"/>
        <w:rPr>
          <w:rFonts w:ascii="Verdana" w:hAnsi="Verdana"/>
          <w:sz w:val="20"/>
          <w:lang w:val="bg-BG"/>
        </w:rPr>
      </w:pPr>
      <w:r w:rsidRPr="00477641">
        <w:rPr>
          <w:rFonts w:ascii="Verdana" w:hAnsi="Verdana"/>
          <w:sz w:val="20"/>
        </w:rPr>
        <w:tab/>
        <w:t>6.</w:t>
      </w:r>
      <w:r w:rsidRPr="00477641">
        <w:rPr>
          <w:rFonts w:ascii="Verdana" w:hAnsi="Verdana"/>
          <w:sz w:val="20"/>
          <w:lang w:val="bg-BG"/>
        </w:rPr>
        <w:t xml:space="preserve"> Договорът се прекратява:</w:t>
      </w:r>
    </w:p>
    <w:p w:rsidR="009E0F4A" w:rsidRPr="00477641" w:rsidRDefault="009E0F4A" w:rsidP="009E0F4A">
      <w:pPr>
        <w:pStyle w:val="a5"/>
        <w:tabs>
          <w:tab w:val="left" w:pos="709"/>
          <w:tab w:val="left" w:pos="851"/>
          <w:tab w:val="left" w:pos="993"/>
          <w:tab w:val="left" w:pos="1080"/>
        </w:tabs>
        <w:spacing w:after="0"/>
        <w:ind w:left="360"/>
        <w:jc w:val="left"/>
        <w:rPr>
          <w:rFonts w:ascii="Verdana" w:hAnsi="Verdana"/>
          <w:sz w:val="20"/>
          <w:lang w:val="bg-BG"/>
        </w:rPr>
      </w:pPr>
      <w:r>
        <w:rPr>
          <w:rFonts w:ascii="Verdana" w:hAnsi="Verdana"/>
          <w:sz w:val="20"/>
        </w:rPr>
        <w:t xml:space="preserve">  </w:t>
      </w:r>
      <w:r w:rsidRPr="00477641">
        <w:rPr>
          <w:rFonts w:ascii="Verdana" w:hAnsi="Verdana"/>
          <w:sz w:val="20"/>
        </w:rPr>
        <w:t>6.1.</w:t>
      </w:r>
      <w:r w:rsidRPr="00477641">
        <w:rPr>
          <w:rFonts w:ascii="Verdana" w:hAnsi="Verdana"/>
          <w:sz w:val="20"/>
          <w:lang w:val="bg-BG"/>
        </w:rPr>
        <w:t>с изтичане на срока му;</w:t>
      </w:r>
    </w:p>
    <w:p w:rsidR="009E0F4A" w:rsidRPr="00477641" w:rsidRDefault="009E0F4A" w:rsidP="009E0F4A">
      <w:pPr>
        <w:pStyle w:val="a5"/>
        <w:tabs>
          <w:tab w:val="left" w:pos="709"/>
          <w:tab w:val="left" w:pos="851"/>
          <w:tab w:val="left" w:pos="993"/>
          <w:tab w:val="left" w:pos="1080"/>
        </w:tabs>
        <w:spacing w:after="0"/>
        <w:ind w:left="360"/>
        <w:jc w:val="left"/>
        <w:rPr>
          <w:rFonts w:ascii="Verdana" w:hAnsi="Verdana"/>
          <w:sz w:val="20"/>
          <w:lang w:val="bg-BG"/>
        </w:rPr>
      </w:pPr>
      <w:r>
        <w:rPr>
          <w:rFonts w:ascii="Verdana" w:hAnsi="Verdana"/>
          <w:sz w:val="20"/>
        </w:rPr>
        <w:t xml:space="preserve">  </w:t>
      </w:r>
      <w:r w:rsidRPr="00477641">
        <w:rPr>
          <w:rFonts w:ascii="Verdana" w:hAnsi="Verdana"/>
          <w:sz w:val="20"/>
        </w:rPr>
        <w:t>6.2.</w:t>
      </w:r>
      <w:r w:rsidRPr="00477641">
        <w:rPr>
          <w:rFonts w:ascii="Verdana" w:hAnsi="Verdana"/>
          <w:sz w:val="20"/>
          <w:lang w:val="bg-BG"/>
        </w:rPr>
        <w:t>по взаимно съгласие на страните, изразено в писмена форма;</w:t>
      </w:r>
    </w:p>
    <w:p w:rsidR="009E0F4A" w:rsidRPr="00477641" w:rsidRDefault="009E0F4A" w:rsidP="009E0F4A">
      <w:pPr>
        <w:pStyle w:val="a5"/>
        <w:tabs>
          <w:tab w:val="left" w:pos="851"/>
          <w:tab w:val="left" w:pos="993"/>
        </w:tabs>
        <w:spacing w:after="0"/>
        <w:jc w:val="left"/>
        <w:rPr>
          <w:rFonts w:ascii="Verdana" w:hAnsi="Verdana"/>
          <w:sz w:val="20"/>
          <w:lang w:val="bg-BG"/>
        </w:rPr>
      </w:pPr>
      <w:r w:rsidRPr="00477641">
        <w:rPr>
          <w:rFonts w:ascii="Verdana" w:hAnsi="Verdana"/>
          <w:sz w:val="20"/>
        </w:rPr>
        <w:t xml:space="preserve">       </w:t>
      </w:r>
      <w:proofErr w:type="gramStart"/>
      <w:r w:rsidRPr="00477641">
        <w:rPr>
          <w:rFonts w:ascii="Verdana" w:hAnsi="Verdana"/>
          <w:sz w:val="20"/>
        </w:rPr>
        <w:t>6.3.</w:t>
      </w:r>
      <w:r w:rsidRPr="00477641">
        <w:rPr>
          <w:rFonts w:ascii="Verdana" w:hAnsi="Verdana"/>
          <w:sz w:val="20"/>
          <w:lang w:val="bg-BG"/>
        </w:rPr>
        <w:t>с едностранно писмено уведомление от страна на КУПУВАЧА, представено по надлежния ред, при виновно неизпълнение на</w:t>
      </w:r>
      <w:r w:rsidRPr="00477641">
        <w:rPr>
          <w:rFonts w:ascii="Verdana" w:hAnsi="Verdana"/>
          <w:sz w:val="20"/>
        </w:rPr>
        <w:t xml:space="preserve"> </w:t>
      </w:r>
      <w:r w:rsidRPr="00477641">
        <w:rPr>
          <w:rFonts w:ascii="Verdana" w:hAnsi="Verdana"/>
          <w:sz w:val="20"/>
          <w:lang w:val="bg-BG"/>
        </w:rPr>
        <w:t>т.</w:t>
      </w:r>
      <w:r w:rsidRPr="00477641">
        <w:rPr>
          <w:rFonts w:ascii="Verdana" w:hAnsi="Verdana"/>
          <w:sz w:val="20"/>
        </w:rPr>
        <w:t>4.</w:t>
      </w:r>
      <w:r w:rsidRPr="00477641">
        <w:rPr>
          <w:rFonts w:ascii="Verdana" w:hAnsi="Verdana"/>
          <w:sz w:val="20"/>
          <w:lang w:val="bg-BG"/>
        </w:rPr>
        <w:t>2.2 от задълженията на ПРОДАВАЧА в срока на действие на договора.</w:t>
      </w:r>
      <w:proofErr w:type="gramEnd"/>
    </w:p>
    <w:p w:rsidR="009E0F4A" w:rsidRPr="00477641" w:rsidRDefault="009E0F4A" w:rsidP="009E0F4A">
      <w:pPr>
        <w:pStyle w:val="a5"/>
        <w:tabs>
          <w:tab w:val="left" w:pos="851"/>
          <w:tab w:val="left" w:pos="993"/>
        </w:tabs>
        <w:spacing w:after="0"/>
        <w:jc w:val="both"/>
        <w:rPr>
          <w:rFonts w:ascii="Verdana" w:hAnsi="Verdana"/>
          <w:sz w:val="20"/>
          <w:lang w:val="bg-BG"/>
        </w:rPr>
      </w:pPr>
      <w:r w:rsidRPr="00477641">
        <w:rPr>
          <w:rFonts w:ascii="Verdana" w:hAnsi="Verdana"/>
          <w:sz w:val="20"/>
        </w:rPr>
        <w:t xml:space="preserve">      6.4.</w:t>
      </w:r>
      <w:r w:rsidRPr="00477641">
        <w:rPr>
          <w:rFonts w:ascii="Verdana" w:hAnsi="Verdana"/>
          <w:sz w:val="20"/>
          <w:lang w:val="bg-BG"/>
        </w:rPr>
        <w:t xml:space="preserve">Незабавно и едностранно от страна на ПРОДАВАЧА, без да </w:t>
      </w:r>
      <w:proofErr w:type="gramStart"/>
      <w:r w:rsidRPr="00477641">
        <w:rPr>
          <w:rFonts w:ascii="Verdana" w:hAnsi="Verdana"/>
          <w:sz w:val="20"/>
          <w:lang w:val="bg-BG"/>
        </w:rPr>
        <w:t>дължи  обезщетение</w:t>
      </w:r>
      <w:proofErr w:type="gramEnd"/>
      <w:r w:rsidRPr="00477641">
        <w:rPr>
          <w:rFonts w:ascii="Verdana" w:hAnsi="Verdana"/>
          <w:sz w:val="20"/>
          <w:lang w:val="bg-BG"/>
        </w:rPr>
        <w:t xml:space="preserve"> за пропуснати ползи и неустойки за вреди в случай, че КУПУВАЧЪТ не изпълни т. </w:t>
      </w:r>
      <w:r w:rsidRPr="00477641">
        <w:rPr>
          <w:rFonts w:ascii="Verdana" w:hAnsi="Verdana"/>
          <w:sz w:val="20"/>
        </w:rPr>
        <w:t>4.</w:t>
      </w:r>
      <w:r w:rsidRPr="00477641">
        <w:rPr>
          <w:rFonts w:ascii="Verdana" w:hAnsi="Verdana"/>
          <w:sz w:val="20"/>
          <w:lang w:val="bg-BG"/>
        </w:rPr>
        <w:t xml:space="preserve">4.1, </w:t>
      </w:r>
      <w:r w:rsidRPr="00477641">
        <w:rPr>
          <w:rFonts w:ascii="Verdana" w:hAnsi="Verdana"/>
          <w:sz w:val="20"/>
        </w:rPr>
        <w:t>4.</w:t>
      </w:r>
      <w:r w:rsidRPr="00477641">
        <w:rPr>
          <w:rFonts w:ascii="Verdana" w:hAnsi="Verdana"/>
          <w:sz w:val="20"/>
          <w:lang w:val="bg-BG"/>
        </w:rPr>
        <w:t xml:space="preserve">4.2., </w:t>
      </w:r>
      <w:r w:rsidRPr="00477641">
        <w:rPr>
          <w:rFonts w:ascii="Verdana" w:hAnsi="Verdana"/>
          <w:sz w:val="20"/>
        </w:rPr>
        <w:t>4.</w:t>
      </w:r>
      <w:r w:rsidRPr="00477641">
        <w:rPr>
          <w:rFonts w:ascii="Verdana" w:hAnsi="Verdana"/>
          <w:sz w:val="20"/>
          <w:lang w:val="bg-BG"/>
        </w:rPr>
        <w:t xml:space="preserve">4.3. и </w:t>
      </w:r>
      <w:r w:rsidRPr="00477641">
        <w:rPr>
          <w:rFonts w:ascii="Verdana" w:hAnsi="Verdana"/>
          <w:sz w:val="20"/>
        </w:rPr>
        <w:t>4.</w:t>
      </w:r>
      <w:r w:rsidRPr="00477641">
        <w:rPr>
          <w:rFonts w:ascii="Verdana" w:hAnsi="Verdana"/>
          <w:sz w:val="20"/>
          <w:lang w:val="bg-BG"/>
        </w:rPr>
        <w:t>4.6. от договора.</w:t>
      </w:r>
    </w:p>
    <w:p w:rsidR="009E0F4A" w:rsidRPr="00477641" w:rsidRDefault="009E0F4A" w:rsidP="009E0F4A">
      <w:pPr>
        <w:pStyle w:val="a5"/>
        <w:tabs>
          <w:tab w:val="left" w:pos="709"/>
          <w:tab w:val="left" w:pos="851"/>
          <w:tab w:val="left" w:pos="993"/>
        </w:tabs>
        <w:spacing w:after="0"/>
        <w:jc w:val="both"/>
        <w:rPr>
          <w:rFonts w:ascii="Verdana" w:hAnsi="Verdana"/>
          <w:sz w:val="20"/>
          <w:lang w:val="bg-BG"/>
        </w:rPr>
      </w:pPr>
      <w:r w:rsidRPr="00477641">
        <w:rPr>
          <w:rFonts w:ascii="Verdana" w:hAnsi="Verdana"/>
          <w:sz w:val="20"/>
        </w:rPr>
        <w:t xml:space="preserve">       6.5.</w:t>
      </w:r>
      <w:r w:rsidRPr="00477641">
        <w:rPr>
          <w:rFonts w:ascii="Verdana" w:hAnsi="Verdana"/>
          <w:sz w:val="20"/>
          <w:lang w:val="bg-BG"/>
        </w:rPr>
        <w:t xml:space="preserve">С едностранно писмено уведомление от всяка една от страните, поради обективни причини - форсмажорни обстоятелства по смисъла на § 1, т. 23 от допълнителните разпоредби на Наредбата, както и реституционни претенции, възникнали след сключването му, в резултат на които неговото изпълнение е обективно невъзможно. В този случай всички внесени суми за дървесина, която не е транспортирана от временен склад, се връщат на КУПУВАЧА, внесената от КУПУВАЧА гаранция за изпълнение на договора се освобождава, а страните не си дължат неустойки и </w:t>
      </w:r>
      <w:proofErr w:type="spellStart"/>
      <w:r w:rsidRPr="00477641">
        <w:rPr>
          <w:rFonts w:ascii="Verdana" w:hAnsi="Verdana"/>
          <w:sz w:val="20"/>
          <w:lang w:val="bg-BG"/>
        </w:rPr>
        <w:t>престации</w:t>
      </w:r>
      <w:proofErr w:type="spellEnd"/>
      <w:r w:rsidRPr="00477641">
        <w:rPr>
          <w:rFonts w:ascii="Verdana" w:hAnsi="Verdana"/>
          <w:sz w:val="20"/>
          <w:lang w:val="bg-BG"/>
        </w:rPr>
        <w:t xml:space="preserve"> за пропуснати ползи.</w:t>
      </w:r>
    </w:p>
    <w:p w:rsidR="009E0F4A" w:rsidRPr="00477641" w:rsidRDefault="009E0F4A" w:rsidP="009E0F4A">
      <w:pPr>
        <w:spacing w:after="0"/>
        <w:ind w:firstLine="720"/>
        <w:jc w:val="both"/>
        <w:rPr>
          <w:rFonts w:ascii="Verdana" w:hAnsi="Verdana"/>
          <w:b/>
          <w:sz w:val="20"/>
          <w:szCs w:val="20"/>
        </w:rPr>
      </w:pPr>
    </w:p>
    <w:p w:rsidR="009E0F4A" w:rsidRPr="00477641" w:rsidRDefault="009E0F4A" w:rsidP="009E0F4A">
      <w:pPr>
        <w:spacing w:after="0"/>
        <w:ind w:firstLine="720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477641">
        <w:rPr>
          <w:rFonts w:ascii="Verdana" w:hAnsi="Verdana"/>
          <w:b/>
          <w:bCs/>
          <w:sz w:val="20"/>
          <w:szCs w:val="20"/>
          <w:u w:val="single"/>
        </w:rPr>
        <w:t xml:space="preserve">VII. Съобщения </w:t>
      </w:r>
      <w:r w:rsidRPr="00477641">
        <w:rPr>
          <w:rFonts w:ascii="Verdana" w:hAnsi="Verdana"/>
          <w:sz w:val="20"/>
          <w:szCs w:val="20"/>
          <w:u w:val="single"/>
        </w:rPr>
        <w:t xml:space="preserve">          </w:t>
      </w:r>
    </w:p>
    <w:p w:rsidR="009E0F4A" w:rsidRPr="00AF57E5" w:rsidRDefault="009E0F4A" w:rsidP="009E0F4A">
      <w:pPr>
        <w:spacing w:after="0"/>
        <w:ind w:firstLine="720"/>
        <w:jc w:val="both"/>
        <w:rPr>
          <w:rFonts w:ascii="Verdana" w:hAnsi="Verdana"/>
          <w:sz w:val="20"/>
          <w:szCs w:val="20"/>
        </w:rPr>
      </w:pPr>
      <w:r w:rsidRPr="00AF57E5">
        <w:rPr>
          <w:rFonts w:ascii="Verdana" w:hAnsi="Verdana"/>
          <w:b/>
          <w:bCs/>
          <w:sz w:val="20"/>
          <w:szCs w:val="20"/>
        </w:rPr>
        <w:t>7.1.</w:t>
      </w:r>
      <w:r w:rsidRPr="00AF57E5">
        <w:rPr>
          <w:rFonts w:ascii="Verdana" w:hAnsi="Verdana"/>
          <w:sz w:val="20"/>
          <w:szCs w:val="20"/>
          <w:lang w:val="ru-RU"/>
        </w:rPr>
        <w:t xml:space="preserve"> </w:t>
      </w:r>
      <w:r w:rsidRPr="00AF57E5">
        <w:rPr>
          <w:rFonts w:ascii="Verdana" w:hAnsi="Verdana"/>
          <w:sz w:val="20"/>
          <w:szCs w:val="20"/>
        </w:rPr>
        <w:t>Всички съобщения и уведомления, включително и за разваляне на договора, ще се извършват в писмена форма.</w:t>
      </w:r>
    </w:p>
    <w:p w:rsidR="009E0F4A" w:rsidRDefault="009E0F4A" w:rsidP="009E0F4A">
      <w:pPr>
        <w:spacing w:after="0"/>
        <w:ind w:firstLine="720"/>
        <w:jc w:val="both"/>
        <w:rPr>
          <w:rFonts w:ascii="Verdana" w:hAnsi="Verdana"/>
          <w:sz w:val="20"/>
          <w:szCs w:val="20"/>
          <w:lang w:val="en-US"/>
        </w:rPr>
      </w:pPr>
      <w:r w:rsidRPr="00AF57E5">
        <w:rPr>
          <w:rFonts w:ascii="Verdana" w:hAnsi="Verdana"/>
          <w:sz w:val="20"/>
          <w:szCs w:val="20"/>
        </w:rPr>
        <w:t xml:space="preserve"> </w:t>
      </w:r>
      <w:r w:rsidRPr="00AF57E5">
        <w:rPr>
          <w:rFonts w:ascii="Verdana" w:hAnsi="Verdana"/>
          <w:b/>
          <w:bCs/>
          <w:sz w:val="20"/>
          <w:szCs w:val="20"/>
        </w:rPr>
        <w:t>7.2</w:t>
      </w:r>
      <w:r w:rsidRPr="00AF57E5">
        <w:rPr>
          <w:rFonts w:ascii="Verdana" w:hAnsi="Verdana"/>
          <w:sz w:val="20"/>
          <w:szCs w:val="20"/>
        </w:rPr>
        <w:t>.При промяна на седалището или адреса за кореспонденция на някоя от страните по договора, същата е длъжна в седемдневен срок  да информира ответната страна. В противен случай всички съобщения, уведомления и книжа се считат за връчени по първоначалния адрес.</w:t>
      </w:r>
    </w:p>
    <w:p w:rsidR="009E0F4A" w:rsidRPr="00477641" w:rsidRDefault="009E0F4A" w:rsidP="009E0F4A">
      <w:pPr>
        <w:spacing w:after="0"/>
        <w:ind w:firstLine="720"/>
        <w:jc w:val="both"/>
        <w:rPr>
          <w:rFonts w:ascii="Verdana" w:hAnsi="Verdana"/>
          <w:sz w:val="20"/>
          <w:szCs w:val="20"/>
          <w:lang w:val="en-US"/>
        </w:rPr>
      </w:pPr>
    </w:p>
    <w:p w:rsidR="009E0F4A" w:rsidRPr="00477641" w:rsidRDefault="009E0F4A" w:rsidP="009E0F4A">
      <w:pPr>
        <w:spacing w:after="0"/>
        <w:ind w:firstLine="720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477641">
        <w:rPr>
          <w:rFonts w:ascii="Verdana" w:hAnsi="Verdana"/>
          <w:b/>
          <w:bCs/>
          <w:sz w:val="20"/>
          <w:szCs w:val="20"/>
          <w:u w:val="single"/>
        </w:rPr>
        <w:lastRenderedPageBreak/>
        <w:t>VIII. Допълнителни разпоредби</w:t>
      </w:r>
    </w:p>
    <w:p w:rsidR="009E0F4A" w:rsidRPr="00AF57E5" w:rsidRDefault="009E0F4A" w:rsidP="009E0F4A">
      <w:pPr>
        <w:spacing w:after="0"/>
        <w:ind w:firstLine="720"/>
        <w:jc w:val="both"/>
        <w:rPr>
          <w:rFonts w:ascii="Verdana" w:hAnsi="Verdana"/>
          <w:sz w:val="20"/>
          <w:szCs w:val="20"/>
        </w:rPr>
      </w:pPr>
      <w:r w:rsidRPr="00AF57E5">
        <w:rPr>
          <w:rFonts w:ascii="Verdana" w:hAnsi="Verdana"/>
          <w:b/>
          <w:bCs/>
          <w:sz w:val="20"/>
          <w:szCs w:val="20"/>
          <w:lang w:val="ru-RU"/>
        </w:rPr>
        <w:t>8.1.</w:t>
      </w:r>
      <w:r w:rsidRPr="00AF57E5">
        <w:rPr>
          <w:rFonts w:ascii="Verdana" w:hAnsi="Verdana"/>
          <w:sz w:val="20"/>
          <w:szCs w:val="20"/>
          <w:lang w:val="ru-RU"/>
        </w:rPr>
        <w:t xml:space="preserve">Възникналите </w:t>
      </w:r>
      <w:proofErr w:type="spellStart"/>
      <w:r w:rsidRPr="00AF57E5">
        <w:rPr>
          <w:rFonts w:ascii="Verdana" w:hAnsi="Verdana"/>
          <w:sz w:val="20"/>
          <w:szCs w:val="20"/>
          <w:lang w:val="ru-RU"/>
        </w:rPr>
        <w:t>спорове</w:t>
      </w:r>
      <w:proofErr w:type="spellEnd"/>
      <w:r w:rsidRPr="00AF57E5">
        <w:rPr>
          <w:rFonts w:ascii="Verdana" w:hAnsi="Verdana"/>
          <w:sz w:val="20"/>
          <w:szCs w:val="20"/>
          <w:lang w:val="ru-RU"/>
        </w:rPr>
        <w:t xml:space="preserve"> по </w:t>
      </w:r>
      <w:proofErr w:type="spellStart"/>
      <w:r w:rsidRPr="00AF57E5">
        <w:rPr>
          <w:rFonts w:ascii="Verdana" w:hAnsi="Verdana"/>
          <w:sz w:val="20"/>
          <w:szCs w:val="20"/>
          <w:lang w:val="ru-RU"/>
        </w:rPr>
        <w:t>тълкуването</w:t>
      </w:r>
      <w:proofErr w:type="spellEnd"/>
      <w:r w:rsidRPr="00AF57E5">
        <w:rPr>
          <w:rFonts w:ascii="Verdana" w:hAnsi="Verdana"/>
          <w:sz w:val="20"/>
          <w:szCs w:val="20"/>
          <w:lang w:val="ru-RU"/>
        </w:rPr>
        <w:t xml:space="preserve"> и </w:t>
      </w:r>
      <w:proofErr w:type="spellStart"/>
      <w:r w:rsidRPr="00AF57E5">
        <w:rPr>
          <w:rFonts w:ascii="Verdana" w:hAnsi="Verdana"/>
          <w:sz w:val="20"/>
          <w:szCs w:val="20"/>
          <w:lang w:val="ru-RU"/>
        </w:rPr>
        <w:t>изпълнението</w:t>
      </w:r>
      <w:proofErr w:type="spellEnd"/>
      <w:r w:rsidRPr="00AF57E5">
        <w:rPr>
          <w:rFonts w:ascii="Verdana" w:hAnsi="Verdana"/>
          <w:sz w:val="20"/>
          <w:szCs w:val="20"/>
          <w:lang w:val="ru-RU"/>
        </w:rPr>
        <w:t xml:space="preserve"> на договора, </w:t>
      </w:r>
      <w:proofErr w:type="spellStart"/>
      <w:r w:rsidRPr="00AF57E5">
        <w:rPr>
          <w:rFonts w:ascii="Verdana" w:hAnsi="Verdana"/>
          <w:sz w:val="20"/>
          <w:szCs w:val="20"/>
          <w:lang w:val="ru-RU"/>
        </w:rPr>
        <w:t>както</w:t>
      </w:r>
      <w:proofErr w:type="spellEnd"/>
      <w:r w:rsidRPr="00AF57E5">
        <w:rPr>
          <w:rFonts w:ascii="Verdana" w:hAnsi="Verdana"/>
          <w:sz w:val="20"/>
          <w:szCs w:val="20"/>
          <w:lang w:val="ru-RU"/>
        </w:rPr>
        <w:t xml:space="preserve"> и по </w:t>
      </w:r>
      <w:proofErr w:type="spellStart"/>
      <w:r w:rsidRPr="00AF57E5">
        <w:rPr>
          <w:rFonts w:ascii="Verdana" w:hAnsi="Verdana"/>
          <w:sz w:val="20"/>
          <w:szCs w:val="20"/>
          <w:lang w:val="ru-RU"/>
        </w:rPr>
        <w:t>нерешени</w:t>
      </w:r>
      <w:proofErr w:type="spellEnd"/>
      <w:r w:rsidRPr="00AF57E5">
        <w:rPr>
          <w:rFonts w:ascii="Verdana" w:hAnsi="Verdana"/>
          <w:sz w:val="20"/>
          <w:szCs w:val="20"/>
        </w:rPr>
        <w:t>те</w:t>
      </w:r>
      <w:r w:rsidRPr="00AF57E5">
        <w:rPr>
          <w:rFonts w:ascii="Verdana" w:hAnsi="Verdana"/>
          <w:sz w:val="20"/>
          <w:szCs w:val="20"/>
          <w:lang w:val="ru-RU"/>
        </w:rPr>
        <w:t xml:space="preserve"> </w:t>
      </w:r>
      <w:r w:rsidRPr="00AF57E5">
        <w:rPr>
          <w:rFonts w:ascii="Verdana" w:hAnsi="Verdana"/>
          <w:sz w:val="20"/>
          <w:szCs w:val="20"/>
        </w:rPr>
        <w:t xml:space="preserve">с него </w:t>
      </w:r>
      <w:proofErr w:type="spellStart"/>
      <w:r w:rsidRPr="00AF57E5">
        <w:rPr>
          <w:rFonts w:ascii="Verdana" w:hAnsi="Verdana"/>
          <w:sz w:val="20"/>
          <w:szCs w:val="20"/>
          <w:lang w:val="ru-RU"/>
        </w:rPr>
        <w:t>въпроси</w:t>
      </w:r>
      <w:proofErr w:type="spellEnd"/>
      <w:r w:rsidRPr="00AF57E5">
        <w:rPr>
          <w:rFonts w:ascii="Verdana" w:hAnsi="Verdana"/>
          <w:sz w:val="20"/>
          <w:szCs w:val="20"/>
          <w:lang w:val="ru-RU"/>
        </w:rPr>
        <w:t xml:space="preserve"> се </w:t>
      </w:r>
      <w:proofErr w:type="spellStart"/>
      <w:r w:rsidRPr="00AF57E5">
        <w:rPr>
          <w:rFonts w:ascii="Verdana" w:hAnsi="Verdana"/>
          <w:sz w:val="20"/>
          <w:szCs w:val="20"/>
          <w:lang w:val="ru-RU"/>
        </w:rPr>
        <w:t>решават</w:t>
      </w:r>
      <w:proofErr w:type="spellEnd"/>
      <w:r w:rsidRPr="00AF57E5">
        <w:rPr>
          <w:rFonts w:ascii="Verdana" w:hAnsi="Verdana"/>
          <w:sz w:val="20"/>
          <w:szCs w:val="20"/>
          <w:lang w:val="ru-RU"/>
        </w:rPr>
        <w:t xml:space="preserve"> по </w:t>
      </w:r>
      <w:proofErr w:type="spellStart"/>
      <w:r w:rsidRPr="00AF57E5">
        <w:rPr>
          <w:rFonts w:ascii="Verdana" w:hAnsi="Verdana"/>
          <w:sz w:val="20"/>
          <w:szCs w:val="20"/>
          <w:lang w:val="ru-RU"/>
        </w:rPr>
        <w:t>споразумение</w:t>
      </w:r>
      <w:proofErr w:type="spellEnd"/>
      <w:r w:rsidRPr="00AF57E5">
        <w:rPr>
          <w:rFonts w:ascii="Verdana" w:hAnsi="Verdana"/>
          <w:sz w:val="20"/>
          <w:szCs w:val="20"/>
          <w:lang w:val="ru-RU"/>
        </w:rPr>
        <w:t xml:space="preserve"> между </w:t>
      </w:r>
      <w:proofErr w:type="spellStart"/>
      <w:r w:rsidRPr="00AF57E5">
        <w:rPr>
          <w:rFonts w:ascii="Verdana" w:hAnsi="Verdana"/>
          <w:sz w:val="20"/>
          <w:szCs w:val="20"/>
          <w:lang w:val="ru-RU"/>
        </w:rPr>
        <w:t>страните</w:t>
      </w:r>
      <w:proofErr w:type="spellEnd"/>
      <w:r w:rsidRPr="00AF57E5">
        <w:rPr>
          <w:rFonts w:ascii="Verdana" w:hAnsi="Verdana"/>
          <w:sz w:val="20"/>
          <w:szCs w:val="20"/>
          <w:lang w:val="ru-RU"/>
        </w:rPr>
        <w:t xml:space="preserve">, а </w:t>
      </w:r>
      <w:proofErr w:type="spellStart"/>
      <w:r w:rsidRPr="00AF57E5">
        <w:rPr>
          <w:rFonts w:ascii="Verdana" w:hAnsi="Verdana"/>
          <w:sz w:val="20"/>
          <w:szCs w:val="20"/>
          <w:lang w:val="ru-RU"/>
        </w:rPr>
        <w:t>когато</w:t>
      </w:r>
      <w:proofErr w:type="spellEnd"/>
      <w:r w:rsidRPr="00AF57E5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AF57E5">
        <w:rPr>
          <w:rFonts w:ascii="Verdana" w:hAnsi="Verdana"/>
          <w:sz w:val="20"/>
          <w:szCs w:val="20"/>
          <w:lang w:val="ru-RU"/>
        </w:rPr>
        <w:t>това</w:t>
      </w:r>
      <w:proofErr w:type="spellEnd"/>
      <w:r w:rsidRPr="00AF57E5">
        <w:rPr>
          <w:rFonts w:ascii="Verdana" w:hAnsi="Verdana"/>
          <w:sz w:val="20"/>
          <w:szCs w:val="20"/>
          <w:lang w:val="ru-RU"/>
        </w:rPr>
        <w:t xml:space="preserve"> се </w:t>
      </w:r>
      <w:proofErr w:type="spellStart"/>
      <w:r w:rsidRPr="00AF57E5">
        <w:rPr>
          <w:rFonts w:ascii="Verdana" w:hAnsi="Verdana"/>
          <w:sz w:val="20"/>
          <w:szCs w:val="20"/>
          <w:lang w:val="ru-RU"/>
        </w:rPr>
        <w:t>окаже</w:t>
      </w:r>
      <w:proofErr w:type="spellEnd"/>
      <w:r w:rsidRPr="00AF57E5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AF57E5">
        <w:rPr>
          <w:rFonts w:ascii="Verdana" w:hAnsi="Verdana"/>
          <w:sz w:val="20"/>
          <w:szCs w:val="20"/>
          <w:lang w:val="ru-RU"/>
        </w:rPr>
        <w:t>невъзможно</w:t>
      </w:r>
      <w:proofErr w:type="spellEnd"/>
      <w:r w:rsidRPr="00AF57E5">
        <w:rPr>
          <w:rFonts w:ascii="Verdana" w:hAnsi="Verdana"/>
          <w:sz w:val="20"/>
          <w:szCs w:val="20"/>
          <w:lang w:val="ru-RU"/>
        </w:rPr>
        <w:t xml:space="preserve"> – по </w:t>
      </w:r>
      <w:proofErr w:type="spellStart"/>
      <w:proofErr w:type="gramStart"/>
      <w:r w:rsidRPr="00AF57E5">
        <w:rPr>
          <w:rFonts w:ascii="Verdana" w:hAnsi="Verdana"/>
          <w:sz w:val="20"/>
          <w:szCs w:val="20"/>
          <w:lang w:val="ru-RU"/>
        </w:rPr>
        <w:t>реда</w:t>
      </w:r>
      <w:proofErr w:type="spellEnd"/>
      <w:r w:rsidRPr="00AF57E5">
        <w:rPr>
          <w:rFonts w:ascii="Verdana" w:hAnsi="Verdana"/>
          <w:sz w:val="20"/>
          <w:szCs w:val="20"/>
          <w:lang w:val="ru-RU"/>
        </w:rPr>
        <w:t xml:space="preserve"> на</w:t>
      </w:r>
      <w:proofErr w:type="gramEnd"/>
      <w:r w:rsidRPr="00AF57E5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AF57E5">
        <w:rPr>
          <w:rFonts w:ascii="Verdana" w:hAnsi="Verdana"/>
          <w:sz w:val="20"/>
          <w:szCs w:val="20"/>
          <w:lang w:val="ru-RU"/>
        </w:rPr>
        <w:t>гражданското</w:t>
      </w:r>
      <w:proofErr w:type="spellEnd"/>
      <w:r w:rsidRPr="00AF57E5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AF57E5">
        <w:rPr>
          <w:rFonts w:ascii="Verdana" w:hAnsi="Verdana"/>
          <w:sz w:val="20"/>
          <w:szCs w:val="20"/>
          <w:lang w:val="ru-RU"/>
        </w:rPr>
        <w:t>законодателство</w:t>
      </w:r>
      <w:proofErr w:type="spellEnd"/>
      <w:r w:rsidRPr="00AF57E5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Pr="00AF57E5">
        <w:rPr>
          <w:rFonts w:ascii="Verdana" w:hAnsi="Verdana"/>
          <w:sz w:val="20"/>
          <w:szCs w:val="20"/>
          <w:lang w:val="ru-RU"/>
        </w:rPr>
        <w:t>Република</w:t>
      </w:r>
      <w:proofErr w:type="spellEnd"/>
      <w:r w:rsidRPr="00AF57E5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AF57E5">
        <w:rPr>
          <w:rFonts w:ascii="Verdana" w:hAnsi="Verdana"/>
          <w:sz w:val="20"/>
          <w:szCs w:val="20"/>
          <w:lang w:val="ru-RU"/>
        </w:rPr>
        <w:t>България</w:t>
      </w:r>
      <w:proofErr w:type="spellEnd"/>
      <w:r w:rsidRPr="00AF57E5">
        <w:rPr>
          <w:rFonts w:ascii="Verdana" w:hAnsi="Verdana"/>
          <w:sz w:val="20"/>
          <w:szCs w:val="20"/>
          <w:lang w:val="ru-RU"/>
        </w:rPr>
        <w:t>.</w:t>
      </w:r>
    </w:p>
    <w:p w:rsidR="009E0F4A" w:rsidRPr="00AF57E5" w:rsidRDefault="009E0F4A" w:rsidP="009E0F4A">
      <w:pPr>
        <w:spacing w:after="0"/>
        <w:ind w:firstLine="720"/>
        <w:jc w:val="both"/>
        <w:rPr>
          <w:rFonts w:ascii="Verdana" w:hAnsi="Verdana"/>
          <w:sz w:val="20"/>
          <w:szCs w:val="20"/>
        </w:rPr>
      </w:pPr>
      <w:r w:rsidRPr="00AF57E5">
        <w:rPr>
          <w:rFonts w:ascii="Verdana" w:hAnsi="Verdana"/>
          <w:b/>
          <w:bCs/>
          <w:sz w:val="20"/>
          <w:szCs w:val="20"/>
          <w:lang w:val="ru-RU"/>
        </w:rPr>
        <w:t>8.2.</w:t>
      </w:r>
      <w:r w:rsidRPr="00AF57E5">
        <w:rPr>
          <w:rFonts w:ascii="Verdana" w:hAnsi="Verdana"/>
          <w:sz w:val="20"/>
          <w:szCs w:val="20"/>
          <w:lang w:val="ru-RU"/>
        </w:rPr>
        <w:t xml:space="preserve">За </w:t>
      </w:r>
      <w:proofErr w:type="spellStart"/>
      <w:r w:rsidRPr="00AF57E5">
        <w:rPr>
          <w:rFonts w:ascii="Verdana" w:hAnsi="Verdana"/>
          <w:sz w:val="20"/>
          <w:szCs w:val="20"/>
          <w:lang w:val="ru-RU"/>
        </w:rPr>
        <w:t>неуредените</w:t>
      </w:r>
      <w:proofErr w:type="spellEnd"/>
      <w:r w:rsidRPr="00AF57E5">
        <w:rPr>
          <w:rFonts w:ascii="Verdana" w:hAnsi="Verdana"/>
          <w:sz w:val="20"/>
          <w:szCs w:val="20"/>
          <w:lang w:val="ru-RU"/>
        </w:rPr>
        <w:t xml:space="preserve"> с договора </w:t>
      </w:r>
      <w:proofErr w:type="spellStart"/>
      <w:r w:rsidRPr="00AF57E5">
        <w:rPr>
          <w:rFonts w:ascii="Verdana" w:hAnsi="Verdana"/>
          <w:sz w:val="20"/>
          <w:szCs w:val="20"/>
          <w:lang w:val="ru-RU"/>
        </w:rPr>
        <w:t>въпроси</w:t>
      </w:r>
      <w:proofErr w:type="spellEnd"/>
      <w:r w:rsidRPr="00AF57E5">
        <w:rPr>
          <w:rFonts w:ascii="Verdana" w:hAnsi="Verdana"/>
          <w:sz w:val="20"/>
          <w:szCs w:val="20"/>
          <w:lang w:val="ru-RU"/>
        </w:rPr>
        <w:t xml:space="preserve"> се </w:t>
      </w:r>
      <w:proofErr w:type="spellStart"/>
      <w:r w:rsidRPr="00AF57E5">
        <w:rPr>
          <w:rFonts w:ascii="Verdana" w:hAnsi="Verdana"/>
          <w:sz w:val="20"/>
          <w:szCs w:val="20"/>
          <w:lang w:val="ru-RU"/>
        </w:rPr>
        <w:t>прилагат</w:t>
      </w:r>
      <w:proofErr w:type="spellEnd"/>
      <w:r w:rsidRPr="00AF57E5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AF57E5">
        <w:rPr>
          <w:rFonts w:ascii="Verdana" w:hAnsi="Verdana"/>
          <w:sz w:val="20"/>
          <w:szCs w:val="20"/>
          <w:lang w:val="ru-RU"/>
        </w:rPr>
        <w:t>действащи</w:t>
      </w:r>
      <w:proofErr w:type="spellEnd"/>
      <w:r w:rsidRPr="00AF57E5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AF57E5">
        <w:rPr>
          <w:rFonts w:ascii="Verdana" w:hAnsi="Verdana"/>
          <w:sz w:val="20"/>
          <w:szCs w:val="20"/>
          <w:lang w:val="ru-RU"/>
        </w:rPr>
        <w:t>нормативни</w:t>
      </w:r>
      <w:proofErr w:type="spellEnd"/>
      <w:r w:rsidRPr="00AF57E5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AF57E5">
        <w:rPr>
          <w:rFonts w:ascii="Verdana" w:hAnsi="Verdana"/>
          <w:sz w:val="20"/>
          <w:szCs w:val="20"/>
          <w:lang w:val="ru-RU"/>
        </w:rPr>
        <w:t>актове</w:t>
      </w:r>
      <w:proofErr w:type="spellEnd"/>
      <w:r w:rsidRPr="00AF57E5">
        <w:rPr>
          <w:rFonts w:ascii="Verdana" w:hAnsi="Verdana"/>
          <w:sz w:val="20"/>
          <w:szCs w:val="20"/>
          <w:lang w:val="ru-RU"/>
        </w:rPr>
        <w:t xml:space="preserve"> в </w:t>
      </w:r>
      <w:proofErr w:type="spellStart"/>
      <w:r w:rsidRPr="00AF57E5">
        <w:rPr>
          <w:rFonts w:ascii="Verdana" w:hAnsi="Verdana"/>
          <w:sz w:val="20"/>
          <w:szCs w:val="20"/>
          <w:lang w:val="ru-RU"/>
        </w:rPr>
        <w:t>страната</w:t>
      </w:r>
      <w:proofErr w:type="spellEnd"/>
      <w:r w:rsidRPr="00AF57E5">
        <w:rPr>
          <w:rFonts w:ascii="Verdana" w:hAnsi="Verdana"/>
          <w:sz w:val="20"/>
          <w:szCs w:val="20"/>
        </w:rPr>
        <w:t>.</w:t>
      </w:r>
    </w:p>
    <w:p w:rsidR="009E0F4A" w:rsidRPr="00AF57E5" w:rsidRDefault="009E0F4A" w:rsidP="009E0F4A">
      <w:pPr>
        <w:spacing w:after="0"/>
        <w:ind w:firstLine="720"/>
        <w:jc w:val="both"/>
        <w:rPr>
          <w:rFonts w:ascii="Verdana" w:hAnsi="Verdana"/>
          <w:sz w:val="20"/>
          <w:szCs w:val="20"/>
        </w:rPr>
      </w:pPr>
      <w:r w:rsidRPr="00AF57E5">
        <w:rPr>
          <w:rFonts w:ascii="Verdana" w:hAnsi="Verdana"/>
          <w:b/>
          <w:bCs/>
          <w:sz w:val="20"/>
          <w:szCs w:val="20"/>
          <w:lang w:val="ru-RU"/>
        </w:rPr>
        <w:t>8.3</w:t>
      </w:r>
      <w:r w:rsidRPr="00AF57E5">
        <w:rPr>
          <w:rFonts w:ascii="Verdana" w:hAnsi="Verdana"/>
          <w:sz w:val="20"/>
          <w:szCs w:val="20"/>
          <w:lang w:val="ru-RU"/>
        </w:rPr>
        <w:t xml:space="preserve">.Настоящият договор </w:t>
      </w:r>
      <w:proofErr w:type="spellStart"/>
      <w:r w:rsidRPr="00AF57E5">
        <w:rPr>
          <w:rFonts w:ascii="Verdana" w:hAnsi="Verdana"/>
          <w:sz w:val="20"/>
          <w:szCs w:val="20"/>
          <w:lang w:val="ru-RU"/>
        </w:rPr>
        <w:t>може</w:t>
      </w:r>
      <w:proofErr w:type="spellEnd"/>
      <w:r w:rsidRPr="00AF57E5">
        <w:rPr>
          <w:rFonts w:ascii="Verdana" w:hAnsi="Verdana"/>
          <w:sz w:val="20"/>
          <w:szCs w:val="20"/>
          <w:lang w:val="ru-RU"/>
        </w:rPr>
        <w:t xml:space="preserve"> да </w:t>
      </w:r>
      <w:proofErr w:type="spellStart"/>
      <w:r w:rsidRPr="00AF57E5">
        <w:rPr>
          <w:rFonts w:ascii="Verdana" w:hAnsi="Verdana"/>
          <w:sz w:val="20"/>
          <w:szCs w:val="20"/>
          <w:lang w:val="ru-RU"/>
        </w:rPr>
        <w:t>бъде</w:t>
      </w:r>
      <w:proofErr w:type="spellEnd"/>
      <w:r w:rsidRPr="00AF57E5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AF57E5">
        <w:rPr>
          <w:rFonts w:ascii="Verdana" w:hAnsi="Verdana"/>
          <w:sz w:val="20"/>
          <w:szCs w:val="20"/>
          <w:lang w:val="ru-RU"/>
        </w:rPr>
        <w:t>изменян</w:t>
      </w:r>
      <w:proofErr w:type="spellEnd"/>
      <w:r w:rsidRPr="00AF57E5">
        <w:rPr>
          <w:rFonts w:ascii="Verdana" w:hAnsi="Verdana"/>
          <w:sz w:val="20"/>
          <w:szCs w:val="20"/>
          <w:lang w:val="ru-RU"/>
        </w:rPr>
        <w:t xml:space="preserve"> само </w:t>
      </w:r>
      <w:proofErr w:type="gramStart"/>
      <w:r w:rsidRPr="00AF57E5">
        <w:rPr>
          <w:rFonts w:ascii="Verdana" w:hAnsi="Verdana"/>
          <w:sz w:val="20"/>
          <w:szCs w:val="20"/>
          <w:lang w:val="ru-RU"/>
        </w:rPr>
        <w:t>по</w:t>
      </w:r>
      <w:proofErr w:type="gramEnd"/>
      <w:r w:rsidRPr="00AF57E5">
        <w:rPr>
          <w:rFonts w:ascii="Verdana" w:hAnsi="Verdana"/>
          <w:sz w:val="20"/>
          <w:szCs w:val="20"/>
          <w:lang w:val="ru-RU"/>
        </w:rPr>
        <w:t xml:space="preserve"> взаимно </w:t>
      </w:r>
      <w:proofErr w:type="spellStart"/>
      <w:r w:rsidRPr="00AF57E5">
        <w:rPr>
          <w:rFonts w:ascii="Verdana" w:hAnsi="Verdana"/>
          <w:sz w:val="20"/>
          <w:szCs w:val="20"/>
          <w:lang w:val="ru-RU"/>
        </w:rPr>
        <w:t>съгласие</w:t>
      </w:r>
      <w:proofErr w:type="spellEnd"/>
      <w:r w:rsidRPr="00AF57E5">
        <w:rPr>
          <w:rFonts w:ascii="Verdana" w:hAnsi="Verdana"/>
          <w:sz w:val="20"/>
          <w:szCs w:val="20"/>
          <w:lang w:val="ru-RU"/>
        </w:rPr>
        <w:t xml:space="preserve"> между </w:t>
      </w:r>
      <w:proofErr w:type="spellStart"/>
      <w:r w:rsidRPr="00AF57E5">
        <w:rPr>
          <w:rFonts w:ascii="Verdana" w:hAnsi="Verdana"/>
          <w:sz w:val="20"/>
          <w:szCs w:val="20"/>
          <w:lang w:val="ru-RU"/>
        </w:rPr>
        <w:t>страните</w:t>
      </w:r>
      <w:proofErr w:type="spellEnd"/>
      <w:r w:rsidRPr="00AF57E5">
        <w:rPr>
          <w:rFonts w:ascii="Verdana" w:hAnsi="Verdana"/>
          <w:sz w:val="20"/>
          <w:szCs w:val="20"/>
          <w:lang w:val="ru-RU"/>
        </w:rPr>
        <w:t xml:space="preserve">, </w:t>
      </w:r>
      <w:proofErr w:type="spellStart"/>
      <w:r w:rsidRPr="00AF57E5">
        <w:rPr>
          <w:rFonts w:ascii="Verdana" w:hAnsi="Verdana"/>
          <w:sz w:val="20"/>
          <w:szCs w:val="20"/>
          <w:lang w:val="ru-RU"/>
        </w:rPr>
        <w:t>издадено</w:t>
      </w:r>
      <w:proofErr w:type="spellEnd"/>
      <w:r w:rsidRPr="00AF57E5">
        <w:rPr>
          <w:rFonts w:ascii="Verdana" w:hAnsi="Verdana"/>
          <w:sz w:val="20"/>
          <w:szCs w:val="20"/>
          <w:lang w:val="ru-RU"/>
        </w:rPr>
        <w:t xml:space="preserve"> в </w:t>
      </w:r>
      <w:proofErr w:type="spellStart"/>
      <w:r w:rsidRPr="00AF57E5">
        <w:rPr>
          <w:rFonts w:ascii="Verdana" w:hAnsi="Verdana"/>
          <w:sz w:val="20"/>
          <w:szCs w:val="20"/>
          <w:lang w:val="ru-RU"/>
        </w:rPr>
        <w:t>писмена</w:t>
      </w:r>
      <w:proofErr w:type="spellEnd"/>
      <w:r w:rsidRPr="00AF57E5">
        <w:rPr>
          <w:rFonts w:ascii="Verdana" w:hAnsi="Verdana"/>
          <w:sz w:val="20"/>
          <w:szCs w:val="20"/>
          <w:lang w:val="ru-RU"/>
        </w:rPr>
        <w:t xml:space="preserve"> форма.</w:t>
      </w:r>
    </w:p>
    <w:p w:rsidR="009E0F4A" w:rsidRPr="00AF57E5" w:rsidRDefault="009E0F4A" w:rsidP="009E0F4A">
      <w:pPr>
        <w:spacing w:after="0"/>
        <w:ind w:firstLine="720"/>
        <w:jc w:val="both"/>
        <w:rPr>
          <w:rFonts w:ascii="Verdana" w:hAnsi="Verdana"/>
          <w:sz w:val="20"/>
          <w:szCs w:val="20"/>
        </w:rPr>
      </w:pPr>
      <w:r w:rsidRPr="00AF57E5">
        <w:rPr>
          <w:rFonts w:ascii="Verdana" w:hAnsi="Verdana"/>
          <w:b/>
          <w:bCs/>
          <w:sz w:val="20"/>
          <w:szCs w:val="20"/>
        </w:rPr>
        <w:t>8.4</w:t>
      </w:r>
      <w:r w:rsidRPr="00AF57E5">
        <w:rPr>
          <w:rFonts w:ascii="Verdana" w:hAnsi="Verdana"/>
          <w:sz w:val="20"/>
          <w:szCs w:val="20"/>
        </w:rPr>
        <w:t>.</w:t>
      </w:r>
      <w:r w:rsidRPr="00AF57E5">
        <w:rPr>
          <w:rFonts w:ascii="Verdana" w:hAnsi="Verdana"/>
          <w:sz w:val="20"/>
          <w:szCs w:val="20"/>
          <w:lang w:val="ru-RU"/>
        </w:rPr>
        <w:t xml:space="preserve"> Договор</w:t>
      </w:r>
      <w:proofErr w:type="spellStart"/>
      <w:r w:rsidRPr="00AF57E5">
        <w:rPr>
          <w:rFonts w:ascii="Verdana" w:hAnsi="Verdana"/>
          <w:sz w:val="20"/>
          <w:szCs w:val="20"/>
        </w:rPr>
        <w:t>ът</w:t>
      </w:r>
      <w:proofErr w:type="spellEnd"/>
      <w:r w:rsidRPr="00AF57E5">
        <w:rPr>
          <w:rFonts w:ascii="Verdana" w:hAnsi="Verdana"/>
          <w:sz w:val="20"/>
          <w:szCs w:val="20"/>
          <w:lang w:val="ru-RU"/>
        </w:rPr>
        <w:t xml:space="preserve"> се </w:t>
      </w:r>
      <w:proofErr w:type="spellStart"/>
      <w:proofErr w:type="gramStart"/>
      <w:r w:rsidRPr="00AF57E5">
        <w:rPr>
          <w:rFonts w:ascii="Verdana" w:hAnsi="Verdana"/>
          <w:sz w:val="20"/>
          <w:szCs w:val="20"/>
          <w:lang w:val="ru-RU"/>
        </w:rPr>
        <w:t>подписа</w:t>
      </w:r>
      <w:proofErr w:type="spellEnd"/>
      <w:r w:rsidRPr="00AF57E5">
        <w:rPr>
          <w:rFonts w:ascii="Verdana" w:hAnsi="Verdana"/>
          <w:sz w:val="20"/>
          <w:szCs w:val="20"/>
          <w:lang w:val="ru-RU"/>
        </w:rPr>
        <w:t xml:space="preserve"> в</w:t>
      </w:r>
      <w:proofErr w:type="gramEnd"/>
      <w:r w:rsidRPr="00AF57E5">
        <w:rPr>
          <w:rFonts w:ascii="Verdana" w:hAnsi="Verdana"/>
          <w:sz w:val="20"/>
          <w:szCs w:val="20"/>
          <w:lang w:val="ru-RU"/>
        </w:rPr>
        <w:t xml:space="preserve"> два </w:t>
      </w:r>
      <w:proofErr w:type="spellStart"/>
      <w:r w:rsidRPr="00AF57E5">
        <w:rPr>
          <w:rFonts w:ascii="Verdana" w:hAnsi="Verdana"/>
          <w:sz w:val="20"/>
          <w:szCs w:val="20"/>
          <w:lang w:val="ru-RU"/>
        </w:rPr>
        <w:t>еднообразни</w:t>
      </w:r>
      <w:proofErr w:type="spellEnd"/>
      <w:r w:rsidRPr="00AF57E5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AF57E5">
        <w:rPr>
          <w:rFonts w:ascii="Verdana" w:hAnsi="Verdana"/>
          <w:sz w:val="20"/>
          <w:szCs w:val="20"/>
          <w:lang w:val="ru-RU"/>
        </w:rPr>
        <w:t>екземпляра</w:t>
      </w:r>
      <w:proofErr w:type="spellEnd"/>
      <w:r w:rsidRPr="00AF57E5">
        <w:rPr>
          <w:rFonts w:ascii="Verdana" w:hAnsi="Verdana"/>
          <w:sz w:val="20"/>
          <w:szCs w:val="20"/>
          <w:lang w:val="ru-RU"/>
        </w:rPr>
        <w:t xml:space="preserve"> – по един за всяка от </w:t>
      </w:r>
      <w:proofErr w:type="spellStart"/>
      <w:r w:rsidRPr="00AF57E5">
        <w:rPr>
          <w:rFonts w:ascii="Verdana" w:hAnsi="Verdana"/>
          <w:sz w:val="20"/>
          <w:szCs w:val="20"/>
          <w:lang w:val="ru-RU"/>
        </w:rPr>
        <w:t>страните</w:t>
      </w:r>
      <w:proofErr w:type="spellEnd"/>
      <w:r w:rsidRPr="00AF57E5">
        <w:rPr>
          <w:rFonts w:ascii="Verdana" w:hAnsi="Verdana"/>
          <w:sz w:val="20"/>
          <w:szCs w:val="20"/>
          <w:lang w:val="ru-RU"/>
        </w:rPr>
        <w:t>.</w:t>
      </w:r>
    </w:p>
    <w:p w:rsidR="009E0F4A" w:rsidRPr="00AF57E5" w:rsidRDefault="009E0F4A" w:rsidP="009E0F4A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:rsidR="009E0F4A" w:rsidRPr="00AF57E5" w:rsidRDefault="009E0F4A" w:rsidP="009E0F4A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AF57E5">
        <w:rPr>
          <w:rFonts w:ascii="Verdana" w:hAnsi="Verdana"/>
          <w:b/>
          <w:bCs/>
          <w:sz w:val="20"/>
          <w:szCs w:val="20"/>
        </w:rPr>
        <w:t>ПРОДАВАЧ:</w:t>
      </w:r>
      <w:r w:rsidRPr="00AF57E5">
        <w:rPr>
          <w:rFonts w:ascii="Verdana" w:hAnsi="Verdana"/>
          <w:b/>
          <w:bCs/>
          <w:sz w:val="20"/>
          <w:szCs w:val="20"/>
        </w:rPr>
        <w:tab/>
        <w:t xml:space="preserve">                                                  </w:t>
      </w:r>
      <w:r>
        <w:rPr>
          <w:rFonts w:ascii="Verdana" w:hAnsi="Verdana"/>
          <w:b/>
          <w:bCs/>
          <w:sz w:val="20"/>
          <w:szCs w:val="20"/>
        </w:rPr>
        <w:t xml:space="preserve">              </w:t>
      </w:r>
      <w:r w:rsidRPr="00AF57E5">
        <w:rPr>
          <w:rFonts w:ascii="Verdana" w:hAnsi="Verdana"/>
          <w:b/>
          <w:bCs/>
          <w:sz w:val="20"/>
          <w:szCs w:val="20"/>
        </w:rPr>
        <w:t xml:space="preserve"> КУПУВАЧ:</w:t>
      </w:r>
    </w:p>
    <w:p w:rsidR="009E0F4A" w:rsidRPr="00AF57E5" w:rsidRDefault="009E0F4A" w:rsidP="009E0F4A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AF57E5">
        <w:rPr>
          <w:rFonts w:ascii="Verdana" w:hAnsi="Verdana"/>
          <w:b/>
          <w:bCs/>
          <w:sz w:val="20"/>
          <w:szCs w:val="20"/>
        </w:rPr>
        <w:t>Директор ТП Д</w:t>
      </w:r>
      <w:r>
        <w:rPr>
          <w:rFonts w:ascii="Verdana" w:hAnsi="Verdana"/>
          <w:b/>
          <w:bCs/>
          <w:sz w:val="20"/>
          <w:szCs w:val="20"/>
        </w:rPr>
        <w:t>Г</w:t>
      </w:r>
      <w:r w:rsidRPr="00AF57E5">
        <w:rPr>
          <w:rFonts w:ascii="Verdana" w:hAnsi="Verdana"/>
          <w:b/>
          <w:bCs/>
          <w:sz w:val="20"/>
          <w:szCs w:val="20"/>
        </w:rPr>
        <w:t>С:</w:t>
      </w:r>
      <w:r>
        <w:rPr>
          <w:rFonts w:ascii="Verdana" w:hAnsi="Verdana"/>
          <w:b/>
          <w:bCs/>
          <w:sz w:val="20"/>
          <w:szCs w:val="20"/>
        </w:rPr>
        <w:t xml:space="preserve"> ......................</w:t>
      </w:r>
      <w:r w:rsidRPr="00AF57E5">
        <w:rPr>
          <w:rFonts w:ascii="Verdana" w:hAnsi="Verdana"/>
          <w:b/>
          <w:bCs/>
          <w:sz w:val="20"/>
          <w:szCs w:val="20"/>
        </w:rPr>
        <w:t xml:space="preserve">                         ..............................</w:t>
      </w:r>
    </w:p>
    <w:p w:rsidR="009E0F4A" w:rsidRPr="00AF57E5" w:rsidRDefault="009E0F4A" w:rsidP="009E0F4A">
      <w:pPr>
        <w:ind w:left="720"/>
        <w:jc w:val="both"/>
        <w:rPr>
          <w:rFonts w:ascii="Verdana" w:hAnsi="Verdana"/>
          <w:b/>
          <w:bCs/>
          <w:sz w:val="20"/>
          <w:szCs w:val="20"/>
          <w:lang w:val="ru-RU"/>
        </w:rPr>
      </w:pPr>
      <w:r w:rsidRPr="00355A12">
        <w:rPr>
          <w:rFonts w:ascii="Verdana" w:hAnsi="Verdana"/>
          <w:b/>
          <w:bCs/>
          <w:sz w:val="20"/>
          <w:szCs w:val="20"/>
          <w:lang w:val="ru-RU"/>
        </w:rPr>
        <w:t xml:space="preserve">       /</w:t>
      </w:r>
      <w:r w:rsidR="000B15E0">
        <w:rPr>
          <w:rFonts w:ascii="Verdana" w:hAnsi="Verdana"/>
          <w:b/>
          <w:bCs/>
          <w:sz w:val="20"/>
          <w:szCs w:val="20"/>
        </w:rPr>
        <w:t>инж</w:t>
      </w:r>
      <w:proofErr w:type="gramStart"/>
      <w:r w:rsidR="000B15E0">
        <w:rPr>
          <w:rFonts w:ascii="Verdana" w:hAnsi="Verdana"/>
          <w:b/>
          <w:bCs/>
          <w:sz w:val="20"/>
          <w:szCs w:val="20"/>
        </w:rPr>
        <w:t>.Б</w:t>
      </w:r>
      <w:proofErr w:type="gramEnd"/>
      <w:r w:rsidR="000B15E0">
        <w:rPr>
          <w:rFonts w:ascii="Verdana" w:hAnsi="Verdana"/>
          <w:b/>
          <w:bCs/>
          <w:sz w:val="20"/>
          <w:szCs w:val="20"/>
        </w:rPr>
        <w:t xml:space="preserve">орислав </w:t>
      </w:r>
      <w:proofErr w:type="spellStart"/>
      <w:r w:rsidR="000B15E0">
        <w:rPr>
          <w:rFonts w:ascii="Verdana" w:hAnsi="Verdana"/>
          <w:b/>
          <w:bCs/>
          <w:sz w:val="20"/>
          <w:szCs w:val="20"/>
        </w:rPr>
        <w:t>Котузов</w:t>
      </w:r>
      <w:proofErr w:type="spellEnd"/>
      <w:r w:rsidRPr="00355A12">
        <w:rPr>
          <w:rFonts w:ascii="Verdana" w:hAnsi="Verdana"/>
          <w:b/>
          <w:bCs/>
          <w:sz w:val="20"/>
          <w:szCs w:val="20"/>
        </w:rPr>
        <w:t xml:space="preserve">/  </w:t>
      </w:r>
      <w:r w:rsidRPr="00355A12">
        <w:rPr>
          <w:rFonts w:ascii="Verdana" w:hAnsi="Verdana"/>
          <w:b/>
          <w:bCs/>
          <w:sz w:val="20"/>
          <w:szCs w:val="20"/>
          <w:lang w:val="ru-RU"/>
        </w:rPr>
        <w:tab/>
      </w:r>
      <w:r w:rsidRPr="00AF57E5">
        <w:rPr>
          <w:rFonts w:ascii="Verdana" w:hAnsi="Verdana"/>
          <w:b/>
          <w:bCs/>
          <w:sz w:val="20"/>
          <w:szCs w:val="20"/>
        </w:rPr>
        <w:tab/>
      </w:r>
      <w:r w:rsidRPr="00AF57E5">
        <w:rPr>
          <w:rFonts w:ascii="Verdana" w:hAnsi="Verdana"/>
          <w:b/>
          <w:bCs/>
          <w:sz w:val="20"/>
          <w:szCs w:val="20"/>
          <w:lang w:val="ru-RU"/>
        </w:rPr>
        <w:t xml:space="preserve">    /......................................../  </w:t>
      </w:r>
      <w:r w:rsidRPr="00AF57E5">
        <w:rPr>
          <w:rFonts w:ascii="Verdana" w:hAnsi="Verdana"/>
          <w:b/>
          <w:bCs/>
          <w:sz w:val="20"/>
          <w:szCs w:val="20"/>
          <w:lang w:val="ru-RU"/>
        </w:rPr>
        <w:tab/>
        <w:t xml:space="preserve">             </w:t>
      </w:r>
      <w:r w:rsidRPr="00AF57E5">
        <w:rPr>
          <w:rFonts w:ascii="Verdana" w:hAnsi="Verdana"/>
          <w:b/>
          <w:bCs/>
          <w:sz w:val="20"/>
          <w:szCs w:val="20"/>
        </w:rPr>
        <w:tab/>
      </w:r>
    </w:p>
    <w:p w:rsidR="009E0F4A" w:rsidRPr="00AF57E5" w:rsidRDefault="009E0F4A" w:rsidP="009E0F4A">
      <w:pPr>
        <w:ind w:left="720"/>
        <w:jc w:val="both"/>
        <w:rPr>
          <w:rFonts w:ascii="Verdana" w:hAnsi="Verdana"/>
          <w:b/>
          <w:bCs/>
          <w:sz w:val="20"/>
          <w:szCs w:val="20"/>
        </w:rPr>
      </w:pPr>
      <w:r w:rsidRPr="00AF57E5">
        <w:rPr>
          <w:rFonts w:ascii="Verdana" w:hAnsi="Verdana"/>
          <w:b/>
          <w:bCs/>
          <w:sz w:val="20"/>
          <w:szCs w:val="20"/>
        </w:rPr>
        <w:t>Гл. Счетоводител</w:t>
      </w:r>
      <w:r w:rsidR="000B15E0">
        <w:rPr>
          <w:rFonts w:ascii="Verdana" w:hAnsi="Verdana"/>
          <w:b/>
          <w:bCs/>
          <w:sz w:val="20"/>
          <w:szCs w:val="20"/>
        </w:rPr>
        <w:t>: ..................</w:t>
      </w:r>
    </w:p>
    <w:p w:rsidR="009E0F4A" w:rsidRDefault="009E0F4A" w:rsidP="009E0F4A">
      <w:pPr>
        <w:rPr>
          <w:rFonts w:ascii="Verdana" w:hAnsi="Verdana"/>
          <w:b/>
          <w:bCs/>
          <w:sz w:val="20"/>
          <w:szCs w:val="20"/>
        </w:rPr>
      </w:pPr>
      <w:r w:rsidRPr="00AF57E5">
        <w:rPr>
          <w:rFonts w:ascii="Verdana" w:hAnsi="Verdana"/>
          <w:b/>
          <w:bCs/>
          <w:sz w:val="20"/>
          <w:szCs w:val="20"/>
        </w:rPr>
        <w:t xml:space="preserve">    </w:t>
      </w:r>
      <w:r w:rsidR="000B15E0">
        <w:rPr>
          <w:rFonts w:ascii="Verdana" w:hAnsi="Verdana"/>
          <w:b/>
          <w:bCs/>
          <w:sz w:val="20"/>
          <w:szCs w:val="20"/>
        </w:rPr>
        <w:t xml:space="preserve">                               /Ивка </w:t>
      </w:r>
      <w:proofErr w:type="spellStart"/>
      <w:r w:rsidR="000B15E0">
        <w:rPr>
          <w:rFonts w:ascii="Verdana" w:hAnsi="Verdana"/>
          <w:b/>
          <w:bCs/>
          <w:sz w:val="20"/>
          <w:szCs w:val="20"/>
        </w:rPr>
        <w:t>Джамова</w:t>
      </w:r>
      <w:proofErr w:type="spellEnd"/>
      <w:r w:rsidRPr="00AF57E5">
        <w:rPr>
          <w:rFonts w:ascii="Verdana" w:hAnsi="Verdana"/>
          <w:b/>
          <w:bCs/>
          <w:sz w:val="20"/>
          <w:szCs w:val="20"/>
        </w:rPr>
        <w:t>/</w:t>
      </w:r>
    </w:p>
    <w:p w:rsidR="00E007A2" w:rsidRDefault="00E007A2" w:rsidP="009E0F4A">
      <w:pPr>
        <w:rPr>
          <w:rFonts w:ascii="Verdana" w:hAnsi="Verdana"/>
          <w:b/>
          <w:bCs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</w:rPr>
        <w:t>Юристконсулт</w:t>
      </w:r>
      <w:proofErr w:type="spellEnd"/>
      <w:r>
        <w:rPr>
          <w:rFonts w:ascii="Verdana" w:hAnsi="Verdana"/>
          <w:b/>
          <w:bCs/>
          <w:sz w:val="20"/>
          <w:szCs w:val="20"/>
        </w:rPr>
        <w:t>:</w:t>
      </w:r>
    </w:p>
    <w:p w:rsidR="00E007A2" w:rsidRDefault="00E007A2" w:rsidP="009E0F4A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/Величка Иванова/</w:t>
      </w:r>
      <w:bookmarkStart w:id="0" w:name="_GoBack"/>
      <w:bookmarkEnd w:id="0"/>
    </w:p>
    <w:p w:rsidR="009E0F4A" w:rsidRDefault="009E0F4A" w:rsidP="009E0F4A"/>
    <w:p w:rsidR="001C1F04" w:rsidRDefault="00E007A2"/>
    <w:sectPr w:rsidR="001C1F04" w:rsidSect="00355A12">
      <w:pgSz w:w="11906" w:h="16838"/>
      <w:pgMar w:top="1078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0F4A"/>
    <w:rsid w:val="000B15E0"/>
    <w:rsid w:val="00373434"/>
    <w:rsid w:val="003F32F6"/>
    <w:rsid w:val="004923F6"/>
    <w:rsid w:val="00886EA5"/>
    <w:rsid w:val="00982E47"/>
    <w:rsid w:val="009E0F4A"/>
    <w:rsid w:val="00B353A4"/>
    <w:rsid w:val="00C70802"/>
    <w:rsid w:val="00CC3896"/>
    <w:rsid w:val="00E007A2"/>
    <w:rsid w:val="00FC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F4A"/>
    <w:pPr>
      <w:spacing w:after="200"/>
      <w:jc w:val="left"/>
    </w:pPr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0F4A"/>
    <w:pPr>
      <w:spacing w:after="120" w:line="240" w:lineRule="auto"/>
    </w:pPr>
    <w:rPr>
      <w:rFonts w:ascii="Times New Roman" w:hAnsi="Times New Roman"/>
      <w:sz w:val="24"/>
      <w:szCs w:val="24"/>
      <w:lang w:val="en-GB" w:eastAsia="en-US"/>
    </w:rPr>
  </w:style>
  <w:style w:type="character" w:customStyle="1" w:styleId="a4">
    <w:name w:val="Основен текст Знак"/>
    <w:basedOn w:val="a0"/>
    <w:link w:val="a3"/>
    <w:rsid w:val="009E0F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">
    <w:name w:val="Списък на абзаци1"/>
    <w:basedOn w:val="a"/>
    <w:uiPriority w:val="99"/>
    <w:qFormat/>
    <w:rsid w:val="009E0F4A"/>
    <w:pPr>
      <w:ind w:left="720"/>
      <w:contextualSpacing/>
    </w:pPr>
    <w:rPr>
      <w:rFonts w:eastAsia="PMingLiU"/>
      <w:lang w:eastAsia="zh-TW"/>
    </w:rPr>
  </w:style>
  <w:style w:type="paragraph" w:styleId="a5">
    <w:name w:val="Subtitle"/>
    <w:basedOn w:val="a"/>
    <w:link w:val="a6"/>
    <w:uiPriority w:val="99"/>
    <w:qFormat/>
    <w:rsid w:val="009E0F4A"/>
    <w:pPr>
      <w:widowControl w:val="0"/>
      <w:suppressAutoHyphens/>
      <w:spacing w:after="60" w:line="240" w:lineRule="auto"/>
      <w:jc w:val="center"/>
    </w:pPr>
    <w:rPr>
      <w:rFonts w:ascii="Arial" w:hAnsi="Arial"/>
      <w:sz w:val="24"/>
      <w:szCs w:val="20"/>
      <w:lang w:val="en-US" w:eastAsia="en-US"/>
    </w:rPr>
  </w:style>
  <w:style w:type="character" w:customStyle="1" w:styleId="a6">
    <w:name w:val="Подзаглавие Знак"/>
    <w:basedOn w:val="a0"/>
    <w:link w:val="a5"/>
    <w:uiPriority w:val="99"/>
    <w:rsid w:val="009E0F4A"/>
    <w:rPr>
      <w:rFonts w:ascii="Arial" w:eastAsia="Times New Roman" w:hAnsi="Arial" w:cs="Times New Roman"/>
      <w:sz w:val="24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9E0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9E0F4A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1696</Words>
  <Characters>9671</Characters>
  <Application>Microsoft Office Word</Application>
  <DocSecurity>0</DocSecurity>
  <Lines>80</Lines>
  <Paragraphs>22</Paragraphs>
  <ScaleCrop>false</ScaleCrop>
  <Company/>
  <LinksUpToDate>false</LinksUpToDate>
  <CharactersWithSpaces>11345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</dc:creator>
  <cp:keywords/>
  <dc:description/>
  <cp:lastModifiedBy>Acer</cp:lastModifiedBy>
  <cp:revision>4</cp:revision>
  <dcterms:created xsi:type="dcterms:W3CDTF">2017-08-24T12:17:00Z</dcterms:created>
  <dcterms:modified xsi:type="dcterms:W3CDTF">2017-10-30T06:15:00Z</dcterms:modified>
</cp:coreProperties>
</file>