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52"/>
        <w:gridCol w:w="7320"/>
        <w:gridCol w:w="2376"/>
      </w:tblGrid>
      <w:tr w:rsidR="00351DF9" w:rsidRPr="00351DF9" w:rsidTr="00957164">
        <w:trPr>
          <w:trHeight w:val="1565"/>
        </w:trPr>
        <w:tc>
          <w:tcPr>
            <w:tcW w:w="1860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</w:pPr>
            <w:r w:rsidRPr="00351DF9">
              <w:rPr>
                <w:rFonts w:ascii="Calibri" w:hAnsi="Calibri"/>
                <w:b/>
                <w:bCs/>
                <w:noProof/>
                <w:sz w:val="24"/>
                <w:szCs w:val="24"/>
                <w:u w:val="single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EF42DDF" wp14:editId="18908BF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258445</wp:posOffset>
                  </wp:positionV>
                  <wp:extent cx="777240" cy="634365"/>
                  <wp:effectExtent l="0" t="0" r="381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DF9"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  <w:t xml:space="preserve"> </w:t>
            </w: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МИНИСТЕРСТВО НА ЗЕМЕДЕЛИЕТО И ХРАНИТЕ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„ЮГОЗАПАДНО ДЪРЖАВНО ПРЕДПРИЯТИЕ“ДП БЛАГОЕВГРАД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ТП“ДЪРЖАВНО ГОРСКО СТОПАНСТВО ГОЦЕ ДЕЛЧЕВ“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en-US"/>
              </w:rPr>
              <w:drawing>
                <wp:inline distT="0" distB="0" distL="0" distR="0" wp14:anchorId="7C5584C6" wp14:editId="77D3932B">
                  <wp:extent cx="1368425" cy="841375"/>
                  <wp:effectExtent l="0" t="0" r="317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164" cy="87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DF9" w:rsidRPr="00351DF9" w:rsidRDefault="00351DF9" w:rsidP="00351DF9">
      <w:pPr>
        <w:ind w:left="720" w:firstLine="720"/>
        <w:rPr>
          <w:rFonts w:ascii="Calibri" w:hAnsi="Calibri"/>
          <w:b/>
          <w:bCs/>
          <w:lang w:val="en-US" w:eastAsia="bg-BG"/>
        </w:rPr>
      </w:pPr>
      <w:r w:rsidRPr="00351DF9">
        <w:rPr>
          <w:rFonts w:ascii="Calibri" w:hAnsi="Calibri"/>
          <w:b/>
          <w:bCs/>
          <w:lang w:val="bg-BG" w:eastAsia="bg-BG"/>
        </w:rPr>
        <w:t xml:space="preserve">Гр.Гоце Делчев, ул.Скопие №2, e-mail: </w:t>
      </w:r>
      <w:r w:rsidRPr="00351DF9">
        <w:rPr>
          <w:rFonts w:ascii="Calibri" w:hAnsi="Calibri"/>
          <w:b/>
          <w:bCs/>
          <w:lang w:val="en-US" w:eastAsia="bg-BG"/>
        </w:rPr>
        <w:t>dl_gdelchev@abv.bg</w:t>
      </w:r>
    </w:p>
    <w:p w:rsidR="00351DF9" w:rsidRPr="00351DF9" w:rsidRDefault="00351DF9" w:rsidP="00351DF9">
      <w:pPr>
        <w:rPr>
          <w:rFonts w:ascii="Arial Narrow" w:hAnsi="Arial Narrow"/>
          <w:b/>
          <w:bCs/>
          <w:sz w:val="28"/>
          <w:szCs w:val="28"/>
          <w:u w:val="single"/>
          <w:lang w:val="bg-BG" w:eastAsia="bg-BG"/>
        </w:rPr>
      </w:pPr>
    </w:p>
    <w:p w:rsidR="00351DF9" w:rsidRPr="00BF2EEF" w:rsidRDefault="00351DF9" w:rsidP="00351DF9">
      <w:pPr>
        <w:jc w:val="center"/>
        <w:rPr>
          <w:rFonts w:ascii="Verdana" w:hAnsi="Verdana"/>
          <w:b/>
          <w:bCs/>
          <w:sz w:val="24"/>
          <w:szCs w:val="24"/>
          <w:lang w:val="bg-BG" w:eastAsia="bg-BG"/>
        </w:rPr>
      </w:pPr>
      <w:r w:rsidRPr="00BF2EEF">
        <w:rPr>
          <w:rFonts w:ascii="Verdana" w:hAnsi="Verdana"/>
          <w:b/>
          <w:bCs/>
          <w:sz w:val="24"/>
          <w:szCs w:val="24"/>
          <w:lang w:val="bg-BG" w:eastAsia="bg-BG"/>
        </w:rPr>
        <w:t>З А П О В Е Д</w:t>
      </w:r>
    </w:p>
    <w:p w:rsidR="00351DF9" w:rsidRPr="00351DF9" w:rsidRDefault="00351DF9" w:rsidP="00351DF9">
      <w:pPr>
        <w:jc w:val="both"/>
        <w:rPr>
          <w:color w:val="000000"/>
          <w:sz w:val="24"/>
          <w:szCs w:val="24"/>
          <w:lang w:val="bg-BG" w:eastAsia="bg-BG"/>
        </w:rPr>
      </w:pPr>
      <w:r w:rsidRPr="00351DF9">
        <w:rPr>
          <w:b/>
          <w:sz w:val="24"/>
          <w:szCs w:val="24"/>
          <w:lang w:val="bg-BG" w:eastAsia="bg-BG"/>
        </w:rPr>
        <w:t xml:space="preserve">                                                </w:t>
      </w:r>
      <w:r w:rsidR="009440E9">
        <w:rPr>
          <w:b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10" o:title=""/>
            <o:lock v:ext="edit" ungrouping="t" rotation="t" cropping="t" verticies="t" text="t" grouping="t"/>
            <o:signatureline v:ext="edit" id="{0D7A2948-33F0-4638-BBEC-881E8976E3FF}" provid="{00000000-0000-0000-0000-000000000000}" o:suggestedsigner="Рег. № " issignatureline="t"/>
          </v:shape>
        </w:pict>
      </w:r>
    </w:p>
    <w:p w:rsidR="00C4007A" w:rsidRPr="002A338B" w:rsidRDefault="00C4007A" w:rsidP="00C4007A">
      <w:pPr>
        <w:rPr>
          <w:lang w:val="bg-BG"/>
        </w:rPr>
      </w:pPr>
    </w:p>
    <w:p w:rsidR="00C4007A" w:rsidRPr="00FA5BD0" w:rsidRDefault="00C4007A" w:rsidP="006404F0">
      <w:pPr>
        <w:ind w:left="-720" w:right="-432" w:firstLine="708"/>
        <w:jc w:val="both"/>
        <w:rPr>
          <w:rFonts w:ascii="Verdana" w:hAnsi="Verdana"/>
          <w:lang w:val="bg-BG"/>
        </w:rPr>
      </w:pPr>
      <w:r w:rsidRPr="00FA5BD0">
        <w:rPr>
          <w:rFonts w:ascii="Verdana" w:hAnsi="Verdana"/>
          <w:lang w:val="bg-BG"/>
        </w:rPr>
        <w:t xml:space="preserve">На основание </w:t>
      </w:r>
      <w:r w:rsidR="001A6C3C"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>174,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 xml:space="preserve">2 от ЗГ и </w:t>
      </w:r>
      <w:r w:rsidR="00F4526E">
        <w:rPr>
          <w:rFonts w:ascii="Verdana" w:hAnsi="Verdana"/>
          <w:lang w:val="bg-BG"/>
        </w:rPr>
        <w:t>чл. 74е</w:t>
      </w:r>
      <w:r w:rsidR="00440E6B">
        <w:rPr>
          <w:rFonts w:ascii="Verdana" w:hAnsi="Verdana"/>
          <w:lang w:val="bg-BG"/>
        </w:rPr>
        <w:t xml:space="preserve">, ал. 1, т. 2 във връзка с </w:t>
      </w:r>
      <w:r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74е</w:t>
      </w:r>
      <w:r w:rsidRPr="00FA5BD0">
        <w:rPr>
          <w:rFonts w:ascii="Verdana" w:hAnsi="Verdana"/>
          <w:lang w:val="bg-BG"/>
        </w:rPr>
        <w:t>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2</w:t>
      </w:r>
      <w:r w:rsidRPr="00FA5BD0">
        <w:rPr>
          <w:rFonts w:ascii="Verdana" w:hAnsi="Verdana"/>
          <w:lang w:val="bg-BG"/>
        </w:rPr>
        <w:t>, т.</w:t>
      </w:r>
      <w:r w:rsidR="00283B74">
        <w:rPr>
          <w:rFonts w:ascii="Verdana" w:hAnsi="Verdana"/>
          <w:lang w:val="bg-BG"/>
        </w:rPr>
        <w:t xml:space="preserve"> 4</w:t>
      </w:r>
      <w:r w:rsidR="00BD6B3F" w:rsidRPr="00FA5BD0">
        <w:rPr>
          <w:rFonts w:ascii="Verdana" w:hAnsi="Verdana"/>
          <w:lang w:val="bg-BG"/>
        </w:rPr>
        <w:t xml:space="preserve"> </w:t>
      </w:r>
      <w:r w:rsidR="00447933">
        <w:rPr>
          <w:rFonts w:ascii="Verdana" w:hAnsi="Verdana"/>
          <w:lang w:val="bg-BG"/>
        </w:rPr>
        <w:t xml:space="preserve"> </w:t>
      </w:r>
      <w:r w:rsidRPr="00FA5BD0">
        <w:rPr>
          <w:rFonts w:ascii="Verdana" w:hAnsi="Verdana"/>
          <w:lang w:val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</w:t>
      </w:r>
      <w:r w:rsidR="001E0153" w:rsidRPr="00FA5BD0">
        <w:rPr>
          <w:rFonts w:ascii="Verdana" w:hAnsi="Verdana"/>
          <w:lang w:val="bg-BG"/>
        </w:rPr>
        <w:t xml:space="preserve">продукти </w:t>
      </w:r>
      <w:r w:rsidR="00AC38A7" w:rsidRPr="00FA5BD0">
        <w:rPr>
          <w:rFonts w:ascii="Verdana" w:hAnsi="Verdana"/>
          <w:lang w:val="bg-BG"/>
        </w:rPr>
        <w:t>от тях</w:t>
      </w:r>
      <w:r w:rsidR="00F4526E">
        <w:rPr>
          <w:rFonts w:ascii="Verdana" w:hAnsi="Verdana"/>
          <w:lang w:val="bg-BG"/>
        </w:rPr>
        <w:t xml:space="preserve">, </w:t>
      </w:r>
      <w:r w:rsidR="00EF321A" w:rsidRPr="00735808">
        <w:rPr>
          <w:rFonts w:ascii="Verdana" w:hAnsi="Verdana"/>
          <w:b/>
          <w:lang w:val="bg-BG"/>
        </w:rPr>
        <w:t>Заповед №</w:t>
      </w:r>
      <w:r w:rsidR="0072188A" w:rsidRPr="00735808">
        <w:rPr>
          <w:rFonts w:ascii="Verdana" w:hAnsi="Verdana"/>
          <w:b/>
          <w:lang w:val="bg-BG"/>
        </w:rPr>
        <w:t xml:space="preserve"> </w:t>
      </w:r>
      <w:r w:rsidR="00283B74">
        <w:rPr>
          <w:rFonts w:ascii="Verdana" w:hAnsi="Verdana"/>
          <w:b/>
          <w:lang w:val="bg-BG"/>
        </w:rPr>
        <w:t>РД-07-469</w:t>
      </w:r>
      <w:r w:rsidR="00A1434B" w:rsidRPr="00735808">
        <w:rPr>
          <w:rFonts w:ascii="Verdana" w:hAnsi="Verdana"/>
          <w:b/>
          <w:lang w:val="bg-BG"/>
        </w:rPr>
        <w:t>/</w:t>
      </w:r>
      <w:r w:rsidR="005E7B69">
        <w:rPr>
          <w:rFonts w:ascii="Verdana" w:hAnsi="Verdana"/>
          <w:b/>
          <w:lang w:val="bg-BG"/>
        </w:rPr>
        <w:t>24.07</w:t>
      </w:r>
      <w:r w:rsidR="00F4526E">
        <w:rPr>
          <w:rFonts w:ascii="Verdana" w:hAnsi="Verdana"/>
          <w:b/>
          <w:lang w:val="bg-BG"/>
        </w:rPr>
        <w:t>.2026</w:t>
      </w:r>
      <w:r w:rsidR="00A1434B" w:rsidRPr="00735808">
        <w:rPr>
          <w:rFonts w:ascii="Verdana" w:hAnsi="Verdana"/>
          <w:b/>
          <w:lang w:val="bg-BG"/>
        </w:rPr>
        <w:t xml:space="preserve"> г.</w:t>
      </w:r>
      <w:r w:rsidR="0007782D" w:rsidRPr="00735808">
        <w:rPr>
          <w:rFonts w:ascii="Verdana" w:hAnsi="Verdana"/>
          <w:lang w:val="bg-BG"/>
        </w:rPr>
        <w:t xml:space="preserve"> на Директора на ТП</w:t>
      </w:r>
      <w:r w:rsidR="00735808">
        <w:rPr>
          <w:rFonts w:ascii="Verdana" w:hAnsi="Verdana"/>
          <w:lang w:val="bg-BG"/>
        </w:rPr>
        <w:t xml:space="preserve"> „</w:t>
      </w:r>
      <w:r w:rsidR="0007782D" w:rsidRPr="00735808">
        <w:rPr>
          <w:rFonts w:ascii="Verdana" w:hAnsi="Verdana"/>
          <w:lang w:val="bg-BG"/>
        </w:rPr>
        <w:t xml:space="preserve">ДГС Гоце Делчев“ за </w:t>
      </w:r>
      <w:r w:rsidR="00F4526E">
        <w:rPr>
          <w:rFonts w:ascii="Verdana" w:hAnsi="Verdana"/>
          <w:lang w:val="bg-BG"/>
        </w:rPr>
        <w:t xml:space="preserve">провеждане на електронен търг с еднократно ценово предложение </w:t>
      </w:r>
      <w:r w:rsidR="007D24BD">
        <w:rPr>
          <w:rFonts w:ascii="Verdana" w:hAnsi="Verdana"/>
          <w:lang w:val="bg-BG"/>
        </w:rPr>
        <w:t xml:space="preserve">за продажба на добита на временен горски склад дървесина, обособена в „Партида“ по сортименти от </w:t>
      </w:r>
      <w:r w:rsidR="006404F0">
        <w:rPr>
          <w:rFonts w:ascii="Verdana" w:hAnsi="Verdana"/>
          <w:b/>
          <w:lang w:val="bg-BG"/>
        </w:rPr>
        <w:t xml:space="preserve">Обект № </w:t>
      </w:r>
      <w:r w:rsidR="00283B74">
        <w:rPr>
          <w:rFonts w:ascii="Verdana" w:hAnsi="Verdana"/>
          <w:b/>
          <w:lang w:val="bg-BG"/>
        </w:rPr>
        <w:t>2635-Е-1</w:t>
      </w:r>
      <w:r w:rsidR="007D24BD">
        <w:rPr>
          <w:rFonts w:ascii="Verdana" w:hAnsi="Verdana"/>
          <w:lang w:val="bg-BG"/>
        </w:rPr>
        <w:t xml:space="preserve">, включващ отдел : </w:t>
      </w:r>
      <w:r w:rsidR="005E7B69">
        <w:rPr>
          <w:rFonts w:ascii="Verdana" w:hAnsi="Verdana"/>
          <w:b/>
          <w:lang w:val="bg-BG"/>
        </w:rPr>
        <w:t>285ю2</w:t>
      </w:r>
      <w:r w:rsidR="000B402E">
        <w:rPr>
          <w:rFonts w:ascii="Verdana" w:hAnsi="Verdana"/>
          <w:lang w:val="bg-BG"/>
        </w:rPr>
        <w:t xml:space="preserve"> </w:t>
      </w:r>
      <w:r w:rsidR="000B402E" w:rsidRPr="006B3CBE">
        <w:rPr>
          <w:rFonts w:ascii="Verdana" w:hAnsi="Verdana"/>
          <w:lang w:val="bg-BG"/>
        </w:rPr>
        <w:t>и</w:t>
      </w:r>
      <w:r w:rsidR="000B402E" w:rsidRPr="006B3CBE">
        <w:rPr>
          <w:rFonts w:ascii="Verdana" w:hAnsi="Verdana"/>
          <w:lang w:val="ru-RU"/>
        </w:rPr>
        <w:t xml:space="preserve"> на основание </w:t>
      </w:r>
      <w:r w:rsidR="000B402E" w:rsidRPr="00716507">
        <w:rPr>
          <w:rFonts w:ascii="Verdana" w:hAnsi="Verdana"/>
          <w:lang w:val="ru-RU"/>
        </w:rPr>
        <w:t xml:space="preserve">утвърден </w:t>
      </w:r>
      <w:r w:rsidR="000B402E" w:rsidRPr="00716507">
        <w:rPr>
          <w:rFonts w:ascii="Verdana" w:hAnsi="Verdana"/>
          <w:b/>
          <w:lang w:val="ru-RU"/>
        </w:rPr>
        <w:t xml:space="preserve">на </w:t>
      </w:r>
      <w:r w:rsidR="005E7B69">
        <w:rPr>
          <w:rFonts w:ascii="Verdana" w:hAnsi="Verdana"/>
          <w:b/>
          <w:lang w:val="ru-RU"/>
        </w:rPr>
        <w:t>13.08</w:t>
      </w:r>
      <w:r w:rsidR="000B402E" w:rsidRPr="00716507">
        <w:rPr>
          <w:rFonts w:ascii="Verdana" w:hAnsi="Verdana"/>
          <w:b/>
          <w:lang w:val="ru-RU"/>
        </w:rPr>
        <w:t>.2026 год.</w:t>
      </w:r>
      <w:r w:rsidR="000B402E">
        <w:rPr>
          <w:rFonts w:ascii="Verdana" w:hAnsi="Verdana"/>
          <w:lang w:val="ru-RU"/>
        </w:rPr>
        <w:t xml:space="preserve"> </w:t>
      </w:r>
      <w:r w:rsidR="000B402E" w:rsidRPr="006B3CBE">
        <w:rPr>
          <w:rFonts w:ascii="Verdana" w:hAnsi="Verdana"/>
          <w:lang w:val="ru-RU"/>
        </w:rPr>
        <w:t xml:space="preserve">от </w:t>
      </w:r>
      <w:r w:rsidR="000B402E">
        <w:rPr>
          <w:rFonts w:ascii="Verdana" w:hAnsi="Verdana"/>
          <w:lang w:val="ru-RU"/>
        </w:rPr>
        <w:t xml:space="preserve">директора на ТП «ДГС Гоце Делчев» </w:t>
      </w:r>
      <w:r w:rsidR="000B402E" w:rsidRPr="006B3CBE">
        <w:rPr>
          <w:rFonts w:ascii="Verdana" w:hAnsi="Verdana"/>
          <w:lang w:val="ru-RU"/>
        </w:rPr>
        <w:t>протокол</w:t>
      </w:r>
      <w:r w:rsidR="000B402E">
        <w:rPr>
          <w:rFonts w:ascii="Verdana" w:hAnsi="Verdana"/>
          <w:lang w:val="ru-RU"/>
        </w:rPr>
        <w:t xml:space="preserve"> по чл. 74в, ал. 5 от Наредбата по чл. 95, ал. 1 от ЗГ за работата на комисията</w:t>
      </w:r>
      <w:r w:rsidR="000B402E" w:rsidRPr="006B3CBE">
        <w:rPr>
          <w:rFonts w:ascii="Verdana" w:hAnsi="Verdana"/>
          <w:lang w:val="ru-RU"/>
        </w:rPr>
        <w:t xml:space="preserve">, </w:t>
      </w:r>
      <w:r w:rsidR="000B402E">
        <w:rPr>
          <w:rFonts w:ascii="Verdana" w:hAnsi="Verdana"/>
          <w:lang w:val="ru-RU"/>
        </w:rPr>
        <w:t xml:space="preserve">провела електронна тръжна процедура </w:t>
      </w:r>
      <w:r w:rsidR="00283B74">
        <w:rPr>
          <w:rFonts w:ascii="Verdana" w:hAnsi="Verdana"/>
          <w:color w:val="FF0000"/>
          <w:lang w:val="ru-RU"/>
        </w:rPr>
        <w:t>№2900-8915</w:t>
      </w:r>
      <w:r w:rsidR="000B402E">
        <w:rPr>
          <w:rFonts w:ascii="Verdana" w:hAnsi="Verdana"/>
          <w:lang w:val="ru-RU"/>
        </w:rPr>
        <w:t xml:space="preserve">, </w:t>
      </w:r>
      <w:r w:rsidR="000B402E" w:rsidRPr="006B3CBE">
        <w:rPr>
          <w:rFonts w:ascii="Verdana" w:hAnsi="Verdana"/>
          <w:lang w:val="ru-RU"/>
        </w:rPr>
        <w:t>назначена с</w:t>
      </w:r>
      <w:r w:rsidR="000B402E" w:rsidRPr="006B3CBE">
        <w:rPr>
          <w:rFonts w:ascii="Verdana" w:hAnsi="Verdana"/>
          <w:color w:val="FF0000"/>
          <w:lang w:val="ru-RU"/>
        </w:rPr>
        <w:t xml:space="preserve"> </w:t>
      </w:r>
      <w:r w:rsidR="000B402E" w:rsidRPr="00F93E66">
        <w:rPr>
          <w:rFonts w:ascii="Verdana" w:hAnsi="Verdana"/>
          <w:lang w:val="ru-RU"/>
        </w:rPr>
        <w:t xml:space="preserve">моя Заповед </w:t>
      </w:r>
      <w:r w:rsidR="000B402E" w:rsidRPr="00F93E66">
        <w:rPr>
          <w:rFonts w:ascii="Verdana" w:hAnsi="Verdana"/>
          <w:lang w:val="bg-BG"/>
        </w:rPr>
        <w:t>№ РД-07-</w:t>
      </w:r>
      <w:r w:rsidR="005E7B69">
        <w:rPr>
          <w:rFonts w:ascii="Verdana" w:hAnsi="Verdana"/>
          <w:color w:val="FF0000"/>
          <w:lang w:val="bg-BG"/>
        </w:rPr>
        <w:t>498</w:t>
      </w:r>
      <w:r w:rsidR="000B402E" w:rsidRPr="000242A1">
        <w:rPr>
          <w:rFonts w:ascii="Verdana" w:hAnsi="Verdana"/>
          <w:color w:val="FF0000"/>
          <w:lang w:val="bg-BG"/>
        </w:rPr>
        <w:t>/</w:t>
      </w:r>
      <w:r w:rsidR="005E7B69">
        <w:rPr>
          <w:rFonts w:ascii="Verdana" w:hAnsi="Verdana"/>
          <w:color w:val="FF0000"/>
          <w:lang w:val="bg-BG"/>
        </w:rPr>
        <w:t>11.08</w:t>
      </w:r>
      <w:r w:rsidR="000B402E">
        <w:rPr>
          <w:rFonts w:ascii="Verdana" w:hAnsi="Verdana"/>
          <w:color w:val="FF0000"/>
          <w:lang w:val="bg-BG"/>
        </w:rPr>
        <w:t xml:space="preserve">.2026 </w:t>
      </w:r>
      <w:r w:rsidR="000B402E" w:rsidRPr="000242A1">
        <w:rPr>
          <w:rFonts w:ascii="Verdana" w:hAnsi="Verdana"/>
          <w:color w:val="FF0000"/>
          <w:lang w:val="bg-BG"/>
        </w:rPr>
        <w:t>год.</w:t>
      </w:r>
      <w:r w:rsidR="000B402E">
        <w:rPr>
          <w:rFonts w:ascii="Verdana" w:hAnsi="Verdana"/>
          <w:color w:val="FF0000"/>
          <w:lang w:val="en-US"/>
        </w:rPr>
        <w:t xml:space="preserve">, </w:t>
      </w:r>
      <w:r w:rsidR="00CF1AA7" w:rsidRPr="00FA5BD0">
        <w:rPr>
          <w:rFonts w:ascii="Verdana" w:hAnsi="Verdana"/>
          <w:lang w:val="bg-BG"/>
        </w:rPr>
        <w:t>Заповед</w:t>
      </w:r>
      <w:r w:rsidR="00BD6B3F" w:rsidRPr="00FA5BD0">
        <w:rPr>
          <w:rFonts w:ascii="Verdana" w:hAnsi="Verdana"/>
          <w:lang w:val="bg-BG"/>
        </w:rPr>
        <w:t xml:space="preserve"> за оправомощаване № </w:t>
      </w:r>
      <w:r w:rsidR="007D24BD">
        <w:rPr>
          <w:rFonts w:ascii="Verdana" w:hAnsi="Verdana"/>
          <w:lang w:val="bg-BG"/>
        </w:rPr>
        <w:t>РД-07-767/04</w:t>
      </w:r>
      <w:r w:rsidR="00FA1641" w:rsidRPr="00FA5BD0">
        <w:rPr>
          <w:rFonts w:ascii="Verdana" w:hAnsi="Verdana"/>
          <w:lang w:val="bg-BG"/>
        </w:rPr>
        <w:t>.11</w:t>
      </w:r>
      <w:r w:rsidR="007D24BD">
        <w:rPr>
          <w:rFonts w:ascii="Verdana" w:hAnsi="Verdana"/>
          <w:lang w:val="bg-BG"/>
        </w:rPr>
        <w:t>.2025</w:t>
      </w:r>
      <w:r w:rsidR="00AC38A7" w:rsidRPr="00FA5BD0">
        <w:rPr>
          <w:rFonts w:ascii="Verdana" w:hAnsi="Verdana"/>
          <w:lang w:val="bg-BG"/>
        </w:rPr>
        <w:t xml:space="preserve"> г. </w:t>
      </w:r>
      <w:r w:rsidR="00800665" w:rsidRPr="00FA5BD0">
        <w:rPr>
          <w:rFonts w:ascii="Verdana" w:hAnsi="Verdana"/>
          <w:lang w:val="bg-BG"/>
        </w:rPr>
        <w:t>на Директора на „ЮЗДП”ДП, гр.</w:t>
      </w:r>
      <w:r w:rsidR="00BC126A" w:rsidRPr="00FA5BD0">
        <w:rPr>
          <w:rFonts w:ascii="Verdana" w:hAnsi="Verdana"/>
          <w:lang w:val="bg-BG"/>
        </w:rPr>
        <w:t xml:space="preserve"> </w:t>
      </w:r>
      <w:r w:rsidR="00CF1AA7" w:rsidRPr="00FA5BD0">
        <w:rPr>
          <w:rFonts w:ascii="Verdana" w:hAnsi="Verdana"/>
          <w:lang w:val="bg-BG"/>
        </w:rPr>
        <w:t>Благоевград</w:t>
      </w:r>
      <w:r w:rsidR="00F0006A">
        <w:rPr>
          <w:rFonts w:ascii="Verdana" w:hAnsi="Verdana"/>
          <w:lang w:val="bg-BG"/>
        </w:rPr>
        <w:t>.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lang w:val="bg-BG"/>
        </w:rPr>
      </w:pP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="008C54CA" w:rsidRPr="00FA5BD0">
        <w:rPr>
          <w:rFonts w:ascii="Verdana" w:hAnsi="Verdana"/>
          <w:b/>
          <w:lang w:val="bg-BG"/>
        </w:rPr>
        <w:t xml:space="preserve">                  </w:t>
      </w:r>
      <w:r w:rsidR="0007782D" w:rsidRPr="00FA5BD0">
        <w:rPr>
          <w:rFonts w:ascii="Verdana" w:hAnsi="Verdana"/>
          <w:b/>
          <w:lang w:val="bg-BG"/>
        </w:rPr>
        <w:t>ПРЕКРАТЯВАМ</w:t>
      </w:r>
      <w:r w:rsidRPr="00FA5BD0">
        <w:rPr>
          <w:rFonts w:ascii="Verdana" w:hAnsi="Verdana"/>
          <w:b/>
          <w:lang w:val="bg-BG"/>
        </w:rPr>
        <w:t>: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</w:p>
    <w:p w:rsidR="00C4007A" w:rsidRPr="00FA5BD0" w:rsidRDefault="00C97775" w:rsidP="006404F0">
      <w:pPr>
        <w:ind w:left="-720" w:right="-576" w:firstLine="708"/>
        <w:jc w:val="both"/>
        <w:rPr>
          <w:rFonts w:ascii="Verdana" w:hAnsi="Verdana"/>
          <w:lang w:val="bg-BG" w:eastAsia="bg-BG"/>
        </w:rPr>
      </w:pPr>
      <w:r w:rsidRPr="00FA5BD0">
        <w:rPr>
          <w:rFonts w:ascii="Verdana" w:hAnsi="Verdana"/>
          <w:lang w:val="en-US" w:eastAsia="bg-BG"/>
        </w:rPr>
        <w:t>1</w:t>
      </w:r>
      <w:r w:rsidR="00AC38A7" w:rsidRPr="00FA5BD0">
        <w:rPr>
          <w:rFonts w:ascii="Verdana" w:hAnsi="Verdana"/>
          <w:lang w:val="bg-BG" w:eastAsia="bg-BG"/>
        </w:rPr>
        <w:t xml:space="preserve">. </w:t>
      </w:r>
      <w:r w:rsidR="00735808">
        <w:rPr>
          <w:rFonts w:ascii="Verdana" w:hAnsi="Verdana"/>
          <w:b/>
          <w:u w:val="single"/>
          <w:lang w:val="ru-RU" w:eastAsia="bg-BG"/>
        </w:rPr>
        <w:t>Н</w:t>
      </w:r>
      <w:r w:rsidR="00735808" w:rsidRPr="009A2F4D">
        <w:rPr>
          <w:rFonts w:ascii="Verdana" w:hAnsi="Verdana"/>
          <w:b/>
          <w:u w:val="single"/>
          <w:lang w:val="ru-RU" w:eastAsia="bg-BG"/>
        </w:rPr>
        <w:t>а основание чл.</w:t>
      </w:r>
      <w:r w:rsidR="007D24BD">
        <w:rPr>
          <w:rFonts w:ascii="Verdana" w:hAnsi="Verdana"/>
          <w:b/>
          <w:u w:val="single"/>
          <w:lang w:val="ru-RU" w:eastAsia="bg-BG"/>
        </w:rPr>
        <w:t xml:space="preserve"> 74е</w:t>
      </w:r>
      <w:r w:rsidR="00735808" w:rsidRPr="009A2F4D">
        <w:rPr>
          <w:rFonts w:ascii="Verdana" w:hAnsi="Verdana"/>
          <w:b/>
          <w:u w:val="single"/>
          <w:lang w:val="ru-RU" w:eastAsia="bg-BG"/>
        </w:rPr>
        <w:t xml:space="preserve">, ал. 1, т. </w:t>
      </w:r>
      <w:r w:rsidR="007D24BD">
        <w:rPr>
          <w:rFonts w:ascii="Verdana" w:hAnsi="Verdana"/>
          <w:b/>
          <w:u w:val="single"/>
          <w:lang w:val="ru-RU" w:eastAsia="bg-BG"/>
        </w:rPr>
        <w:t xml:space="preserve">2, във връзка с чл. 74е, ал. 2, т. </w:t>
      </w:r>
      <w:r w:rsidR="00283B74">
        <w:rPr>
          <w:rFonts w:ascii="Verdana" w:hAnsi="Verdana"/>
          <w:b/>
          <w:u w:val="single"/>
          <w:lang w:val="ru-RU" w:eastAsia="bg-BG"/>
        </w:rPr>
        <w:t>4</w:t>
      </w:r>
      <w:r w:rsidR="00735808">
        <w:rPr>
          <w:rFonts w:ascii="Verdana" w:hAnsi="Verdana"/>
          <w:lang w:val="ru-RU" w:eastAsia="bg-BG"/>
        </w:rPr>
        <w:t xml:space="preserve"> от</w:t>
      </w:r>
      <w:r w:rsidR="00735808" w:rsidRPr="009A2F4D">
        <w:rPr>
          <w:rFonts w:ascii="Verdana" w:hAnsi="Verdana"/>
          <w:lang w:val="bg-BG"/>
        </w:rPr>
        <w:t xml:space="preserve"> </w:t>
      </w:r>
      <w:r w:rsidR="00735808">
        <w:rPr>
          <w:rFonts w:ascii="Verdana" w:hAnsi="Verdana"/>
          <w:lang w:val="bg-BG"/>
        </w:rPr>
        <w:t xml:space="preserve">Наредбата по чл. 95, ал. 1 от ЗГ, </w:t>
      </w:r>
      <w:r w:rsidR="00735808" w:rsidRPr="00735808">
        <w:rPr>
          <w:rFonts w:ascii="Verdana" w:hAnsi="Verdana"/>
          <w:b/>
          <w:lang w:val="bg-BG"/>
        </w:rPr>
        <w:t>п</w:t>
      </w:r>
      <w:r w:rsidR="00FA5BD0" w:rsidRPr="00735808">
        <w:rPr>
          <w:rFonts w:ascii="Verdana" w:hAnsi="Verdana"/>
          <w:b/>
          <w:lang w:val="bg-BG" w:eastAsia="bg-BG"/>
        </w:rPr>
        <w:t>роцедура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lang w:val="bg-BG" w:eastAsia="bg-BG"/>
        </w:rPr>
        <w:t>–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AC38A7" w:rsidRPr="00FA5BD0">
        <w:rPr>
          <w:rFonts w:ascii="Verdana" w:hAnsi="Verdana"/>
          <w:b/>
          <w:lang w:val="bg-BG" w:eastAsia="bg-BG"/>
        </w:rPr>
        <w:t xml:space="preserve"> за </w:t>
      </w:r>
      <w:r w:rsidR="00AC38A7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F0006A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AC38A7" w:rsidRPr="00FA5BD0">
        <w:rPr>
          <w:rFonts w:ascii="Verdana" w:hAnsi="Verdana"/>
          <w:b/>
          <w:lang w:val="bg-BG" w:eastAsia="bg-BG"/>
        </w:rPr>
        <w:t xml:space="preserve"> </w:t>
      </w:r>
      <w:r w:rsidR="00FA5BD0" w:rsidRPr="00FA5BD0">
        <w:rPr>
          <w:rFonts w:ascii="Verdana" w:hAnsi="Verdana"/>
          <w:lang w:val="bg-BG" w:eastAsia="bg-BG"/>
        </w:rPr>
        <w:t>от</w:t>
      </w:r>
      <w:r w:rsidR="00AC38A7" w:rsidRPr="00FA5BD0">
        <w:rPr>
          <w:rFonts w:ascii="Verdana" w:hAnsi="Verdana"/>
          <w:lang w:val="bg-BG" w:eastAsia="bg-BG"/>
        </w:rPr>
        <w:t xml:space="preserve"> </w:t>
      </w:r>
      <w:r w:rsidR="00EC6D65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 w:rsidR="00283B74">
        <w:rPr>
          <w:rFonts w:ascii="Verdana" w:hAnsi="Verdana"/>
          <w:b/>
          <w:lang w:val="bg-BG"/>
        </w:rPr>
        <w:t>2635-Е-1</w:t>
      </w:r>
      <w:r w:rsidR="00EC6D65" w:rsidRPr="00735808">
        <w:rPr>
          <w:rFonts w:ascii="Verdana" w:hAnsi="Verdana"/>
          <w:shd w:val="clear" w:color="auto" w:fill="FEFEFE"/>
          <w:lang w:val="bg-BG"/>
        </w:rPr>
        <w:t>,</w:t>
      </w:r>
      <w:r w:rsidR="00EC6D65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FA5BD0" w:rsidRPr="00FA5BD0">
        <w:rPr>
          <w:rFonts w:ascii="Verdana" w:hAnsi="Verdana"/>
          <w:shd w:val="clear" w:color="auto" w:fill="FEFEFE"/>
          <w:lang w:val="bg-BG"/>
        </w:rPr>
        <w:t>включващ отдели</w:t>
      </w:r>
      <w:r w:rsidR="00EC6D65" w:rsidRPr="00FA5BD0">
        <w:rPr>
          <w:rFonts w:ascii="Verdana" w:hAnsi="Verdana"/>
          <w:shd w:val="clear" w:color="auto" w:fill="FEFEFE"/>
          <w:lang w:val="bg-BG"/>
        </w:rPr>
        <w:t>: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 </w:t>
      </w:r>
      <w:r w:rsidR="005E7B69">
        <w:rPr>
          <w:rFonts w:ascii="Verdana" w:hAnsi="Verdana"/>
          <w:b/>
          <w:shd w:val="clear" w:color="auto" w:fill="FEFEFE"/>
          <w:lang w:val="en-US"/>
        </w:rPr>
        <w:t>285ю2</w:t>
      </w:r>
      <w:r w:rsidR="00842AFF">
        <w:rPr>
          <w:rFonts w:ascii="Verdana" w:hAnsi="Verdana"/>
          <w:shd w:val="clear" w:color="auto" w:fill="FEFEFE"/>
          <w:lang w:val="bg-BG"/>
        </w:rPr>
        <w:t xml:space="preserve">, </w:t>
      </w:r>
      <w:r w:rsidR="000B0CE1">
        <w:rPr>
          <w:rFonts w:ascii="Verdana" w:hAnsi="Verdana"/>
          <w:shd w:val="clear" w:color="auto" w:fill="FEFEFE"/>
          <w:lang w:val="bg-BG"/>
        </w:rPr>
        <w:t>находящ</w:t>
      </w:r>
      <w:r w:rsidR="00735808">
        <w:rPr>
          <w:rFonts w:ascii="Verdana" w:hAnsi="Verdana"/>
          <w:shd w:val="clear" w:color="auto" w:fill="FEFEFE"/>
          <w:lang w:val="bg-BG"/>
        </w:rPr>
        <w:t xml:space="preserve"> се 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AC38A7" w:rsidRPr="00FA5BD0">
        <w:rPr>
          <w:rFonts w:ascii="Verdana" w:hAnsi="Verdana"/>
          <w:lang w:val="ru-RU" w:eastAsia="bg-BG"/>
        </w:rPr>
        <w:t>на ТП „ДГС Гоце Делчев”</w:t>
      </w:r>
      <w:r w:rsidR="009A2F4D">
        <w:rPr>
          <w:rFonts w:ascii="Verdana" w:hAnsi="Verdana"/>
          <w:lang w:val="ru-RU" w:eastAsia="bg-BG"/>
        </w:rPr>
        <w:t xml:space="preserve">, </w:t>
      </w:r>
    </w:p>
    <w:p w:rsidR="006404F0" w:rsidRDefault="009A2F4D" w:rsidP="006404F0">
      <w:pPr>
        <w:spacing w:before="240"/>
        <w:ind w:firstLine="7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МОТИВИ: </w:t>
      </w:r>
      <w:r w:rsidR="00283B74">
        <w:rPr>
          <w:rFonts w:ascii="Verdana" w:hAnsi="Verdana"/>
          <w:b/>
          <w:lang w:val="bg-BG"/>
        </w:rPr>
        <w:t>никой от допуснатите участници не отвори ценовото си предложение- при електронен търг с еднократно ценово предложение</w:t>
      </w:r>
      <w:r w:rsidR="006404F0">
        <w:rPr>
          <w:rFonts w:ascii="Verdana" w:hAnsi="Verdana"/>
          <w:b/>
          <w:lang w:val="bg-BG"/>
        </w:rPr>
        <w:t xml:space="preserve">. </w:t>
      </w:r>
    </w:p>
    <w:p w:rsidR="006404F0" w:rsidRDefault="00E84676" w:rsidP="006404F0">
      <w:pPr>
        <w:spacing w:before="240"/>
        <w:ind w:left="-709" w:right="-709" w:firstLine="1429"/>
        <w:jc w:val="both"/>
        <w:rPr>
          <w:rFonts w:ascii="Verdana" w:hAnsi="Verdana"/>
          <w:lang w:val="bg-BG"/>
        </w:rPr>
      </w:pPr>
      <w:r>
        <w:rPr>
          <w:rFonts w:ascii="Verdana" w:hAnsi="Verdana"/>
          <w:shd w:val="clear" w:color="auto" w:fill="FEFEFE"/>
          <w:lang w:val="bg-BG"/>
        </w:rPr>
        <w:t>На основание Заповед № РД-07-469</w:t>
      </w:r>
      <w:r w:rsidR="005E7B69">
        <w:rPr>
          <w:rFonts w:ascii="Verdana" w:hAnsi="Verdana"/>
          <w:shd w:val="clear" w:color="auto" w:fill="FEFEFE"/>
          <w:lang w:val="bg-BG"/>
        </w:rPr>
        <w:t>/24.07</w:t>
      </w:r>
      <w:r w:rsidR="00B74BB0">
        <w:rPr>
          <w:rFonts w:ascii="Verdana" w:hAnsi="Verdana"/>
          <w:shd w:val="clear" w:color="auto" w:fill="FEFEFE"/>
          <w:lang w:val="bg-BG"/>
        </w:rPr>
        <w:t xml:space="preserve">.2026 г. </w:t>
      </w:r>
      <w:r w:rsidR="00163AC4">
        <w:rPr>
          <w:rFonts w:ascii="Verdana" w:hAnsi="Verdana"/>
          <w:shd w:val="clear" w:color="auto" w:fill="FEFEFE"/>
          <w:lang w:val="bg-BG"/>
        </w:rPr>
        <w:t>е открита процедура</w:t>
      </w:r>
      <w:r w:rsidR="00163AC4" w:rsidRPr="00163AC4">
        <w:rPr>
          <w:rFonts w:ascii="Verdana" w:hAnsi="Verdana"/>
          <w:b/>
          <w:lang w:val="bg-BG" w:eastAsia="bg-BG"/>
        </w:rPr>
        <w:t xml:space="preserve"> </w:t>
      </w:r>
      <w:r w:rsidR="00163AC4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163AC4" w:rsidRPr="00FA5BD0">
        <w:rPr>
          <w:rFonts w:ascii="Verdana" w:hAnsi="Verdana"/>
          <w:b/>
          <w:lang w:val="bg-BG" w:eastAsia="bg-BG"/>
        </w:rPr>
        <w:t xml:space="preserve"> за </w:t>
      </w:r>
      <w:r w:rsidR="00163AC4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163AC4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163AC4" w:rsidRPr="00FA5BD0">
        <w:rPr>
          <w:rFonts w:ascii="Verdana" w:hAnsi="Verdana"/>
          <w:b/>
          <w:lang w:val="bg-BG" w:eastAsia="bg-BG"/>
        </w:rPr>
        <w:t xml:space="preserve"> </w:t>
      </w:r>
      <w:r w:rsidR="00163AC4" w:rsidRPr="00FA5BD0">
        <w:rPr>
          <w:rFonts w:ascii="Verdana" w:hAnsi="Verdana"/>
          <w:lang w:val="bg-BG" w:eastAsia="bg-BG"/>
        </w:rPr>
        <w:t xml:space="preserve">от </w:t>
      </w:r>
      <w:r w:rsidR="00163AC4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 w:rsidR="00283B74">
        <w:rPr>
          <w:rFonts w:ascii="Verdana" w:hAnsi="Verdana"/>
          <w:b/>
          <w:lang w:val="bg-BG"/>
        </w:rPr>
        <w:t>2635-Е-1</w:t>
      </w:r>
      <w:r w:rsidR="00163AC4" w:rsidRPr="00735808">
        <w:rPr>
          <w:rFonts w:ascii="Verdana" w:hAnsi="Verdana"/>
          <w:shd w:val="clear" w:color="auto" w:fill="FEFEFE"/>
          <w:lang w:val="bg-BG"/>
        </w:rPr>
        <w:t>,</w:t>
      </w:r>
      <w:r w:rsidR="00163AC4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163AC4" w:rsidRPr="00FA5BD0"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 w:rsidR="005E7B69">
        <w:rPr>
          <w:rFonts w:ascii="Verdana" w:hAnsi="Verdana"/>
          <w:b/>
          <w:shd w:val="clear" w:color="auto" w:fill="FEFEFE"/>
          <w:lang w:val="en-US"/>
        </w:rPr>
        <w:t>285ю2</w:t>
      </w:r>
      <w:r w:rsidR="00163AC4">
        <w:rPr>
          <w:rFonts w:ascii="Verdana" w:hAnsi="Verdana"/>
          <w:shd w:val="clear" w:color="auto" w:fill="FEFEFE"/>
          <w:lang w:val="bg-BG"/>
        </w:rPr>
        <w:t xml:space="preserve">, </w:t>
      </w:r>
      <w:r w:rsidR="006404F0">
        <w:rPr>
          <w:rFonts w:ascii="Verdana" w:hAnsi="Verdana"/>
          <w:shd w:val="clear" w:color="auto" w:fill="FEFEFE"/>
          <w:lang w:val="bg-BG"/>
        </w:rPr>
        <w:t xml:space="preserve">находящ се </w:t>
      </w:r>
      <w:r w:rsidR="006404F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6404F0" w:rsidRPr="00FA5BD0">
        <w:rPr>
          <w:rFonts w:ascii="Verdana" w:hAnsi="Verdana"/>
          <w:lang w:val="ru-RU" w:eastAsia="bg-BG"/>
        </w:rPr>
        <w:t>на ТП „ДГС Гоце Делчев”</w:t>
      </w:r>
      <w:r w:rsidR="006404F0">
        <w:rPr>
          <w:rFonts w:ascii="Verdana" w:hAnsi="Verdana"/>
          <w:lang w:val="ru-RU" w:eastAsia="bg-BG"/>
        </w:rPr>
        <w:t>, гр. Гоце Делчев</w:t>
      </w:r>
      <w:r w:rsidR="006404F0" w:rsidRPr="00FA5BD0">
        <w:rPr>
          <w:rFonts w:ascii="Verdana" w:hAnsi="Verdana"/>
          <w:lang w:val="ru-RU" w:eastAsia="bg-BG"/>
        </w:rPr>
        <w:t xml:space="preserve"> </w:t>
      </w:r>
      <w:r w:rsidR="006404F0">
        <w:rPr>
          <w:rFonts w:ascii="Verdana" w:hAnsi="Verdana"/>
          <w:lang w:val="ru-RU" w:eastAsia="bg-BG"/>
        </w:rPr>
        <w:t xml:space="preserve">с количество дървесина: </w:t>
      </w:r>
      <w:r>
        <w:rPr>
          <w:rFonts w:ascii="Verdana" w:hAnsi="Verdana"/>
          <w:b/>
          <w:lang w:val="ru-RU" w:eastAsia="bg-BG"/>
        </w:rPr>
        <w:t>59,58</w:t>
      </w:r>
      <w:r w:rsidR="006404F0" w:rsidRPr="00D033AD">
        <w:rPr>
          <w:rFonts w:ascii="Verdana" w:hAnsi="Verdana"/>
          <w:b/>
          <w:lang w:val="ru-RU" w:eastAsia="bg-BG"/>
        </w:rPr>
        <w:t xml:space="preserve"> м3</w:t>
      </w:r>
      <w:r w:rsidR="006404F0">
        <w:rPr>
          <w:rFonts w:ascii="Verdana" w:hAnsi="Verdana"/>
          <w:b/>
          <w:lang w:val="ru-RU" w:eastAsia="bg-BG"/>
        </w:rPr>
        <w:t xml:space="preserve">, </w:t>
      </w:r>
      <w:r w:rsidR="006404F0">
        <w:rPr>
          <w:rFonts w:ascii="Verdana" w:hAnsi="Verdana"/>
          <w:lang w:val="ru-RU" w:eastAsia="bg-BG"/>
        </w:rPr>
        <w:t xml:space="preserve">като в </w:t>
      </w:r>
      <w:r w:rsidR="006404F0">
        <w:rPr>
          <w:rFonts w:ascii="Verdana" w:hAnsi="Verdana"/>
          <w:lang w:val="bg-BG" w:eastAsia="bg-BG"/>
        </w:rPr>
        <w:t xml:space="preserve">т. 2 от заповедта за </w:t>
      </w:r>
      <w:r w:rsidR="008849E4">
        <w:rPr>
          <w:rFonts w:ascii="Verdana" w:hAnsi="Verdana"/>
          <w:lang w:val="bg-BG" w:eastAsia="bg-BG"/>
        </w:rPr>
        <w:t>ден и час за откриване на електронният търг е определен</w:t>
      </w:r>
      <w:r w:rsidR="006404F0">
        <w:rPr>
          <w:rFonts w:ascii="Verdana" w:hAnsi="Verdana"/>
          <w:lang w:val="bg-BG" w:eastAsia="bg-BG"/>
        </w:rPr>
        <w:t xml:space="preserve"> – </w:t>
      </w:r>
      <w:r w:rsidR="005E7B69">
        <w:rPr>
          <w:rFonts w:ascii="Verdana" w:hAnsi="Verdana"/>
          <w:b/>
          <w:lang w:val="bg-BG" w:eastAsia="bg-BG"/>
        </w:rPr>
        <w:t>12.08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8849E4">
        <w:rPr>
          <w:rFonts w:ascii="Verdana" w:hAnsi="Verdana"/>
          <w:b/>
          <w:lang w:val="bg-BG" w:eastAsia="bg-BG"/>
        </w:rPr>
        <w:t xml:space="preserve"> г. </w:t>
      </w:r>
      <w:r w:rsidR="008849E4">
        <w:rPr>
          <w:rFonts w:ascii="Verdana" w:hAnsi="Verdana"/>
          <w:b/>
          <w:lang w:val="bg-BG" w:eastAsia="bg-BG"/>
        </w:rPr>
        <w:t xml:space="preserve">от </w:t>
      </w:r>
      <w:r w:rsidR="005E7B69">
        <w:rPr>
          <w:rFonts w:ascii="Verdana" w:hAnsi="Verdana"/>
          <w:b/>
          <w:lang w:val="bg-BG" w:eastAsia="bg-BG"/>
        </w:rPr>
        <w:t>11</w:t>
      </w:r>
      <w:r w:rsidR="006404F0">
        <w:rPr>
          <w:rFonts w:ascii="Verdana" w:hAnsi="Verdana"/>
          <w:b/>
          <w:lang w:val="bg-BG" w:eastAsia="bg-BG"/>
        </w:rPr>
        <w:t>:30</w:t>
      </w:r>
      <w:r w:rsidR="006404F0" w:rsidRPr="00D20BB0">
        <w:rPr>
          <w:rFonts w:ascii="Verdana" w:hAnsi="Verdana"/>
          <w:b/>
          <w:lang w:val="bg-BG" w:eastAsia="bg-BG"/>
        </w:rPr>
        <w:t xml:space="preserve"> часа</w:t>
      </w:r>
      <w:r w:rsidR="006404F0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lang w:val="bg-BG" w:eastAsia="bg-BG"/>
        </w:rPr>
        <w:t>до 12</w:t>
      </w:r>
      <w:r w:rsidR="008849E4">
        <w:rPr>
          <w:rFonts w:ascii="Verdana" w:hAnsi="Verdana"/>
          <w:b/>
          <w:lang w:val="bg-BG" w:eastAsia="bg-BG"/>
        </w:rPr>
        <w:t xml:space="preserve">:30 часа </w:t>
      </w:r>
      <w:r w:rsidR="008849E4" w:rsidRPr="001F26FB">
        <w:rPr>
          <w:rFonts w:ascii="Verdana" w:hAnsi="Verdana"/>
          <w:lang w:val="bg-BG" w:eastAsia="bg-BG"/>
        </w:rPr>
        <w:t>за времеви интервал</w:t>
      </w:r>
      <w:r w:rsidR="00B401AB">
        <w:rPr>
          <w:rFonts w:ascii="Verdana" w:hAnsi="Verdana"/>
          <w:lang w:val="bg-BG" w:eastAsia="bg-BG"/>
        </w:rPr>
        <w:t xml:space="preserve">, в който </w:t>
      </w:r>
      <w:r w:rsidR="008849E4" w:rsidRPr="001F26FB">
        <w:rPr>
          <w:rFonts w:ascii="Verdana" w:hAnsi="Verdana"/>
          <w:lang w:val="bg-BG" w:eastAsia="bg-BG"/>
        </w:rPr>
        <w:t>допуснатите участници трябва да декриптират и осигурят достъп до ценовото си предложение</w:t>
      </w:r>
      <w:r w:rsidR="006404F0" w:rsidRPr="001F26FB">
        <w:rPr>
          <w:rFonts w:ascii="Verdana" w:hAnsi="Verdana"/>
          <w:lang w:val="bg-BG" w:eastAsia="bg-BG"/>
        </w:rPr>
        <w:t xml:space="preserve"> в интернет платформата на „ЮЗДП“ ДП, гр. Благоевград, с електронен адрес: </w:t>
      </w:r>
      <w:hyperlink r:id="rId11" w:history="1">
        <w:r w:rsidR="006404F0" w:rsidRPr="001F26FB">
          <w:rPr>
            <w:rStyle w:val="af"/>
            <w:rFonts w:ascii="Verdana" w:hAnsi="Verdana"/>
            <w:lang w:val="bg-BG" w:eastAsia="bg-BG"/>
          </w:rPr>
          <w:t>https://sale.uslugi.io/uzdp</w:t>
        </w:r>
      </w:hyperlink>
      <w:r w:rsidR="008849E4" w:rsidRPr="001F26FB">
        <w:rPr>
          <w:rFonts w:ascii="Verdana" w:hAnsi="Verdana"/>
          <w:lang w:val="bg-BG" w:eastAsia="bg-BG"/>
        </w:rPr>
        <w:t>,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8849E4" w:rsidRPr="001F26FB">
        <w:rPr>
          <w:rFonts w:ascii="Verdana" w:hAnsi="Verdana"/>
          <w:lang w:val="bg-BG" w:eastAsia="bg-BG"/>
        </w:rPr>
        <w:t>а в т. 8.4 е определен срок за регистрация и подаване на документи за участие и криптиране на ценовото предложение за електронния търг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u w:val="single"/>
          <w:lang w:val="bg-BG" w:eastAsia="bg-BG"/>
        </w:rPr>
        <w:t>до 23,59 часа на 10.08</w:t>
      </w:r>
      <w:r w:rsidR="008849E4" w:rsidRPr="001F26FB">
        <w:rPr>
          <w:rFonts w:ascii="Verdana" w:hAnsi="Verdana"/>
          <w:b/>
          <w:u w:val="single"/>
          <w:lang w:val="bg-BG" w:eastAsia="bg-BG"/>
        </w:rPr>
        <w:t>.2026 г.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След изтичане на срока за подаване на офертите със </w:t>
      </w:r>
      <w:r w:rsidR="006404F0" w:rsidRPr="00D20BB0">
        <w:rPr>
          <w:rFonts w:ascii="Verdana" w:hAnsi="Verdana"/>
          <w:b/>
          <w:lang w:val="bg-BG" w:eastAsia="bg-BG"/>
        </w:rPr>
        <w:t>Заповед №</w:t>
      </w:r>
      <w:r w:rsidR="005E7B69">
        <w:rPr>
          <w:rFonts w:ascii="Verdana" w:hAnsi="Verdana"/>
          <w:b/>
          <w:lang w:val="bg-BG" w:eastAsia="bg-BG"/>
        </w:rPr>
        <w:t xml:space="preserve"> РД-07-498/11.08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D20BB0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е назначена комисия за провеждане на процедурата </w:t>
      </w:r>
      <w:r w:rsidR="007917E2">
        <w:rPr>
          <w:rFonts w:ascii="Verdana" w:hAnsi="Verdana"/>
          <w:lang w:val="bg-BG" w:eastAsia="bg-BG"/>
        </w:rPr>
        <w:t>при спазено изискване на чл. 74б</w:t>
      </w:r>
      <w:r w:rsidR="006404F0">
        <w:rPr>
          <w:rFonts w:ascii="Verdana" w:hAnsi="Verdana"/>
          <w:lang w:val="bg-BG" w:eastAsia="bg-BG"/>
        </w:rPr>
        <w:t xml:space="preserve">, ал. 2 от Наредбата. За своята работа комисията е изготвила и е представила протокол на основание чл. 74в, ал. 5 от Наредбата по чл. </w:t>
      </w:r>
      <w:r w:rsidR="001F26FB">
        <w:rPr>
          <w:rFonts w:ascii="Verdana" w:hAnsi="Verdana"/>
          <w:lang w:val="bg-BG" w:eastAsia="bg-BG"/>
        </w:rPr>
        <w:t xml:space="preserve">95, ал. 1 от ЗГ от дейността си </w:t>
      </w:r>
      <w:r w:rsidR="006404F0">
        <w:rPr>
          <w:rFonts w:ascii="Verdana" w:hAnsi="Verdana"/>
          <w:b/>
          <w:lang w:val="bg-BG" w:eastAsia="bg-BG"/>
        </w:rPr>
        <w:t xml:space="preserve">утвърден на </w:t>
      </w:r>
      <w:r w:rsidR="00023E3B">
        <w:rPr>
          <w:rFonts w:ascii="Verdana" w:hAnsi="Verdana"/>
          <w:b/>
          <w:lang w:val="en-US" w:eastAsia="bg-BG"/>
        </w:rPr>
        <w:t>13</w:t>
      </w:r>
      <w:r w:rsidR="00023E3B">
        <w:rPr>
          <w:rFonts w:ascii="Verdana" w:hAnsi="Verdana"/>
          <w:b/>
          <w:lang w:val="bg-BG" w:eastAsia="bg-BG"/>
        </w:rPr>
        <w:t>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EC34B4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Съгласно представеният протокол</w:t>
      </w:r>
      <w:r w:rsidR="006404F0" w:rsidRPr="003D55F2">
        <w:rPr>
          <w:rFonts w:ascii="Verdana" w:hAnsi="Verdana"/>
          <w:lang w:val="ru-RU"/>
        </w:rPr>
        <w:t xml:space="preserve"> </w:t>
      </w:r>
      <w:r w:rsidR="006404F0">
        <w:rPr>
          <w:rFonts w:ascii="Verdana" w:hAnsi="Verdana"/>
          <w:lang w:val="ru-RU"/>
        </w:rPr>
        <w:t>за работата на комисията</w:t>
      </w:r>
      <w:r w:rsidR="006404F0" w:rsidRPr="006B3CBE">
        <w:rPr>
          <w:rFonts w:ascii="Verdana" w:hAnsi="Verdana"/>
          <w:lang w:val="ru-RU"/>
        </w:rPr>
        <w:t xml:space="preserve">, </w:t>
      </w:r>
      <w:r w:rsidR="006404F0">
        <w:rPr>
          <w:rFonts w:ascii="Verdana" w:hAnsi="Verdana"/>
          <w:lang w:val="ru-RU"/>
        </w:rPr>
        <w:t xml:space="preserve">провела електронна тръжна процедура </w:t>
      </w:r>
      <w:r w:rsidR="006404F0">
        <w:rPr>
          <w:rFonts w:ascii="Verdana" w:hAnsi="Verdana"/>
          <w:color w:val="FF0000"/>
          <w:lang w:val="ru-RU"/>
        </w:rPr>
        <w:t>№2900-</w:t>
      </w:r>
      <w:r>
        <w:rPr>
          <w:rFonts w:ascii="Verdana" w:hAnsi="Verdana"/>
          <w:color w:val="FF0000"/>
          <w:lang w:val="ru-RU"/>
        </w:rPr>
        <w:t>8915</w:t>
      </w:r>
      <w:r w:rsidR="006404F0">
        <w:rPr>
          <w:rFonts w:ascii="Verdana" w:hAnsi="Verdana"/>
          <w:lang w:val="bg-BG" w:eastAsia="bg-BG"/>
        </w:rPr>
        <w:t xml:space="preserve"> </w:t>
      </w:r>
      <w:r>
        <w:rPr>
          <w:rFonts w:ascii="Verdana" w:hAnsi="Verdana"/>
          <w:lang w:val="bg-BG" w:eastAsia="bg-BG"/>
        </w:rPr>
        <w:t>за участие в търга има подадено 1 (едно) заявление за участие от участника „КАМ Тимбер“ ЕООД на 10.08.2026 г. в 16:28 часа. След преглед на представените документи, комисията е установила, че участника е предс</w:t>
      </w:r>
      <w:r w:rsidR="001E2B71">
        <w:rPr>
          <w:rFonts w:ascii="Verdana" w:hAnsi="Verdana"/>
          <w:lang w:val="bg-BG" w:eastAsia="bg-BG"/>
        </w:rPr>
        <w:t>тавил всички изискуеми документи и го е допуснала до следващият етап, а именно осигуряване на достъп до ценовото си предложение на 12.08.2026 г. във времевият интервал от 11:30 часа до 12:30 часа след получаването на електронно съобщение по чл. 74в, ал. 4 от Наредбата по чл. 95, ал. 1 от ЗГ. Допуснатият участник „КАМ Тимбер“ ЕООД е получил електронно съобщение уникален идентификационен код</w:t>
      </w:r>
      <w:r>
        <w:rPr>
          <w:rFonts w:ascii="Verdana" w:hAnsi="Verdana"/>
          <w:lang w:val="bg-BG" w:eastAsia="bg-BG"/>
        </w:rPr>
        <w:t xml:space="preserve"> </w:t>
      </w:r>
      <w:r w:rsidR="001E2B71">
        <w:rPr>
          <w:rFonts w:ascii="Verdana" w:hAnsi="Verdana"/>
          <w:lang w:val="bg-BG" w:eastAsia="bg-BG"/>
        </w:rPr>
        <w:t xml:space="preserve">(УИК) </w:t>
      </w:r>
      <w:r w:rsidR="001E2B71">
        <w:rPr>
          <w:rFonts w:ascii="Verdana" w:hAnsi="Verdana"/>
          <w:lang w:val="en-US" w:eastAsia="bg-BG"/>
        </w:rPr>
        <w:t xml:space="preserve">ZJCPKS2W </w:t>
      </w:r>
      <w:r>
        <w:rPr>
          <w:rFonts w:ascii="Verdana" w:hAnsi="Verdana"/>
          <w:lang w:val="bg-BG" w:eastAsia="bg-BG"/>
        </w:rPr>
        <w:t xml:space="preserve"> </w:t>
      </w:r>
      <w:r w:rsidR="001E2B71">
        <w:rPr>
          <w:rFonts w:ascii="Verdana" w:hAnsi="Verdana"/>
          <w:b/>
          <w:lang w:val="bg-BG"/>
        </w:rPr>
        <w:t xml:space="preserve">но не е отворил ценовото си предложени, </w:t>
      </w:r>
      <w:r w:rsidR="00730FBB">
        <w:rPr>
          <w:rFonts w:ascii="Verdana" w:hAnsi="Verdana"/>
          <w:b/>
          <w:lang w:val="bg-BG"/>
        </w:rPr>
        <w:t>чрез</w:t>
      </w:r>
      <w:r w:rsidR="001E2B71">
        <w:rPr>
          <w:rFonts w:ascii="Verdana" w:hAnsi="Verdana"/>
          <w:b/>
          <w:lang w:val="bg-BG"/>
        </w:rPr>
        <w:t xml:space="preserve"> декриптирането му  </w:t>
      </w:r>
      <w:r w:rsidR="00730FBB">
        <w:rPr>
          <w:rFonts w:ascii="Verdana" w:hAnsi="Verdana"/>
          <w:b/>
          <w:lang w:val="bg-BG"/>
        </w:rPr>
        <w:t xml:space="preserve">и не е осигурил достъп до него в определения в т.2 от Заповед  № РД-07-469/24.07.2026 г. времеви интервал в интернет платформата на ЮЗДП ДП, гр. Благоевград, с електронен адрес : </w:t>
      </w:r>
      <w:hyperlink r:id="rId12" w:history="1">
        <w:r w:rsidR="00730FBB" w:rsidRPr="00BD5AD6">
          <w:rPr>
            <w:rStyle w:val="af"/>
            <w:rFonts w:ascii="Verdana" w:hAnsi="Verdana"/>
            <w:b/>
            <w:lang w:val="en-US"/>
          </w:rPr>
          <w:t>https://sale.uslugi.oi/uzdp</w:t>
        </w:r>
      </w:hyperlink>
      <w:r w:rsidR="00730FBB">
        <w:rPr>
          <w:rFonts w:ascii="Verdana" w:hAnsi="Verdana"/>
          <w:b/>
          <w:lang w:val="en-US"/>
        </w:rPr>
        <w:t xml:space="preserve"> </w:t>
      </w:r>
      <w:r w:rsidR="00730FBB">
        <w:rPr>
          <w:rFonts w:ascii="Verdana" w:hAnsi="Verdana"/>
          <w:b/>
          <w:lang w:val="bg-BG"/>
        </w:rPr>
        <w:t xml:space="preserve">от 11:30 часа до 12:30 часа </w:t>
      </w:r>
      <w:r w:rsidR="006404F0">
        <w:rPr>
          <w:rFonts w:ascii="Verdana" w:hAnsi="Verdana"/>
          <w:b/>
          <w:lang w:val="bg-BG"/>
        </w:rPr>
        <w:t xml:space="preserve"> </w:t>
      </w:r>
      <w:r w:rsidR="00730FBB">
        <w:rPr>
          <w:rFonts w:ascii="Verdana" w:hAnsi="Verdana"/>
          <w:b/>
          <w:lang w:val="bg-BG"/>
        </w:rPr>
        <w:t xml:space="preserve">на дата 12.08.2026 г. </w:t>
      </w:r>
      <w:r w:rsidR="00730FBB" w:rsidRPr="00730FBB">
        <w:rPr>
          <w:rFonts w:ascii="Verdana" w:hAnsi="Verdana"/>
          <w:lang w:val="bg-BG"/>
        </w:rPr>
        <w:t>В предвид</w:t>
      </w:r>
      <w:r w:rsidR="00730FBB">
        <w:rPr>
          <w:rFonts w:ascii="Verdana" w:hAnsi="Verdana"/>
          <w:lang w:val="bg-BG"/>
        </w:rPr>
        <w:t xml:space="preserve"> факта</w:t>
      </w:r>
      <w:r w:rsidR="00730FBB" w:rsidRPr="00730FBB">
        <w:rPr>
          <w:rFonts w:ascii="Verdana" w:hAnsi="Verdana"/>
          <w:lang w:val="bg-BG"/>
        </w:rPr>
        <w:t xml:space="preserve">, че никой от допуснатите участници не е отворил ценовото </w:t>
      </w:r>
      <w:r w:rsidR="00730FBB" w:rsidRPr="00730FBB">
        <w:rPr>
          <w:rFonts w:ascii="Verdana" w:hAnsi="Verdana"/>
          <w:lang w:val="bg-BG"/>
        </w:rPr>
        <w:lastRenderedPageBreak/>
        <w:t>си предложение</w:t>
      </w:r>
      <w:r w:rsidR="00730FBB">
        <w:rPr>
          <w:rFonts w:ascii="Verdana" w:hAnsi="Verdana"/>
          <w:b/>
          <w:lang w:val="bg-BG"/>
        </w:rPr>
        <w:t xml:space="preserve">, </w:t>
      </w:r>
      <w:r w:rsidR="005B29D4" w:rsidRPr="005B29D4">
        <w:rPr>
          <w:rFonts w:ascii="Verdana" w:hAnsi="Verdana"/>
          <w:lang w:val="bg-BG"/>
        </w:rPr>
        <w:t>чрез декриптирането му,</w:t>
      </w:r>
      <w:r w:rsidR="005B29D4">
        <w:rPr>
          <w:rFonts w:ascii="Verdana" w:hAnsi="Verdana"/>
          <w:b/>
          <w:lang w:val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комисията е предложила на продавача </w:t>
      </w:r>
      <w:r w:rsidR="006404F0" w:rsidRPr="005E6B9A">
        <w:rPr>
          <w:rFonts w:ascii="Verdana" w:hAnsi="Verdana"/>
          <w:b/>
          <w:lang w:val="bg-BG" w:eastAsia="bg-BG"/>
        </w:rPr>
        <w:t>със заповед да прекрати</w:t>
      </w:r>
      <w:r w:rsidR="006404F0">
        <w:rPr>
          <w:rFonts w:ascii="Verdana" w:hAnsi="Verdana"/>
          <w:lang w:val="bg-BG" w:eastAsia="bg-BG"/>
        </w:rPr>
        <w:t xml:space="preserve"> процедурата</w:t>
      </w:r>
      <w:r w:rsidR="006404F0">
        <w:rPr>
          <w:rFonts w:ascii="Verdana" w:hAnsi="Verdana"/>
          <w:b/>
          <w:lang w:val="bg-BG"/>
        </w:rPr>
        <w:t xml:space="preserve"> </w:t>
      </w:r>
      <w:r w:rsidR="006404F0" w:rsidRPr="00B7552A">
        <w:rPr>
          <w:rFonts w:ascii="Verdana" w:hAnsi="Verdana"/>
          <w:lang w:val="bg-BG"/>
        </w:rPr>
        <w:t>открита на</w:t>
      </w:r>
      <w:r w:rsidR="006404F0">
        <w:rPr>
          <w:rFonts w:ascii="Verdana" w:hAnsi="Verdana"/>
          <w:b/>
          <w:lang w:val="bg-BG"/>
        </w:rPr>
        <w:t xml:space="preserve"> </w:t>
      </w:r>
      <w:r w:rsidR="006404F0">
        <w:rPr>
          <w:rFonts w:ascii="Verdana" w:hAnsi="Verdana"/>
          <w:lang w:val="ru-RU"/>
        </w:rPr>
        <w:t xml:space="preserve">основание Заповед </w:t>
      </w:r>
      <w:r w:rsidR="006404F0">
        <w:rPr>
          <w:rFonts w:ascii="Verdana" w:hAnsi="Verdana"/>
          <w:lang w:val="bg-BG"/>
        </w:rPr>
        <w:t>№ РД</w:t>
      </w:r>
      <w:r w:rsidR="00344FB9">
        <w:rPr>
          <w:rFonts w:ascii="Verdana" w:hAnsi="Verdana"/>
          <w:lang w:val="bg-BG"/>
        </w:rPr>
        <w:t>-07-469</w:t>
      </w:r>
      <w:bookmarkStart w:id="0" w:name="_GoBack"/>
      <w:bookmarkEnd w:id="0"/>
      <w:r w:rsidR="00023E3B">
        <w:rPr>
          <w:rFonts w:ascii="Verdana" w:hAnsi="Verdana"/>
          <w:lang w:val="bg-BG"/>
        </w:rPr>
        <w:t>/24.07</w:t>
      </w:r>
      <w:r w:rsidR="008849E4">
        <w:rPr>
          <w:rFonts w:ascii="Verdana" w:hAnsi="Verdana"/>
          <w:lang w:val="bg-BG"/>
        </w:rPr>
        <w:t>.2026</w:t>
      </w:r>
      <w:r w:rsidR="006404F0">
        <w:rPr>
          <w:rFonts w:ascii="Verdana" w:hAnsi="Verdana"/>
          <w:lang w:val="bg-BG"/>
        </w:rPr>
        <w:t xml:space="preserve">г. за Обект № </w:t>
      </w:r>
      <w:r w:rsidR="00283B74">
        <w:rPr>
          <w:rFonts w:ascii="Verdana" w:hAnsi="Verdana"/>
          <w:b/>
          <w:lang w:val="bg-BG"/>
        </w:rPr>
        <w:t>2635-Е-1</w:t>
      </w:r>
      <w:r w:rsidR="006404F0">
        <w:rPr>
          <w:rFonts w:ascii="Verdana" w:hAnsi="Verdana"/>
          <w:lang w:val="bg-BG"/>
        </w:rPr>
        <w:t xml:space="preserve">. </w:t>
      </w:r>
    </w:p>
    <w:p w:rsidR="006404F0" w:rsidRPr="00C10619" w:rsidRDefault="006404F0" w:rsidP="006404F0">
      <w:pPr>
        <w:ind w:left="-142" w:firstLine="284"/>
        <w:jc w:val="both"/>
        <w:rPr>
          <w:rFonts w:ascii="Verdana" w:hAnsi="Verdana"/>
          <w:lang w:val="bg-BG"/>
        </w:rPr>
      </w:pPr>
      <w:r w:rsidRPr="00C10619">
        <w:rPr>
          <w:rFonts w:ascii="Verdana" w:hAnsi="Verdana"/>
          <w:lang w:val="bg-BG"/>
        </w:rPr>
        <w:t xml:space="preserve">  </w:t>
      </w:r>
    </w:p>
    <w:p w:rsidR="00312605" w:rsidRDefault="00312605" w:rsidP="00312605">
      <w:pPr>
        <w:pStyle w:val="a3"/>
        <w:ind w:left="-576" w:right="-576" w:firstLine="708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2</w:t>
      </w:r>
      <w:r w:rsidRPr="00EF0E91">
        <w:rPr>
          <w:rFonts w:ascii="Verdana" w:hAnsi="Verdana"/>
          <w:b/>
          <w:sz w:val="20"/>
        </w:rPr>
        <w:t>.</w:t>
      </w:r>
      <w:r w:rsidRPr="00EF0E91">
        <w:rPr>
          <w:rFonts w:ascii="Verdana" w:hAnsi="Verdana"/>
          <w:sz w:val="20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Настоящата заповед на </w:t>
      </w:r>
      <w:r w:rsidRPr="00904773">
        <w:rPr>
          <w:rFonts w:ascii="Verdana" w:hAnsi="Verdana"/>
          <w:b/>
          <w:bCs/>
          <w:sz w:val="20"/>
        </w:rPr>
        <w:t xml:space="preserve">основание </w:t>
      </w:r>
      <w:r w:rsidRPr="00904773">
        <w:rPr>
          <w:rFonts w:ascii="Verdana" w:hAnsi="Verdana"/>
          <w:b/>
          <w:sz w:val="20"/>
          <w:lang w:val="ru-RU"/>
        </w:rPr>
        <w:t>чл. 74е, ал.</w:t>
      </w:r>
      <w:r w:rsidRPr="00904773"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от </w:t>
      </w:r>
      <w:r w:rsidRPr="00EF0E91">
        <w:rPr>
          <w:rFonts w:ascii="Verdana" w:hAnsi="Verdana"/>
          <w:sz w:val="20"/>
          <w:lang w:val="ru-RU"/>
        </w:rPr>
        <w:t xml:space="preserve">Наредба за условията и реда </w:t>
      </w:r>
      <w:r>
        <w:rPr>
          <w:rFonts w:ascii="Verdana" w:hAnsi="Verdana"/>
          <w:sz w:val="20"/>
          <w:lang w:val="ru-RU"/>
        </w:rPr>
        <w:t xml:space="preserve">  </w:t>
      </w:r>
      <w:r w:rsidRPr="00EF0E91">
        <w:rPr>
          <w:rFonts w:ascii="Verdana" w:hAnsi="Verdana"/>
          <w:sz w:val="20"/>
          <w:lang w:val="ru-RU"/>
        </w:rPr>
        <w:t>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</w:t>
      </w:r>
      <w:r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>
        <w:rPr>
          <w:rFonts w:ascii="Verdana" w:hAnsi="Verdana"/>
          <w:bCs/>
          <w:sz w:val="20"/>
        </w:rPr>
        <w:t xml:space="preserve"> </w:t>
      </w:r>
      <w:r w:rsidRPr="00EF5C61">
        <w:rPr>
          <w:rFonts w:ascii="Verdana" w:hAnsi="Verdana"/>
          <w:sz w:val="20"/>
        </w:rPr>
        <w:t>интернет</w:t>
      </w:r>
      <w:r>
        <w:rPr>
          <w:rFonts w:ascii="Verdana" w:hAnsi="Verdana"/>
          <w:sz w:val="20"/>
        </w:rPr>
        <w:t xml:space="preserve"> </w:t>
      </w:r>
      <w:r w:rsidRPr="00EF5C61">
        <w:rPr>
          <w:rFonts w:ascii="Verdana" w:hAnsi="Verdana"/>
          <w:sz w:val="20"/>
        </w:rPr>
        <w:t xml:space="preserve">страницата на </w:t>
      </w:r>
      <w:r>
        <w:rPr>
          <w:rFonts w:ascii="Verdana" w:hAnsi="Verdana"/>
          <w:sz w:val="20"/>
        </w:rPr>
        <w:t>ЮЗДП ДП, гр. Благоевград и на ТП „ДГС Гоце Делчев“</w:t>
      </w:r>
      <w:r w:rsidR="00B7552A">
        <w:rPr>
          <w:rFonts w:ascii="Verdana" w:hAnsi="Verdana"/>
          <w:sz w:val="20"/>
        </w:rPr>
        <w:t xml:space="preserve"> и </w:t>
      </w:r>
      <w:r w:rsidRPr="00EF5C61">
        <w:rPr>
          <w:rFonts w:ascii="Verdana" w:hAnsi="Verdana"/>
          <w:sz w:val="20"/>
        </w:rPr>
        <w:t>на електронната платформа, на която се извършва търгът, за което участниците се уведомяват по електронен път</w:t>
      </w:r>
      <w:r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Pr="00EF5C61">
        <w:rPr>
          <w:rFonts w:ascii="Verdana" w:hAnsi="Verdana"/>
          <w:sz w:val="20"/>
        </w:rPr>
        <w:t>.</w:t>
      </w:r>
    </w:p>
    <w:p w:rsidR="00312605" w:rsidRDefault="00312605" w:rsidP="00312605">
      <w:pPr>
        <w:pStyle w:val="a3"/>
        <w:ind w:left="-720" w:right="-648" w:firstLine="720"/>
        <w:rPr>
          <w:rFonts w:ascii="Verdana" w:hAnsi="Verdana"/>
          <w:sz w:val="20"/>
        </w:rPr>
      </w:pPr>
    </w:p>
    <w:p w:rsidR="00312605" w:rsidRDefault="00312605" w:rsidP="00312605">
      <w:pPr>
        <w:pStyle w:val="a3"/>
        <w:ind w:left="-576" w:right="-576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3</w:t>
      </w:r>
      <w:r w:rsidRPr="003F47CA">
        <w:rPr>
          <w:rFonts w:ascii="Verdana" w:hAnsi="Verdana"/>
          <w:b/>
          <w:sz w:val="20"/>
        </w:rPr>
        <w:t>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 xml:space="preserve">есни горски продукти </w:t>
      </w:r>
      <w:r w:rsidRPr="003F47CA">
        <w:rPr>
          <w:rFonts w:ascii="Verdana" w:hAnsi="Verdana"/>
          <w:b/>
          <w:sz w:val="20"/>
        </w:rPr>
        <w:t>в случай</w:t>
      </w:r>
      <w:r>
        <w:rPr>
          <w:rFonts w:ascii="Verdana" w:hAnsi="Verdana"/>
          <w:sz w:val="20"/>
        </w:rPr>
        <w:t xml:space="preserve">, че </w:t>
      </w:r>
      <w:r w:rsidRPr="008B74F6">
        <w:rPr>
          <w:rFonts w:ascii="Verdana" w:hAnsi="Verdana"/>
          <w:sz w:val="20"/>
        </w:rPr>
        <w:t>всички заинтересовани страни писмено поискат п</w:t>
      </w:r>
      <w:r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Pr="003F47CA">
        <w:rPr>
          <w:rFonts w:ascii="Verdana" w:hAnsi="Verdana"/>
          <w:b/>
          <w:sz w:val="20"/>
        </w:rPr>
        <w:t>допускам предварително изпълнение</w:t>
      </w:r>
      <w:r>
        <w:rPr>
          <w:rFonts w:ascii="Verdana" w:hAnsi="Verdana"/>
          <w:sz w:val="20"/>
        </w:rPr>
        <w:t xml:space="preserve"> на настоящата заповед. </w:t>
      </w:r>
    </w:p>
    <w:p w:rsidR="00312605" w:rsidRPr="00DB66CC" w:rsidRDefault="00312605" w:rsidP="00312605">
      <w:pPr>
        <w:pStyle w:val="a3"/>
        <w:ind w:left="-576" w:right="-576" w:firstLine="720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  <w:lang w:val="ru-RU"/>
        </w:rPr>
        <w:t>4</w:t>
      </w:r>
      <w:r w:rsidRPr="00DB66CC">
        <w:rPr>
          <w:rFonts w:ascii="Verdana" w:hAnsi="Verdana"/>
          <w:b/>
          <w:sz w:val="20"/>
        </w:rPr>
        <w:t>.</w:t>
      </w:r>
      <w:r w:rsidRPr="00DB66CC">
        <w:rPr>
          <w:rFonts w:ascii="Verdana" w:hAnsi="Verdana"/>
          <w:sz w:val="20"/>
        </w:rPr>
        <w:t xml:space="preserve"> </w:t>
      </w:r>
      <w:r w:rsidRPr="00F802EA"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</w:t>
      </w:r>
      <w:r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>
        <w:rPr>
          <w:rFonts w:ascii="Verdana" w:hAnsi="Verdana"/>
          <w:sz w:val="20"/>
        </w:rPr>
        <w:t>н</w:t>
      </w:r>
      <w:r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>
        <w:rPr>
          <w:rFonts w:ascii="Verdana" w:hAnsi="Verdana"/>
          <w:sz w:val="20"/>
        </w:rPr>
        <w:t>дта може да се обжалва чрез ТП „</w:t>
      </w:r>
      <w:r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Pr="003F47CA">
        <w:rPr>
          <w:rFonts w:ascii="Verdana" w:hAnsi="Verdana"/>
          <w:b/>
          <w:sz w:val="20"/>
        </w:rPr>
        <w:t>четиринадесет дневен срок</w:t>
      </w:r>
      <w:r w:rsidRPr="00DB66CC">
        <w:rPr>
          <w:rFonts w:ascii="Verdana" w:hAnsi="Verdana"/>
          <w:sz w:val="20"/>
        </w:rPr>
        <w:t xml:space="preserve"> от съобщаването  й.</w:t>
      </w:r>
    </w:p>
    <w:p w:rsidR="00312605" w:rsidRDefault="00312605" w:rsidP="00312605">
      <w:pPr>
        <w:pStyle w:val="a3"/>
        <w:ind w:left="-576" w:right="-576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5</w:t>
      </w:r>
      <w:r w:rsidRPr="00DB66CC">
        <w:rPr>
          <w:rFonts w:ascii="Verdana" w:hAnsi="Verdana"/>
          <w:b/>
          <w:sz w:val="20"/>
        </w:rPr>
        <w:t>.</w:t>
      </w:r>
      <w:r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>
        <w:rPr>
          <w:rFonts w:ascii="Verdana" w:hAnsi="Verdana"/>
          <w:sz w:val="20"/>
        </w:rPr>
        <w:t>.</w:t>
      </w:r>
    </w:p>
    <w:p w:rsidR="006404F0" w:rsidRPr="00F26C22" w:rsidRDefault="006404F0" w:rsidP="00312605">
      <w:pPr>
        <w:pStyle w:val="a3"/>
        <w:ind w:left="-709" w:right="-709" w:firstLine="283"/>
        <w:rPr>
          <w:rFonts w:ascii="Verdana" w:hAnsi="Verdana"/>
        </w:rPr>
      </w:pPr>
    </w:p>
    <w:p w:rsidR="006404F0" w:rsidRPr="00FA5BD0" w:rsidRDefault="006404F0" w:rsidP="006404F0">
      <w:pPr>
        <w:pStyle w:val="a3"/>
        <w:ind w:firstLine="360"/>
        <w:rPr>
          <w:rFonts w:ascii="Verdana" w:hAnsi="Verdana"/>
          <w:sz w:val="20"/>
        </w:rPr>
      </w:pPr>
    </w:p>
    <w:p w:rsidR="00312605" w:rsidRDefault="00344FB9" w:rsidP="00312605">
      <w:pPr>
        <w:jc w:val="both"/>
        <w:rPr>
          <w:rFonts w:ascii="Verdana" w:hAnsi="Verdana"/>
          <w:sz w:val="16"/>
          <w:szCs w:val="16"/>
          <w:lang w:val="bg-BG" w:eastAsia="bg-BG"/>
        </w:rPr>
      </w:pPr>
      <w:r>
        <w:rPr>
          <w:rFonts w:ascii="Verdana" w:hAnsi="Verdana"/>
          <w:b/>
          <w:sz w:val="14"/>
          <w:szCs w:val="14"/>
          <w:lang w:val="ru-RU"/>
        </w:rPr>
        <w:pict>
          <v:shape id="_x0000_i1026" type="#_x0000_t75" alt="Ред за подпис на Microsoft Office..." style="width:174pt;height:96pt">
            <v:imagedata r:id="rId13" o:title=""/>
            <o:lock v:ext="edit" ungrouping="t" rotation="t" cropping="t" verticies="t" text="t" grouping="t"/>
            <o:signatureline v:ext="edit" id="{89DC5E69-9240-4CE7-9028-8191E8F2706A}" provid="{00000000-0000-0000-0000-000000000000}" o:suggestedsigner="инж. Марко Запрев" o:suggestedsigner2="Директор ТП &quot;ДГС Гоце Делчев&quot;" issignatureline="t"/>
          </v:shape>
        </w:pict>
      </w:r>
      <w:r w:rsidR="005D45DE">
        <w:rPr>
          <w:rFonts w:ascii="Verdana" w:hAnsi="Verdana"/>
          <w:sz w:val="16"/>
          <w:szCs w:val="16"/>
          <w:lang w:val="bg-BG" w:eastAsia="bg-BG"/>
        </w:rPr>
        <w:t xml:space="preserve"> </w:t>
      </w:r>
    </w:p>
    <w:p w:rsidR="005D45DE" w:rsidRPr="00312605" w:rsidRDefault="005D45DE" w:rsidP="00312605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sz w:val="16"/>
          <w:szCs w:val="16"/>
          <w:lang w:val="bg-BG" w:eastAsia="bg-BG"/>
        </w:rPr>
        <w:t>/РТ/</w:t>
      </w:r>
      <w:r w:rsidRPr="00077EED">
        <w:rPr>
          <w:rFonts w:ascii="Verdana" w:hAnsi="Verdana"/>
          <w:sz w:val="16"/>
          <w:szCs w:val="16"/>
          <w:lang w:val="bg-BG" w:eastAsia="bg-BG"/>
        </w:rPr>
        <w:t xml:space="preserve">                              </w:t>
      </w:r>
    </w:p>
    <w:p w:rsidR="005D45DE" w:rsidRDefault="005D45DE" w:rsidP="005D45DE">
      <w:pPr>
        <w:ind w:left="4956" w:firstLine="708"/>
        <w:jc w:val="both"/>
        <w:rPr>
          <w:rFonts w:ascii="Verdana" w:hAnsi="Verdana"/>
          <w:b/>
          <w:lang w:val="bg-BG"/>
        </w:rPr>
      </w:pPr>
    </w:p>
    <w:p w:rsidR="007A5CCA" w:rsidRPr="00FA5BD0" w:rsidRDefault="007A5CCA" w:rsidP="003E2A20">
      <w:pPr>
        <w:ind w:firstLine="360"/>
        <w:jc w:val="both"/>
        <w:rPr>
          <w:rFonts w:ascii="Verdana" w:hAnsi="Verdana"/>
          <w:b/>
          <w:bCs/>
        </w:rPr>
      </w:pPr>
    </w:p>
    <w:p w:rsidR="00A15C98" w:rsidRPr="00FA5BD0" w:rsidRDefault="00A15C98" w:rsidP="00215DC4">
      <w:pPr>
        <w:pStyle w:val="a3"/>
        <w:ind w:firstLine="360"/>
        <w:rPr>
          <w:rFonts w:ascii="Verdana" w:hAnsi="Verdana"/>
          <w:sz w:val="20"/>
        </w:rPr>
      </w:pPr>
    </w:p>
    <w:p w:rsidR="00C4007A" w:rsidRPr="00FA5BD0" w:rsidRDefault="00C4007A" w:rsidP="00C4007A">
      <w:pPr>
        <w:jc w:val="both"/>
        <w:rPr>
          <w:rFonts w:ascii="Verdana" w:hAnsi="Verdana"/>
          <w:lang w:val="bg-BG"/>
        </w:rPr>
      </w:pPr>
    </w:p>
    <w:sectPr w:rsidR="00C4007A" w:rsidRPr="00FA5BD0" w:rsidSect="00C70509">
      <w:footerReference w:type="even" r:id="rId14"/>
      <w:footerReference w:type="default" r:id="rId15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0E9" w:rsidRDefault="009440E9">
      <w:r>
        <w:separator/>
      </w:r>
    </w:p>
  </w:endnote>
  <w:endnote w:type="continuationSeparator" w:id="0">
    <w:p w:rsidR="009440E9" w:rsidRDefault="0094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4FB9">
      <w:rPr>
        <w:rStyle w:val="a6"/>
        <w:noProof/>
      </w:rPr>
      <w:t>2</w: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0E9" w:rsidRDefault="009440E9">
      <w:r>
        <w:separator/>
      </w:r>
    </w:p>
  </w:footnote>
  <w:footnote w:type="continuationSeparator" w:id="0">
    <w:p w:rsidR="009440E9" w:rsidRDefault="00944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06"/>
    <w:multiLevelType w:val="hybridMultilevel"/>
    <w:tmpl w:val="C3E0083E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5678E"/>
    <w:multiLevelType w:val="hybridMultilevel"/>
    <w:tmpl w:val="0218CE30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2F4B"/>
    <w:multiLevelType w:val="multilevel"/>
    <w:tmpl w:val="B9E2851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970"/>
        </w:tabs>
        <w:ind w:left="2970" w:hanging="15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E2816"/>
    <w:multiLevelType w:val="hybridMultilevel"/>
    <w:tmpl w:val="3D44A544"/>
    <w:lvl w:ilvl="0" w:tplc="F3A0F93E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64630C">
      <w:start w:val="1"/>
      <w:numFmt w:val="decimal"/>
      <w:lvlText w:val="%2."/>
      <w:lvlJc w:val="left"/>
      <w:pPr>
        <w:tabs>
          <w:tab w:val="num" w:pos="1890"/>
        </w:tabs>
        <w:ind w:left="1890" w:hanging="153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10C6373"/>
    <w:multiLevelType w:val="hybridMultilevel"/>
    <w:tmpl w:val="F0B8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4F7"/>
    <w:multiLevelType w:val="hybridMultilevel"/>
    <w:tmpl w:val="6000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7439C"/>
    <w:multiLevelType w:val="hybridMultilevel"/>
    <w:tmpl w:val="1B68DD98"/>
    <w:lvl w:ilvl="0" w:tplc="A62ED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l Times New Roman" w:eastAsia="Times New Roman" w:hAnsi="All Times New Roman" w:cs="All 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7A"/>
    <w:rsid w:val="00001667"/>
    <w:rsid w:val="0000746E"/>
    <w:rsid w:val="00007AF6"/>
    <w:rsid w:val="000129A8"/>
    <w:rsid w:val="00020930"/>
    <w:rsid w:val="00023E3B"/>
    <w:rsid w:val="0002434F"/>
    <w:rsid w:val="0002553C"/>
    <w:rsid w:val="0002796F"/>
    <w:rsid w:val="00032075"/>
    <w:rsid w:val="000343D5"/>
    <w:rsid w:val="000443D4"/>
    <w:rsid w:val="000448FD"/>
    <w:rsid w:val="0005019C"/>
    <w:rsid w:val="000502DD"/>
    <w:rsid w:val="00051BA3"/>
    <w:rsid w:val="000555DB"/>
    <w:rsid w:val="00060CAF"/>
    <w:rsid w:val="00061FD8"/>
    <w:rsid w:val="00067CF6"/>
    <w:rsid w:val="0007782D"/>
    <w:rsid w:val="00094E92"/>
    <w:rsid w:val="000A2A07"/>
    <w:rsid w:val="000B0CE1"/>
    <w:rsid w:val="000B39D9"/>
    <w:rsid w:val="000B402E"/>
    <w:rsid w:val="000C4010"/>
    <w:rsid w:val="000E346C"/>
    <w:rsid w:val="000F7297"/>
    <w:rsid w:val="001029B6"/>
    <w:rsid w:val="00104FAD"/>
    <w:rsid w:val="001166B0"/>
    <w:rsid w:val="00134D15"/>
    <w:rsid w:val="00135E7C"/>
    <w:rsid w:val="00136965"/>
    <w:rsid w:val="00143381"/>
    <w:rsid w:val="00153D5B"/>
    <w:rsid w:val="00163AC4"/>
    <w:rsid w:val="00183571"/>
    <w:rsid w:val="00190E9C"/>
    <w:rsid w:val="001A1698"/>
    <w:rsid w:val="001A392C"/>
    <w:rsid w:val="001A6C3C"/>
    <w:rsid w:val="001B37A0"/>
    <w:rsid w:val="001B4686"/>
    <w:rsid w:val="001B6D75"/>
    <w:rsid w:val="001D48D7"/>
    <w:rsid w:val="001E0153"/>
    <w:rsid w:val="001E2B71"/>
    <w:rsid w:val="001F00C6"/>
    <w:rsid w:val="001F26FB"/>
    <w:rsid w:val="001F38D4"/>
    <w:rsid w:val="00203C51"/>
    <w:rsid w:val="002051AA"/>
    <w:rsid w:val="0020646A"/>
    <w:rsid w:val="002135DF"/>
    <w:rsid w:val="00215DC4"/>
    <w:rsid w:val="00222507"/>
    <w:rsid w:val="00225B12"/>
    <w:rsid w:val="0023067C"/>
    <w:rsid w:val="00230A8A"/>
    <w:rsid w:val="00231805"/>
    <w:rsid w:val="00256D6B"/>
    <w:rsid w:val="0025778D"/>
    <w:rsid w:val="002644AE"/>
    <w:rsid w:val="00282ADE"/>
    <w:rsid w:val="00283B74"/>
    <w:rsid w:val="0028582D"/>
    <w:rsid w:val="002A6FDB"/>
    <w:rsid w:val="002B349F"/>
    <w:rsid w:val="002B6440"/>
    <w:rsid w:val="002B66E9"/>
    <w:rsid w:val="002C6D77"/>
    <w:rsid w:val="002D04D9"/>
    <w:rsid w:val="002F6F03"/>
    <w:rsid w:val="0030598E"/>
    <w:rsid w:val="00311339"/>
    <w:rsid w:val="00312605"/>
    <w:rsid w:val="00324089"/>
    <w:rsid w:val="003315FA"/>
    <w:rsid w:val="003349CF"/>
    <w:rsid w:val="00335150"/>
    <w:rsid w:val="00344FB9"/>
    <w:rsid w:val="00350EFC"/>
    <w:rsid w:val="00351DA0"/>
    <w:rsid w:val="00351DF9"/>
    <w:rsid w:val="00353895"/>
    <w:rsid w:val="00390641"/>
    <w:rsid w:val="003A10D6"/>
    <w:rsid w:val="003B501B"/>
    <w:rsid w:val="003B5BE7"/>
    <w:rsid w:val="003C7DC7"/>
    <w:rsid w:val="003E2A20"/>
    <w:rsid w:val="004115EC"/>
    <w:rsid w:val="00420D5D"/>
    <w:rsid w:val="004269EF"/>
    <w:rsid w:val="00430330"/>
    <w:rsid w:val="00440E6B"/>
    <w:rsid w:val="00447933"/>
    <w:rsid w:val="00447BBC"/>
    <w:rsid w:val="0045079B"/>
    <w:rsid w:val="00464F73"/>
    <w:rsid w:val="00474DBA"/>
    <w:rsid w:val="004911BA"/>
    <w:rsid w:val="00496DFC"/>
    <w:rsid w:val="004A4FB3"/>
    <w:rsid w:val="004A6166"/>
    <w:rsid w:val="004C0A73"/>
    <w:rsid w:val="004C21CC"/>
    <w:rsid w:val="004C26ED"/>
    <w:rsid w:val="004F4DB6"/>
    <w:rsid w:val="0050435B"/>
    <w:rsid w:val="00521845"/>
    <w:rsid w:val="0052294E"/>
    <w:rsid w:val="005243D3"/>
    <w:rsid w:val="005332C6"/>
    <w:rsid w:val="005500F9"/>
    <w:rsid w:val="0055471C"/>
    <w:rsid w:val="00556FDC"/>
    <w:rsid w:val="005835F3"/>
    <w:rsid w:val="00587D30"/>
    <w:rsid w:val="00590499"/>
    <w:rsid w:val="005A0DDD"/>
    <w:rsid w:val="005B29D4"/>
    <w:rsid w:val="005B6390"/>
    <w:rsid w:val="005C1C82"/>
    <w:rsid w:val="005C3391"/>
    <w:rsid w:val="005C6246"/>
    <w:rsid w:val="005D1FEA"/>
    <w:rsid w:val="005D28CC"/>
    <w:rsid w:val="005D3C65"/>
    <w:rsid w:val="005D45DE"/>
    <w:rsid w:val="005E19D7"/>
    <w:rsid w:val="005E7B69"/>
    <w:rsid w:val="005F1D34"/>
    <w:rsid w:val="005F1DA8"/>
    <w:rsid w:val="005F26D4"/>
    <w:rsid w:val="00611A7E"/>
    <w:rsid w:val="0062056C"/>
    <w:rsid w:val="0064013E"/>
    <w:rsid w:val="006404F0"/>
    <w:rsid w:val="00645A2D"/>
    <w:rsid w:val="006524AF"/>
    <w:rsid w:val="00681C8B"/>
    <w:rsid w:val="006A115C"/>
    <w:rsid w:val="006A4533"/>
    <w:rsid w:val="006A4704"/>
    <w:rsid w:val="006A6719"/>
    <w:rsid w:val="006A6CE7"/>
    <w:rsid w:val="006B1B2F"/>
    <w:rsid w:val="006B2CC0"/>
    <w:rsid w:val="006B7E11"/>
    <w:rsid w:val="006C3446"/>
    <w:rsid w:val="006C4134"/>
    <w:rsid w:val="006D429D"/>
    <w:rsid w:val="006D78F5"/>
    <w:rsid w:val="006E15C6"/>
    <w:rsid w:val="006E50CB"/>
    <w:rsid w:val="006F2232"/>
    <w:rsid w:val="007119A8"/>
    <w:rsid w:val="00716AA1"/>
    <w:rsid w:val="0072188A"/>
    <w:rsid w:val="007270AE"/>
    <w:rsid w:val="00730583"/>
    <w:rsid w:val="00730FBB"/>
    <w:rsid w:val="00732A78"/>
    <w:rsid w:val="00732D57"/>
    <w:rsid w:val="00735808"/>
    <w:rsid w:val="00741A84"/>
    <w:rsid w:val="00760EBB"/>
    <w:rsid w:val="007622DE"/>
    <w:rsid w:val="007752D2"/>
    <w:rsid w:val="00776A2E"/>
    <w:rsid w:val="00780A62"/>
    <w:rsid w:val="0078108F"/>
    <w:rsid w:val="00781BE9"/>
    <w:rsid w:val="00784055"/>
    <w:rsid w:val="007917E2"/>
    <w:rsid w:val="00794D56"/>
    <w:rsid w:val="007A0AB4"/>
    <w:rsid w:val="007A3664"/>
    <w:rsid w:val="007A583C"/>
    <w:rsid w:val="007A5CCA"/>
    <w:rsid w:val="007A71BF"/>
    <w:rsid w:val="007B536F"/>
    <w:rsid w:val="007B6DDC"/>
    <w:rsid w:val="007C1BCA"/>
    <w:rsid w:val="007C665C"/>
    <w:rsid w:val="007D24BD"/>
    <w:rsid w:val="007D4083"/>
    <w:rsid w:val="007D73DB"/>
    <w:rsid w:val="007E10B4"/>
    <w:rsid w:val="007F02D7"/>
    <w:rsid w:val="007F6245"/>
    <w:rsid w:val="00800665"/>
    <w:rsid w:val="00804387"/>
    <w:rsid w:val="00807857"/>
    <w:rsid w:val="008138B9"/>
    <w:rsid w:val="008269FA"/>
    <w:rsid w:val="00837E09"/>
    <w:rsid w:val="00842AFF"/>
    <w:rsid w:val="00852D03"/>
    <w:rsid w:val="0085523B"/>
    <w:rsid w:val="00856B2B"/>
    <w:rsid w:val="008746DF"/>
    <w:rsid w:val="008849E4"/>
    <w:rsid w:val="0088581B"/>
    <w:rsid w:val="00890D9F"/>
    <w:rsid w:val="00892D75"/>
    <w:rsid w:val="008B5EAE"/>
    <w:rsid w:val="008B731C"/>
    <w:rsid w:val="008C54CA"/>
    <w:rsid w:val="008D1DB8"/>
    <w:rsid w:val="008D414C"/>
    <w:rsid w:val="008E379F"/>
    <w:rsid w:val="008E7487"/>
    <w:rsid w:val="008F5712"/>
    <w:rsid w:val="009216F0"/>
    <w:rsid w:val="009236B0"/>
    <w:rsid w:val="00930B67"/>
    <w:rsid w:val="009440E9"/>
    <w:rsid w:val="00952441"/>
    <w:rsid w:val="00993DD0"/>
    <w:rsid w:val="009941D7"/>
    <w:rsid w:val="00995419"/>
    <w:rsid w:val="009A2F4D"/>
    <w:rsid w:val="009B0EE2"/>
    <w:rsid w:val="009C2593"/>
    <w:rsid w:val="009C687F"/>
    <w:rsid w:val="009C7B48"/>
    <w:rsid w:val="009D44DA"/>
    <w:rsid w:val="009E2C74"/>
    <w:rsid w:val="009F43B3"/>
    <w:rsid w:val="009F78CC"/>
    <w:rsid w:val="00A0048B"/>
    <w:rsid w:val="00A0090B"/>
    <w:rsid w:val="00A020F6"/>
    <w:rsid w:val="00A03D68"/>
    <w:rsid w:val="00A04C71"/>
    <w:rsid w:val="00A1200E"/>
    <w:rsid w:val="00A1434B"/>
    <w:rsid w:val="00A15C98"/>
    <w:rsid w:val="00A161C5"/>
    <w:rsid w:val="00A45D0A"/>
    <w:rsid w:val="00A45E55"/>
    <w:rsid w:val="00A631D6"/>
    <w:rsid w:val="00A63B32"/>
    <w:rsid w:val="00A70781"/>
    <w:rsid w:val="00A70B67"/>
    <w:rsid w:val="00A74D3E"/>
    <w:rsid w:val="00A87956"/>
    <w:rsid w:val="00A87AAB"/>
    <w:rsid w:val="00A90815"/>
    <w:rsid w:val="00A934FD"/>
    <w:rsid w:val="00A94694"/>
    <w:rsid w:val="00A97283"/>
    <w:rsid w:val="00AA2E7D"/>
    <w:rsid w:val="00AA61FD"/>
    <w:rsid w:val="00AB1332"/>
    <w:rsid w:val="00AC35E8"/>
    <w:rsid w:val="00AC38A7"/>
    <w:rsid w:val="00AE57D7"/>
    <w:rsid w:val="00AF2F78"/>
    <w:rsid w:val="00B062A8"/>
    <w:rsid w:val="00B0700E"/>
    <w:rsid w:val="00B401AB"/>
    <w:rsid w:val="00B40F06"/>
    <w:rsid w:val="00B42A34"/>
    <w:rsid w:val="00B43930"/>
    <w:rsid w:val="00B61851"/>
    <w:rsid w:val="00B62084"/>
    <w:rsid w:val="00B66BC9"/>
    <w:rsid w:val="00B73563"/>
    <w:rsid w:val="00B738AB"/>
    <w:rsid w:val="00B74BB0"/>
    <w:rsid w:val="00B752B6"/>
    <w:rsid w:val="00B7552A"/>
    <w:rsid w:val="00B80A10"/>
    <w:rsid w:val="00B827D2"/>
    <w:rsid w:val="00B87F99"/>
    <w:rsid w:val="00B915D7"/>
    <w:rsid w:val="00B967AC"/>
    <w:rsid w:val="00BA5151"/>
    <w:rsid w:val="00BA6FCE"/>
    <w:rsid w:val="00BA7D56"/>
    <w:rsid w:val="00BB0319"/>
    <w:rsid w:val="00BB1205"/>
    <w:rsid w:val="00BB5E76"/>
    <w:rsid w:val="00BC126A"/>
    <w:rsid w:val="00BC2718"/>
    <w:rsid w:val="00BD6B3F"/>
    <w:rsid w:val="00BD6FBC"/>
    <w:rsid w:val="00BE2167"/>
    <w:rsid w:val="00BE3E30"/>
    <w:rsid w:val="00BE4437"/>
    <w:rsid w:val="00BE5A23"/>
    <w:rsid w:val="00BF18C6"/>
    <w:rsid w:val="00BF2EEF"/>
    <w:rsid w:val="00BF6F22"/>
    <w:rsid w:val="00C036F6"/>
    <w:rsid w:val="00C07405"/>
    <w:rsid w:val="00C10619"/>
    <w:rsid w:val="00C227E2"/>
    <w:rsid w:val="00C30F9C"/>
    <w:rsid w:val="00C4007A"/>
    <w:rsid w:val="00C42B5F"/>
    <w:rsid w:val="00C53E4B"/>
    <w:rsid w:val="00C60427"/>
    <w:rsid w:val="00C63B54"/>
    <w:rsid w:val="00C70509"/>
    <w:rsid w:val="00C77243"/>
    <w:rsid w:val="00C82A2C"/>
    <w:rsid w:val="00C86A5D"/>
    <w:rsid w:val="00C92AAE"/>
    <w:rsid w:val="00C96ED2"/>
    <w:rsid w:val="00C97775"/>
    <w:rsid w:val="00CA0EB1"/>
    <w:rsid w:val="00CA6C00"/>
    <w:rsid w:val="00CB263F"/>
    <w:rsid w:val="00CC32E5"/>
    <w:rsid w:val="00CC388E"/>
    <w:rsid w:val="00CD668A"/>
    <w:rsid w:val="00CE5900"/>
    <w:rsid w:val="00CF1AA7"/>
    <w:rsid w:val="00CF4175"/>
    <w:rsid w:val="00CF72AC"/>
    <w:rsid w:val="00D001B9"/>
    <w:rsid w:val="00D46417"/>
    <w:rsid w:val="00D53EC7"/>
    <w:rsid w:val="00D559BE"/>
    <w:rsid w:val="00D57A1C"/>
    <w:rsid w:val="00D6024B"/>
    <w:rsid w:val="00D650B0"/>
    <w:rsid w:val="00D81C5D"/>
    <w:rsid w:val="00D8482D"/>
    <w:rsid w:val="00DA3D24"/>
    <w:rsid w:val="00DA5C5F"/>
    <w:rsid w:val="00DA7ED1"/>
    <w:rsid w:val="00DB4CF6"/>
    <w:rsid w:val="00DB54C9"/>
    <w:rsid w:val="00DB5BB9"/>
    <w:rsid w:val="00DB6C31"/>
    <w:rsid w:val="00DB70AD"/>
    <w:rsid w:val="00DC77DD"/>
    <w:rsid w:val="00DD2599"/>
    <w:rsid w:val="00DD53DC"/>
    <w:rsid w:val="00DD6705"/>
    <w:rsid w:val="00DD7801"/>
    <w:rsid w:val="00DF03E1"/>
    <w:rsid w:val="00DF22B4"/>
    <w:rsid w:val="00E201F4"/>
    <w:rsid w:val="00E20B26"/>
    <w:rsid w:val="00E22E9A"/>
    <w:rsid w:val="00E26767"/>
    <w:rsid w:val="00E3583F"/>
    <w:rsid w:val="00E505C2"/>
    <w:rsid w:val="00E67CE1"/>
    <w:rsid w:val="00E74759"/>
    <w:rsid w:val="00E77371"/>
    <w:rsid w:val="00E818F0"/>
    <w:rsid w:val="00E84676"/>
    <w:rsid w:val="00E86EDB"/>
    <w:rsid w:val="00EA2A0C"/>
    <w:rsid w:val="00EB18BB"/>
    <w:rsid w:val="00EB22A5"/>
    <w:rsid w:val="00EB40C3"/>
    <w:rsid w:val="00EC6D65"/>
    <w:rsid w:val="00EE631B"/>
    <w:rsid w:val="00EF1F7B"/>
    <w:rsid w:val="00EF321A"/>
    <w:rsid w:val="00EF47CB"/>
    <w:rsid w:val="00EF54C3"/>
    <w:rsid w:val="00F0006A"/>
    <w:rsid w:val="00F031B7"/>
    <w:rsid w:val="00F03775"/>
    <w:rsid w:val="00F10998"/>
    <w:rsid w:val="00F15577"/>
    <w:rsid w:val="00F30514"/>
    <w:rsid w:val="00F3073F"/>
    <w:rsid w:val="00F3078A"/>
    <w:rsid w:val="00F42D2E"/>
    <w:rsid w:val="00F4526E"/>
    <w:rsid w:val="00F456FF"/>
    <w:rsid w:val="00F545A6"/>
    <w:rsid w:val="00F552D5"/>
    <w:rsid w:val="00F55381"/>
    <w:rsid w:val="00F626C3"/>
    <w:rsid w:val="00F73A3D"/>
    <w:rsid w:val="00F84C76"/>
    <w:rsid w:val="00FA1641"/>
    <w:rsid w:val="00FA26E1"/>
    <w:rsid w:val="00FA5BD0"/>
    <w:rsid w:val="00FE4431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55184"/>
  <w15:chartTrackingRefBased/>
  <w15:docId w15:val="{4314BCDD-B76A-4FAF-9ABF-0900CFF3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7A"/>
    <w:rPr>
      <w:lang w:val="en-AU"/>
    </w:rPr>
  </w:style>
  <w:style w:type="paragraph" w:styleId="1">
    <w:name w:val="heading 1"/>
    <w:basedOn w:val="a"/>
    <w:next w:val="a"/>
    <w:link w:val="10"/>
    <w:qFormat/>
    <w:rsid w:val="0050435B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0435B"/>
    <w:rPr>
      <w:rFonts w:ascii="TmsCyr" w:hAnsi="TmsCyr"/>
      <w:sz w:val="28"/>
      <w:lang w:val="bg-BG" w:eastAsia="en-US" w:bidi="ar-SA"/>
    </w:rPr>
  </w:style>
  <w:style w:type="paragraph" w:styleId="a3">
    <w:name w:val="Body Text Indent"/>
    <w:basedOn w:val="a"/>
    <w:link w:val="a4"/>
    <w:rsid w:val="00A15C98"/>
    <w:pPr>
      <w:jc w:val="both"/>
    </w:pPr>
    <w:rPr>
      <w:rFonts w:ascii="Arial Narrow" w:hAnsi="Arial Narrow"/>
      <w:sz w:val="28"/>
      <w:lang w:val="bg-BG"/>
    </w:rPr>
  </w:style>
  <w:style w:type="paragraph" w:styleId="a5">
    <w:name w:val="footer"/>
    <w:basedOn w:val="a"/>
    <w:rsid w:val="007A5CCA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7A5CCA"/>
  </w:style>
  <w:style w:type="paragraph" w:styleId="a7">
    <w:name w:val="Subtitle"/>
    <w:basedOn w:val="a"/>
    <w:next w:val="a"/>
    <w:link w:val="a8"/>
    <w:qFormat/>
    <w:rsid w:val="00AC38A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8">
    <w:name w:val="Подзаглавие Знак"/>
    <w:link w:val="a7"/>
    <w:rsid w:val="00AC38A7"/>
    <w:rPr>
      <w:rFonts w:ascii="Calibri Light" w:eastAsia="Times New Roman" w:hAnsi="Calibri Light" w:cs="Times New Roman"/>
      <w:sz w:val="24"/>
      <w:szCs w:val="24"/>
      <w:lang w:val="en-AU"/>
    </w:rPr>
  </w:style>
  <w:style w:type="paragraph" w:styleId="a9">
    <w:name w:val="Body Text"/>
    <w:basedOn w:val="a"/>
    <w:link w:val="aa"/>
    <w:rsid w:val="004C21CC"/>
    <w:pPr>
      <w:spacing w:after="120"/>
    </w:pPr>
    <w:rPr>
      <w:rFonts w:ascii="BodinoCyr" w:hAnsi="BodinoCyr"/>
      <w:b/>
      <w:sz w:val="40"/>
      <w:u w:val="single"/>
      <w:lang w:val="en-US" w:eastAsia="bg-BG"/>
    </w:rPr>
  </w:style>
  <w:style w:type="character" w:customStyle="1" w:styleId="aa">
    <w:name w:val="Основен текст Знак"/>
    <w:link w:val="a9"/>
    <w:rsid w:val="004C21CC"/>
    <w:rPr>
      <w:rFonts w:ascii="BodinoCyr" w:hAnsi="BodinoCyr"/>
      <w:b/>
      <w:sz w:val="40"/>
      <w:u w:val="single"/>
      <w:lang w:eastAsia="bg-BG"/>
    </w:rPr>
  </w:style>
  <w:style w:type="paragraph" w:styleId="ab">
    <w:name w:val="Balloon Text"/>
    <w:basedOn w:val="a"/>
    <w:link w:val="ac"/>
    <w:rsid w:val="00225B12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225B12"/>
    <w:rPr>
      <w:rFonts w:ascii="Segoe UI" w:hAnsi="Segoe UI" w:cs="Segoe UI"/>
      <w:sz w:val="18"/>
      <w:szCs w:val="18"/>
      <w:lang w:val="en-AU" w:eastAsia="en-US"/>
    </w:rPr>
  </w:style>
  <w:style w:type="paragraph" w:styleId="ad">
    <w:name w:val="header"/>
    <w:basedOn w:val="a"/>
    <w:link w:val="ae"/>
    <w:rsid w:val="00E818F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rsid w:val="00E818F0"/>
    <w:rPr>
      <w:lang w:val="en-AU" w:eastAsia="en-US"/>
    </w:rPr>
  </w:style>
  <w:style w:type="character" w:styleId="af">
    <w:name w:val="Hyperlink"/>
    <w:basedOn w:val="a0"/>
    <w:rsid w:val="00B80A10"/>
    <w:rPr>
      <w:color w:val="0563C1" w:themeColor="hyperlink"/>
      <w:u w:val="single"/>
    </w:rPr>
  </w:style>
  <w:style w:type="character" w:customStyle="1" w:styleId="a4">
    <w:name w:val="Основен текст с отстъп Знак"/>
    <w:basedOn w:val="a0"/>
    <w:link w:val="a3"/>
    <w:rsid w:val="00E20B26"/>
    <w:rPr>
      <w:rFonts w:ascii="Arial Narrow" w:hAnsi="Arial Narrow"/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le.uslugi.oi/uzd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5vwKAAySz5ZDLZnkCnUCvh3OKh4udT3JwfS16t8D5Jw=</DigestValue>
    </Reference>
    <Reference Type="http://www.w3.org/2000/09/xmldsig#Object" URI="#idOfficeObject">
      <DigestMethod Algorithm="http://www.w3.org/2001/04/xmlenc#sha256"/>
      <DigestValue>DheAvX3HjDfcVRQwb9jPNk9IumDp7uEa+kNejPXfIBM=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Yw2Fx8Eb1dwvjHyTnWANgd/X0fOKVqAN38ncx6Mx18g=</DigestValue>
    </Reference>
    <Reference Type="http://www.w3.org/2000/09/xmldsig#Object" URI="#idValidSigLnImg">
      <DigestMethod Algorithm="http://www.w3.org/2001/04/xmlenc#sha256"/>
      <DigestValue>jeK/F4sP587Du4atUDoLNy/Ky6ZKgKS+4xYpGaVIBYw=</DigestValue>
    </Reference>
    <Reference Type="http://www.w3.org/2000/09/xmldsig#Object" URI="#idInvalidSigLnImg">
      <DigestMethod Algorithm="http://www.w3.org/2001/04/xmlenc#sha256"/>
      <DigestValue>Fqk/tx96uEAe20GYe4VrxUI6gs507ygEb7AfsHyn66U=</DigestValue>
    </Reference>
  </SignedInfo>
  <SignatureValue>glRo7uhEixm+S43otq1N3kWETupVLzb0A8w3O3xSmzS2QxkFE8vC7uvNcvN0wZctH+sma5e4B10x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=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Tk/emDCFFnDSKuqsZI4PXI6+omBEfnG085ZiiEYt2jI=</DigestValue>
      </Reference>
      <Reference URI="/word/document.xml?ContentType=application/vnd.openxmlformats-officedocument.wordprocessingml.document.main+xml">
        <DigestMethod Algorithm="http://www.w3.org/2001/04/xmlenc#sha256"/>
        <DigestValue>QHsn2Z0kNOg7BSquxAJC5KwlJa/dVatBzMXGRalsvHM=</DigestValue>
      </Reference>
      <Reference URI="/word/endnotes.xml?ContentType=application/vnd.openxmlformats-officedocument.wordprocessingml.endnotes+xml">
        <DigestMethod Algorithm="http://www.w3.org/2001/04/xmlenc#sha256"/>
        <DigestValue>bj59bl07SrdTuyt4pTTZCXe73tId0FU3dxJw1pLIgHI=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iK3P9mDS5PsuNp0gX6JyYFX4GfkGkt2vdMTaG93r6uQ=</DigestValue>
      </Reference>
      <Reference URI="/word/footnotes.xml?ContentType=application/vnd.openxmlformats-officedocument.wordprocessingml.footnotes+xml">
        <DigestMethod Algorithm="http://www.w3.org/2001/04/xmlenc#sha256"/>
        <DigestValue>PvfAePmRPiyMku6Sx0EdH0M4jV0n6YdCRHhH+cOmzrs=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rqO2vrc9Vi/iamdaVnJL/uyHgecxyaetMrEJs4NObZg=</DigestValue>
      </Reference>
      <Reference URI="/word/media/image4.emf?ContentType=image/x-emf">
        <DigestMethod Algorithm="http://www.w3.org/2001/04/xmlenc#sha256"/>
        <DigestValue>29ooJWpB0kqbUWv29jYqxfqEymYT2QUCFDGWrrZpdcY=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wbV4ugsKeOUjiXxZ9Ng2JnWAuQaqcBMcqiCq2kHjzKU=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2026-08-13T06:53:39Z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{89DC5E69-9240-4CE7-9028-8191E8F2706A}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2026-08-13T06:53:39Z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x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QAz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Bn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G8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Z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Bk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Gw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8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y7c+2AmY+bDUy+426emHhsANJDz+NCzRtaW6zp+fPZU=</DigestValue>
    </Reference>
    <Reference Type="http://www.w3.org/2000/09/xmldsig#Object" URI="#idOfficeObject">
      <DigestMethod Algorithm="http://www.w3.org/2001/04/xmlenc#sha256"/>
      <DigestValue>pRsoif8f/ceVGWBQQH5sB7Ap7fNEPg7q0V7Wdl6RPiE=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fdgXM16x4NQ7IIj9aKf5RBdqHjuKNVfLduPtfU9Q5/8=</DigestValue>
    </Reference>
    <Reference Type="http://www.w3.org/2000/09/xmldsig#Object" URI="#idValidSigLnImg">
      <DigestMethod Algorithm="http://www.w3.org/2001/04/xmlenc#sha256"/>
      <DigestValue>1RKP1XNFs0xtS7yYnqUa1y64UYYoIowGPVwTAXPUxtc=</DigestValue>
    </Reference>
    <Reference Type="http://www.w3.org/2000/09/xmldsig#Object" URI="#idInvalidSigLnImg">
      <DigestMethod Algorithm="http://www.w3.org/2001/04/xmlenc#sha256"/>
      <DigestValue>tae/PYLdTWV+Kvj6wvlzC7y8f8G+8erMUdohQgJxO1Y=</DigestValue>
    </Reference>
  </SignedInfo>
  <SignatureValue>RGVHcwolX2hK+s8qEg9LfqrFqJLT5L0VdQ4/rGx2B5leCfNxPKmP7dimj5TTOuQA8uygDDv4JOdN
jzR9JLKnuheGVvcIo3iv+WxMvBtHnfE5ehKBoHSxjPKVbtOEoPKQmzeNZm6msISacAXypq9FMzJt
td05crB9fOrmukRgcKqgiEOfjpemdsHVI5msgr/DbPFrHiQzZJQG5bvaCo5W1wUWEcqHcM5e/Crd
X+1YDgl1Hf79ekku5xNjwa6zjpAZd8YyT/k0AmHWb8yU5DnY/iYeh1jTPp+uj94OYfN8HLfhajZh
VKYARwfoJ5eD7fIILst0fgH+6gC0FZjlTGKYTg==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Tk/emDCFFnDSKuqsZI4PXI6+omBEfnG085ZiiEYt2jI=</DigestValue>
      </Reference>
      <Reference URI="/word/document.xml?ContentType=application/vnd.openxmlformats-officedocument.wordprocessingml.document.main+xml">
        <DigestMethod Algorithm="http://www.w3.org/2001/04/xmlenc#sha256"/>
        <DigestValue>QHsn2Z0kNOg7BSquxAJC5KwlJa/dVatBzMXGRalsvHM=</DigestValue>
      </Reference>
      <Reference URI="/word/endnotes.xml?ContentType=application/vnd.openxmlformats-officedocument.wordprocessingml.endnotes+xml">
        <DigestMethod Algorithm="http://www.w3.org/2001/04/xmlenc#sha256"/>
        <DigestValue>bj59bl07SrdTuyt4pTTZCXe73tId0FU3dxJw1pLIgHI=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iK3P9mDS5PsuNp0gX6JyYFX4GfkGkt2vdMTaG93r6uQ=</DigestValue>
      </Reference>
      <Reference URI="/word/footnotes.xml?ContentType=application/vnd.openxmlformats-officedocument.wordprocessingml.footnotes+xml">
        <DigestMethod Algorithm="http://www.w3.org/2001/04/xmlenc#sha256"/>
        <DigestValue>PvfAePmRPiyMku6Sx0EdH0M4jV0n6YdCRHhH+cOmzrs=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rqO2vrc9Vi/iamdaVnJL/uyHgecxyaetMrEJs4NObZg=</DigestValue>
      </Reference>
      <Reference URI="/word/media/image4.emf?ContentType=image/x-emf">
        <DigestMethod Algorithm="http://www.w3.org/2001/04/xmlenc#sha256"/>
        <DigestValue>29ooJWpB0kqbUWv29jYqxfqEymYT2QUCFDGWrrZpdcY=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wbV4ugsKeOUjiXxZ9Ng2JnWAuQaqcBMcqiCq2kHjzKU=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2026-08-13T07:08:15Z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{0D7A2948-33F0-4638-BBEC-881E8976E3FF}</SetupID>
          <SignatureText>РД-07-501/13.08.2026г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2026-08-13T07:08:15Z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j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QAzAC4AOA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DVR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MQAvADEAMwAuADAAOAAuADIAMAAyADYAMwQdFQ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DU1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a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MQAvADEAMwAuADAAOA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AA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76BB-4565-404F-9A98-D3109963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</vt:lpstr>
    </vt:vector>
  </TitlesOfParts>
  <Company>v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</dc:creator>
  <cp:keywords/>
  <cp:lastModifiedBy>user</cp:lastModifiedBy>
  <cp:revision>9</cp:revision>
  <cp:lastPrinted>2026-08-13T06:06:00Z</cp:lastPrinted>
  <dcterms:created xsi:type="dcterms:W3CDTF">2026-08-13T05:31:00Z</dcterms:created>
  <dcterms:modified xsi:type="dcterms:W3CDTF">2026-08-13T06:16:00Z</dcterms:modified>
</cp:coreProperties>
</file>