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9373D9" w14:textId="4B25E026" w:rsidR="00CF6FCC" w:rsidRDefault="00B0104F" w:rsidP="0031426F">
      <w:pPr>
        <w:tabs>
          <w:tab w:val="left" w:pos="700"/>
        </w:tabs>
        <w:jc w:val="center"/>
        <w:rPr>
          <w:rStyle w:val="a5"/>
          <w:rFonts w:ascii="Verdana" w:hAnsi="Verdana"/>
          <w:b/>
          <w:bCs/>
          <w:sz w:val="16"/>
          <w:szCs w:val="16"/>
          <w:lang w:val="en-US"/>
        </w:rPr>
      </w:pPr>
      <w:bookmarkStart w:id="0" w:name="_Hlk175733091"/>
      <w:r>
        <w:rPr>
          <w:rFonts w:ascii="Verdana" w:hAnsi="Verdana"/>
          <w:b/>
          <w:bCs/>
          <w:sz w:val="16"/>
          <w:szCs w:val="16"/>
          <w:lang w:val="ru-RU"/>
        </w:rPr>
        <w:t xml:space="preserve">2772, </w:t>
      </w:r>
      <w:r w:rsidR="00F24682">
        <w:rPr>
          <w:rFonts w:ascii="Verdana" w:hAnsi="Verdana"/>
          <w:b/>
          <w:bCs/>
          <w:sz w:val="16"/>
          <w:szCs w:val="16"/>
          <w:lang w:val="ru-RU"/>
        </w:rPr>
        <w:t xml:space="preserve">с. Места, </w:t>
      </w:r>
      <w:r w:rsidR="00F24682">
        <w:rPr>
          <w:rFonts w:ascii="Verdana" w:hAnsi="Verdana"/>
          <w:b/>
          <w:bCs/>
          <w:sz w:val="16"/>
          <w:szCs w:val="16"/>
        </w:rPr>
        <w:t>тел.+</w:t>
      </w:r>
      <w:r>
        <w:rPr>
          <w:rFonts w:ascii="Verdana" w:hAnsi="Verdana"/>
          <w:b/>
          <w:bCs/>
          <w:sz w:val="16"/>
          <w:szCs w:val="16"/>
        </w:rPr>
        <w:t>359889393987</w:t>
      </w:r>
      <w:r w:rsidR="00F24682">
        <w:rPr>
          <w:rFonts w:ascii="Verdana" w:hAnsi="Verdana"/>
          <w:b/>
          <w:bCs/>
          <w:sz w:val="16"/>
          <w:szCs w:val="16"/>
        </w:rPr>
        <w:t xml:space="preserve">, e-mail: </w:t>
      </w:r>
      <w:hyperlink r:id="rId6" w:history="1">
        <w:r w:rsidR="00F24682">
          <w:rPr>
            <w:rStyle w:val="a5"/>
            <w:rFonts w:ascii="Verdana" w:hAnsi="Verdana"/>
            <w:b/>
            <w:bCs/>
            <w:sz w:val="16"/>
            <w:szCs w:val="16"/>
            <w:lang w:val="en-US"/>
          </w:rPr>
          <w:t>dgs.mesta@abv.bg</w:t>
        </w:r>
      </w:hyperlink>
    </w:p>
    <w:p w14:paraId="0714E581" w14:textId="1FCD615B" w:rsidR="00687EE7" w:rsidRDefault="00687EE7" w:rsidP="0031426F">
      <w:pPr>
        <w:tabs>
          <w:tab w:val="left" w:pos="700"/>
        </w:tabs>
        <w:jc w:val="center"/>
        <w:rPr>
          <w:rStyle w:val="a5"/>
          <w:rFonts w:ascii="Verdana" w:hAnsi="Verdana"/>
          <w:b/>
          <w:bCs/>
          <w:sz w:val="16"/>
          <w:szCs w:val="16"/>
          <w:lang w:val="en-US"/>
        </w:rPr>
      </w:pPr>
    </w:p>
    <w:p w14:paraId="251C9CAD" w14:textId="7B485E03" w:rsidR="00687EE7" w:rsidRDefault="00687EE7" w:rsidP="0031426F">
      <w:pPr>
        <w:tabs>
          <w:tab w:val="left" w:pos="700"/>
        </w:tabs>
        <w:jc w:val="center"/>
        <w:rPr>
          <w:rStyle w:val="a5"/>
          <w:rFonts w:ascii="Verdana" w:hAnsi="Verdana"/>
          <w:b/>
          <w:bCs/>
          <w:sz w:val="16"/>
          <w:szCs w:val="16"/>
          <w:lang w:val="en-US"/>
        </w:rPr>
      </w:pPr>
    </w:p>
    <w:p w14:paraId="224B8391" w14:textId="200E6128" w:rsidR="00687EE7" w:rsidRDefault="00687EE7" w:rsidP="0031426F">
      <w:pPr>
        <w:tabs>
          <w:tab w:val="left" w:pos="700"/>
        </w:tabs>
        <w:jc w:val="center"/>
        <w:rPr>
          <w:rStyle w:val="a5"/>
          <w:rFonts w:ascii="Verdana" w:hAnsi="Verdana"/>
          <w:b/>
          <w:bCs/>
          <w:sz w:val="16"/>
          <w:szCs w:val="16"/>
          <w:lang w:val="en-US"/>
        </w:rPr>
      </w:pPr>
    </w:p>
    <w:p w14:paraId="62B1F932" w14:textId="1D911238" w:rsidR="00687EE7" w:rsidRDefault="00687EE7" w:rsidP="0031426F">
      <w:pPr>
        <w:tabs>
          <w:tab w:val="left" w:pos="700"/>
        </w:tabs>
        <w:jc w:val="center"/>
        <w:rPr>
          <w:rStyle w:val="a5"/>
          <w:rFonts w:ascii="Verdana" w:hAnsi="Verdana"/>
          <w:b/>
          <w:bCs/>
          <w:sz w:val="16"/>
          <w:szCs w:val="16"/>
          <w:lang w:val="en-US"/>
        </w:rPr>
      </w:pPr>
    </w:p>
    <w:p w14:paraId="0C5DAC58" w14:textId="77777777" w:rsidR="00DB14B7" w:rsidRPr="00DB14B7" w:rsidRDefault="00DB14B7" w:rsidP="00DB14B7">
      <w:pPr>
        <w:jc w:val="center"/>
        <w:rPr>
          <w:rFonts w:ascii="Verdana" w:eastAsia="Times New Roman" w:hAnsi="Verdana"/>
          <w:b/>
          <w:sz w:val="22"/>
          <w:szCs w:val="22"/>
        </w:rPr>
      </w:pPr>
      <w:r w:rsidRPr="00DB14B7">
        <w:rPr>
          <w:rFonts w:ascii="Verdana" w:eastAsia="Times New Roman" w:hAnsi="Verdana"/>
          <w:b/>
          <w:sz w:val="22"/>
          <w:szCs w:val="22"/>
        </w:rPr>
        <w:t>З</w:t>
      </w:r>
      <w:r w:rsidRPr="00DB14B7">
        <w:rPr>
          <w:rFonts w:ascii="Verdana" w:eastAsia="Times New Roman" w:hAnsi="Verdana"/>
          <w:b/>
          <w:sz w:val="22"/>
          <w:szCs w:val="22"/>
          <w:lang w:val="en-US"/>
        </w:rPr>
        <w:t xml:space="preserve"> </w:t>
      </w:r>
      <w:r w:rsidRPr="00DB14B7">
        <w:rPr>
          <w:rFonts w:ascii="Verdana" w:eastAsia="Times New Roman" w:hAnsi="Verdana"/>
          <w:b/>
          <w:sz w:val="22"/>
          <w:szCs w:val="22"/>
        </w:rPr>
        <w:t>А</w:t>
      </w:r>
      <w:r w:rsidRPr="00DB14B7">
        <w:rPr>
          <w:rFonts w:ascii="Verdana" w:eastAsia="Times New Roman" w:hAnsi="Verdana"/>
          <w:b/>
          <w:sz w:val="22"/>
          <w:szCs w:val="22"/>
          <w:lang w:val="en-US"/>
        </w:rPr>
        <w:t xml:space="preserve"> </w:t>
      </w:r>
      <w:r w:rsidRPr="00DB14B7">
        <w:rPr>
          <w:rFonts w:ascii="Verdana" w:eastAsia="Times New Roman" w:hAnsi="Verdana"/>
          <w:b/>
          <w:sz w:val="22"/>
          <w:szCs w:val="22"/>
        </w:rPr>
        <w:t>П</w:t>
      </w:r>
      <w:r w:rsidRPr="00DB14B7">
        <w:rPr>
          <w:rFonts w:ascii="Verdana" w:eastAsia="Times New Roman" w:hAnsi="Verdana"/>
          <w:b/>
          <w:sz w:val="22"/>
          <w:szCs w:val="22"/>
          <w:lang w:val="en-US"/>
        </w:rPr>
        <w:t xml:space="preserve"> </w:t>
      </w:r>
      <w:r w:rsidRPr="00DB14B7">
        <w:rPr>
          <w:rFonts w:ascii="Verdana" w:eastAsia="Times New Roman" w:hAnsi="Verdana"/>
          <w:b/>
          <w:sz w:val="22"/>
          <w:szCs w:val="22"/>
        </w:rPr>
        <w:t>О</w:t>
      </w:r>
      <w:r w:rsidRPr="00DB14B7">
        <w:rPr>
          <w:rFonts w:ascii="Verdana" w:eastAsia="Times New Roman" w:hAnsi="Verdana"/>
          <w:b/>
          <w:sz w:val="22"/>
          <w:szCs w:val="22"/>
          <w:lang w:val="en-US"/>
        </w:rPr>
        <w:t xml:space="preserve"> </w:t>
      </w:r>
      <w:r w:rsidRPr="00DB14B7">
        <w:rPr>
          <w:rFonts w:ascii="Verdana" w:eastAsia="Times New Roman" w:hAnsi="Verdana"/>
          <w:b/>
          <w:sz w:val="22"/>
          <w:szCs w:val="22"/>
        </w:rPr>
        <w:t>В</w:t>
      </w:r>
      <w:r w:rsidRPr="00DB14B7">
        <w:rPr>
          <w:rFonts w:ascii="Verdana" w:eastAsia="Times New Roman" w:hAnsi="Verdana"/>
          <w:b/>
          <w:sz w:val="22"/>
          <w:szCs w:val="22"/>
          <w:lang w:val="en-US"/>
        </w:rPr>
        <w:t xml:space="preserve"> </w:t>
      </w:r>
      <w:r w:rsidRPr="00DB14B7">
        <w:rPr>
          <w:rFonts w:ascii="Verdana" w:eastAsia="Times New Roman" w:hAnsi="Verdana"/>
          <w:b/>
          <w:sz w:val="22"/>
          <w:szCs w:val="22"/>
        </w:rPr>
        <w:t>Е</w:t>
      </w:r>
      <w:r w:rsidRPr="00DB14B7">
        <w:rPr>
          <w:rFonts w:ascii="Verdana" w:eastAsia="Times New Roman" w:hAnsi="Verdana"/>
          <w:b/>
          <w:sz w:val="22"/>
          <w:szCs w:val="22"/>
          <w:lang w:val="en-US"/>
        </w:rPr>
        <w:t xml:space="preserve"> </w:t>
      </w:r>
      <w:r w:rsidRPr="00DB14B7">
        <w:rPr>
          <w:rFonts w:ascii="Verdana" w:eastAsia="Times New Roman" w:hAnsi="Verdana"/>
          <w:b/>
          <w:sz w:val="22"/>
          <w:szCs w:val="22"/>
        </w:rPr>
        <w:t>Д</w:t>
      </w:r>
    </w:p>
    <w:p w14:paraId="6174A783" w14:textId="0E9E441E" w:rsidR="00687EE7" w:rsidRDefault="00687EE7" w:rsidP="0031426F">
      <w:pPr>
        <w:tabs>
          <w:tab w:val="left" w:pos="700"/>
        </w:tabs>
        <w:jc w:val="center"/>
        <w:rPr>
          <w:rStyle w:val="a5"/>
          <w:rFonts w:ascii="Verdana" w:hAnsi="Verdana"/>
          <w:b/>
          <w:bCs/>
          <w:sz w:val="16"/>
          <w:szCs w:val="16"/>
          <w:lang w:val="en-US"/>
        </w:rPr>
      </w:pPr>
    </w:p>
    <w:p w14:paraId="68A7D92F" w14:textId="77777777" w:rsidR="00687EE7" w:rsidRPr="0031426F" w:rsidRDefault="00687EE7" w:rsidP="0031426F">
      <w:pPr>
        <w:tabs>
          <w:tab w:val="left" w:pos="700"/>
        </w:tabs>
        <w:jc w:val="center"/>
        <w:rPr>
          <w:i/>
          <w:sz w:val="22"/>
          <w:szCs w:val="22"/>
        </w:rPr>
      </w:pPr>
    </w:p>
    <w:tbl>
      <w:tblPr>
        <w:tblStyle w:val="a7"/>
        <w:tblpPr w:leftFromText="141" w:rightFromText="141" w:vertAnchor="page" w:horzAnchor="margin" w:tblpXSpec="center" w:tblpY="386"/>
        <w:tblOverlap w:val="never"/>
        <w:tblW w:w="1154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0"/>
        <w:gridCol w:w="6357"/>
        <w:gridCol w:w="3331"/>
      </w:tblGrid>
      <w:tr w:rsidR="00346EEA" w:rsidRPr="00346EEA" w14:paraId="310D8BF9" w14:textId="77777777" w:rsidTr="00530DC0">
        <w:trPr>
          <w:trHeight w:val="1266"/>
        </w:trPr>
        <w:tc>
          <w:tcPr>
            <w:tcW w:w="1860" w:type="dxa"/>
          </w:tcPr>
          <w:bookmarkEnd w:id="0"/>
          <w:p w14:paraId="6F0DEE19" w14:textId="77777777" w:rsidR="00346EEA" w:rsidRPr="00346EEA" w:rsidRDefault="00346EEA" w:rsidP="00346EEA">
            <w:pPr>
              <w:rPr>
                <w:rFonts w:ascii="Calibri" w:hAnsi="Calibri"/>
                <w:lang w:val="en-US"/>
              </w:rPr>
            </w:pPr>
            <w:r w:rsidRPr="00346EEA">
              <w:rPr>
                <w:rFonts w:ascii="Calibri" w:hAnsi="Calibri"/>
                <w:noProof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6FBF9643" wp14:editId="23F47B22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635</wp:posOffset>
                  </wp:positionV>
                  <wp:extent cx="1097280" cy="895350"/>
                  <wp:effectExtent l="0" t="0" r="7620" b="0"/>
                  <wp:wrapSquare wrapText="bothSides"/>
                  <wp:docPr id="7" name="Картина 1" descr="C:\Users\user\Desktop\ЛОГ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C:\Users\user\Desktop\ЛОГО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357" w:type="dxa"/>
          </w:tcPr>
          <w:p w14:paraId="0474245B" w14:textId="77777777" w:rsidR="00346EEA" w:rsidRPr="00346EEA" w:rsidRDefault="00346EEA" w:rsidP="00346EEA">
            <w:pPr>
              <w:tabs>
                <w:tab w:val="center" w:pos="4680"/>
                <w:tab w:val="right" w:pos="9360"/>
              </w:tabs>
              <w:rPr>
                <w:rFonts w:ascii="Verdana" w:hAnsi="Verdana"/>
                <w:b/>
                <w:lang w:val="en-US"/>
              </w:rPr>
            </w:pPr>
          </w:p>
          <w:p w14:paraId="76A3607E" w14:textId="77777777" w:rsidR="00346EEA" w:rsidRPr="00346EEA" w:rsidRDefault="00346EEA" w:rsidP="00346EEA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b/>
                <w:w w:val="90"/>
              </w:rPr>
            </w:pPr>
          </w:p>
          <w:p w14:paraId="74B9ACC5" w14:textId="77777777" w:rsidR="00346EEA" w:rsidRPr="00346EEA" w:rsidRDefault="00346EEA" w:rsidP="00346EEA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b/>
                <w:w w:val="90"/>
              </w:rPr>
            </w:pPr>
            <w:r w:rsidRPr="00346EEA">
              <w:rPr>
                <w:rFonts w:ascii="Verdana" w:hAnsi="Verdana"/>
                <w:b/>
                <w:w w:val="90"/>
              </w:rPr>
              <w:t>МИНИСТЕРСТВО НА ЗЕМЕДЕЛИЕТО</w:t>
            </w:r>
            <w:r w:rsidRPr="00346EEA">
              <w:rPr>
                <w:rFonts w:ascii="Verdana" w:hAnsi="Verdana"/>
                <w:b/>
                <w:w w:val="90"/>
                <w:lang w:val="en-US"/>
              </w:rPr>
              <w:t xml:space="preserve"> </w:t>
            </w:r>
            <w:r w:rsidRPr="00346EEA">
              <w:rPr>
                <w:rFonts w:ascii="Verdana" w:hAnsi="Verdana"/>
                <w:b/>
                <w:w w:val="90"/>
              </w:rPr>
              <w:t>И ХРАНИТЕ</w:t>
            </w:r>
          </w:p>
          <w:p w14:paraId="3334C3D8" w14:textId="77777777" w:rsidR="00346EEA" w:rsidRDefault="00346EEA" w:rsidP="00346EEA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w w:val="90"/>
              </w:rPr>
            </w:pPr>
            <w:r w:rsidRPr="00346EEA">
              <w:rPr>
                <w:rFonts w:ascii="Verdana" w:hAnsi="Verdana"/>
                <w:w w:val="90"/>
              </w:rPr>
              <w:t>„ЮГОЗАПАДНО ДЪРЖАВНО ПРЕДПРИЯТИЕ“ДП БЛАГОЕВГРАД</w:t>
            </w:r>
          </w:p>
          <w:p w14:paraId="1225EA18" w14:textId="2E48D026" w:rsidR="00346EEA" w:rsidRPr="00346EEA" w:rsidRDefault="00346EEA" w:rsidP="00346EEA">
            <w:pPr>
              <w:tabs>
                <w:tab w:val="center" w:pos="4680"/>
                <w:tab w:val="right" w:pos="9360"/>
              </w:tabs>
              <w:jc w:val="center"/>
              <w:rPr>
                <w:lang w:val="en-US"/>
              </w:rPr>
            </w:pPr>
            <w:r>
              <w:rPr>
                <w:rFonts w:ascii="Verdana" w:hAnsi="Verdana"/>
                <w:w w:val="90"/>
              </w:rPr>
              <w:t>ТП „ДЪРЖАВНО ГОРСКО СТОПАНСТВО МЕСТА“</w:t>
            </w:r>
          </w:p>
        </w:tc>
        <w:tc>
          <w:tcPr>
            <w:tcW w:w="3331" w:type="dxa"/>
            <w:vAlign w:val="center"/>
          </w:tcPr>
          <w:p w14:paraId="53925D2E" w14:textId="30807BD1" w:rsidR="00346EEA" w:rsidRPr="00346EEA" w:rsidRDefault="0063246A" w:rsidP="00346EEA">
            <w:pPr>
              <w:ind w:left="31" w:right="1513" w:hanging="31"/>
              <w:jc w:val="center"/>
              <w:rPr>
                <w:rFonts w:ascii="Calibri" w:hAnsi="Calibri"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C1AD1B3" wp14:editId="3BEB9286">
                  <wp:extent cx="1968500" cy="841375"/>
                  <wp:effectExtent l="0" t="0" r="0" b="0"/>
                  <wp:docPr id="2085924328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5924328" name="Картина 3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8500" cy="841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A2E6D6" w14:textId="15C17302" w:rsidR="00F67808" w:rsidRPr="00D44947" w:rsidRDefault="00020E56" w:rsidP="00DB14B7">
      <w:pPr>
        <w:ind w:left="2832" w:firstLine="708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pict w14:anchorId="5391EBD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192pt;height:96pt">
            <v:imagedata r:id="rId9" o:title=""/>
            <o:lock v:ext="edit" ungrouping="t" rotation="t" cropping="t" verticies="t" text="t" grouping="t"/>
            <o:signatureline v:ext="edit" id="{DEB519FE-12CD-47C3-8EA6-55FE0BF0961B}" provid="{00000000-0000-0000-0000-000000000000}" o:suggestedsigner="рег.№" issignatureline="t"/>
          </v:shape>
        </w:pict>
      </w:r>
    </w:p>
    <w:p w14:paraId="189B2940" w14:textId="3CDE8A92" w:rsidR="00127FBF" w:rsidRDefault="00127FBF" w:rsidP="00D44947">
      <w:pPr>
        <w:jc w:val="both"/>
        <w:rPr>
          <w:rFonts w:ascii="Verdana" w:hAnsi="Verdana"/>
          <w:sz w:val="20"/>
          <w:szCs w:val="20"/>
          <w:lang w:val="en-US"/>
        </w:rPr>
      </w:pPr>
      <w:bookmarkStart w:id="1" w:name="_GoBack"/>
      <w:bookmarkEnd w:id="1"/>
    </w:p>
    <w:p w14:paraId="4076E532" w14:textId="77777777" w:rsidR="00DB14B7" w:rsidRDefault="00DB14B7" w:rsidP="00D44947">
      <w:pPr>
        <w:jc w:val="both"/>
        <w:rPr>
          <w:rFonts w:ascii="Verdana" w:hAnsi="Verdana"/>
          <w:sz w:val="20"/>
          <w:szCs w:val="20"/>
          <w:lang w:val="en-US"/>
        </w:rPr>
      </w:pPr>
    </w:p>
    <w:p w14:paraId="10101C85" w14:textId="2A1897CA" w:rsidR="005C1806" w:rsidRDefault="005C1806" w:rsidP="00D44947">
      <w:pPr>
        <w:jc w:val="both"/>
        <w:rPr>
          <w:rFonts w:ascii="Verdana" w:hAnsi="Verdana"/>
          <w:sz w:val="20"/>
          <w:szCs w:val="20"/>
          <w:lang w:val="en-US"/>
        </w:rPr>
      </w:pPr>
    </w:p>
    <w:p w14:paraId="26E2E2AF" w14:textId="0998F658" w:rsidR="00DB14B7" w:rsidRPr="007D655B" w:rsidRDefault="00DB14B7" w:rsidP="00DB14B7">
      <w:pPr>
        <w:jc w:val="both"/>
        <w:rPr>
          <w:rFonts w:ascii="Verdana" w:eastAsia="Times New Roman" w:hAnsi="Verdana"/>
          <w:sz w:val="20"/>
          <w:szCs w:val="20"/>
        </w:rPr>
      </w:pPr>
      <w:r w:rsidRPr="007D655B">
        <w:rPr>
          <w:rFonts w:ascii="Verdana" w:eastAsia="Times New Roman" w:hAnsi="Verdana"/>
          <w:sz w:val="20"/>
          <w:szCs w:val="20"/>
          <w:lang w:val="en-US"/>
        </w:rPr>
        <w:t xml:space="preserve">    </w:t>
      </w:r>
      <w:r w:rsidRPr="007D655B">
        <w:rPr>
          <w:rFonts w:ascii="Verdana" w:eastAsia="Times New Roman" w:hAnsi="Verdana"/>
          <w:sz w:val="20"/>
          <w:szCs w:val="20"/>
          <w:lang w:val="en-GB"/>
        </w:rPr>
        <w:t>На основание</w:t>
      </w:r>
      <w:r w:rsidRPr="007D655B">
        <w:rPr>
          <w:rFonts w:ascii="Verdana" w:eastAsia="Times New Roman" w:hAnsi="Verdana"/>
          <w:sz w:val="20"/>
          <w:szCs w:val="20"/>
        </w:rPr>
        <w:t xml:space="preserve"> чл.174, ал.2 от ЗГ, във връзка с чл.74, ал. 2, т. 2 и чл. 74д, ал. 1, т. 1 </w:t>
      </w:r>
      <w:r w:rsidRPr="007D655B">
        <w:rPr>
          <w:rFonts w:ascii="Verdana" w:eastAsia="Times New Roman" w:hAnsi="Verdana"/>
          <w:sz w:val="20"/>
          <w:szCs w:val="20"/>
          <w:lang w:val="en-US"/>
        </w:rPr>
        <w:t xml:space="preserve"> </w:t>
      </w:r>
      <w:r w:rsidRPr="007D655B">
        <w:rPr>
          <w:rFonts w:ascii="Verdana" w:eastAsia="Times New Roman" w:hAnsi="Verdana"/>
          <w:sz w:val="20"/>
          <w:szCs w:val="20"/>
          <w:lang w:val="en-GB"/>
        </w:rPr>
        <w:t>от Наредбата за</w:t>
      </w:r>
      <w:r w:rsidRPr="007D655B">
        <w:rPr>
          <w:rFonts w:ascii="Verdana" w:eastAsia="Times New Roman" w:hAnsi="Verdana"/>
          <w:sz w:val="20"/>
          <w:szCs w:val="20"/>
          <w:lang w:val="ru-RU"/>
        </w:rPr>
        <w:t xml:space="preserve">  </w:t>
      </w:r>
      <w:r w:rsidRPr="007D655B">
        <w:rPr>
          <w:rFonts w:ascii="Verdana" w:eastAsia="Times New Roman" w:hAnsi="Verdana"/>
          <w:sz w:val="20"/>
          <w:szCs w:val="20"/>
          <w:lang w:val="en-GB"/>
        </w:rPr>
        <w:t xml:space="preserve">условията и реда за възлагане изпълнението на дейности в горските територии - държавна и общинска собственост за ползването на дървесина и недървесни горски продукти </w:t>
      </w:r>
      <w:r w:rsidRPr="007D655B">
        <w:rPr>
          <w:rFonts w:ascii="Verdana" w:eastAsia="Times New Roman" w:hAnsi="Verdana"/>
          <w:sz w:val="20"/>
          <w:szCs w:val="20"/>
        </w:rPr>
        <w:t>, във връзка със Заповед № РД-07-229/14.07.20</w:t>
      </w:r>
      <w:r w:rsidRPr="007D655B">
        <w:rPr>
          <w:rFonts w:ascii="Verdana" w:eastAsia="Times New Roman" w:hAnsi="Verdana"/>
          <w:sz w:val="20"/>
          <w:szCs w:val="20"/>
          <w:lang w:val="en-GB"/>
        </w:rPr>
        <w:t>2</w:t>
      </w:r>
      <w:r w:rsidRPr="007D655B">
        <w:rPr>
          <w:rFonts w:ascii="Verdana" w:eastAsia="Times New Roman" w:hAnsi="Verdana"/>
          <w:sz w:val="20"/>
          <w:szCs w:val="20"/>
        </w:rPr>
        <w:t xml:space="preserve">6 год. за провеждане на електронен таен търг с еднократно ценово предложение за Продажба на действително добити количества дървесина от склад от </w:t>
      </w:r>
      <w:r w:rsidRPr="007E5898">
        <w:rPr>
          <w:rFonts w:ascii="Verdana" w:eastAsia="Times New Roman" w:hAnsi="Verdana"/>
          <w:sz w:val="20"/>
          <w:szCs w:val="20"/>
        </w:rPr>
        <w:t xml:space="preserve">обект </w:t>
      </w:r>
      <w:r w:rsidRPr="007E5898">
        <w:rPr>
          <w:rFonts w:ascii="Verdana" w:eastAsia="Times New Roman" w:hAnsi="Verdana"/>
          <w:sz w:val="20"/>
          <w:szCs w:val="20"/>
          <w:lang w:val="ru-RU"/>
        </w:rPr>
        <w:t xml:space="preserve">№ ОГТ </w:t>
      </w:r>
      <w:r w:rsidRPr="007E5898">
        <w:rPr>
          <w:rFonts w:ascii="Verdana" w:eastAsia="Times New Roman" w:hAnsi="Verdana"/>
          <w:sz w:val="20"/>
          <w:szCs w:val="20"/>
        </w:rPr>
        <w:t>2601</w:t>
      </w:r>
      <w:r w:rsidRPr="007D655B">
        <w:rPr>
          <w:rFonts w:ascii="Verdana" w:eastAsia="Times New Roman" w:hAnsi="Verdana"/>
          <w:b/>
          <w:sz w:val="20"/>
          <w:szCs w:val="20"/>
        </w:rPr>
        <w:t xml:space="preserve"> </w:t>
      </w:r>
      <w:r w:rsidRPr="007D655B">
        <w:rPr>
          <w:rFonts w:ascii="Verdana" w:eastAsia="Times New Roman" w:hAnsi="Verdana"/>
          <w:sz w:val="20"/>
          <w:szCs w:val="20"/>
          <w:lang w:val="ru-RU"/>
        </w:rPr>
        <w:t>на територията на ТП «ДГС Места» и утвърден протокол от Директора на ТП «ДГС Места » за работата на комисията , провела ЕЛЕКТРОННА тръжна процедура № 2772</w:t>
      </w:r>
      <w:r w:rsidRPr="007D655B">
        <w:rPr>
          <w:rFonts w:ascii="Verdana" w:eastAsia="Times New Roman" w:hAnsi="Verdana"/>
          <w:sz w:val="20"/>
          <w:szCs w:val="20"/>
          <w:lang w:val="en-GB"/>
        </w:rPr>
        <w:t>-</w:t>
      </w:r>
      <w:r w:rsidRPr="007D655B">
        <w:rPr>
          <w:rFonts w:ascii="Verdana" w:eastAsia="Times New Roman" w:hAnsi="Verdana"/>
          <w:sz w:val="20"/>
          <w:szCs w:val="20"/>
        </w:rPr>
        <w:t>8882</w:t>
      </w:r>
    </w:p>
    <w:p w14:paraId="691F0DCB" w14:textId="77777777" w:rsidR="00DB14B7" w:rsidRPr="007D655B" w:rsidRDefault="00DB14B7" w:rsidP="00DB14B7">
      <w:pPr>
        <w:jc w:val="both"/>
        <w:rPr>
          <w:rFonts w:ascii="Verdana" w:eastAsia="Times New Roman" w:hAnsi="Verdana"/>
          <w:sz w:val="20"/>
          <w:szCs w:val="20"/>
        </w:rPr>
      </w:pPr>
    </w:p>
    <w:p w14:paraId="676103C1" w14:textId="77777777" w:rsidR="00DB14B7" w:rsidRPr="00DB14B7" w:rsidRDefault="00DB14B7" w:rsidP="00DB14B7">
      <w:pPr>
        <w:jc w:val="both"/>
        <w:rPr>
          <w:rFonts w:ascii="Verdana" w:eastAsia="Times New Roman" w:hAnsi="Verdana"/>
          <w:sz w:val="22"/>
          <w:szCs w:val="22"/>
        </w:rPr>
      </w:pPr>
    </w:p>
    <w:p w14:paraId="0FD9E93E" w14:textId="77777777" w:rsidR="00DB14B7" w:rsidRPr="007D655B" w:rsidRDefault="00DB14B7" w:rsidP="00DB14B7">
      <w:pPr>
        <w:ind w:firstLine="708"/>
        <w:jc w:val="center"/>
        <w:rPr>
          <w:rFonts w:ascii="Verdana" w:eastAsia="Times New Roman" w:hAnsi="Verdana"/>
          <w:b/>
          <w:sz w:val="20"/>
          <w:szCs w:val="20"/>
        </w:rPr>
      </w:pPr>
      <w:r w:rsidRPr="007D655B">
        <w:rPr>
          <w:rFonts w:ascii="Verdana" w:eastAsia="Times New Roman" w:hAnsi="Verdana"/>
          <w:b/>
          <w:sz w:val="20"/>
          <w:szCs w:val="20"/>
        </w:rPr>
        <w:t>ОПРЕДЕЛЯМ:</w:t>
      </w:r>
    </w:p>
    <w:p w14:paraId="35D5B91B" w14:textId="77777777" w:rsidR="00DB14B7" w:rsidRPr="007D655B" w:rsidRDefault="00DB14B7" w:rsidP="00DB14B7">
      <w:pPr>
        <w:ind w:firstLine="708"/>
        <w:jc w:val="center"/>
        <w:rPr>
          <w:rFonts w:ascii="Verdana" w:eastAsia="Times New Roman" w:hAnsi="Verdana"/>
          <w:sz w:val="20"/>
          <w:szCs w:val="20"/>
        </w:rPr>
      </w:pPr>
    </w:p>
    <w:p w14:paraId="632B0285" w14:textId="2D6E9E70" w:rsidR="00DB14B7" w:rsidRPr="007D655B" w:rsidRDefault="00DB14B7" w:rsidP="000D282B">
      <w:pPr>
        <w:pStyle w:val="a6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Verdana" w:eastAsia="DejaVuSans" w:hAnsi="Verdana" w:cs="DejaVuSans"/>
          <w:sz w:val="20"/>
          <w:szCs w:val="20"/>
        </w:rPr>
      </w:pPr>
      <w:r w:rsidRPr="007D655B">
        <w:rPr>
          <w:rFonts w:ascii="Verdana" w:eastAsia="Times New Roman" w:hAnsi="Verdana"/>
          <w:sz w:val="20"/>
          <w:szCs w:val="20"/>
        </w:rPr>
        <w:t xml:space="preserve">Класирането на участниците, участвали в </w:t>
      </w:r>
      <w:r w:rsidRPr="007D655B">
        <w:rPr>
          <w:rFonts w:ascii="Verdana" w:eastAsia="DejaVuSans" w:hAnsi="Verdana" w:cs="DejaVuSans"/>
          <w:sz w:val="20"/>
          <w:szCs w:val="20"/>
          <w:lang w:val="en-GB"/>
        </w:rPr>
        <w:t>електронен таен търг с ед</w:t>
      </w:r>
      <w:r w:rsidR="000D282B" w:rsidRPr="007D655B">
        <w:rPr>
          <w:rFonts w:ascii="Verdana" w:eastAsia="DejaVuSans" w:hAnsi="Verdana" w:cs="DejaVuSans"/>
          <w:sz w:val="20"/>
          <w:szCs w:val="20"/>
          <w:lang w:val="en-GB"/>
        </w:rPr>
        <w:t xml:space="preserve">нократно ценово предложение за </w:t>
      </w:r>
      <w:r w:rsidR="000D282B" w:rsidRPr="007D655B">
        <w:rPr>
          <w:rFonts w:ascii="Verdana" w:eastAsia="DejaVuSans" w:hAnsi="Verdana" w:cs="DejaVuSans"/>
          <w:sz w:val="20"/>
          <w:szCs w:val="20"/>
        </w:rPr>
        <w:t>п</w:t>
      </w:r>
      <w:r w:rsidRPr="007D655B">
        <w:rPr>
          <w:rFonts w:ascii="Verdana" w:eastAsia="DejaVuSans" w:hAnsi="Verdana" w:cs="DejaVuSans"/>
          <w:sz w:val="20"/>
          <w:szCs w:val="20"/>
          <w:lang w:val="en-GB"/>
        </w:rPr>
        <w:t>родажба на</w:t>
      </w:r>
      <w:r w:rsidRPr="007D655B">
        <w:rPr>
          <w:rFonts w:ascii="Verdana" w:eastAsia="DejaVuSans" w:hAnsi="Verdana" w:cs="DejaVuSans"/>
          <w:sz w:val="20"/>
          <w:szCs w:val="20"/>
        </w:rPr>
        <w:t xml:space="preserve"> </w:t>
      </w:r>
      <w:r w:rsidR="000D282B" w:rsidRPr="007D655B">
        <w:rPr>
          <w:rFonts w:ascii="Verdana" w:eastAsia="DejaVuSans" w:hAnsi="Verdana" w:cs="DejaVuSans"/>
          <w:sz w:val="20"/>
          <w:szCs w:val="20"/>
        </w:rPr>
        <w:t xml:space="preserve">прогнозни количества </w:t>
      </w:r>
      <w:r w:rsidRPr="007D655B">
        <w:rPr>
          <w:rFonts w:ascii="Verdana" w:eastAsia="DejaVuSans" w:hAnsi="Verdana" w:cs="DejaVuSans"/>
          <w:sz w:val="20"/>
          <w:szCs w:val="20"/>
          <w:lang w:val="en-GB"/>
        </w:rPr>
        <w:t xml:space="preserve"> </w:t>
      </w:r>
      <w:r w:rsidR="000D282B" w:rsidRPr="007D655B">
        <w:rPr>
          <w:rFonts w:ascii="Verdana" w:eastAsia="DejaVuSans" w:hAnsi="Verdana" w:cs="DejaVuSans"/>
          <w:sz w:val="20"/>
          <w:szCs w:val="20"/>
          <w:lang w:val="en-GB"/>
        </w:rPr>
        <w:t>добит</w:t>
      </w:r>
      <w:r w:rsidR="000D282B" w:rsidRPr="007D655B">
        <w:rPr>
          <w:rFonts w:ascii="Verdana" w:eastAsia="DejaVuSans" w:hAnsi="Verdana" w:cs="DejaVuSans"/>
          <w:sz w:val="20"/>
          <w:szCs w:val="20"/>
        </w:rPr>
        <w:t>а</w:t>
      </w:r>
      <w:r w:rsidR="000D282B" w:rsidRPr="007D655B">
        <w:rPr>
          <w:rFonts w:ascii="Verdana" w:eastAsia="DejaVuSans" w:hAnsi="Verdana" w:cs="DejaVuSans"/>
          <w:sz w:val="20"/>
          <w:szCs w:val="20"/>
          <w:lang w:val="en-GB"/>
        </w:rPr>
        <w:t xml:space="preserve"> </w:t>
      </w:r>
      <w:r w:rsidR="000D282B" w:rsidRPr="007D655B">
        <w:rPr>
          <w:rFonts w:ascii="Verdana" w:eastAsia="DejaVuSans" w:hAnsi="Verdana" w:cs="DejaVuSans"/>
          <w:sz w:val="20"/>
          <w:szCs w:val="20"/>
        </w:rPr>
        <w:t>на временен горски склад</w:t>
      </w:r>
      <w:r w:rsidRPr="007D655B">
        <w:rPr>
          <w:rFonts w:ascii="Verdana" w:eastAsia="DejaVuSans" w:hAnsi="Verdana" w:cs="DejaVuSans"/>
          <w:sz w:val="20"/>
          <w:szCs w:val="20"/>
          <w:lang w:val="en-GB"/>
        </w:rPr>
        <w:t xml:space="preserve"> дървесина</w:t>
      </w:r>
      <w:r w:rsidR="000D282B" w:rsidRPr="007D655B">
        <w:rPr>
          <w:rFonts w:ascii="Verdana" w:eastAsia="DejaVuSans" w:hAnsi="Verdana" w:cs="DejaVuSans"/>
          <w:sz w:val="20"/>
          <w:szCs w:val="20"/>
        </w:rPr>
        <w:t xml:space="preserve"> </w:t>
      </w:r>
      <w:r w:rsidRPr="007D655B">
        <w:rPr>
          <w:rFonts w:ascii="Verdana" w:eastAsia="DejaVuSans" w:hAnsi="Verdana" w:cs="DejaVuSans"/>
          <w:sz w:val="20"/>
          <w:szCs w:val="20"/>
        </w:rPr>
        <w:t xml:space="preserve">от </w:t>
      </w:r>
      <w:r w:rsidRPr="007D655B">
        <w:rPr>
          <w:rFonts w:ascii="Verdana" w:eastAsia="Times New Roman" w:hAnsi="Verdana"/>
          <w:b/>
          <w:sz w:val="20"/>
          <w:szCs w:val="20"/>
        </w:rPr>
        <w:t>ОБЕКТ №</w:t>
      </w:r>
      <w:r w:rsidR="000D282B" w:rsidRPr="007D655B">
        <w:rPr>
          <w:rFonts w:ascii="Verdana" w:eastAsia="Times New Roman" w:hAnsi="Verdana"/>
          <w:b/>
          <w:sz w:val="20"/>
          <w:szCs w:val="20"/>
        </w:rPr>
        <w:t>ОГТ 2601</w:t>
      </w:r>
      <w:r w:rsidR="0063085D" w:rsidRPr="007D655B">
        <w:rPr>
          <w:rFonts w:ascii="Verdana" w:eastAsia="Times New Roman" w:hAnsi="Verdana"/>
          <w:sz w:val="20"/>
          <w:szCs w:val="20"/>
        </w:rPr>
        <w:t>, проведен на 29</w:t>
      </w:r>
      <w:r w:rsidRPr="007D655B">
        <w:rPr>
          <w:rFonts w:ascii="Verdana" w:eastAsia="Times New Roman" w:hAnsi="Verdana"/>
          <w:sz w:val="20"/>
          <w:szCs w:val="20"/>
        </w:rPr>
        <w:t>.07.2026 год. както следва</w:t>
      </w:r>
      <w:r w:rsidR="007E5898">
        <w:rPr>
          <w:rFonts w:ascii="Verdana" w:eastAsia="Times New Roman" w:hAnsi="Verdana"/>
          <w:sz w:val="20"/>
          <w:szCs w:val="20"/>
        </w:rPr>
        <w:t>:</w:t>
      </w:r>
      <w:r w:rsidRPr="007D655B">
        <w:rPr>
          <w:rFonts w:ascii="Verdana" w:eastAsia="Times New Roman" w:hAnsi="Verdana"/>
          <w:sz w:val="20"/>
          <w:szCs w:val="20"/>
        </w:rPr>
        <w:t xml:space="preserve"> </w:t>
      </w:r>
    </w:p>
    <w:p w14:paraId="040C8DA0" w14:textId="77777777" w:rsidR="00DB14B7" w:rsidRPr="007D655B" w:rsidRDefault="00DB14B7" w:rsidP="00DB14B7">
      <w:pPr>
        <w:ind w:firstLine="708"/>
        <w:jc w:val="both"/>
        <w:rPr>
          <w:rFonts w:ascii="Verdana" w:eastAsia="Times New Roman" w:hAnsi="Verdana"/>
          <w:sz w:val="20"/>
          <w:szCs w:val="20"/>
        </w:rPr>
      </w:pPr>
    </w:p>
    <w:p w14:paraId="70A1D66A" w14:textId="77777777" w:rsidR="00DB14B7" w:rsidRPr="007D655B" w:rsidRDefault="00DB14B7" w:rsidP="00DB14B7">
      <w:pPr>
        <w:ind w:firstLine="708"/>
        <w:jc w:val="both"/>
        <w:rPr>
          <w:rFonts w:ascii="Verdana" w:eastAsia="Times New Roman" w:hAnsi="Verdana"/>
          <w:sz w:val="20"/>
          <w:szCs w:val="20"/>
        </w:rPr>
      </w:pPr>
    </w:p>
    <w:p w14:paraId="0BAB8F8E" w14:textId="2ED2E56E" w:rsidR="00DB14B7" w:rsidRPr="007D655B" w:rsidRDefault="00DB14B7" w:rsidP="00DB14B7">
      <w:pPr>
        <w:ind w:left="360"/>
        <w:jc w:val="both"/>
        <w:rPr>
          <w:rFonts w:ascii="Verdana" w:eastAsia="Times New Roman" w:hAnsi="Verdana"/>
          <w:b/>
          <w:sz w:val="20"/>
          <w:szCs w:val="20"/>
          <w:u w:val="single"/>
        </w:rPr>
      </w:pPr>
      <w:r w:rsidRPr="007D655B">
        <w:rPr>
          <w:rFonts w:ascii="Verdana" w:eastAsia="Times New Roman" w:hAnsi="Verdana"/>
          <w:b/>
          <w:sz w:val="20"/>
          <w:szCs w:val="20"/>
          <w:u w:val="single"/>
        </w:rPr>
        <w:t>ЗА О</w:t>
      </w:r>
      <w:r w:rsidRPr="007D655B">
        <w:rPr>
          <w:rFonts w:ascii="Verdana" w:eastAsia="Times New Roman" w:hAnsi="Verdana"/>
          <w:b/>
          <w:sz w:val="20"/>
          <w:szCs w:val="20"/>
          <w:u w:val="single"/>
          <w:lang w:val="en-GB"/>
        </w:rPr>
        <w:t xml:space="preserve">БЕКТ </w:t>
      </w:r>
      <w:r w:rsidR="0063085D" w:rsidRPr="007D655B">
        <w:rPr>
          <w:rFonts w:ascii="Verdana" w:eastAsia="Times New Roman" w:hAnsi="Verdana"/>
          <w:b/>
          <w:sz w:val="20"/>
          <w:szCs w:val="20"/>
          <w:u w:val="single"/>
        </w:rPr>
        <w:t>ОГТ 2601</w:t>
      </w:r>
    </w:p>
    <w:p w14:paraId="4FAEF58E" w14:textId="77777777" w:rsidR="00DB14B7" w:rsidRPr="007D655B" w:rsidRDefault="00DB14B7" w:rsidP="00DB14B7">
      <w:pPr>
        <w:ind w:left="360"/>
        <w:jc w:val="both"/>
        <w:rPr>
          <w:rFonts w:ascii="Verdana" w:eastAsia="Times New Roman" w:hAnsi="Verdana"/>
          <w:b/>
          <w:sz w:val="20"/>
          <w:szCs w:val="20"/>
          <w:u w:val="single"/>
        </w:rPr>
      </w:pPr>
    </w:p>
    <w:p w14:paraId="060F208E" w14:textId="0EA31211" w:rsidR="00DB14B7" w:rsidRPr="007D655B" w:rsidRDefault="00DB14B7" w:rsidP="00DB14B7">
      <w:pPr>
        <w:jc w:val="both"/>
        <w:rPr>
          <w:rFonts w:ascii="Verdana" w:eastAsiaTheme="minorHAnsi" w:hAnsi="Verdana" w:cstheme="minorBidi"/>
          <w:sz w:val="20"/>
          <w:szCs w:val="20"/>
          <w:lang w:val="en-GB"/>
        </w:rPr>
      </w:pPr>
      <w:r w:rsidRPr="007D655B">
        <w:rPr>
          <w:rFonts w:ascii="Verdana" w:eastAsia="Times New Roman" w:hAnsi="Verdana"/>
          <w:b/>
          <w:sz w:val="20"/>
          <w:szCs w:val="20"/>
        </w:rPr>
        <w:t xml:space="preserve">на </w:t>
      </w:r>
      <w:r w:rsidRPr="007D655B">
        <w:rPr>
          <w:rFonts w:ascii="Verdana" w:eastAsia="Times New Roman" w:hAnsi="Verdana"/>
          <w:b/>
          <w:sz w:val="20"/>
          <w:szCs w:val="20"/>
          <w:lang w:val="en-US"/>
        </w:rPr>
        <w:t>I</w:t>
      </w:r>
      <w:r w:rsidRPr="007D655B">
        <w:rPr>
          <w:rFonts w:ascii="Verdana" w:eastAsia="Times New Roman" w:hAnsi="Verdana"/>
          <w:b/>
          <w:sz w:val="20"/>
          <w:szCs w:val="20"/>
        </w:rPr>
        <w:t xml:space="preserve">-во </w:t>
      </w:r>
      <w:r w:rsidRPr="007D655B">
        <w:rPr>
          <w:rFonts w:ascii="Verdana" w:eastAsia="Times New Roman" w:hAnsi="Verdana"/>
          <w:b/>
          <w:sz w:val="20"/>
          <w:szCs w:val="20"/>
          <w:lang w:val="en-GB"/>
        </w:rPr>
        <w:t>място</w:t>
      </w:r>
      <w:r w:rsidRPr="007D655B">
        <w:rPr>
          <w:rFonts w:ascii="Verdana" w:eastAsia="Times New Roman" w:hAnsi="Verdana"/>
          <w:b/>
          <w:bCs/>
          <w:sz w:val="20"/>
          <w:szCs w:val="20"/>
        </w:rPr>
        <w:t xml:space="preserve"> участник</w:t>
      </w:r>
      <w:r w:rsidR="0063085D" w:rsidRPr="007D655B">
        <w:rPr>
          <w:rFonts w:ascii="Verdana" w:eastAsia="Times New Roman" w:hAnsi="Verdana"/>
          <w:b/>
          <w:bCs/>
          <w:sz w:val="20"/>
          <w:szCs w:val="20"/>
        </w:rPr>
        <w:t xml:space="preserve"> </w:t>
      </w:r>
      <w:r w:rsidRPr="007D655B">
        <w:rPr>
          <w:rFonts w:ascii="Verdana" w:eastAsia="Times New Roman" w:hAnsi="Verdana"/>
          <w:b/>
          <w:bCs/>
          <w:sz w:val="20"/>
          <w:szCs w:val="20"/>
        </w:rPr>
        <w:t xml:space="preserve">- </w:t>
      </w:r>
      <w:r w:rsidR="0063085D" w:rsidRPr="007D655B">
        <w:rPr>
          <w:rFonts w:ascii="Verdana" w:eastAsia="Times New Roman" w:hAnsi="Verdana"/>
          <w:b/>
          <w:sz w:val="20"/>
          <w:szCs w:val="20"/>
        </w:rPr>
        <w:t>„САВАШ-78</w:t>
      </w:r>
      <w:r w:rsidRPr="007D655B">
        <w:rPr>
          <w:rFonts w:ascii="Verdana" w:eastAsia="Times New Roman" w:hAnsi="Verdana"/>
          <w:b/>
          <w:sz w:val="20"/>
          <w:szCs w:val="20"/>
        </w:rPr>
        <w:t xml:space="preserve">” </w:t>
      </w:r>
      <w:r w:rsidR="0063085D" w:rsidRPr="007D655B">
        <w:rPr>
          <w:rFonts w:ascii="Verdana" w:eastAsia="Times New Roman" w:hAnsi="Verdana"/>
          <w:b/>
          <w:sz w:val="20"/>
          <w:szCs w:val="20"/>
        </w:rPr>
        <w:t>Е</w:t>
      </w:r>
      <w:r w:rsidRPr="007D655B">
        <w:rPr>
          <w:rFonts w:ascii="Verdana" w:eastAsia="Times New Roman" w:hAnsi="Verdana"/>
          <w:b/>
          <w:sz w:val="20"/>
          <w:szCs w:val="20"/>
        </w:rPr>
        <w:t>ООД,</w:t>
      </w:r>
      <w:r w:rsidRPr="007D655B">
        <w:rPr>
          <w:rFonts w:ascii="Verdana" w:eastAsia="Times New Roman" w:hAnsi="Verdana"/>
          <w:sz w:val="20"/>
          <w:szCs w:val="20"/>
          <w:lang w:val="ru-RU"/>
        </w:rPr>
        <w:t xml:space="preserve"> със седалище и адрес на управлени</w:t>
      </w:r>
      <w:r w:rsidRPr="007D655B">
        <w:rPr>
          <w:rFonts w:ascii="Verdana" w:eastAsia="Times New Roman" w:hAnsi="Verdana"/>
          <w:sz w:val="20"/>
          <w:szCs w:val="20"/>
        </w:rPr>
        <w:t xml:space="preserve">е: </w:t>
      </w:r>
      <w:r w:rsidR="0063085D" w:rsidRPr="007D655B">
        <w:rPr>
          <w:rFonts w:ascii="Verdana" w:eastAsia="Times New Roman" w:hAnsi="Verdana"/>
          <w:sz w:val="20"/>
          <w:szCs w:val="20"/>
        </w:rPr>
        <w:t>ул.“Първа“ №5, гр.Якоруда</w:t>
      </w:r>
      <w:r w:rsidRPr="007D655B">
        <w:rPr>
          <w:rFonts w:ascii="Verdana" w:eastAsia="Times New Roman" w:hAnsi="Verdana"/>
          <w:sz w:val="20"/>
          <w:szCs w:val="20"/>
        </w:rPr>
        <w:t>,</w:t>
      </w:r>
      <w:r w:rsidR="0063085D" w:rsidRPr="007D655B">
        <w:rPr>
          <w:rFonts w:ascii="Verdana" w:eastAsia="Times New Roman" w:hAnsi="Verdana"/>
          <w:sz w:val="20"/>
          <w:szCs w:val="20"/>
        </w:rPr>
        <w:t xml:space="preserve"> общ. Якоруда</w:t>
      </w:r>
      <w:r w:rsidRPr="007D655B">
        <w:rPr>
          <w:rFonts w:ascii="Verdana" w:eastAsia="Times New Roman" w:hAnsi="Verdana"/>
          <w:sz w:val="20"/>
          <w:szCs w:val="20"/>
        </w:rPr>
        <w:t>,</w:t>
      </w:r>
      <w:r w:rsidRPr="007D655B">
        <w:rPr>
          <w:rFonts w:ascii="Verdana" w:eastAsia="Times New Roman" w:hAnsi="Verdana"/>
          <w:sz w:val="20"/>
          <w:szCs w:val="20"/>
          <w:lang w:val="bs-Latn-BA"/>
        </w:rPr>
        <w:t xml:space="preserve"> </w:t>
      </w:r>
      <w:r w:rsidRPr="007D655B">
        <w:rPr>
          <w:rFonts w:ascii="Verdana" w:eastAsia="Times New Roman" w:hAnsi="Verdana"/>
          <w:sz w:val="20"/>
          <w:szCs w:val="20"/>
        </w:rPr>
        <w:t>обл.</w:t>
      </w:r>
      <w:r w:rsidRPr="007D655B">
        <w:rPr>
          <w:rFonts w:ascii="Verdana" w:eastAsia="Times New Roman" w:hAnsi="Verdana"/>
          <w:sz w:val="20"/>
          <w:szCs w:val="20"/>
          <w:lang w:val="en-GB"/>
        </w:rPr>
        <w:t xml:space="preserve"> </w:t>
      </w:r>
      <w:r w:rsidRPr="007D655B">
        <w:rPr>
          <w:rFonts w:ascii="Verdana" w:eastAsia="Times New Roman" w:hAnsi="Verdana"/>
          <w:sz w:val="20"/>
          <w:szCs w:val="20"/>
        </w:rPr>
        <w:t>Благоевград,</w:t>
      </w:r>
      <w:r w:rsidRPr="007D655B">
        <w:rPr>
          <w:rFonts w:ascii="Verdana" w:eastAsia="Times New Roman" w:hAnsi="Verdana"/>
          <w:sz w:val="20"/>
          <w:szCs w:val="20"/>
          <w:lang w:val="bs-Latn-BA"/>
        </w:rPr>
        <w:t xml:space="preserve"> </w:t>
      </w:r>
      <w:r w:rsidRPr="007D655B">
        <w:rPr>
          <w:rFonts w:ascii="Verdana" w:eastAsia="Times New Roman" w:hAnsi="Verdana"/>
          <w:sz w:val="20"/>
          <w:szCs w:val="20"/>
          <w:lang w:val="ru-RU"/>
        </w:rPr>
        <w:t xml:space="preserve">ЕИК </w:t>
      </w:r>
      <w:r w:rsidR="0063085D" w:rsidRPr="007D655B">
        <w:rPr>
          <w:rFonts w:ascii="Verdana" w:eastAsia="Times New Roman" w:hAnsi="Verdana"/>
          <w:bCs/>
          <w:sz w:val="20"/>
          <w:szCs w:val="20"/>
        </w:rPr>
        <w:t>202809020</w:t>
      </w:r>
      <w:r w:rsidR="007E5898">
        <w:rPr>
          <w:rFonts w:ascii="Verdana" w:eastAsia="Times New Roman" w:hAnsi="Verdana"/>
          <w:sz w:val="20"/>
          <w:szCs w:val="20"/>
          <w:lang w:val="ru-RU"/>
        </w:rPr>
        <w:t>, представляван</w:t>
      </w:r>
      <w:r w:rsidRPr="007D655B">
        <w:rPr>
          <w:rFonts w:ascii="Verdana" w:eastAsia="Times New Roman" w:hAnsi="Verdana"/>
          <w:sz w:val="20"/>
          <w:szCs w:val="20"/>
          <w:lang w:val="ru-RU"/>
        </w:rPr>
        <w:t xml:space="preserve"> от </w:t>
      </w:r>
      <w:r w:rsidR="006844D1" w:rsidRPr="007D655B">
        <w:rPr>
          <w:rFonts w:ascii="Verdana" w:eastAsia="Times New Roman" w:hAnsi="Verdana"/>
          <w:sz w:val="20"/>
          <w:szCs w:val="20"/>
          <w:lang w:val="ru-RU"/>
        </w:rPr>
        <w:t>Мехмед Шабан</w:t>
      </w:r>
      <w:r w:rsidRPr="007D655B">
        <w:rPr>
          <w:rFonts w:ascii="Verdana" w:eastAsia="Times New Roman" w:hAnsi="Verdana"/>
          <w:sz w:val="20"/>
          <w:szCs w:val="20"/>
        </w:rPr>
        <w:t>, в качеството  му на Управител</w:t>
      </w:r>
      <w:r w:rsidRPr="007D655B">
        <w:rPr>
          <w:rFonts w:ascii="Verdana" w:eastAsiaTheme="minorHAnsi" w:hAnsi="Verdana" w:cstheme="minorBidi"/>
          <w:sz w:val="20"/>
          <w:szCs w:val="20"/>
        </w:rPr>
        <w:t xml:space="preserve"> </w:t>
      </w:r>
      <w:r w:rsidRPr="007D655B">
        <w:rPr>
          <w:rFonts w:ascii="Verdana" w:eastAsiaTheme="minorHAnsi" w:hAnsi="Verdana" w:cstheme="minorBidi"/>
          <w:sz w:val="20"/>
          <w:szCs w:val="20"/>
          <w:lang w:val="en-GB"/>
        </w:rPr>
        <w:t>с предложена най</w:t>
      </w:r>
      <w:r w:rsidR="006844D1" w:rsidRPr="007D655B">
        <w:rPr>
          <w:rFonts w:ascii="Verdana" w:eastAsiaTheme="minorHAnsi" w:hAnsi="Verdana" w:cstheme="minorBidi"/>
          <w:sz w:val="20"/>
          <w:szCs w:val="20"/>
        </w:rPr>
        <w:t xml:space="preserve"> </w:t>
      </w:r>
      <w:r w:rsidRPr="007D655B">
        <w:rPr>
          <w:rFonts w:ascii="Verdana" w:eastAsiaTheme="minorHAnsi" w:hAnsi="Verdana" w:cstheme="minorBidi"/>
          <w:sz w:val="20"/>
          <w:szCs w:val="20"/>
          <w:lang w:val="en-GB"/>
        </w:rPr>
        <w:t xml:space="preserve">- висока цена за </w:t>
      </w:r>
      <w:r w:rsidRPr="007D655B">
        <w:rPr>
          <w:rFonts w:ascii="Verdana" w:eastAsiaTheme="minorHAnsi" w:hAnsi="Verdana" w:cstheme="minorBidi"/>
          <w:b/>
          <w:sz w:val="20"/>
          <w:szCs w:val="20"/>
          <w:lang w:val="en-GB"/>
        </w:rPr>
        <w:t>обект №</w:t>
      </w:r>
      <w:r w:rsidR="006844D1" w:rsidRPr="007D655B">
        <w:rPr>
          <w:rFonts w:ascii="Verdana" w:eastAsiaTheme="minorHAnsi" w:hAnsi="Verdana" w:cstheme="minorBidi"/>
          <w:b/>
          <w:sz w:val="20"/>
          <w:szCs w:val="20"/>
        </w:rPr>
        <w:t xml:space="preserve">ОГТ 2601 от   </w:t>
      </w:r>
      <w:r w:rsidR="00020E56">
        <w:rPr>
          <w:rFonts w:ascii="Verdana" w:eastAsiaTheme="minorHAnsi" w:hAnsi="Verdana" w:cstheme="minorBidi"/>
          <w:b/>
          <w:sz w:val="20"/>
          <w:szCs w:val="20"/>
        </w:rPr>
        <w:t>1</w:t>
      </w:r>
      <w:r w:rsidR="006844D1" w:rsidRPr="007D655B">
        <w:rPr>
          <w:rFonts w:ascii="Verdana" w:eastAsiaTheme="minorHAnsi" w:hAnsi="Verdana" w:cstheme="minorBidi"/>
          <w:b/>
          <w:sz w:val="20"/>
          <w:szCs w:val="20"/>
        </w:rPr>
        <w:t>2406,00</w:t>
      </w:r>
      <w:r w:rsidRPr="007D655B">
        <w:rPr>
          <w:rFonts w:ascii="Verdana" w:eastAsiaTheme="minorHAnsi" w:hAnsi="Verdana" w:cstheme="minorBidi"/>
          <w:sz w:val="20"/>
          <w:szCs w:val="20"/>
        </w:rPr>
        <w:t xml:space="preserve"> </w:t>
      </w:r>
      <w:proofErr w:type="spellStart"/>
      <w:r w:rsidRPr="007D655B">
        <w:rPr>
          <w:rFonts w:ascii="Verdana" w:eastAsiaTheme="minorHAnsi" w:hAnsi="Verdana" w:cstheme="minorBidi"/>
          <w:b/>
          <w:sz w:val="20"/>
          <w:szCs w:val="20"/>
          <w:lang w:val="en-GB"/>
        </w:rPr>
        <w:t>евро</w:t>
      </w:r>
      <w:proofErr w:type="spellEnd"/>
      <w:r w:rsidRPr="007D655B">
        <w:rPr>
          <w:rFonts w:ascii="Verdana" w:eastAsiaTheme="minorHAnsi" w:hAnsi="Verdana" w:cstheme="minorBidi"/>
          <w:b/>
          <w:sz w:val="20"/>
          <w:szCs w:val="20"/>
          <w:lang w:val="en-GB"/>
        </w:rPr>
        <w:t xml:space="preserve"> /</w:t>
      </w:r>
      <w:r w:rsidR="006844D1" w:rsidRPr="007D655B">
        <w:rPr>
          <w:rFonts w:ascii="Verdana" w:eastAsiaTheme="minorHAnsi" w:hAnsi="Verdana" w:cstheme="minorBidi"/>
          <w:b/>
          <w:sz w:val="20"/>
          <w:szCs w:val="20"/>
        </w:rPr>
        <w:t>дванадесет</w:t>
      </w:r>
      <w:r w:rsidRPr="007D655B">
        <w:rPr>
          <w:rFonts w:ascii="Verdana" w:eastAsiaTheme="minorHAnsi" w:hAnsi="Verdana" w:cstheme="minorBidi"/>
          <w:b/>
          <w:sz w:val="20"/>
          <w:szCs w:val="20"/>
        </w:rPr>
        <w:t xml:space="preserve">  хиляди </w:t>
      </w:r>
      <w:r w:rsidR="006844D1" w:rsidRPr="007D655B">
        <w:rPr>
          <w:rFonts w:ascii="Verdana" w:eastAsiaTheme="minorHAnsi" w:hAnsi="Verdana" w:cstheme="minorBidi"/>
          <w:b/>
          <w:sz w:val="20"/>
          <w:szCs w:val="20"/>
        </w:rPr>
        <w:t xml:space="preserve">четиристотин и шест / </w:t>
      </w:r>
      <w:proofErr w:type="spellStart"/>
      <w:r w:rsidRPr="007D655B">
        <w:rPr>
          <w:rFonts w:ascii="Verdana" w:eastAsiaTheme="minorHAnsi" w:hAnsi="Verdana" w:cstheme="minorBidi"/>
          <w:b/>
          <w:sz w:val="20"/>
          <w:szCs w:val="20"/>
          <w:lang w:val="en-GB"/>
        </w:rPr>
        <w:t>евро</w:t>
      </w:r>
      <w:proofErr w:type="spellEnd"/>
      <w:r w:rsidR="006844D1" w:rsidRPr="007D655B">
        <w:rPr>
          <w:rFonts w:ascii="Verdana" w:eastAsiaTheme="minorHAnsi" w:hAnsi="Verdana" w:cstheme="minorBidi"/>
          <w:b/>
          <w:sz w:val="20"/>
          <w:szCs w:val="20"/>
        </w:rPr>
        <w:t xml:space="preserve"> </w:t>
      </w:r>
      <w:r w:rsidRPr="007D655B">
        <w:rPr>
          <w:rFonts w:ascii="Verdana" w:eastAsiaTheme="minorHAnsi" w:hAnsi="Verdana" w:cstheme="minorBidi"/>
          <w:b/>
          <w:sz w:val="20"/>
          <w:szCs w:val="20"/>
          <w:lang w:val="en-GB"/>
        </w:rPr>
        <w:t xml:space="preserve"> </w:t>
      </w:r>
      <w:proofErr w:type="spellStart"/>
      <w:r w:rsidRPr="007D655B">
        <w:rPr>
          <w:rFonts w:ascii="Verdana" w:eastAsiaTheme="minorHAnsi" w:hAnsi="Verdana" w:cstheme="minorBidi"/>
          <w:b/>
          <w:sz w:val="20"/>
          <w:szCs w:val="20"/>
          <w:lang w:val="en-GB"/>
        </w:rPr>
        <w:t>без</w:t>
      </w:r>
      <w:proofErr w:type="spellEnd"/>
      <w:r w:rsidRPr="007D655B">
        <w:rPr>
          <w:rFonts w:ascii="Verdana" w:eastAsiaTheme="minorHAnsi" w:hAnsi="Verdana" w:cstheme="minorBidi"/>
          <w:b/>
          <w:sz w:val="20"/>
          <w:szCs w:val="20"/>
          <w:lang w:val="en-GB"/>
        </w:rPr>
        <w:t xml:space="preserve"> ДДС;</w:t>
      </w:r>
    </w:p>
    <w:p w14:paraId="4F93B630" w14:textId="7A5F8EC7" w:rsidR="00DB14B7" w:rsidRPr="007D655B" w:rsidRDefault="00DB14B7" w:rsidP="007E5898">
      <w:pPr>
        <w:ind w:left="567"/>
        <w:jc w:val="both"/>
        <w:rPr>
          <w:rFonts w:ascii="Verdana" w:eastAsia="Times New Roman" w:hAnsi="Verdana"/>
          <w:sz w:val="20"/>
          <w:szCs w:val="20"/>
          <w:u w:val="single"/>
        </w:rPr>
      </w:pPr>
      <w:r w:rsidRPr="007D655B">
        <w:rPr>
          <w:rFonts w:ascii="Verdana" w:eastAsia="Times New Roman" w:hAnsi="Verdana"/>
          <w:b/>
          <w:bCs/>
          <w:sz w:val="20"/>
          <w:szCs w:val="20"/>
          <w:lang w:eastAsia="bg-BG"/>
        </w:rPr>
        <w:t xml:space="preserve">     </w:t>
      </w:r>
    </w:p>
    <w:p w14:paraId="70C13AA8" w14:textId="7A80E5E9" w:rsidR="00DB14B7" w:rsidRPr="007D655B" w:rsidRDefault="00DB14B7" w:rsidP="00DB14B7">
      <w:pPr>
        <w:jc w:val="both"/>
        <w:rPr>
          <w:rFonts w:ascii="Verdana" w:eastAsia="Times New Roman" w:hAnsi="Verdana"/>
          <w:b/>
          <w:bCs/>
          <w:sz w:val="20"/>
          <w:szCs w:val="20"/>
        </w:rPr>
      </w:pPr>
      <w:r w:rsidRPr="007D655B">
        <w:rPr>
          <w:rFonts w:ascii="Verdana" w:eastAsia="Times New Roman" w:hAnsi="Verdana"/>
          <w:sz w:val="20"/>
          <w:szCs w:val="20"/>
        </w:rPr>
        <w:t xml:space="preserve">    </w:t>
      </w:r>
      <w:r w:rsidRPr="007D655B">
        <w:rPr>
          <w:rFonts w:ascii="Verdana" w:eastAsia="Times New Roman" w:hAnsi="Verdana"/>
          <w:b/>
          <w:sz w:val="20"/>
          <w:szCs w:val="20"/>
        </w:rPr>
        <w:t xml:space="preserve">на </w:t>
      </w:r>
      <w:r w:rsidRPr="007D655B">
        <w:rPr>
          <w:rFonts w:ascii="Verdana" w:eastAsia="Times New Roman" w:hAnsi="Verdana"/>
          <w:b/>
          <w:sz w:val="20"/>
          <w:szCs w:val="20"/>
          <w:lang w:val="en-US"/>
        </w:rPr>
        <w:t>II</w:t>
      </w:r>
      <w:r w:rsidRPr="007D655B">
        <w:rPr>
          <w:rFonts w:ascii="Verdana" w:eastAsia="Times New Roman" w:hAnsi="Verdana"/>
          <w:b/>
          <w:sz w:val="20"/>
          <w:szCs w:val="20"/>
        </w:rPr>
        <w:t xml:space="preserve">-ро </w:t>
      </w:r>
      <w:r w:rsidRPr="007D655B">
        <w:rPr>
          <w:rFonts w:ascii="Verdana" w:eastAsia="Times New Roman" w:hAnsi="Verdana"/>
          <w:b/>
          <w:sz w:val="20"/>
          <w:szCs w:val="20"/>
          <w:lang w:val="en-GB"/>
        </w:rPr>
        <w:t>място</w:t>
      </w:r>
      <w:r w:rsidRPr="007D655B">
        <w:rPr>
          <w:rFonts w:ascii="Verdana" w:eastAsia="Times New Roman" w:hAnsi="Verdana"/>
          <w:b/>
          <w:bCs/>
          <w:sz w:val="20"/>
          <w:szCs w:val="20"/>
        </w:rPr>
        <w:t xml:space="preserve"> –няма.</w:t>
      </w:r>
    </w:p>
    <w:p w14:paraId="3E011002" w14:textId="49CFFA03" w:rsidR="00641327" w:rsidRPr="007D655B" w:rsidRDefault="00641327" w:rsidP="00DB14B7">
      <w:pPr>
        <w:jc w:val="both"/>
        <w:rPr>
          <w:rFonts w:ascii="Verdana" w:eastAsia="Times New Roman" w:hAnsi="Verdana"/>
          <w:b/>
          <w:bCs/>
          <w:sz w:val="20"/>
          <w:szCs w:val="20"/>
        </w:rPr>
      </w:pPr>
    </w:p>
    <w:p w14:paraId="0C8F4C7D" w14:textId="01D7BA78" w:rsidR="00DB14B7" w:rsidRPr="007D655B" w:rsidRDefault="00DB14B7" w:rsidP="00DB14B7">
      <w:pPr>
        <w:jc w:val="both"/>
        <w:rPr>
          <w:rFonts w:ascii="Verdana" w:eastAsiaTheme="minorHAnsi" w:hAnsi="Verdana" w:cstheme="minorBidi"/>
          <w:sz w:val="20"/>
          <w:szCs w:val="20"/>
          <w:lang w:val="en-GB"/>
        </w:rPr>
      </w:pPr>
      <w:r w:rsidRPr="007D655B">
        <w:rPr>
          <w:rFonts w:ascii="Verdana" w:eastAsia="Times New Roman" w:hAnsi="Verdana"/>
          <w:sz w:val="20"/>
          <w:szCs w:val="20"/>
        </w:rPr>
        <w:t xml:space="preserve">      2. На основание чл.74е, ал.1, т.1 от НУРВИДГТ, във връзка с чл. 74д, ал. 6 определям за купувач на </w:t>
      </w:r>
      <w:r w:rsidR="00D655E8" w:rsidRPr="007D655B">
        <w:rPr>
          <w:rFonts w:ascii="Verdana" w:eastAsia="DejaVuSans" w:hAnsi="Verdana" w:cs="DejaVuSans"/>
          <w:sz w:val="20"/>
          <w:szCs w:val="20"/>
        </w:rPr>
        <w:t xml:space="preserve">прогнозни количества </w:t>
      </w:r>
      <w:r w:rsidR="00D655E8" w:rsidRPr="007D655B">
        <w:rPr>
          <w:rFonts w:ascii="Verdana" w:eastAsia="DejaVuSans" w:hAnsi="Verdana" w:cs="DejaVuSans"/>
          <w:sz w:val="20"/>
          <w:szCs w:val="20"/>
          <w:lang w:val="en-GB"/>
        </w:rPr>
        <w:t xml:space="preserve"> добит</w:t>
      </w:r>
      <w:r w:rsidR="00D655E8" w:rsidRPr="007D655B">
        <w:rPr>
          <w:rFonts w:ascii="Verdana" w:eastAsia="DejaVuSans" w:hAnsi="Verdana" w:cs="DejaVuSans"/>
          <w:sz w:val="20"/>
          <w:szCs w:val="20"/>
        </w:rPr>
        <w:t>а</w:t>
      </w:r>
      <w:r w:rsidR="00D655E8" w:rsidRPr="007D655B">
        <w:rPr>
          <w:rFonts w:ascii="Verdana" w:eastAsia="DejaVuSans" w:hAnsi="Verdana" w:cs="DejaVuSans"/>
          <w:sz w:val="20"/>
          <w:szCs w:val="20"/>
          <w:lang w:val="en-GB"/>
        </w:rPr>
        <w:t xml:space="preserve"> </w:t>
      </w:r>
      <w:r w:rsidR="00D655E8" w:rsidRPr="007D655B">
        <w:rPr>
          <w:rFonts w:ascii="Verdana" w:eastAsia="DejaVuSans" w:hAnsi="Verdana" w:cs="DejaVuSans"/>
          <w:sz w:val="20"/>
          <w:szCs w:val="20"/>
        </w:rPr>
        <w:t>на временен горски склад</w:t>
      </w:r>
      <w:r w:rsidR="00D655E8" w:rsidRPr="007D655B">
        <w:rPr>
          <w:rFonts w:ascii="Verdana" w:eastAsia="DejaVuSans" w:hAnsi="Verdana" w:cs="DejaVuSans"/>
          <w:sz w:val="20"/>
          <w:szCs w:val="20"/>
          <w:lang w:val="en-GB"/>
        </w:rPr>
        <w:t xml:space="preserve"> дървесина</w:t>
      </w:r>
      <w:r w:rsidR="00D655E8" w:rsidRPr="007D655B">
        <w:rPr>
          <w:rFonts w:ascii="Verdana" w:eastAsia="DejaVuSans" w:hAnsi="Verdana" w:cs="DejaVuSans"/>
          <w:sz w:val="20"/>
          <w:szCs w:val="20"/>
        </w:rPr>
        <w:t xml:space="preserve"> от </w:t>
      </w:r>
      <w:r w:rsidR="00D655E8" w:rsidRPr="007D655B">
        <w:rPr>
          <w:rFonts w:ascii="Verdana" w:eastAsia="Times New Roman" w:hAnsi="Verdana"/>
          <w:b/>
          <w:sz w:val="20"/>
          <w:szCs w:val="20"/>
        </w:rPr>
        <w:t>ОБЕКТ №</w:t>
      </w:r>
      <w:r w:rsidR="000B6BE3" w:rsidRPr="007D655B">
        <w:rPr>
          <w:rFonts w:ascii="Verdana" w:eastAsia="Times New Roman" w:hAnsi="Verdana"/>
          <w:b/>
          <w:sz w:val="20"/>
          <w:szCs w:val="20"/>
        </w:rPr>
        <w:t xml:space="preserve"> </w:t>
      </w:r>
      <w:r w:rsidR="00D655E8" w:rsidRPr="007D655B">
        <w:rPr>
          <w:rFonts w:ascii="Verdana" w:eastAsia="Times New Roman" w:hAnsi="Verdana"/>
          <w:b/>
          <w:sz w:val="20"/>
          <w:szCs w:val="20"/>
        </w:rPr>
        <w:t>ОГТ 2601</w:t>
      </w:r>
      <w:r w:rsidRPr="007D655B">
        <w:rPr>
          <w:rFonts w:ascii="Verdana" w:eastAsia="Times New Roman" w:hAnsi="Verdana"/>
          <w:b/>
          <w:sz w:val="20"/>
          <w:szCs w:val="20"/>
          <w:lang w:val="ru-RU"/>
        </w:rPr>
        <w:t xml:space="preserve"> </w:t>
      </w:r>
      <w:r w:rsidRPr="007D655B">
        <w:rPr>
          <w:rFonts w:ascii="Verdana" w:eastAsia="Times New Roman" w:hAnsi="Verdana"/>
          <w:sz w:val="20"/>
          <w:szCs w:val="20"/>
          <w:lang w:val="ru-RU"/>
        </w:rPr>
        <w:t>на</w:t>
      </w:r>
      <w:r w:rsidR="00D655E8" w:rsidRPr="007D655B">
        <w:rPr>
          <w:rFonts w:ascii="Verdana" w:eastAsia="Times New Roman" w:hAnsi="Verdana"/>
          <w:sz w:val="20"/>
          <w:szCs w:val="20"/>
          <w:lang w:val="ru-RU"/>
        </w:rPr>
        <w:t xml:space="preserve"> територията на ТП «ДГС МЕСТА» с. Места</w:t>
      </w:r>
      <w:r w:rsidRPr="007D655B">
        <w:rPr>
          <w:rFonts w:ascii="Verdana" w:eastAsia="Times New Roman" w:hAnsi="Verdana"/>
          <w:sz w:val="20"/>
          <w:szCs w:val="20"/>
          <w:lang w:val="ru-RU"/>
        </w:rPr>
        <w:t>,</w:t>
      </w:r>
      <w:r w:rsidRPr="007D655B">
        <w:rPr>
          <w:rFonts w:ascii="Verdana" w:eastAsia="Times New Roman" w:hAnsi="Verdana"/>
          <w:bCs/>
          <w:sz w:val="20"/>
          <w:szCs w:val="20"/>
        </w:rPr>
        <w:t xml:space="preserve"> </w:t>
      </w:r>
      <w:r w:rsidR="00D655E8" w:rsidRPr="007D655B">
        <w:rPr>
          <w:rFonts w:ascii="Verdana" w:eastAsia="Times New Roman" w:hAnsi="Verdana"/>
          <w:b/>
          <w:sz w:val="20"/>
          <w:szCs w:val="20"/>
        </w:rPr>
        <w:t>„САВАШ-78” ЕООД,</w:t>
      </w:r>
      <w:r w:rsidR="00D655E8" w:rsidRPr="007D655B">
        <w:rPr>
          <w:rFonts w:ascii="Verdana" w:eastAsia="Times New Roman" w:hAnsi="Verdana"/>
          <w:sz w:val="20"/>
          <w:szCs w:val="20"/>
          <w:lang w:val="ru-RU"/>
        </w:rPr>
        <w:t xml:space="preserve"> със седалище и адрес на управлени</w:t>
      </w:r>
      <w:r w:rsidR="00D655E8" w:rsidRPr="007D655B">
        <w:rPr>
          <w:rFonts w:ascii="Verdana" w:eastAsia="Times New Roman" w:hAnsi="Verdana"/>
          <w:sz w:val="20"/>
          <w:szCs w:val="20"/>
        </w:rPr>
        <w:t>е: ул.“Първа“ №5, гр.Якоруда, общ. Якоруда,</w:t>
      </w:r>
      <w:r w:rsidR="00D655E8" w:rsidRPr="007D655B">
        <w:rPr>
          <w:rFonts w:ascii="Verdana" w:eastAsia="Times New Roman" w:hAnsi="Verdana"/>
          <w:sz w:val="20"/>
          <w:szCs w:val="20"/>
          <w:lang w:val="bs-Latn-BA"/>
        </w:rPr>
        <w:t xml:space="preserve"> </w:t>
      </w:r>
      <w:r w:rsidR="00D655E8" w:rsidRPr="007D655B">
        <w:rPr>
          <w:rFonts w:ascii="Verdana" w:eastAsia="Times New Roman" w:hAnsi="Verdana"/>
          <w:sz w:val="20"/>
          <w:szCs w:val="20"/>
        </w:rPr>
        <w:t>обл.</w:t>
      </w:r>
      <w:r w:rsidR="00D655E8" w:rsidRPr="007D655B">
        <w:rPr>
          <w:rFonts w:ascii="Verdana" w:eastAsia="Times New Roman" w:hAnsi="Verdana"/>
          <w:sz w:val="20"/>
          <w:szCs w:val="20"/>
          <w:lang w:val="en-GB"/>
        </w:rPr>
        <w:t xml:space="preserve"> </w:t>
      </w:r>
      <w:r w:rsidR="00D655E8" w:rsidRPr="007D655B">
        <w:rPr>
          <w:rFonts w:ascii="Verdana" w:eastAsia="Times New Roman" w:hAnsi="Verdana"/>
          <w:sz w:val="20"/>
          <w:szCs w:val="20"/>
        </w:rPr>
        <w:t>Благоевград,</w:t>
      </w:r>
      <w:r w:rsidR="00D655E8" w:rsidRPr="007D655B">
        <w:rPr>
          <w:rFonts w:ascii="Verdana" w:eastAsia="Times New Roman" w:hAnsi="Verdana"/>
          <w:sz w:val="20"/>
          <w:szCs w:val="20"/>
          <w:lang w:val="bs-Latn-BA"/>
        </w:rPr>
        <w:t xml:space="preserve"> </w:t>
      </w:r>
      <w:r w:rsidR="00D655E8" w:rsidRPr="007D655B">
        <w:rPr>
          <w:rFonts w:ascii="Verdana" w:eastAsia="Times New Roman" w:hAnsi="Verdana"/>
          <w:sz w:val="20"/>
          <w:szCs w:val="20"/>
          <w:lang w:val="ru-RU"/>
        </w:rPr>
        <w:t xml:space="preserve">ЕИК </w:t>
      </w:r>
      <w:r w:rsidR="00D655E8" w:rsidRPr="007D655B">
        <w:rPr>
          <w:rFonts w:ascii="Verdana" w:eastAsia="Times New Roman" w:hAnsi="Verdana"/>
          <w:bCs/>
          <w:sz w:val="20"/>
          <w:szCs w:val="20"/>
        </w:rPr>
        <w:t>202809020</w:t>
      </w:r>
      <w:r w:rsidR="00D655E8" w:rsidRPr="007D655B">
        <w:rPr>
          <w:rFonts w:ascii="Verdana" w:eastAsia="Times New Roman" w:hAnsi="Verdana"/>
          <w:sz w:val="20"/>
          <w:szCs w:val="20"/>
          <w:lang w:val="ru-RU"/>
        </w:rPr>
        <w:t>, представлявано от Мехмед Шабан</w:t>
      </w:r>
      <w:r w:rsidR="00D655E8" w:rsidRPr="007D655B">
        <w:rPr>
          <w:rFonts w:ascii="Verdana" w:eastAsia="Times New Roman" w:hAnsi="Verdana"/>
          <w:sz w:val="20"/>
          <w:szCs w:val="20"/>
        </w:rPr>
        <w:t>, в качеството  му на Управител</w:t>
      </w:r>
      <w:r w:rsidR="00D655E8" w:rsidRPr="007D655B">
        <w:rPr>
          <w:rFonts w:ascii="Verdana" w:eastAsiaTheme="minorHAnsi" w:hAnsi="Verdana" w:cstheme="minorBidi"/>
          <w:sz w:val="20"/>
          <w:szCs w:val="20"/>
        </w:rPr>
        <w:t>.</w:t>
      </w:r>
    </w:p>
    <w:p w14:paraId="707612FA" w14:textId="4BEFA5F0" w:rsidR="00DB14B7" w:rsidRPr="007D655B" w:rsidRDefault="00DB14B7" w:rsidP="00DB14B7">
      <w:pPr>
        <w:jc w:val="both"/>
        <w:rPr>
          <w:rFonts w:ascii="Verdana" w:eastAsia="Times New Roman" w:hAnsi="Verdana"/>
          <w:sz w:val="20"/>
          <w:szCs w:val="20"/>
        </w:rPr>
      </w:pPr>
      <w:r w:rsidRPr="007D655B">
        <w:rPr>
          <w:rFonts w:ascii="Verdana" w:eastAsia="Times New Roman" w:hAnsi="Verdana"/>
          <w:bCs/>
          <w:sz w:val="20"/>
          <w:szCs w:val="20"/>
        </w:rPr>
        <w:t xml:space="preserve"> </w:t>
      </w:r>
      <w:r w:rsidRPr="007D655B">
        <w:rPr>
          <w:rFonts w:ascii="Verdana" w:eastAsia="Times New Roman" w:hAnsi="Verdana"/>
          <w:sz w:val="20"/>
          <w:szCs w:val="20"/>
        </w:rPr>
        <w:t xml:space="preserve">       3. На основание чл. 74е, ал. 3 от НУРВИДГТ заповедта за класиране  да се съобщи на всички заинтересовани лица по електронен път. Заповедта да се изпрати за публикуване на интерне</w:t>
      </w:r>
      <w:r w:rsidR="000B6BE3" w:rsidRPr="007D655B">
        <w:rPr>
          <w:rFonts w:ascii="Verdana" w:eastAsia="Times New Roman" w:hAnsi="Verdana"/>
          <w:sz w:val="20"/>
          <w:szCs w:val="20"/>
        </w:rPr>
        <w:t>т страницата на ТП „ДГС Места</w:t>
      </w:r>
      <w:r w:rsidRPr="007D655B">
        <w:rPr>
          <w:rFonts w:ascii="Verdana" w:eastAsia="Times New Roman" w:hAnsi="Verdana"/>
          <w:sz w:val="20"/>
          <w:szCs w:val="20"/>
        </w:rPr>
        <w:t>“, на електронната платформа.</w:t>
      </w:r>
    </w:p>
    <w:p w14:paraId="7CC2EA2B" w14:textId="3FFA5690" w:rsidR="00DB14B7" w:rsidRPr="007D655B" w:rsidRDefault="00DB14B7" w:rsidP="00DB14B7">
      <w:pPr>
        <w:jc w:val="both"/>
        <w:rPr>
          <w:rFonts w:ascii="Verdana" w:eastAsia="Times New Roman" w:hAnsi="Verdana"/>
          <w:sz w:val="20"/>
          <w:szCs w:val="20"/>
        </w:rPr>
      </w:pPr>
      <w:r w:rsidRPr="007D655B">
        <w:rPr>
          <w:rFonts w:ascii="Verdana" w:eastAsia="Times New Roman" w:hAnsi="Verdana"/>
          <w:sz w:val="20"/>
          <w:szCs w:val="20"/>
        </w:rPr>
        <w:t xml:space="preserve">     4.  На основание чл. 74е, ал. 4 от НУРВИДГТ и в случай, че всички участници в търга за </w:t>
      </w:r>
      <w:r w:rsidR="000B6BE3" w:rsidRPr="007D655B">
        <w:rPr>
          <w:rFonts w:ascii="Verdana" w:eastAsia="Times New Roman" w:hAnsi="Verdana"/>
          <w:b/>
          <w:sz w:val="20"/>
          <w:szCs w:val="20"/>
        </w:rPr>
        <w:t>обект № ОГТ 2601</w:t>
      </w:r>
      <w:r w:rsidRPr="007D655B">
        <w:rPr>
          <w:rFonts w:ascii="Verdana" w:eastAsia="Times New Roman" w:hAnsi="Verdana"/>
          <w:b/>
          <w:sz w:val="20"/>
          <w:szCs w:val="20"/>
        </w:rPr>
        <w:t xml:space="preserve"> </w:t>
      </w:r>
      <w:r w:rsidRPr="007D655B">
        <w:rPr>
          <w:rFonts w:ascii="Verdana" w:eastAsia="Times New Roman" w:hAnsi="Verdana"/>
          <w:sz w:val="20"/>
          <w:szCs w:val="20"/>
        </w:rPr>
        <w:t>подадат заявление по реда на чл. 90, ал. 2, т. 1 от АПК, допускам предварително изпълнение на заповедта, предвид добрите климатични условия и необходимостта от извършване на дейността през настоящия период  на календарната година.</w:t>
      </w:r>
    </w:p>
    <w:p w14:paraId="5C9E5C72" w14:textId="5B6E409B" w:rsidR="00DB14B7" w:rsidRPr="007D655B" w:rsidRDefault="00DB14B7" w:rsidP="00DB14B7">
      <w:pPr>
        <w:jc w:val="both"/>
        <w:rPr>
          <w:rFonts w:ascii="Verdana" w:eastAsia="Times New Roman" w:hAnsi="Verdana"/>
          <w:b/>
          <w:sz w:val="20"/>
          <w:szCs w:val="20"/>
        </w:rPr>
      </w:pPr>
      <w:r w:rsidRPr="007D655B">
        <w:rPr>
          <w:rFonts w:ascii="Verdana" w:eastAsia="Times New Roman" w:hAnsi="Verdana"/>
          <w:sz w:val="20"/>
          <w:szCs w:val="20"/>
        </w:rPr>
        <w:lastRenderedPageBreak/>
        <w:t xml:space="preserve">       5. При допуснато предварително изпълнение при условията на т. 4 от заповедта, нареждам на основание чл. 35, ал. 3, т. 2 от НУРВИДГТ  в 14-дневен срок от съобщаването на заповедта за определяне на изпълнител да се сключи договор с участника, определен за изпълнител </w:t>
      </w:r>
      <w:r w:rsidR="000B6BE3" w:rsidRPr="007D655B">
        <w:rPr>
          <w:rFonts w:ascii="Verdana" w:eastAsia="Times New Roman" w:hAnsi="Verdana"/>
          <w:b/>
          <w:sz w:val="20"/>
          <w:szCs w:val="20"/>
        </w:rPr>
        <w:t>„САВАШ-78” ЕООД.</w:t>
      </w:r>
    </w:p>
    <w:p w14:paraId="424D5FC0" w14:textId="201E611F" w:rsidR="00DB14B7" w:rsidRPr="007D655B" w:rsidRDefault="00DB14B7" w:rsidP="00DB14B7">
      <w:pPr>
        <w:autoSpaceDE w:val="0"/>
        <w:autoSpaceDN w:val="0"/>
        <w:adjustRightInd w:val="0"/>
        <w:jc w:val="both"/>
        <w:rPr>
          <w:rFonts w:ascii="Verdana" w:eastAsia="DejaVuSans" w:hAnsi="Verdana" w:cs="DejaVuSans"/>
          <w:sz w:val="20"/>
          <w:szCs w:val="20"/>
          <w:lang w:val="en-GB"/>
        </w:rPr>
      </w:pPr>
      <w:r w:rsidRPr="007D655B">
        <w:rPr>
          <w:rFonts w:ascii="Verdana" w:eastAsia="Times New Roman" w:hAnsi="Verdana"/>
          <w:sz w:val="20"/>
          <w:szCs w:val="20"/>
        </w:rPr>
        <w:t xml:space="preserve">       6. При допуснато предварително изпълнение при условията на т. 4 от заповедта, да се уведоми по надлежния ред класирания на първо място и определен за изпълнител на дейността участник за </w:t>
      </w:r>
      <w:r w:rsidRPr="007D655B">
        <w:rPr>
          <w:rFonts w:ascii="Verdana" w:eastAsia="Times New Roman" w:hAnsi="Verdana"/>
          <w:b/>
          <w:sz w:val="20"/>
          <w:szCs w:val="20"/>
        </w:rPr>
        <w:t xml:space="preserve">обект </w:t>
      </w:r>
      <w:r w:rsidR="000B6BE3" w:rsidRPr="007D655B">
        <w:rPr>
          <w:rFonts w:ascii="Verdana" w:eastAsia="Times New Roman" w:hAnsi="Verdana"/>
          <w:b/>
          <w:sz w:val="20"/>
          <w:szCs w:val="20"/>
        </w:rPr>
        <w:t>ОГТ 2601</w:t>
      </w:r>
      <w:r w:rsidRPr="007D655B">
        <w:rPr>
          <w:rFonts w:ascii="Verdana" w:eastAsia="Times New Roman" w:hAnsi="Verdana"/>
          <w:sz w:val="20"/>
          <w:szCs w:val="20"/>
        </w:rPr>
        <w:t>, че в 14-дневен срок от съобщаването на заповедта за определяне на купувач сле</w:t>
      </w:r>
      <w:r w:rsidR="000B6BE3" w:rsidRPr="007D655B">
        <w:rPr>
          <w:rFonts w:ascii="Verdana" w:eastAsia="Times New Roman" w:hAnsi="Verdana"/>
          <w:sz w:val="20"/>
          <w:szCs w:val="20"/>
        </w:rPr>
        <w:t>два да се яви в ТП „ДГС Места</w:t>
      </w:r>
      <w:r w:rsidRPr="007D655B">
        <w:rPr>
          <w:rFonts w:ascii="Verdana" w:eastAsia="Times New Roman" w:hAnsi="Verdana"/>
          <w:sz w:val="20"/>
          <w:szCs w:val="20"/>
        </w:rPr>
        <w:t>“ за сключване на договор</w:t>
      </w:r>
      <w:r w:rsidR="000B6BE3" w:rsidRPr="007D655B">
        <w:rPr>
          <w:rFonts w:ascii="Verdana" w:eastAsia="Times New Roman" w:hAnsi="Verdana"/>
          <w:sz w:val="20"/>
          <w:szCs w:val="20"/>
        </w:rPr>
        <w:t>,</w:t>
      </w:r>
      <w:r w:rsidRPr="007D655B">
        <w:rPr>
          <w:rFonts w:ascii="Verdana" w:eastAsia="Times New Roman" w:hAnsi="Verdana"/>
          <w:sz w:val="20"/>
          <w:szCs w:val="20"/>
        </w:rPr>
        <w:t xml:space="preserve"> за</w:t>
      </w:r>
      <w:r w:rsidR="000B6BE3" w:rsidRPr="007D655B">
        <w:rPr>
          <w:rFonts w:ascii="Verdana" w:eastAsia="Times New Roman" w:hAnsi="Verdana"/>
          <w:sz w:val="20"/>
          <w:szCs w:val="20"/>
        </w:rPr>
        <w:t xml:space="preserve"> продажба на</w:t>
      </w:r>
      <w:r w:rsidRPr="007D655B">
        <w:rPr>
          <w:rFonts w:ascii="Verdana" w:eastAsia="Times New Roman" w:hAnsi="Verdana"/>
          <w:sz w:val="20"/>
          <w:szCs w:val="20"/>
        </w:rPr>
        <w:t xml:space="preserve"> </w:t>
      </w:r>
      <w:r w:rsidR="000B6BE3" w:rsidRPr="007D655B">
        <w:rPr>
          <w:rFonts w:ascii="Verdana" w:eastAsia="DejaVuSans" w:hAnsi="Verdana" w:cs="DejaVuSans"/>
          <w:sz w:val="20"/>
          <w:szCs w:val="20"/>
        </w:rPr>
        <w:t xml:space="preserve">прогнозни количества </w:t>
      </w:r>
      <w:r w:rsidR="000B6BE3" w:rsidRPr="007D655B">
        <w:rPr>
          <w:rFonts w:ascii="Verdana" w:eastAsia="DejaVuSans" w:hAnsi="Verdana" w:cs="DejaVuSans"/>
          <w:sz w:val="20"/>
          <w:szCs w:val="20"/>
          <w:lang w:val="en-GB"/>
        </w:rPr>
        <w:t xml:space="preserve"> добит</w:t>
      </w:r>
      <w:r w:rsidR="000B6BE3" w:rsidRPr="007D655B">
        <w:rPr>
          <w:rFonts w:ascii="Verdana" w:eastAsia="DejaVuSans" w:hAnsi="Verdana" w:cs="DejaVuSans"/>
          <w:sz w:val="20"/>
          <w:szCs w:val="20"/>
        </w:rPr>
        <w:t>а</w:t>
      </w:r>
      <w:r w:rsidR="000B6BE3" w:rsidRPr="007D655B">
        <w:rPr>
          <w:rFonts w:ascii="Verdana" w:eastAsia="DejaVuSans" w:hAnsi="Verdana" w:cs="DejaVuSans"/>
          <w:sz w:val="20"/>
          <w:szCs w:val="20"/>
          <w:lang w:val="en-GB"/>
        </w:rPr>
        <w:t xml:space="preserve"> </w:t>
      </w:r>
      <w:r w:rsidR="000B6BE3" w:rsidRPr="007D655B">
        <w:rPr>
          <w:rFonts w:ascii="Verdana" w:eastAsia="DejaVuSans" w:hAnsi="Verdana" w:cs="DejaVuSans"/>
          <w:sz w:val="20"/>
          <w:szCs w:val="20"/>
        </w:rPr>
        <w:t>на временен горски склад</w:t>
      </w:r>
      <w:r w:rsidR="000B6BE3" w:rsidRPr="007D655B">
        <w:rPr>
          <w:rFonts w:ascii="Verdana" w:eastAsia="DejaVuSans" w:hAnsi="Verdana" w:cs="DejaVuSans"/>
          <w:sz w:val="20"/>
          <w:szCs w:val="20"/>
          <w:lang w:val="en-GB"/>
        </w:rPr>
        <w:t xml:space="preserve"> дървесина</w:t>
      </w:r>
      <w:r w:rsidRPr="007D655B">
        <w:rPr>
          <w:rFonts w:ascii="Verdana" w:eastAsia="Times New Roman" w:hAnsi="Verdana"/>
          <w:sz w:val="20"/>
          <w:szCs w:val="20"/>
        </w:rPr>
        <w:t>, като при сключване на договора следва да представи всички изискуеми документи по чл. 35, ал.5 от НУРВИДГТ, а именно:</w:t>
      </w:r>
    </w:p>
    <w:p w14:paraId="2D5F1687" w14:textId="77777777" w:rsidR="00DB14B7" w:rsidRPr="007D655B" w:rsidRDefault="00DB14B7" w:rsidP="00DB14B7">
      <w:pPr>
        <w:jc w:val="both"/>
        <w:rPr>
          <w:rFonts w:ascii="Verdana" w:eastAsia="Times New Roman" w:hAnsi="Verdana"/>
          <w:sz w:val="20"/>
          <w:szCs w:val="20"/>
        </w:rPr>
      </w:pPr>
      <w:r w:rsidRPr="007D655B">
        <w:rPr>
          <w:rFonts w:ascii="Verdana" w:eastAsia="Times New Roman" w:hAnsi="Verdana"/>
          <w:sz w:val="20"/>
          <w:szCs w:val="20"/>
        </w:rPr>
        <w:t xml:space="preserve">   -всички необходими документи, доказващи обстоятелствата за техническа и кадрова обезпеченост, които е декларирал;</w:t>
      </w:r>
    </w:p>
    <w:p w14:paraId="33F0015A" w14:textId="77777777" w:rsidR="00DB14B7" w:rsidRPr="007D655B" w:rsidRDefault="00DB14B7" w:rsidP="00DB14B7">
      <w:pPr>
        <w:jc w:val="both"/>
        <w:rPr>
          <w:rFonts w:ascii="Verdana" w:eastAsia="Times New Roman" w:hAnsi="Verdana"/>
          <w:sz w:val="20"/>
          <w:szCs w:val="20"/>
        </w:rPr>
      </w:pPr>
      <w:r w:rsidRPr="007D655B">
        <w:rPr>
          <w:rFonts w:ascii="Verdana" w:eastAsia="Times New Roman" w:hAnsi="Verdana"/>
          <w:sz w:val="20"/>
          <w:szCs w:val="20"/>
        </w:rPr>
        <w:t xml:space="preserve">    -Актуално удостоверение от НАП, че няма парични задължения към държавата, установени с влязъл в сила акт на компетентен държавен  орган;</w:t>
      </w:r>
    </w:p>
    <w:p w14:paraId="1970980A" w14:textId="77777777" w:rsidR="00DB14B7" w:rsidRPr="007D655B" w:rsidRDefault="00DB14B7" w:rsidP="00DB14B7">
      <w:pPr>
        <w:jc w:val="both"/>
        <w:rPr>
          <w:rFonts w:ascii="Verdana" w:eastAsia="Times New Roman" w:hAnsi="Verdana"/>
          <w:sz w:val="20"/>
          <w:szCs w:val="20"/>
        </w:rPr>
      </w:pPr>
      <w:r w:rsidRPr="007D655B">
        <w:rPr>
          <w:rFonts w:ascii="Verdana" w:eastAsia="Times New Roman" w:hAnsi="Verdana"/>
          <w:sz w:val="20"/>
          <w:szCs w:val="20"/>
        </w:rPr>
        <w:t xml:space="preserve">    -Свидетелство за съдимост на лицата, които представляват съответния участник съгласно Търговския закон.</w:t>
      </w:r>
    </w:p>
    <w:p w14:paraId="0F856FE8" w14:textId="77777777" w:rsidR="00DB14B7" w:rsidRPr="007D655B" w:rsidRDefault="00DB14B7" w:rsidP="00DB14B7">
      <w:pPr>
        <w:jc w:val="both"/>
        <w:rPr>
          <w:rFonts w:ascii="Verdana" w:eastAsia="Times New Roman" w:hAnsi="Verdana"/>
          <w:sz w:val="20"/>
          <w:szCs w:val="20"/>
        </w:rPr>
      </w:pPr>
      <w:r w:rsidRPr="007D655B">
        <w:rPr>
          <w:rFonts w:ascii="Verdana" w:eastAsia="Times New Roman" w:hAnsi="Verdana"/>
          <w:sz w:val="20"/>
          <w:szCs w:val="20"/>
        </w:rPr>
        <w:t xml:space="preserve">       Документите следва да са валидни към датата на подписване на договора и се представят в оригинал или заверено копие.</w:t>
      </w:r>
    </w:p>
    <w:p w14:paraId="0D22DA92" w14:textId="0341C188" w:rsidR="00DB14B7" w:rsidRPr="007D655B" w:rsidRDefault="00DB14B7" w:rsidP="00DB14B7">
      <w:pPr>
        <w:jc w:val="both"/>
        <w:rPr>
          <w:rFonts w:ascii="Verdana" w:eastAsia="Times New Roman" w:hAnsi="Verdana"/>
          <w:sz w:val="20"/>
          <w:szCs w:val="20"/>
        </w:rPr>
      </w:pPr>
      <w:r w:rsidRPr="007D655B">
        <w:rPr>
          <w:rFonts w:ascii="Verdana" w:eastAsia="Times New Roman" w:hAnsi="Verdana"/>
          <w:sz w:val="20"/>
          <w:szCs w:val="20"/>
        </w:rPr>
        <w:t xml:space="preserve">      7. В случай, че няма подадени заявления по реда на чл. 90, ал. 2, т. 1 от АПК от всички  участници в електронния търг за </w:t>
      </w:r>
      <w:r w:rsidRPr="007D655B">
        <w:rPr>
          <w:rFonts w:ascii="Verdana" w:eastAsia="Times New Roman" w:hAnsi="Verdana"/>
          <w:b/>
          <w:sz w:val="20"/>
          <w:szCs w:val="20"/>
        </w:rPr>
        <w:t xml:space="preserve">обект </w:t>
      </w:r>
      <w:r w:rsidR="000E6490" w:rsidRPr="007D655B">
        <w:rPr>
          <w:rFonts w:ascii="Verdana" w:eastAsia="Times New Roman" w:hAnsi="Verdana"/>
          <w:b/>
          <w:sz w:val="20"/>
          <w:szCs w:val="20"/>
        </w:rPr>
        <w:t>ОГТ 2601</w:t>
      </w:r>
      <w:r w:rsidRPr="007D655B">
        <w:rPr>
          <w:rFonts w:ascii="Verdana" w:eastAsia="Times New Roman" w:hAnsi="Verdana"/>
          <w:sz w:val="20"/>
          <w:szCs w:val="20"/>
        </w:rPr>
        <w:t>, договорът с участника, определен за купувач да се сключи по реда на чл. 35, ал. 3, т. 1 от НУРВИДГТ.</w:t>
      </w:r>
    </w:p>
    <w:p w14:paraId="0D27CADD" w14:textId="77777777" w:rsidR="00DB14B7" w:rsidRPr="007D655B" w:rsidRDefault="00DB14B7" w:rsidP="00DB14B7">
      <w:pPr>
        <w:jc w:val="both"/>
        <w:rPr>
          <w:rFonts w:ascii="Verdana" w:eastAsia="Times New Roman" w:hAnsi="Verdana"/>
          <w:sz w:val="20"/>
          <w:szCs w:val="20"/>
        </w:rPr>
      </w:pPr>
      <w:r w:rsidRPr="007D655B">
        <w:rPr>
          <w:rFonts w:ascii="Verdana" w:eastAsia="Times New Roman" w:hAnsi="Verdana"/>
          <w:sz w:val="20"/>
          <w:szCs w:val="20"/>
        </w:rPr>
        <w:t xml:space="preserve">       8. Като индивидуален административен акт настоящата Заповед подлежи на обжалване по реда на АПК.</w:t>
      </w:r>
    </w:p>
    <w:p w14:paraId="4A9E4020" w14:textId="5317CC5B" w:rsidR="00DB14B7" w:rsidRPr="007D655B" w:rsidRDefault="00DB14B7" w:rsidP="00DB14B7">
      <w:pPr>
        <w:jc w:val="both"/>
        <w:rPr>
          <w:rFonts w:ascii="Verdana" w:eastAsia="Times New Roman" w:hAnsi="Verdana"/>
          <w:sz w:val="20"/>
          <w:szCs w:val="20"/>
        </w:rPr>
      </w:pPr>
      <w:r w:rsidRPr="007D655B">
        <w:rPr>
          <w:rFonts w:ascii="Verdana" w:eastAsia="Times New Roman" w:hAnsi="Verdana"/>
          <w:sz w:val="20"/>
          <w:szCs w:val="20"/>
        </w:rPr>
        <w:t xml:space="preserve">      </w:t>
      </w:r>
      <w:r w:rsidRPr="007D655B">
        <w:rPr>
          <w:rFonts w:ascii="Verdana" w:eastAsia="Times New Roman" w:hAnsi="Verdana"/>
          <w:bCs/>
          <w:sz w:val="20"/>
          <w:szCs w:val="20"/>
          <w:lang w:eastAsia="bg-BG"/>
        </w:rPr>
        <w:t>9</w:t>
      </w:r>
      <w:r w:rsidRPr="007D655B">
        <w:rPr>
          <w:rFonts w:ascii="Verdana" w:eastAsia="Times New Roman" w:hAnsi="Verdana"/>
          <w:sz w:val="20"/>
          <w:szCs w:val="20"/>
        </w:rPr>
        <w:t xml:space="preserve">.Контрол по изпълнението на настоящата заповед възлагам на инж. </w:t>
      </w:r>
      <w:r w:rsidR="000E6490" w:rsidRPr="007D655B">
        <w:rPr>
          <w:rFonts w:ascii="Verdana" w:eastAsia="Times New Roman" w:hAnsi="Verdana"/>
          <w:sz w:val="20"/>
          <w:szCs w:val="20"/>
        </w:rPr>
        <w:t>Денис Шенгов – лесничей при</w:t>
      </w:r>
      <w:r w:rsidRPr="007D655B">
        <w:rPr>
          <w:rFonts w:ascii="Verdana" w:eastAsia="Times New Roman" w:hAnsi="Verdana"/>
          <w:sz w:val="20"/>
          <w:szCs w:val="20"/>
        </w:rPr>
        <w:t xml:space="preserve"> ТП „Дър</w:t>
      </w:r>
      <w:r w:rsidR="000E6490" w:rsidRPr="007D655B">
        <w:rPr>
          <w:rFonts w:ascii="Verdana" w:eastAsia="Times New Roman" w:hAnsi="Verdana"/>
          <w:sz w:val="20"/>
          <w:szCs w:val="20"/>
        </w:rPr>
        <w:t>жавно горско стопанство Места</w:t>
      </w:r>
      <w:r w:rsidRPr="007D655B">
        <w:rPr>
          <w:rFonts w:ascii="Verdana" w:eastAsia="Times New Roman" w:hAnsi="Verdana"/>
          <w:sz w:val="20"/>
          <w:szCs w:val="20"/>
        </w:rPr>
        <w:t>”.</w:t>
      </w:r>
    </w:p>
    <w:p w14:paraId="340EDC2D" w14:textId="77777777" w:rsidR="00DB14B7" w:rsidRPr="007D655B" w:rsidRDefault="00DB14B7" w:rsidP="00DB14B7">
      <w:pPr>
        <w:jc w:val="both"/>
        <w:rPr>
          <w:rFonts w:ascii="Verdana" w:eastAsia="Times New Roman" w:hAnsi="Verdana"/>
          <w:b/>
          <w:sz w:val="20"/>
          <w:szCs w:val="20"/>
        </w:rPr>
      </w:pPr>
    </w:p>
    <w:p w14:paraId="392167F1" w14:textId="77777777" w:rsidR="00DB14B7" w:rsidRPr="007D655B" w:rsidRDefault="00DB14B7" w:rsidP="00DB14B7">
      <w:pPr>
        <w:jc w:val="both"/>
        <w:rPr>
          <w:rFonts w:ascii="Verdana" w:eastAsia="Times New Roman" w:hAnsi="Verdana"/>
          <w:b/>
          <w:sz w:val="20"/>
          <w:szCs w:val="20"/>
        </w:rPr>
      </w:pPr>
    </w:p>
    <w:p w14:paraId="0C83F222" w14:textId="3506D0D1" w:rsidR="00687EE7" w:rsidRPr="007D655B" w:rsidRDefault="00687EE7" w:rsidP="00D44947">
      <w:pPr>
        <w:jc w:val="both"/>
        <w:rPr>
          <w:rFonts w:ascii="Verdana" w:hAnsi="Verdana"/>
          <w:sz w:val="20"/>
          <w:szCs w:val="20"/>
          <w:lang w:val="en-US"/>
        </w:rPr>
      </w:pPr>
    </w:p>
    <w:p w14:paraId="6185AA61" w14:textId="5FE63DE0" w:rsidR="00687EE7" w:rsidRPr="007D655B" w:rsidRDefault="00687EE7" w:rsidP="00D44947">
      <w:pPr>
        <w:jc w:val="both"/>
        <w:rPr>
          <w:rFonts w:ascii="Verdana" w:hAnsi="Verdana"/>
          <w:sz w:val="20"/>
          <w:szCs w:val="20"/>
          <w:lang w:val="en-US"/>
        </w:rPr>
      </w:pPr>
    </w:p>
    <w:p w14:paraId="1EE0B722" w14:textId="2DDE5763" w:rsidR="00687EE7" w:rsidRPr="007D655B" w:rsidRDefault="00687EE7" w:rsidP="00D44947">
      <w:pPr>
        <w:jc w:val="both"/>
        <w:rPr>
          <w:rFonts w:ascii="Verdana" w:hAnsi="Verdana"/>
          <w:sz w:val="20"/>
          <w:szCs w:val="20"/>
          <w:lang w:val="en-US"/>
        </w:rPr>
      </w:pPr>
    </w:p>
    <w:p w14:paraId="45CB481B" w14:textId="229A172A" w:rsidR="00687EE7" w:rsidRPr="007D655B" w:rsidRDefault="00687EE7" w:rsidP="00D44947">
      <w:pPr>
        <w:jc w:val="both"/>
        <w:rPr>
          <w:rFonts w:ascii="Verdana" w:hAnsi="Verdana"/>
          <w:sz w:val="20"/>
          <w:szCs w:val="20"/>
          <w:lang w:val="en-US"/>
        </w:rPr>
      </w:pPr>
    </w:p>
    <w:p w14:paraId="0C777A8E" w14:textId="5EA55A53" w:rsidR="00687EE7" w:rsidRPr="007D655B" w:rsidRDefault="00687EE7" w:rsidP="00D44947">
      <w:pPr>
        <w:jc w:val="both"/>
        <w:rPr>
          <w:rFonts w:ascii="Verdana" w:hAnsi="Verdana"/>
          <w:sz w:val="20"/>
          <w:szCs w:val="20"/>
          <w:lang w:val="en-US"/>
        </w:rPr>
      </w:pPr>
    </w:p>
    <w:p w14:paraId="0886F999" w14:textId="77777777" w:rsidR="00687EE7" w:rsidRPr="007D655B" w:rsidRDefault="00687EE7" w:rsidP="00D44947">
      <w:pPr>
        <w:jc w:val="both"/>
        <w:rPr>
          <w:rFonts w:ascii="Verdana" w:hAnsi="Verdana"/>
          <w:sz w:val="20"/>
          <w:szCs w:val="20"/>
          <w:lang w:val="en-US"/>
        </w:rPr>
      </w:pPr>
    </w:p>
    <w:p w14:paraId="31ED658D" w14:textId="77777777" w:rsidR="005C1806" w:rsidRPr="007D655B" w:rsidRDefault="005C1806" w:rsidP="00D44947">
      <w:pPr>
        <w:jc w:val="both"/>
        <w:rPr>
          <w:rFonts w:ascii="Verdana" w:hAnsi="Verdana"/>
          <w:sz w:val="20"/>
          <w:szCs w:val="20"/>
          <w:lang w:val="en-US"/>
        </w:rPr>
      </w:pPr>
    </w:p>
    <w:p w14:paraId="7DB0F98A" w14:textId="586C6994" w:rsidR="00F24682" w:rsidRDefault="00020E56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i/>
          <w:iCs/>
          <w:sz w:val="18"/>
          <w:szCs w:val="18"/>
        </w:rPr>
        <w:pict w14:anchorId="3CCE7BB3">
          <v:shape id="_x0000_i1026" type="#_x0000_t75" alt="Signature Line, Unsigned" style="width:192pt;height:96pt">
            <v:imagedata r:id="rId10" o:title=""/>
            <o:lock v:ext="edit" ungrouping="t" rotation="t" cropping="t" verticies="t" text="t" grouping="t"/>
            <o:signatureline v:ext="edit" id="{0C36762B-048A-4E98-A94C-F462DC5A02D4}" provid="{00000000-0000-0000-0000-000000000000}" o:suggestedsigner="ИНЖ. ДИМИТЪР ПИДОВ" o:suggestedsigner2="ДИРЕКТОР ТП ДГС МЕСТА" issignatureline="t"/>
          </v:shape>
        </w:pict>
      </w:r>
    </w:p>
    <w:sectPr w:rsidR="00F24682">
      <w:pgSz w:w="11906" w:h="16838"/>
      <w:pgMar w:top="426" w:right="849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Sans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F393D"/>
    <w:multiLevelType w:val="hybridMultilevel"/>
    <w:tmpl w:val="3BFECC24"/>
    <w:lvl w:ilvl="0" w:tplc="0402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849E6"/>
    <w:multiLevelType w:val="hybridMultilevel"/>
    <w:tmpl w:val="EEE0AC7E"/>
    <w:lvl w:ilvl="0" w:tplc="50EE228E">
      <w:start w:val="2"/>
      <w:numFmt w:val="bullet"/>
      <w:lvlText w:val="-"/>
      <w:lvlJc w:val="left"/>
      <w:pPr>
        <w:ind w:left="1068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54AF0ABC"/>
    <w:multiLevelType w:val="hybridMultilevel"/>
    <w:tmpl w:val="BBC4C3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AD6253"/>
    <w:multiLevelType w:val="hybridMultilevel"/>
    <w:tmpl w:val="48C28C34"/>
    <w:lvl w:ilvl="0" w:tplc="43D84382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493"/>
        </w:tabs>
        <w:ind w:left="2493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13"/>
        </w:tabs>
        <w:ind w:left="3213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33"/>
        </w:tabs>
        <w:ind w:left="3933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53"/>
        </w:tabs>
        <w:ind w:left="4653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373"/>
        </w:tabs>
        <w:ind w:left="5373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093"/>
        </w:tabs>
        <w:ind w:left="6093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13"/>
        </w:tabs>
        <w:ind w:left="6813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33"/>
        </w:tabs>
        <w:ind w:left="7533" w:hanging="180"/>
      </w:pPr>
    </w:lvl>
  </w:abstractNum>
  <w:abstractNum w:abstractNumId="4" w15:restartNumberingAfterBreak="0">
    <w:nsid w:val="6AB32373"/>
    <w:multiLevelType w:val="hybridMultilevel"/>
    <w:tmpl w:val="8858F83E"/>
    <w:lvl w:ilvl="0" w:tplc="10EA5000">
      <w:numFmt w:val="bullet"/>
      <w:lvlText w:val="-"/>
      <w:lvlJc w:val="left"/>
      <w:pPr>
        <w:ind w:left="1068" w:hanging="360"/>
      </w:pPr>
      <w:rPr>
        <w:rFonts w:ascii="Verdana" w:eastAsia="Times New Roman" w:hAnsi="Verdana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A48"/>
    <w:rsid w:val="00000A67"/>
    <w:rsid w:val="00010E6F"/>
    <w:rsid w:val="00015A06"/>
    <w:rsid w:val="00015F36"/>
    <w:rsid w:val="00020E56"/>
    <w:rsid w:val="0002692B"/>
    <w:rsid w:val="00030C4C"/>
    <w:rsid w:val="00035EE7"/>
    <w:rsid w:val="0005269A"/>
    <w:rsid w:val="00064DCE"/>
    <w:rsid w:val="00067E83"/>
    <w:rsid w:val="00077ED4"/>
    <w:rsid w:val="00080649"/>
    <w:rsid w:val="000A3808"/>
    <w:rsid w:val="000A3A54"/>
    <w:rsid w:val="000B6BE3"/>
    <w:rsid w:val="000C0853"/>
    <w:rsid w:val="000C56DA"/>
    <w:rsid w:val="000C7201"/>
    <w:rsid w:val="000D282B"/>
    <w:rsid w:val="000E6490"/>
    <w:rsid w:val="000F4521"/>
    <w:rsid w:val="000F5B94"/>
    <w:rsid w:val="00105367"/>
    <w:rsid w:val="00113449"/>
    <w:rsid w:val="00121D4C"/>
    <w:rsid w:val="00127F49"/>
    <w:rsid w:val="00127FBF"/>
    <w:rsid w:val="001303DA"/>
    <w:rsid w:val="00140511"/>
    <w:rsid w:val="001433E9"/>
    <w:rsid w:val="00160880"/>
    <w:rsid w:val="00160C26"/>
    <w:rsid w:val="00166A24"/>
    <w:rsid w:val="0016747B"/>
    <w:rsid w:val="00187A4A"/>
    <w:rsid w:val="00191F00"/>
    <w:rsid w:val="00193EF2"/>
    <w:rsid w:val="00193F49"/>
    <w:rsid w:val="00194728"/>
    <w:rsid w:val="001B6D69"/>
    <w:rsid w:val="001B6EE7"/>
    <w:rsid w:val="001C3BDA"/>
    <w:rsid w:val="001D1EDC"/>
    <w:rsid w:val="001D424E"/>
    <w:rsid w:val="001D46B3"/>
    <w:rsid w:val="001D7E17"/>
    <w:rsid w:val="001E7449"/>
    <w:rsid w:val="001F23F0"/>
    <w:rsid w:val="001F3943"/>
    <w:rsid w:val="00212B9A"/>
    <w:rsid w:val="002353DF"/>
    <w:rsid w:val="00243C79"/>
    <w:rsid w:val="00244B58"/>
    <w:rsid w:val="00261543"/>
    <w:rsid w:val="00262AFC"/>
    <w:rsid w:val="00265EB3"/>
    <w:rsid w:val="002662A3"/>
    <w:rsid w:val="0027465C"/>
    <w:rsid w:val="00275778"/>
    <w:rsid w:val="00276BC2"/>
    <w:rsid w:val="002A346B"/>
    <w:rsid w:val="002A5CF9"/>
    <w:rsid w:val="002B0A68"/>
    <w:rsid w:val="002C108C"/>
    <w:rsid w:val="002C11BC"/>
    <w:rsid w:val="002C5772"/>
    <w:rsid w:val="002D36C0"/>
    <w:rsid w:val="002E34DE"/>
    <w:rsid w:val="002E7C51"/>
    <w:rsid w:val="002F4984"/>
    <w:rsid w:val="002F653B"/>
    <w:rsid w:val="0031426F"/>
    <w:rsid w:val="00320DA7"/>
    <w:rsid w:val="003214DC"/>
    <w:rsid w:val="0032525C"/>
    <w:rsid w:val="00325FC5"/>
    <w:rsid w:val="003268D0"/>
    <w:rsid w:val="00345243"/>
    <w:rsid w:val="00346EEA"/>
    <w:rsid w:val="00352FF1"/>
    <w:rsid w:val="00353B23"/>
    <w:rsid w:val="00353BD2"/>
    <w:rsid w:val="0035634E"/>
    <w:rsid w:val="00363393"/>
    <w:rsid w:val="0036721F"/>
    <w:rsid w:val="00367BF9"/>
    <w:rsid w:val="003712EF"/>
    <w:rsid w:val="00380344"/>
    <w:rsid w:val="00394BA8"/>
    <w:rsid w:val="00397155"/>
    <w:rsid w:val="003A06BA"/>
    <w:rsid w:val="003A0F5E"/>
    <w:rsid w:val="003A2BE3"/>
    <w:rsid w:val="003A663E"/>
    <w:rsid w:val="003E111E"/>
    <w:rsid w:val="003F1612"/>
    <w:rsid w:val="003F6C60"/>
    <w:rsid w:val="00416ECE"/>
    <w:rsid w:val="00417213"/>
    <w:rsid w:val="00421703"/>
    <w:rsid w:val="00454D45"/>
    <w:rsid w:val="00457A3F"/>
    <w:rsid w:val="00464ABB"/>
    <w:rsid w:val="004726E7"/>
    <w:rsid w:val="00487B0E"/>
    <w:rsid w:val="004A132A"/>
    <w:rsid w:val="004A3B21"/>
    <w:rsid w:val="004A5426"/>
    <w:rsid w:val="004B338A"/>
    <w:rsid w:val="004C0526"/>
    <w:rsid w:val="004E636A"/>
    <w:rsid w:val="004F6FE5"/>
    <w:rsid w:val="00501C36"/>
    <w:rsid w:val="005032BD"/>
    <w:rsid w:val="0051138B"/>
    <w:rsid w:val="00524E99"/>
    <w:rsid w:val="00525EEF"/>
    <w:rsid w:val="00531953"/>
    <w:rsid w:val="00533881"/>
    <w:rsid w:val="00534F02"/>
    <w:rsid w:val="00542A91"/>
    <w:rsid w:val="005472D2"/>
    <w:rsid w:val="00554825"/>
    <w:rsid w:val="00573A76"/>
    <w:rsid w:val="0058193C"/>
    <w:rsid w:val="005A217D"/>
    <w:rsid w:val="005C1806"/>
    <w:rsid w:val="005D21F7"/>
    <w:rsid w:val="005E0A61"/>
    <w:rsid w:val="005E3B5C"/>
    <w:rsid w:val="005E6FFD"/>
    <w:rsid w:val="005F0B08"/>
    <w:rsid w:val="00607D85"/>
    <w:rsid w:val="00611F13"/>
    <w:rsid w:val="006241F2"/>
    <w:rsid w:val="00630518"/>
    <w:rsid w:val="0063085D"/>
    <w:rsid w:val="0063246A"/>
    <w:rsid w:val="0063527B"/>
    <w:rsid w:val="0063570E"/>
    <w:rsid w:val="00641327"/>
    <w:rsid w:val="00652D31"/>
    <w:rsid w:val="006628C9"/>
    <w:rsid w:val="00662AC6"/>
    <w:rsid w:val="0067606F"/>
    <w:rsid w:val="00683A78"/>
    <w:rsid w:val="006844D1"/>
    <w:rsid w:val="00685DEF"/>
    <w:rsid w:val="00686F4F"/>
    <w:rsid w:val="00687EE7"/>
    <w:rsid w:val="006B4C4A"/>
    <w:rsid w:val="006C051D"/>
    <w:rsid w:val="006C5107"/>
    <w:rsid w:val="006D6C0A"/>
    <w:rsid w:val="006F223E"/>
    <w:rsid w:val="006F2D62"/>
    <w:rsid w:val="00705A7B"/>
    <w:rsid w:val="00727F36"/>
    <w:rsid w:val="00734139"/>
    <w:rsid w:val="00737237"/>
    <w:rsid w:val="007419F4"/>
    <w:rsid w:val="00742C98"/>
    <w:rsid w:val="0076216D"/>
    <w:rsid w:val="00762590"/>
    <w:rsid w:val="007640C3"/>
    <w:rsid w:val="00774726"/>
    <w:rsid w:val="007758A9"/>
    <w:rsid w:val="00782B94"/>
    <w:rsid w:val="00782C81"/>
    <w:rsid w:val="00783EBA"/>
    <w:rsid w:val="007854BC"/>
    <w:rsid w:val="00785B95"/>
    <w:rsid w:val="00796E8E"/>
    <w:rsid w:val="007A46B0"/>
    <w:rsid w:val="007B773D"/>
    <w:rsid w:val="007C261B"/>
    <w:rsid w:val="007C367F"/>
    <w:rsid w:val="007C3FC2"/>
    <w:rsid w:val="007D521E"/>
    <w:rsid w:val="007D655B"/>
    <w:rsid w:val="007E052D"/>
    <w:rsid w:val="007E5898"/>
    <w:rsid w:val="007E67A3"/>
    <w:rsid w:val="007F4836"/>
    <w:rsid w:val="0080119B"/>
    <w:rsid w:val="00802CED"/>
    <w:rsid w:val="00807FA1"/>
    <w:rsid w:val="008138E7"/>
    <w:rsid w:val="00822BA7"/>
    <w:rsid w:val="00847D8F"/>
    <w:rsid w:val="00852485"/>
    <w:rsid w:val="00871B5D"/>
    <w:rsid w:val="0087587E"/>
    <w:rsid w:val="00885597"/>
    <w:rsid w:val="008A1404"/>
    <w:rsid w:val="008A184E"/>
    <w:rsid w:val="008A4BFB"/>
    <w:rsid w:val="008A6A40"/>
    <w:rsid w:val="008A6C27"/>
    <w:rsid w:val="008B5025"/>
    <w:rsid w:val="008C146A"/>
    <w:rsid w:val="008D0F12"/>
    <w:rsid w:val="008D13C9"/>
    <w:rsid w:val="008D2EED"/>
    <w:rsid w:val="008D3CAA"/>
    <w:rsid w:val="008E05EC"/>
    <w:rsid w:val="008E47CC"/>
    <w:rsid w:val="00903D34"/>
    <w:rsid w:val="00904F29"/>
    <w:rsid w:val="0091039E"/>
    <w:rsid w:val="009135AC"/>
    <w:rsid w:val="009147D5"/>
    <w:rsid w:val="00940BE6"/>
    <w:rsid w:val="00942DA3"/>
    <w:rsid w:val="0095567B"/>
    <w:rsid w:val="009622A3"/>
    <w:rsid w:val="00963C21"/>
    <w:rsid w:val="009711F0"/>
    <w:rsid w:val="00996B4A"/>
    <w:rsid w:val="009A36E6"/>
    <w:rsid w:val="009A7DC5"/>
    <w:rsid w:val="009B3E8C"/>
    <w:rsid w:val="009B4CB8"/>
    <w:rsid w:val="009B6502"/>
    <w:rsid w:val="009B6E2B"/>
    <w:rsid w:val="009C18A0"/>
    <w:rsid w:val="009C33AF"/>
    <w:rsid w:val="009C3A84"/>
    <w:rsid w:val="009D2FFF"/>
    <w:rsid w:val="009D476B"/>
    <w:rsid w:val="009D5F6D"/>
    <w:rsid w:val="009F4F75"/>
    <w:rsid w:val="009F6A90"/>
    <w:rsid w:val="00A030A0"/>
    <w:rsid w:val="00A052A6"/>
    <w:rsid w:val="00A15757"/>
    <w:rsid w:val="00A166F3"/>
    <w:rsid w:val="00A20A48"/>
    <w:rsid w:val="00A21609"/>
    <w:rsid w:val="00A24718"/>
    <w:rsid w:val="00A31031"/>
    <w:rsid w:val="00A37963"/>
    <w:rsid w:val="00A41DCD"/>
    <w:rsid w:val="00A4380C"/>
    <w:rsid w:val="00A46BB8"/>
    <w:rsid w:val="00A52D40"/>
    <w:rsid w:val="00A66382"/>
    <w:rsid w:val="00A81924"/>
    <w:rsid w:val="00A838DE"/>
    <w:rsid w:val="00A8504D"/>
    <w:rsid w:val="00AB730C"/>
    <w:rsid w:val="00AD1584"/>
    <w:rsid w:val="00AD47BB"/>
    <w:rsid w:val="00AD5432"/>
    <w:rsid w:val="00AE0496"/>
    <w:rsid w:val="00AE1CC0"/>
    <w:rsid w:val="00AE2FA0"/>
    <w:rsid w:val="00AE490C"/>
    <w:rsid w:val="00AE4E6A"/>
    <w:rsid w:val="00AE5DD5"/>
    <w:rsid w:val="00B0104F"/>
    <w:rsid w:val="00B036CE"/>
    <w:rsid w:val="00B07823"/>
    <w:rsid w:val="00B078B2"/>
    <w:rsid w:val="00B106E3"/>
    <w:rsid w:val="00B14750"/>
    <w:rsid w:val="00B250CD"/>
    <w:rsid w:val="00B27BDE"/>
    <w:rsid w:val="00B37629"/>
    <w:rsid w:val="00B428D5"/>
    <w:rsid w:val="00B57A03"/>
    <w:rsid w:val="00B70835"/>
    <w:rsid w:val="00B9550F"/>
    <w:rsid w:val="00B963FB"/>
    <w:rsid w:val="00BA44B3"/>
    <w:rsid w:val="00BA6C5C"/>
    <w:rsid w:val="00BB19D4"/>
    <w:rsid w:val="00BB303A"/>
    <w:rsid w:val="00BB3D2A"/>
    <w:rsid w:val="00BC4EBA"/>
    <w:rsid w:val="00BC6A7A"/>
    <w:rsid w:val="00BD40D5"/>
    <w:rsid w:val="00BD5531"/>
    <w:rsid w:val="00BE396D"/>
    <w:rsid w:val="00BE7244"/>
    <w:rsid w:val="00C2389E"/>
    <w:rsid w:val="00C275F9"/>
    <w:rsid w:val="00C34E4C"/>
    <w:rsid w:val="00C37525"/>
    <w:rsid w:val="00C459EF"/>
    <w:rsid w:val="00C6260C"/>
    <w:rsid w:val="00C630F6"/>
    <w:rsid w:val="00C63CED"/>
    <w:rsid w:val="00C709FB"/>
    <w:rsid w:val="00C773E8"/>
    <w:rsid w:val="00C8669B"/>
    <w:rsid w:val="00C93801"/>
    <w:rsid w:val="00C94118"/>
    <w:rsid w:val="00C944F2"/>
    <w:rsid w:val="00C96943"/>
    <w:rsid w:val="00C96D18"/>
    <w:rsid w:val="00CA48C4"/>
    <w:rsid w:val="00CB16B8"/>
    <w:rsid w:val="00CB224A"/>
    <w:rsid w:val="00CB5C05"/>
    <w:rsid w:val="00CC4001"/>
    <w:rsid w:val="00CD7E60"/>
    <w:rsid w:val="00CF2B54"/>
    <w:rsid w:val="00CF3011"/>
    <w:rsid w:val="00CF37E9"/>
    <w:rsid w:val="00CF6FCC"/>
    <w:rsid w:val="00D11A05"/>
    <w:rsid w:val="00D1572A"/>
    <w:rsid w:val="00D372DC"/>
    <w:rsid w:val="00D40364"/>
    <w:rsid w:val="00D40C1A"/>
    <w:rsid w:val="00D41454"/>
    <w:rsid w:val="00D434BE"/>
    <w:rsid w:val="00D44947"/>
    <w:rsid w:val="00D63A13"/>
    <w:rsid w:val="00D64403"/>
    <w:rsid w:val="00D655E8"/>
    <w:rsid w:val="00D673F0"/>
    <w:rsid w:val="00D87117"/>
    <w:rsid w:val="00D931E1"/>
    <w:rsid w:val="00D93757"/>
    <w:rsid w:val="00D94509"/>
    <w:rsid w:val="00D97485"/>
    <w:rsid w:val="00DA10F5"/>
    <w:rsid w:val="00DA1C07"/>
    <w:rsid w:val="00DB14B7"/>
    <w:rsid w:val="00DB5F7C"/>
    <w:rsid w:val="00DC2265"/>
    <w:rsid w:val="00DD2389"/>
    <w:rsid w:val="00DD37CC"/>
    <w:rsid w:val="00DD5A54"/>
    <w:rsid w:val="00DD6515"/>
    <w:rsid w:val="00DE34C7"/>
    <w:rsid w:val="00DE4623"/>
    <w:rsid w:val="00DE56F3"/>
    <w:rsid w:val="00DE60E2"/>
    <w:rsid w:val="00DF6B71"/>
    <w:rsid w:val="00E00275"/>
    <w:rsid w:val="00E00795"/>
    <w:rsid w:val="00E40805"/>
    <w:rsid w:val="00E41DC1"/>
    <w:rsid w:val="00E42D0F"/>
    <w:rsid w:val="00E463CA"/>
    <w:rsid w:val="00E51E5A"/>
    <w:rsid w:val="00E549E6"/>
    <w:rsid w:val="00E70A45"/>
    <w:rsid w:val="00E71C6C"/>
    <w:rsid w:val="00E821A3"/>
    <w:rsid w:val="00E8785C"/>
    <w:rsid w:val="00E934CF"/>
    <w:rsid w:val="00EB23B1"/>
    <w:rsid w:val="00EB3AF2"/>
    <w:rsid w:val="00EB62D6"/>
    <w:rsid w:val="00EC4CB5"/>
    <w:rsid w:val="00ED25BC"/>
    <w:rsid w:val="00ED6FDB"/>
    <w:rsid w:val="00EE37F2"/>
    <w:rsid w:val="00EE3B13"/>
    <w:rsid w:val="00EE3D05"/>
    <w:rsid w:val="00EF2F52"/>
    <w:rsid w:val="00EF63B8"/>
    <w:rsid w:val="00EF74DC"/>
    <w:rsid w:val="00F04322"/>
    <w:rsid w:val="00F04C87"/>
    <w:rsid w:val="00F07E46"/>
    <w:rsid w:val="00F10780"/>
    <w:rsid w:val="00F11A9D"/>
    <w:rsid w:val="00F216E4"/>
    <w:rsid w:val="00F24682"/>
    <w:rsid w:val="00F40394"/>
    <w:rsid w:val="00F42D5C"/>
    <w:rsid w:val="00F45724"/>
    <w:rsid w:val="00F65FF7"/>
    <w:rsid w:val="00F670FD"/>
    <w:rsid w:val="00F671D7"/>
    <w:rsid w:val="00F67808"/>
    <w:rsid w:val="00F80142"/>
    <w:rsid w:val="00F83399"/>
    <w:rsid w:val="00F90891"/>
    <w:rsid w:val="00F96ABE"/>
    <w:rsid w:val="00FA006E"/>
    <w:rsid w:val="00FB144E"/>
    <w:rsid w:val="00FB407B"/>
    <w:rsid w:val="00FB46C5"/>
    <w:rsid w:val="00FC048A"/>
    <w:rsid w:val="00FC08AC"/>
    <w:rsid w:val="00FC77FA"/>
    <w:rsid w:val="00FD22D6"/>
    <w:rsid w:val="00FD5158"/>
    <w:rsid w:val="00FD73A3"/>
    <w:rsid w:val="00FE0554"/>
    <w:rsid w:val="00FE5A58"/>
    <w:rsid w:val="00FF1BAF"/>
    <w:rsid w:val="00FF5272"/>
    <w:rsid w:val="00FF55E4"/>
    <w:rsid w:val="090E74BD"/>
    <w:rsid w:val="0ED441EA"/>
    <w:rsid w:val="176E7B3F"/>
    <w:rsid w:val="23EA03F2"/>
    <w:rsid w:val="34EE4C74"/>
    <w:rsid w:val="46EB04BF"/>
    <w:rsid w:val="47066F6A"/>
    <w:rsid w:val="4A6430E5"/>
    <w:rsid w:val="503D183F"/>
    <w:rsid w:val="5AEF36C6"/>
    <w:rsid w:val="5E141DDB"/>
    <w:rsid w:val="659130E5"/>
    <w:rsid w:val="65C52394"/>
    <w:rsid w:val="749E5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  <w14:docId w14:val="3020E075"/>
  <w15:chartTrackingRefBased/>
  <w15:docId w15:val="{2B1ACBB1-9089-4DF8-8970-29752303D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bg-BG"/>
    </w:rPr>
  </w:style>
  <w:style w:type="paragraph" w:styleId="3">
    <w:name w:val="heading 3"/>
    <w:basedOn w:val="a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Pr>
      <w:rFonts w:ascii="Arial" w:hAnsi="Arial" w:cs="Arial"/>
      <w:b/>
      <w:bCs/>
      <w:kern w:val="32"/>
      <w:sz w:val="32"/>
      <w:szCs w:val="32"/>
    </w:rPr>
  </w:style>
  <w:style w:type="paragraph" w:styleId="a3">
    <w:name w:val="Balloon Text"/>
    <w:basedOn w:val="a"/>
    <w:link w:val="a4"/>
    <w:uiPriority w:val="99"/>
    <w:unhideWhenUsed/>
    <w:rPr>
      <w:rFonts w:ascii="Tahoma" w:hAnsi="Tahoma"/>
      <w:sz w:val="16"/>
      <w:szCs w:val="16"/>
    </w:rPr>
  </w:style>
  <w:style w:type="character" w:customStyle="1" w:styleId="a4">
    <w:name w:val="Изнесен текст Знак"/>
    <w:link w:val="a3"/>
    <w:uiPriority w:val="99"/>
    <w:semiHidden/>
    <w:rPr>
      <w:rFonts w:ascii="Tahoma" w:hAnsi="Tahoma" w:cs="Tahoma"/>
      <w:sz w:val="16"/>
      <w:szCs w:val="16"/>
      <w:lang w:eastAsia="en-US"/>
    </w:rPr>
  </w:style>
  <w:style w:type="character" w:styleId="a5">
    <w:name w:val="Hyperlink"/>
    <w:rPr>
      <w:color w:val="0000FF"/>
      <w:u w:val="single"/>
    </w:rPr>
  </w:style>
  <w:style w:type="character" w:customStyle="1" w:styleId="alcapt2">
    <w:name w:val="al_capt2"/>
    <w:rPr>
      <w:rFonts w:cs="Times New Roman"/>
      <w:i/>
      <w:iCs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paragraph" w:customStyle="1" w:styleId="11">
    <w:name w:val="Знак Знак1"/>
    <w:basedOn w:val="a"/>
    <w:pPr>
      <w:tabs>
        <w:tab w:val="left" w:pos="709"/>
      </w:tabs>
    </w:pPr>
    <w:rPr>
      <w:rFonts w:ascii="Tahoma" w:eastAsia="Times New Roman" w:hAnsi="Tahoma"/>
      <w:lang w:val="pl-PL" w:eastAsia="pl-PL"/>
    </w:rPr>
  </w:style>
  <w:style w:type="table" w:styleId="a7">
    <w:name w:val="Table Grid"/>
    <w:basedOn w:val="a1"/>
    <w:uiPriority w:val="39"/>
    <w:rsid w:val="00652D3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a1"/>
    <w:next w:val="a7"/>
    <w:uiPriority w:val="39"/>
    <w:rsid w:val="00652D31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19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gs.mesta@abv.bg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emf"/><Relationship Id="rId4" Type="http://schemas.openxmlformats.org/officeDocument/2006/relationships/settings" Target="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FpqCVgj0aMaYo0GONR8IcLQlaVbn0UtYpABClR5TxpU=</DigestValue>
    </Reference>
    <Reference Type="http://www.w3.org/2000/09/xmldsig#Object" URI="#idOfficeObject">
      <DigestMethod Algorithm="http://www.w3.org/2001/04/xmlenc#sha256"/>
      <DigestValue>rQNrVftzNlyS26S/EvTP6sCrhKEtDaGOHtSF6ZicgYc=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M5RDKKIZamwlNu4zwyMceRdtISr91j1cc6G5Iob6jVs=</DigestValue>
    </Reference>
    <Reference Type="http://www.w3.org/2000/09/xmldsig#Object" URI="#idValidSigLnImg">
      <DigestMethod Algorithm="http://www.w3.org/2001/04/xmlenc#sha256"/>
      <DigestValue>J44WzyM0PIBaHyU0Ia0q909QAfoLhbZYUTLSxWOJTmg=</DigestValue>
    </Reference>
    <Reference Type="http://www.w3.org/2000/09/xmldsig#Object" URI="#idInvalidSigLnImg">
      <DigestMethod Algorithm="http://www.w3.org/2001/04/xmlenc#sha256"/>
      <DigestValue>q5riRDG5QVRLXKHOn8olfGGNjcv6vMck/UvkFlspmS0=</DigestValue>
    </Reference>
  </SignedInfo>
  <SignatureValue>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</SignatureValue>
  <KeyInfo>
    <X509Data>
      <X509Certificate>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xrnVVkja4UfKI/dv2XYgVYe4Ob9UBwhndX6Q2vRHq8E=</DigestValue>
      </Reference>
      <Reference URI="/word/document.xml?ContentType=application/vnd.openxmlformats-officedocument.wordprocessingml.document.main+xml">
        <DigestMethod Algorithm="http://www.w3.org/2001/04/xmlenc#sha256"/>
        <DigestValue>+XAEjETgAJf5P9HpA9/yMMYMstpNdUndE79y7Ahi8gg=</DigestValue>
      </Reference>
      <Reference URI="/word/fontTable.xml?ContentType=application/vnd.openxmlformats-officedocument.wordprocessingml.fontTable+xml">
        <DigestMethod Algorithm="http://www.w3.org/2001/04/xmlenc#sha256"/>
        <DigestValue>VO6axtvw5OQpUFduuPZ+VmXvM1330qNxcSYU8KvLF00=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hWZjJb7213qN/DSMN2lXHDD5BLsw2KBN65zRbWdPg8Y=</DigestValue>
      </Reference>
      <Reference URI="/word/media/image4.emf?ContentType=image/x-emf">
        <DigestMethod Algorithm="http://www.w3.org/2001/04/xmlenc#sha256"/>
        <DigestValue>DUKFlE4FKJYmsPbjIR/5QMR39HAgLdKBU20G4XxCRao=</DigestValue>
      </Reference>
      <Reference URI="/word/numbering.xml?ContentType=application/vnd.openxmlformats-officedocument.wordprocessingml.numbering+xml">
        <DigestMethod Algorithm="http://www.w3.org/2001/04/xmlenc#sha256"/>
        <DigestValue>94RYqyrpNhRjJTezEqbbziugY1IHzC/YuDOhc08KzOY=</DigestValue>
      </Reference>
      <Reference URI="/word/settings.xml?ContentType=application/vnd.openxmlformats-officedocument.wordprocessingml.settings+xml">
        <DigestMethod Algorithm="http://www.w3.org/2001/04/xmlenc#sha256"/>
        <DigestValue>UUR1JMuP4+BUea7/brBEA7hwBVpU8Db1chPa4lNzVvw=</DigestValue>
      </Reference>
      <Reference URI="/word/styles.xml?ContentType=application/vnd.openxmlformats-officedocument.wordprocessingml.styles+xml">
        <DigestMethod Algorithm="http://www.w3.org/2001/04/xmlenc#sha256"/>
        <DigestValue>Rsyd6qV71LqyQeMJPIbAcEJ/NYx5dDwYjI+fzCt6rqw=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0tq6npYSO8c6Aj2MvGWE+JdeunLNRv+MO11scqDbz2g=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2026-07-30T11:45:39Z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{0C36762B-048A-4E98-A94C-F462DC5A02D4}</SetupID>
          <SignatureText>инж.Димитър Пидов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2026-07-30T11:45:39Z</xd:SigningTime>
          <xd:SigningCertificate>
            <xd:Cert>
              <xd:CertDigest>
                <DigestMethod Algorithm="http://www.w3.org/2001/04/xmlenc#sha256"/>
                <DigestValue>qLTQgUyyLLU6drTfk8AWdXJHN2L0hgubSUpCh8065Kg=</DigestValue>
              </xd:CertDigest>
              <xd:IssuerSerial>
                <X509IssuerName>C=BG, L=Sofia, O=Information Services JSC, OID.2.5.4.97=NTRBG-831641791, CN=StampIT Global Qualified CA</X509IssuerName>
                <X509SerialNumber>851442266964480730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oGgAALw0AACBFTUYAAAEA+BsAAKoAAAAGAAAAAAAAAAAAAAAAAAAAAAUAAAAEAABSAQAADgEAAAAAAAAAAAAAAAAAAFAoBQCwH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AEDTQQDw0kG7AAAABAAAAAwAAABMAAAAAAAAAAAAAAAAAAAA//////////9kAAAAMwAwAC4ANw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EDTQQDw0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+AAAARwAAACkAAAAzAAAAl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C/AAAASAAAACUAAAAMAAAABAAAAFQAAAC0AAAAKgAAADMAAAC9AAAARwAAAAEAAAAAQNNBAPDSQSoAAAAzAAAAEQAAAEwAAAAAAAAAAAAAAAAAAAD//////////3AAAAA4BD0ENgQuABQEOAQ8BDgEQgRKBEAEIAAfBDgENAQ+BDIEAAAJAAAACQAAAAwAAAADAAAACwAAAAkAAAALAAAACQAAAAcAAAAJAAAACQAAAAQAAAALAAAACQAAAAkAAAAJ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4AAAACgAAAFAAAACKAAAAXAAAAAEAAAAAQNNBAPDSQQoAAABQAAAAEgAAAEwAAAAAAAAAAAAAAAAAAAD//////////3AAAAAYBB0EFgQuACAAFAQYBBwEGAQiBCoEIAQgAB8EGAQUBB4EEgQIAAAACAAAAAsAAAADAAAAAwAAAAgAAAAIAAAACgAAAAgAAAAGAAAACAAAAAYAAAADAAAACAAAAAgAAAAIAAAACQ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</Object>
  <Object Id="idInvalidSigLnImg">AQAAAGwAAAAAAAAAAAAAAP8AAAB/AAAAAAAAAAAAAABoGgAALw0AACBFTUYAAAEAjB8AALAAAAAGAAAAAAAAAAAAAAAAAAAAAAUAAAAEAABSAQAADgEAAAAAAAAAAAAAAAAAAFAoBQCwH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BA00EA8NJ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BA00EA8NJ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vgAAAEcAAAApAAAAMwAAAJY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vwAAAEgAAAAlAAAADAAAAAQAAABUAAAAtAAAACoAAAAzAAAAvQAAAEcAAAABAAAAAEDTQQDw0kEqAAAAMwAAABEAAABMAAAAAAAAAAAAAAAAAAAA//////////9wAAAAOAQ9BDYELgAUBDgEPAQ4BEIESgRABCAAHwQ4BDQEPgQyBAAACQAAAAkAAAAMAAAAAwAAAAsAAAAJAAAACwAAAAkAAAAHAAAACQAAAAkAAAAEAAAACwAAAAkAAAAJ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uAAAAAoAAABQAAAAigAAAFwAAAABAAAAAEDTQQDw0kEKAAAAUAAAABIAAABMAAAAAAAAAAAAAAAAAAAA//////////9wAAAAGAQdBBYELgAgABQEGAQcBBgEIgQqBCAEIAAfBBgEFAQeBBIECAAAAAgAAAALAAAAAwAAAAMAAAAIAAAACAAAAAoAAAAIAAAABgAAAAgAAAAGAAAAAwAAAAgAAAAIAAAACAAAAAk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sfTaUyU8gJTXu/lcuUPan4lkAp5aQBW3rpaQe8a1Whs=</DigestValue>
    </Reference>
    <Reference Type="http://www.w3.org/2000/09/xmldsig#Object" URI="#idOfficeObject">
      <DigestMethod Algorithm="http://www.w3.org/2001/04/xmlenc#sha256"/>
      <DigestValue>pWSR9euagZxT4EVTkadXPLHsVfqaUrD2YH3xBKdc40s=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MTXCULnA9rVlsMsIXD89KksFcwrIH7m2xKzmX57EVGI=</DigestValue>
    </Reference>
    <Reference Type="http://www.w3.org/2000/09/xmldsig#Object" URI="#idValidSigLnImg">
      <DigestMethod Algorithm="http://www.w3.org/2001/04/xmlenc#sha256"/>
      <DigestValue>M50Xanqds1zG/cTxWX+RGnqRM5TuJzwh0UfNOr3cPS0=</DigestValue>
    </Reference>
    <Reference Type="http://www.w3.org/2000/09/xmldsig#Object" URI="#idInvalidSigLnImg">
      <DigestMethod Algorithm="http://www.w3.org/2001/04/xmlenc#sha256"/>
      <DigestValue>V5QdPw1lJBwXhnsbkFFLkGxHEObTbpDQpKWJicF9EBo=</DigestValue>
    </Reference>
  </SignedInfo>
  <SignatureValue>jNQviZt8AtWYDW31vVAPMDY03Rg+IN9+Zz05ZFFjme8nXQ60zkX3TC8FXthvfxv5cQruwSQZNb33
uCWSNtEoUGm7N5gd6Is6Gm2vXILynFj++FvYSQ0SQUH7v03iTzXRgEH5StZ8xyMVfvuxEu0Rsxde
z8WOhJ6wHp5EAiO72izrrdIDsmiXinCtoV1pEVFYSzIJDeSi+dgWm5xeAYT68igQUK8YjL1VFy3z
pc+mjIQaa/Iay2N+oKR9GX1Evwo9tZEajnLOifhvyo/CA2QH+in4toSX6c4+HExEPsksPLtH4/ey
qY3EoIBWmKQzRs1Tn/xq8GRMu5UgSHEy/w3VEg==</SignatureValue>
  <KeyInfo>
    <X509Data>
      <X509Certificate>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xrnVVkja4UfKI/dv2XYgVYe4Ob9UBwhndX6Q2vRHq8E=</DigestValue>
      </Reference>
      <Reference URI="/word/document.xml?ContentType=application/vnd.openxmlformats-officedocument.wordprocessingml.document.main+xml">
        <DigestMethod Algorithm="http://www.w3.org/2001/04/xmlenc#sha256"/>
        <DigestValue>+XAEjETgAJf5P9HpA9/yMMYMstpNdUndE79y7Ahi8gg=</DigestValue>
      </Reference>
      <Reference URI="/word/fontTable.xml?ContentType=application/vnd.openxmlformats-officedocument.wordprocessingml.fontTable+xml">
        <DigestMethod Algorithm="http://www.w3.org/2001/04/xmlenc#sha256"/>
        <DigestValue>VO6axtvw5OQpUFduuPZ+VmXvM1330qNxcSYU8KvLF00=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hWZjJb7213qN/DSMN2lXHDD5BLsw2KBN65zRbWdPg8Y=</DigestValue>
      </Reference>
      <Reference URI="/word/media/image4.emf?ContentType=image/x-emf">
        <DigestMethod Algorithm="http://www.w3.org/2001/04/xmlenc#sha256"/>
        <DigestValue>DUKFlE4FKJYmsPbjIR/5QMR39HAgLdKBU20G4XxCRao=</DigestValue>
      </Reference>
      <Reference URI="/word/numbering.xml?ContentType=application/vnd.openxmlformats-officedocument.wordprocessingml.numbering+xml">
        <DigestMethod Algorithm="http://www.w3.org/2001/04/xmlenc#sha256"/>
        <DigestValue>94RYqyrpNhRjJTezEqbbziugY1IHzC/YuDOhc08KzOY=</DigestValue>
      </Reference>
      <Reference URI="/word/settings.xml?ContentType=application/vnd.openxmlformats-officedocument.wordprocessingml.settings+xml">
        <DigestMethod Algorithm="http://www.w3.org/2001/04/xmlenc#sha256"/>
        <DigestValue>UUR1JMuP4+BUea7/brBEA7hwBVpU8Db1chPa4lNzVvw=</DigestValue>
      </Reference>
      <Reference URI="/word/styles.xml?ContentType=application/vnd.openxmlformats-officedocument.wordprocessingml.styles+xml">
        <DigestMethod Algorithm="http://www.w3.org/2001/04/xmlenc#sha256"/>
        <DigestValue>Rsyd6qV71LqyQeMJPIbAcEJ/NYx5dDwYjI+fzCt6rqw=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0tq6npYSO8c6Aj2MvGWE+JdeunLNRv+MO11scqDbz2g=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2026-07-30T11:46:42Z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{DEB519FE-12CD-47C3-8EA6-55FE0BF0961B}</SetupID>
          <SignatureText>РД-07-360/30.07.2026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2026-07-30T11:46:42Z</xd:SigningTime>
          <xd:SigningCertificate>
            <xd:Cert>
              <xd:CertDigest>
                <DigestMethod Algorithm="http://www.w3.org/2001/04/xmlenc#sha256"/>
                <DigestValue>ltMjzGEFxiSjBtByNdAQqSv2WTSYLyKYFm5OeDUmjYk=</DigestValue>
              </xd:CertDigest>
              <xd:IssuerSerial>
                <X509IssuerName>C=BG, L=Sofia, O=Information Services JSC, OID.2.5.4.97=NTRBG-831641791, CN=StampIT Global Qualified CA</X509IssuerName>
                <X509SerialNumber>2715836943255782083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oGgAALw0AACBFTUYAAAEAVBoAAKIAAAAGAAAAAAAAAAAAAAAAAAAAAAUAAAAEAABSAQAADgEAAAAAAAAAAAAAAAAAAFAoBQCwH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AEDTQQDw0kG7AAAABAAAAAwAAABMAAAAAAAAAAAAAAAAAAAA//////////9kAAAAMwAwAC4ANw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EDTQQDw0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LAAAARwAAACkAAAAzAAAAo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DMAAAASAAAACUAAAAMAAAABAAAAFQAAADEAAAAKgAAADMAAADKAAAARwAAAAEAAAAAQNNBAPDSQSoAAAAzAAAAFAAAAEwAAAAAAAAAAAAAAAAAAAD//////////3QAAAAgBBQELQAwADcALQAzADYAMAAvADMAMAAuADAANwAuADIAMAAyADYACQAAAAsAAAAGAAAACQAAAAkAAAAG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bAAAAAoAAABQAAAAKgAAAFwAAAABAAAAAEDTQQDw0kEKAAAAUAAAAAUAAABMAAAAAAAAAAAAAAAAAAAA//////////9YAAAAQAQ1BDMELgAWIQAABwAAAAYAAAAF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</Object>
  <Object Id="idInvalidSigLnImg">AQAAAGwAAAAAAAAAAAAAAP8AAAB/AAAAAAAAAAAAAABoGgAALw0AACBFTUYAAAEA6B0AAKgAAAAGAAAAAAAAAAAAAAAAAAAAAAUAAAAEAABSAQAADgEAAAAAAAAAAAAAAAAAAFAoBQCwH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EYg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fODQAAAJzP7vT6/bTa8kRleixHhy1Nwi5PxiQtTnBwcJKSki81SRwtZAgOIwAAAAAAweD02+35gsLqZ5q6Jz1jNEJyOUZ4qamp+/v7////wdPeVnCJAQECzg0AAACv1/Ho8/ubzu6CwuqMudS3u769vb3////////////L5fZymsABAgOEYgAAAK/X8fz9/uLx+snk9uTy+vz9/v///////////////8vl9nKawAECA88NAAAAotHvtdryxOL1xOL1tdry0+r32+350+r3tdryxOL1pdPvc5rAAQIDAAAAAABpj7ZnjrZqj7Zqj7ZnjrZtkbdukrdtkbdnjrZqj7ZojrZ3rdUCAwSEYg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BA00EA8NJ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BA00EA8NJBCgAAAEsAAAABAAAATAAAAAQAAAAJAAAAJwAAACAAAABLAAAAUAAAAFgAXw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zAAAAEgAAAAlAAAADAAAAAQAAABUAAAAxAAAACoAAAAzAAAAygAAAEcAAAABAAAAAEDTQQDw0kEqAAAAMwAAABQAAABMAAAAAAAAAAAAAAAAAAAA//////////90AAAAIAQUBC0AMAA3AC0AMwA2ADAALwAzADAALgAwADcALgAyADAAMgA2AAkAAAALAAAABgAAAAkAAAAJAAAABg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GwAAAAKAAAAUAAAACoAAABcAAAAAQAAAABA00EA8NJBCgAAAFAAAAAFAAAATAAAAAAAAAAAAAAAAAAAAP//////////WAAAAEAENQQzBC4AFiEAAAcAAAAGAAAABQ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A11AB3-6ACE-4758-8421-7BA4478B5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</Pages>
  <Words>666</Words>
  <Characters>3698</Characters>
  <Application>Microsoft Office Word</Application>
  <DocSecurity>0</DocSecurity>
  <Lines>30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ПРЕДСТАВИЛ:</vt:lpstr>
      <vt:lpstr>ПРЕДСТАВИЛ:</vt:lpstr>
    </vt:vector>
  </TitlesOfParts>
  <Company/>
  <LinksUpToDate>false</LinksUpToDate>
  <CharactersWithSpaces>4356</CharactersWithSpaces>
  <SharedDoc>false</SharedDoc>
  <HLinks>
    <vt:vector size="6" baseType="variant">
      <vt:variant>
        <vt:i4>8323102</vt:i4>
      </vt:variant>
      <vt:variant>
        <vt:i4>3</vt:i4>
      </vt:variant>
      <vt:variant>
        <vt:i4>0</vt:i4>
      </vt:variant>
      <vt:variant>
        <vt:i4>5</vt:i4>
      </vt:variant>
      <vt:variant>
        <vt:lpwstr>mailto:dgs.mesta@abv.bg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ПРЕДСТАВИЛ:</dc:title>
  <dc:subject/>
  <dc:creator>tckz</dc:creator>
  <cp:keywords/>
  <cp:lastModifiedBy>User</cp:lastModifiedBy>
  <cp:revision>138</cp:revision>
  <cp:lastPrinted>2024-01-12T11:57:00Z</cp:lastPrinted>
  <dcterms:created xsi:type="dcterms:W3CDTF">2024-04-19T11:30:00Z</dcterms:created>
  <dcterms:modified xsi:type="dcterms:W3CDTF">2026-07-30T11:42:00Z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1033-12.2.0.13306</vt:lpwstr>
  </property>
  <property fmtid="{D5CDD505-2E9C-101B-9397-08002B2CF9AE}" pid="3" name="ICV">
    <vt:lpwstr>DA2E2699D7174F3CBB7B6478E07AB5DE</vt:lpwstr>
  </property>
</Properties>
</file>