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4A" w:rsidRDefault="00DB66CC" w:rsidP="00DB66CC">
      <w:pPr>
        <w:spacing w:line="280" w:lineRule="auto"/>
        <w:rPr>
          <w:lang w:val="bg-BG"/>
        </w:rPr>
      </w:pPr>
      <w:r>
        <w:rPr>
          <w:lang w:val="bg-BG"/>
        </w:rPr>
        <w:t xml:space="preserve">        </w:t>
      </w:r>
    </w:p>
    <w:p w:rsidR="004108BF" w:rsidRDefault="004108BF" w:rsidP="00DB66CC">
      <w:pPr>
        <w:spacing w:line="280" w:lineRule="auto"/>
        <w:rPr>
          <w:lang w:val="bg-BG"/>
        </w:rPr>
      </w:pPr>
    </w:p>
    <w:p w:rsidR="004108BF" w:rsidRPr="004108BF" w:rsidRDefault="004108BF" w:rsidP="00DB66CC">
      <w:pPr>
        <w:spacing w:line="280" w:lineRule="auto"/>
        <w:rPr>
          <w:rFonts w:ascii="Verdana" w:hAnsi="Verdana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4108BF">
        <w:rPr>
          <w:rFonts w:ascii="Verdana" w:hAnsi="Verdana"/>
          <w:lang w:val="bg-BG"/>
        </w:rPr>
        <w:t>З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Д</w:t>
      </w:r>
    </w:p>
    <w:p w:rsidR="00DB66CC" w:rsidRPr="00DB66CC" w:rsidRDefault="00DB66CC" w:rsidP="00D260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0443FD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52.5pt">
            <v:imagedata r:id="rId8" o:title=""/>
            <o:lock v:ext="edit" ungrouping="t" rotation="t" cropping="t" verticies="t" text="t" grouping="t"/>
            <o:signatureline v:ext="edit" id="{1437E4C5-4C13-4EBE-A3AE-86A3C6F5B113}" provid="{00000000-0000-0000-0000-000000000000}" o:suggestedsigner="Рег. №" issignatureline="t"/>
          </v:shape>
        </w:pict>
      </w:r>
    </w:p>
    <w:p w:rsidR="00DB66CC" w:rsidRDefault="00DB66CC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="00A05B15">
        <w:rPr>
          <w:rFonts w:ascii="Verdana" w:hAnsi="Verdana"/>
          <w:sz w:val="20"/>
          <w:szCs w:val="20"/>
          <w:lang w:val="bg-BG"/>
        </w:rPr>
        <w:t>, ал. 1, т. 2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A05B15">
        <w:rPr>
          <w:rFonts w:ascii="Verdana" w:hAnsi="Verdana"/>
          <w:sz w:val="20"/>
          <w:szCs w:val="20"/>
          <w:lang w:val="bg-BG"/>
        </w:rPr>
        <w:t xml:space="preserve">във ръзка с чл. 74е, ал. 2, т. 2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BA78A0">
        <w:rPr>
          <w:rFonts w:ascii="Verdana" w:hAnsi="Verdana"/>
          <w:color w:val="FF0000"/>
          <w:sz w:val="20"/>
          <w:szCs w:val="20"/>
          <w:lang w:val="bg-BG"/>
        </w:rPr>
        <w:t>РД-07-414/03.07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108BF">
        <w:rPr>
          <w:rFonts w:ascii="Verdana" w:hAnsi="Verdana"/>
          <w:sz w:val="20"/>
          <w:szCs w:val="20"/>
          <w:lang w:val="bg-BG"/>
        </w:rPr>
        <w:t>еднократно ценово предложение</w:t>
      </w:r>
      <w:r w:rsidR="006C6BD0">
        <w:rPr>
          <w:rFonts w:ascii="Verdana" w:hAnsi="Verdana"/>
          <w:sz w:val="20"/>
          <w:szCs w:val="20"/>
          <w:lang w:val="bg-BG"/>
        </w:rPr>
        <w:t xml:space="preserve"> за продажба </w:t>
      </w:r>
      <w:r w:rsidR="009D1A3D">
        <w:rPr>
          <w:rFonts w:ascii="Verdana" w:hAnsi="Verdana"/>
          <w:sz w:val="20"/>
          <w:szCs w:val="20"/>
          <w:lang w:val="bg-BG"/>
        </w:rPr>
        <w:t xml:space="preserve">на </w:t>
      </w:r>
      <w:r w:rsidR="006C39AD">
        <w:rPr>
          <w:rFonts w:ascii="Verdana" w:hAnsi="Verdana"/>
          <w:sz w:val="20"/>
          <w:szCs w:val="20"/>
          <w:lang w:val="bg-BG"/>
        </w:rPr>
        <w:t>стояща дървесина на корен о</w:t>
      </w:r>
      <w:r w:rsidR="006C6BD0">
        <w:rPr>
          <w:rFonts w:ascii="Verdana" w:hAnsi="Verdana"/>
          <w:sz w:val="20"/>
          <w:szCs w:val="20"/>
          <w:lang w:val="bg-BG"/>
        </w:rPr>
        <w:t xml:space="preserve">т Обект № </w:t>
      </w:r>
      <w:r w:rsidR="00A05B15">
        <w:rPr>
          <w:rFonts w:ascii="Verdana" w:hAnsi="Verdana"/>
          <w:b/>
          <w:color w:val="FF0000"/>
          <w:sz w:val="20"/>
          <w:szCs w:val="20"/>
          <w:lang w:val="bg-BG"/>
        </w:rPr>
        <w:t>2637</w:t>
      </w:r>
      <w:r w:rsidR="0070435A" w:rsidRPr="007C0684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A05B15">
        <w:rPr>
          <w:rFonts w:ascii="Verdana" w:hAnsi="Verdana"/>
          <w:b/>
          <w:sz w:val="20"/>
          <w:szCs w:val="20"/>
          <w:lang w:val="bg-BG"/>
        </w:rPr>
        <w:t>295а,303г,350а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</w:t>
      </w:r>
      <w:r w:rsidR="00951CCA">
        <w:rPr>
          <w:rFonts w:ascii="Verdana" w:hAnsi="Verdana"/>
          <w:sz w:val="20"/>
          <w:szCs w:val="20"/>
          <w:lang w:val="ru-RU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>
        <w:rPr>
          <w:rFonts w:ascii="Verdana" w:hAnsi="Verdana"/>
          <w:sz w:val="20"/>
          <w:szCs w:val="20"/>
          <w:lang w:val="ru-RU"/>
        </w:rPr>
        <w:t>утв</w:t>
      </w:r>
      <w:r w:rsidR="00F6702B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0D2E41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A05B15">
        <w:rPr>
          <w:rFonts w:ascii="Verdana" w:hAnsi="Verdana"/>
          <w:b/>
          <w:sz w:val="20"/>
          <w:szCs w:val="20"/>
          <w:lang w:val="ru-RU"/>
        </w:rPr>
        <w:t>21.07</w:t>
      </w:r>
      <w:r w:rsidR="00E74ABC" w:rsidRPr="000D2E41">
        <w:rPr>
          <w:rFonts w:ascii="Verdana" w:hAnsi="Verdana"/>
          <w:b/>
          <w:sz w:val="20"/>
          <w:szCs w:val="20"/>
          <w:lang w:val="ru-RU"/>
        </w:rPr>
        <w:t>.202</w:t>
      </w:r>
      <w:r w:rsidR="004108BF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0D2E41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A05B15">
        <w:rPr>
          <w:rFonts w:ascii="Verdana" w:hAnsi="Verdana"/>
          <w:color w:val="FF0000"/>
          <w:sz w:val="20"/>
          <w:szCs w:val="20"/>
          <w:lang w:val="ru-RU"/>
        </w:rPr>
        <w:t>№2900-</w:t>
      </w:r>
      <w:r w:rsidR="0071673E">
        <w:rPr>
          <w:rFonts w:ascii="Verdana" w:hAnsi="Verdana"/>
          <w:color w:val="FF0000"/>
          <w:sz w:val="20"/>
          <w:szCs w:val="20"/>
          <w:lang w:val="ru-RU"/>
        </w:rPr>
        <w:t>8854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</w:t>
      </w:r>
      <w:r w:rsidR="0071673E">
        <w:rPr>
          <w:rFonts w:ascii="Verdana" w:hAnsi="Verdana"/>
          <w:sz w:val="20"/>
          <w:szCs w:val="20"/>
          <w:lang w:val="bg-BG"/>
        </w:rPr>
        <w:t>-457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71673E">
        <w:rPr>
          <w:rFonts w:ascii="Verdana" w:hAnsi="Verdana"/>
          <w:color w:val="FF0000"/>
          <w:sz w:val="20"/>
          <w:szCs w:val="20"/>
          <w:lang w:val="bg-BG"/>
        </w:rPr>
        <w:t>20.07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4108BF">
        <w:rPr>
          <w:rFonts w:ascii="Verdana" w:hAnsi="Verdana"/>
          <w:sz w:val="20"/>
          <w:szCs w:val="20"/>
          <w:lang w:val="bg-BG"/>
        </w:rPr>
        <w:t>РД-07-767/04</w:t>
      </w:r>
      <w:r w:rsidR="00D260FD">
        <w:rPr>
          <w:rFonts w:ascii="Verdana" w:hAnsi="Verdana"/>
          <w:sz w:val="20"/>
          <w:szCs w:val="20"/>
          <w:lang w:val="bg-BG"/>
        </w:rPr>
        <w:t>.11</w:t>
      </w:r>
      <w:r w:rsidR="004108BF">
        <w:rPr>
          <w:rFonts w:ascii="Verdana" w:hAnsi="Verdana"/>
          <w:sz w:val="20"/>
          <w:szCs w:val="20"/>
          <w:lang w:val="bg-BG"/>
        </w:rPr>
        <w:t>.2025</w:t>
      </w:r>
      <w:r w:rsidRPr="006B3CBE">
        <w:rPr>
          <w:rFonts w:ascii="Verdana" w:hAnsi="Verdana"/>
          <w:sz w:val="20"/>
          <w:szCs w:val="20"/>
          <w:lang w:val="bg-BG"/>
        </w:rPr>
        <w:t xml:space="preserve"> год. на Директора на „ЮЗДП”ДП,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71673E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ПРЕКРАТЯВАМ</w:t>
      </w:r>
      <w:r w:rsidR="00DB66CC" w:rsidRPr="006B3CBE">
        <w:rPr>
          <w:rFonts w:ascii="Verdana" w:hAnsi="Verdana"/>
          <w:b/>
          <w:sz w:val="20"/>
          <w:szCs w:val="20"/>
          <w:lang w:val="bg-BG"/>
        </w:rPr>
        <w:t xml:space="preserve">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675AF6" w:rsidRDefault="00DB66CC" w:rsidP="00002703">
      <w:pPr>
        <w:ind w:left="-720" w:right="-828" w:firstLine="720"/>
        <w:jc w:val="both"/>
        <w:rPr>
          <w:rFonts w:ascii="Verdana" w:hAnsi="Verdana"/>
          <w:sz w:val="20"/>
          <w:lang w:val="bg-BG"/>
        </w:rPr>
      </w:pPr>
      <w:r w:rsidRPr="00D46AB3">
        <w:rPr>
          <w:rFonts w:ascii="Verdana" w:hAnsi="Verdana"/>
          <w:b/>
          <w:sz w:val="20"/>
          <w:szCs w:val="20"/>
          <w:lang w:val="bg-BG"/>
        </w:rPr>
        <w:t>1.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002703" w:rsidRPr="004707B2">
        <w:rPr>
          <w:rFonts w:ascii="Verdana" w:hAnsi="Verdana"/>
          <w:b/>
          <w:sz w:val="20"/>
          <w:szCs w:val="20"/>
          <w:lang w:val="bg-BG"/>
        </w:rPr>
        <w:t>На основание чл. 74е, ал. 1, т.2, във връзка с чл. 74е, ал.2, т. 2</w:t>
      </w:r>
      <w:r w:rsidR="00002703">
        <w:rPr>
          <w:rFonts w:ascii="Verdana" w:hAnsi="Verdana"/>
          <w:sz w:val="20"/>
          <w:szCs w:val="20"/>
          <w:lang w:val="bg-BG"/>
        </w:rPr>
        <w:t xml:space="preserve"> от Наредбата по чл. 95, ал. 1 от ЗГ процедура- </w:t>
      </w:r>
      <w:r w:rsidR="00002703">
        <w:rPr>
          <w:rFonts w:ascii="Verdana" w:hAnsi="Verdana"/>
          <w:sz w:val="20"/>
          <w:lang w:val="bg-BG"/>
        </w:rPr>
        <w:t xml:space="preserve">електронен търг с еднократно ценово предложение за продажба на стояща дървесина на корен от </w:t>
      </w:r>
      <w:r w:rsidR="00002703" w:rsidRPr="004707B2">
        <w:rPr>
          <w:rFonts w:ascii="Verdana" w:hAnsi="Verdana"/>
          <w:b/>
          <w:sz w:val="20"/>
          <w:lang w:val="bg-BG"/>
        </w:rPr>
        <w:t>Обект № 2637</w:t>
      </w:r>
      <w:r w:rsidR="00002703">
        <w:rPr>
          <w:rFonts w:ascii="Verdana" w:hAnsi="Verdana"/>
          <w:sz w:val="20"/>
          <w:lang w:val="bg-BG"/>
        </w:rPr>
        <w:t xml:space="preserve">, включващ отдели: </w:t>
      </w:r>
      <w:r w:rsidR="00002703" w:rsidRPr="004707B2">
        <w:rPr>
          <w:rFonts w:ascii="Verdana" w:hAnsi="Verdana"/>
          <w:b/>
          <w:sz w:val="20"/>
          <w:lang w:val="bg-BG"/>
        </w:rPr>
        <w:t>295а,303г,350а</w:t>
      </w:r>
      <w:r w:rsidR="00002703">
        <w:rPr>
          <w:rFonts w:ascii="Verdana" w:hAnsi="Verdana"/>
          <w:sz w:val="20"/>
          <w:lang w:val="bg-BG"/>
        </w:rPr>
        <w:t xml:space="preserve"> находящи се в териториалният обхват на ТП „ДГС Гоце Делчев“ открита с Заповед № РД-07-414/03.07.2026 г.</w:t>
      </w:r>
    </w:p>
    <w:p w:rsidR="00002960" w:rsidRDefault="00002960" w:rsidP="00002703">
      <w:pPr>
        <w:ind w:left="-720" w:right="-828" w:firstLine="720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002703" w:rsidRPr="00002703" w:rsidRDefault="00002703" w:rsidP="00002703">
      <w:pPr>
        <w:ind w:left="-720" w:right="-828" w:firstLine="720"/>
        <w:jc w:val="both"/>
        <w:rPr>
          <w:rFonts w:ascii="Verdana" w:hAnsi="Verdana"/>
          <w:b/>
          <w:sz w:val="20"/>
          <w:szCs w:val="20"/>
          <w:lang w:val="bg-BG"/>
        </w:rPr>
      </w:pPr>
      <w:r w:rsidRPr="00002703">
        <w:rPr>
          <w:rFonts w:ascii="Verdana" w:hAnsi="Verdana"/>
          <w:b/>
          <w:sz w:val="20"/>
          <w:szCs w:val="20"/>
          <w:lang w:val="bg-BG"/>
        </w:rPr>
        <w:t xml:space="preserve">МОТИВИ: </w:t>
      </w:r>
      <w:r>
        <w:rPr>
          <w:rFonts w:ascii="Verdana" w:hAnsi="Verdana"/>
          <w:b/>
          <w:sz w:val="20"/>
          <w:szCs w:val="20"/>
          <w:lang w:val="bg-BG"/>
        </w:rPr>
        <w:t>Няма нито един допуснат</w:t>
      </w:r>
      <w:r w:rsidR="006C3F6B">
        <w:rPr>
          <w:rFonts w:ascii="Verdana" w:hAnsi="Verdana"/>
          <w:b/>
          <w:sz w:val="20"/>
          <w:szCs w:val="20"/>
          <w:lang w:val="bg-BG"/>
        </w:rPr>
        <w:t xml:space="preserve"> участник</w:t>
      </w:r>
    </w:p>
    <w:p w:rsidR="00002703" w:rsidRDefault="00002703" w:rsidP="00002703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2070BD" w:rsidRPr="004707B2" w:rsidRDefault="002070BD" w:rsidP="002070BD">
      <w:pPr>
        <w:spacing w:before="240"/>
        <w:ind w:left="-709" w:right="-709" w:firstLine="709"/>
        <w:jc w:val="both"/>
        <w:rPr>
          <w:rFonts w:ascii="Verdana" w:hAnsi="Verdana"/>
          <w:b/>
          <w:sz w:val="20"/>
          <w:szCs w:val="20"/>
          <w:lang w:val="bg-BG" w:eastAsia="bg-BG"/>
        </w:rPr>
      </w:pPr>
      <w:r w:rsidRPr="002070BD">
        <w:rPr>
          <w:rFonts w:ascii="Verdana" w:hAnsi="Verdana"/>
          <w:sz w:val="20"/>
          <w:szCs w:val="20"/>
          <w:lang w:val="bg-BG"/>
        </w:rPr>
        <w:t xml:space="preserve">На основание </w:t>
      </w:r>
      <w:r>
        <w:rPr>
          <w:rFonts w:ascii="Verdana" w:hAnsi="Verdana"/>
          <w:sz w:val="20"/>
          <w:szCs w:val="20"/>
          <w:lang w:val="bg-BG"/>
        </w:rPr>
        <w:t>Заповед № РД-07-414/03.07.2026</w:t>
      </w:r>
      <w:r w:rsidRPr="002070BD">
        <w:rPr>
          <w:rFonts w:ascii="Verdana" w:hAnsi="Verdana"/>
          <w:sz w:val="20"/>
          <w:szCs w:val="20"/>
          <w:lang w:val="bg-BG"/>
        </w:rPr>
        <w:t xml:space="preserve"> г.</w:t>
      </w:r>
      <w:r w:rsidRPr="002070BD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2070BD">
        <w:rPr>
          <w:rFonts w:ascii="Verdana" w:hAnsi="Verdana"/>
          <w:sz w:val="20"/>
          <w:szCs w:val="20"/>
          <w:lang w:val="bg-BG"/>
        </w:rPr>
        <w:t>е открита процедурата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 – </w:t>
      </w:r>
      <w:r>
        <w:rPr>
          <w:rFonts w:ascii="Verdana" w:hAnsi="Verdana"/>
          <w:sz w:val="20"/>
          <w:lang w:val="bg-BG"/>
        </w:rPr>
        <w:t xml:space="preserve">електронен търг с еднократно ценово предложение за продажба на стояща дървесина на корен от </w:t>
      </w:r>
      <w:r w:rsidRPr="002070BD">
        <w:rPr>
          <w:rFonts w:ascii="Verdana" w:hAnsi="Verdana"/>
          <w:b/>
          <w:sz w:val="20"/>
          <w:lang w:val="bg-BG"/>
        </w:rPr>
        <w:t>Обект № 2637</w:t>
      </w:r>
      <w:r>
        <w:rPr>
          <w:rFonts w:ascii="Verdana" w:hAnsi="Verdana"/>
          <w:sz w:val="20"/>
          <w:lang w:val="bg-BG"/>
        </w:rPr>
        <w:t xml:space="preserve">, включващ отдели: </w:t>
      </w:r>
      <w:r w:rsidRPr="002070BD">
        <w:rPr>
          <w:rFonts w:ascii="Verdana" w:hAnsi="Verdana"/>
          <w:b/>
          <w:sz w:val="20"/>
          <w:lang w:val="bg-BG"/>
        </w:rPr>
        <w:t>295а,303г,350а</w:t>
      </w:r>
      <w:r>
        <w:rPr>
          <w:rFonts w:ascii="Verdana" w:hAnsi="Verdana"/>
          <w:sz w:val="20"/>
          <w:lang w:val="bg-BG"/>
        </w:rPr>
        <w:t xml:space="preserve"> находящи се в териториалният обхват на ТП „ДГС Гоце Делчев“ </w:t>
      </w:r>
      <w:r w:rsidRPr="002070BD">
        <w:rPr>
          <w:rFonts w:ascii="Verdana" w:hAnsi="Verdana"/>
          <w:sz w:val="20"/>
          <w:szCs w:val="20"/>
          <w:lang w:val="ru-RU" w:eastAsia="bg-BG"/>
        </w:rPr>
        <w:t xml:space="preserve">с количество дървесина: </w:t>
      </w:r>
      <w:r>
        <w:rPr>
          <w:rFonts w:ascii="Verdana" w:hAnsi="Verdana"/>
          <w:b/>
          <w:sz w:val="20"/>
          <w:szCs w:val="20"/>
          <w:lang w:val="ru-RU" w:eastAsia="bg-BG"/>
        </w:rPr>
        <w:t>799</w:t>
      </w:r>
      <w:r w:rsidRPr="002070BD">
        <w:rPr>
          <w:rFonts w:ascii="Verdana" w:hAnsi="Verdana"/>
          <w:b/>
          <w:sz w:val="20"/>
          <w:szCs w:val="20"/>
          <w:lang w:val="ru-RU" w:eastAsia="bg-BG"/>
        </w:rPr>
        <w:t xml:space="preserve"> м3, </w:t>
      </w:r>
      <w:r w:rsidRPr="002070BD">
        <w:rPr>
          <w:rFonts w:ascii="Verdana" w:hAnsi="Verdana"/>
          <w:sz w:val="20"/>
          <w:szCs w:val="20"/>
          <w:lang w:val="ru-RU" w:eastAsia="bg-BG"/>
        </w:rPr>
        <w:t xml:space="preserve">като в 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т. 2 от заповедта за дата на провеждане на процедурата е определена – </w:t>
      </w:r>
      <w:r>
        <w:rPr>
          <w:rFonts w:ascii="Verdana" w:hAnsi="Verdana"/>
          <w:b/>
          <w:sz w:val="20"/>
          <w:szCs w:val="20"/>
          <w:lang w:val="bg-BG" w:eastAsia="bg-BG"/>
        </w:rPr>
        <w:t>21.07.2026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 xml:space="preserve"> г. </w:t>
      </w:r>
      <w:r>
        <w:rPr>
          <w:rFonts w:ascii="Verdana" w:hAnsi="Verdana"/>
          <w:b/>
          <w:sz w:val="20"/>
          <w:szCs w:val="20"/>
          <w:lang w:val="bg-BG" w:eastAsia="bg-BG"/>
        </w:rPr>
        <w:t>като времевият интервал, в който допуснатите участници трябва да декриптират и осигурят достъп до ценовото си предложение е от 10:30 ч. до 11:30 ч.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 xml:space="preserve"> в интернет платформата на „ЮЗДП“ ДП, гр. Благоевград, с електронен адрес: </w:t>
      </w:r>
      <w:hyperlink r:id="rId9" w:history="1">
        <w:r w:rsidRPr="002070BD">
          <w:rPr>
            <w:rStyle w:val="a9"/>
            <w:rFonts w:ascii="Verdana" w:hAnsi="Verdana"/>
            <w:b/>
            <w:sz w:val="20"/>
            <w:szCs w:val="20"/>
            <w:lang w:val="bg-BG" w:eastAsia="bg-BG"/>
          </w:rPr>
          <w:t>https://sale.uslugi.io/uzdp</w:t>
        </w:r>
      </w:hyperlink>
      <w:r w:rsidRPr="002070BD">
        <w:rPr>
          <w:rFonts w:ascii="Verdana" w:hAnsi="Verdana"/>
          <w:b/>
          <w:sz w:val="20"/>
          <w:szCs w:val="20"/>
          <w:lang w:val="bg-BG" w:eastAsia="bg-BG"/>
        </w:rPr>
        <w:t xml:space="preserve">. 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След изтичане на срока за подаване на офертите със 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>Заповед №</w:t>
      </w:r>
      <w:r>
        <w:rPr>
          <w:rFonts w:ascii="Verdana" w:hAnsi="Verdana"/>
          <w:b/>
          <w:sz w:val="20"/>
          <w:szCs w:val="20"/>
          <w:lang w:val="bg-BG" w:eastAsia="bg-BG"/>
        </w:rPr>
        <w:t xml:space="preserve"> РД-07-457/20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>.07</w:t>
      </w:r>
      <w:r>
        <w:rPr>
          <w:rFonts w:ascii="Verdana" w:hAnsi="Verdana"/>
          <w:b/>
          <w:sz w:val="20"/>
          <w:szCs w:val="20"/>
          <w:lang w:val="bg-BG" w:eastAsia="bg-BG"/>
        </w:rPr>
        <w:t>.2026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 xml:space="preserve"> г.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 е назначена комисия за провеждане на процедурата </w:t>
      </w:r>
      <w:r w:rsidR="00BA78A0">
        <w:rPr>
          <w:rFonts w:ascii="Verdana" w:hAnsi="Verdana"/>
          <w:sz w:val="20"/>
          <w:szCs w:val="20"/>
          <w:lang w:val="bg-BG" w:eastAsia="bg-BG"/>
        </w:rPr>
        <w:t>при спазено изискване на чл. 74б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, ал. 2 от Наредбата. За своята работа комисията е изготвила и е представила протокол на основание чл. 74в, ал. 5 от Наредбата по чл. 95, ал. 1 от ЗГ от дейността си </w:t>
      </w:r>
      <w:r>
        <w:rPr>
          <w:rFonts w:ascii="Verdana" w:hAnsi="Verdana"/>
          <w:b/>
          <w:sz w:val="20"/>
          <w:szCs w:val="20"/>
          <w:lang w:val="bg-BG" w:eastAsia="bg-BG"/>
        </w:rPr>
        <w:t>утвърден на 21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>.07</w:t>
      </w:r>
      <w:r>
        <w:rPr>
          <w:rFonts w:ascii="Verdana" w:hAnsi="Verdana"/>
          <w:b/>
          <w:sz w:val="20"/>
          <w:szCs w:val="20"/>
          <w:lang w:val="bg-BG" w:eastAsia="bg-BG"/>
        </w:rPr>
        <w:t>.2024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 xml:space="preserve"> г.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 Съгласно представеният протокол за участие в </w:t>
      </w:r>
      <w:r>
        <w:rPr>
          <w:rFonts w:ascii="Verdana" w:hAnsi="Verdana"/>
          <w:sz w:val="20"/>
          <w:lang w:val="bg-BG"/>
        </w:rPr>
        <w:t xml:space="preserve">електронен търг с еднократно ценово предложение за продажба на стояща дървесина на корен от </w:t>
      </w:r>
      <w:r w:rsidRPr="002070BD">
        <w:rPr>
          <w:rFonts w:ascii="Verdana" w:hAnsi="Verdana"/>
          <w:b/>
          <w:sz w:val="20"/>
          <w:lang w:val="bg-BG"/>
        </w:rPr>
        <w:t>Обект № 2637</w:t>
      </w:r>
      <w:r>
        <w:rPr>
          <w:rFonts w:ascii="Verdana" w:hAnsi="Verdana"/>
          <w:sz w:val="20"/>
          <w:lang w:val="bg-BG"/>
        </w:rPr>
        <w:t xml:space="preserve">, включващ отдели: </w:t>
      </w:r>
      <w:r w:rsidRPr="002070BD">
        <w:rPr>
          <w:rFonts w:ascii="Verdana" w:hAnsi="Verdana"/>
          <w:b/>
          <w:sz w:val="20"/>
          <w:lang w:val="bg-BG"/>
        </w:rPr>
        <w:t>295а,303г,350а</w:t>
      </w:r>
      <w:r>
        <w:rPr>
          <w:rFonts w:ascii="Verdana" w:hAnsi="Verdana"/>
          <w:sz w:val="20"/>
          <w:lang w:val="bg-BG"/>
        </w:rPr>
        <w:t xml:space="preserve"> находящи се в териториалният обхват на ТП „ДГС Гоце Делчев“ 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има подадена оферта от само </w:t>
      </w:r>
      <w:r w:rsidRPr="004707B2">
        <w:rPr>
          <w:rFonts w:ascii="Verdana" w:hAnsi="Verdana"/>
          <w:b/>
          <w:sz w:val="20"/>
          <w:szCs w:val="20"/>
          <w:lang w:val="bg-BG" w:eastAsia="bg-BG"/>
        </w:rPr>
        <w:t>един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4707B2">
        <w:rPr>
          <w:rFonts w:ascii="Verdana" w:hAnsi="Verdana"/>
          <w:sz w:val="20"/>
          <w:szCs w:val="20"/>
          <w:lang w:val="bg-BG" w:eastAsia="bg-BG"/>
        </w:rPr>
        <w:t xml:space="preserve">участник </w:t>
      </w:r>
      <w:r w:rsidRPr="002070BD">
        <w:rPr>
          <w:rFonts w:ascii="Verdana" w:hAnsi="Verdana"/>
          <w:b/>
          <w:sz w:val="20"/>
          <w:szCs w:val="20"/>
          <w:lang w:val="bg-BG" w:eastAsia="bg-BG"/>
        </w:rPr>
        <w:t>„ТОМИ 2003“ ЕООД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 до обявеният в заповедта за откриване на процедурата дата и час : </w:t>
      </w:r>
      <w:r w:rsidRPr="004707B2">
        <w:rPr>
          <w:rFonts w:ascii="Verdana" w:hAnsi="Verdana"/>
          <w:b/>
          <w:sz w:val="20"/>
          <w:szCs w:val="20"/>
          <w:lang w:val="bg-BG" w:eastAsia="bg-BG"/>
        </w:rPr>
        <w:t>до 23,59 часа на 19.07.2026 г.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 След проверка на представените от участника документи, комисията е уста</w:t>
      </w:r>
      <w:r w:rsidR="00996144">
        <w:rPr>
          <w:rFonts w:ascii="Verdana" w:hAnsi="Verdana"/>
          <w:sz w:val="20"/>
          <w:szCs w:val="20"/>
          <w:lang w:val="bg-BG" w:eastAsia="bg-BG"/>
        </w:rPr>
        <w:t xml:space="preserve">новила, че участника „ТОМИ 2003“ ЕООД не е приложил </w:t>
      </w:r>
      <w:r w:rsidR="00BA78A0">
        <w:rPr>
          <w:rFonts w:ascii="Verdana" w:hAnsi="Verdana"/>
          <w:sz w:val="20"/>
          <w:szCs w:val="20"/>
          <w:lang w:val="bg-BG" w:eastAsia="bg-BG"/>
        </w:rPr>
        <w:t>Декларация</w:t>
      </w:r>
      <w:r w:rsidR="00996144">
        <w:rPr>
          <w:rFonts w:ascii="Verdana" w:hAnsi="Verdana"/>
          <w:sz w:val="20"/>
          <w:szCs w:val="20"/>
          <w:lang w:val="bg-BG" w:eastAsia="bg-BG"/>
        </w:rPr>
        <w:t xml:space="preserve"> по образец Приложение № 3, с което декларира, че отговаря за изпълнение на техническите </w:t>
      </w:r>
      <w:r w:rsidR="00996144">
        <w:rPr>
          <w:rFonts w:ascii="Verdana" w:hAnsi="Verdana"/>
          <w:sz w:val="20"/>
          <w:szCs w:val="20"/>
          <w:lang w:val="bg-BG" w:eastAsia="bg-BG"/>
        </w:rPr>
        <w:lastRenderedPageBreak/>
        <w:t xml:space="preserve">и квалификационните изисквания за извършване на ползването на дървесина и спазването на безопасни условия на труд, съгласно изискванията на т.8.2.1 от </w:t>
      </w:r>
      <w:r w:rsidR="00996144">
        <w:rPr>
          <w:rFonts w:ascii="Verdana" w:hAnsi="Verdana"/>
          <w:sz w:val="20"/>
          <w:szCs w:val="20"/>
          <w:lang w:val="bg-BG"/>
        </w:rPr>
        <w:t>Заповед № РД-07-414/03.07.2026</w:t>
      </w:r>
      <w:r w:rsidR="00996144" w:rsidRPr="002070BD">
        <w:rPr>
          <w:rFonts w:ascii="Verdana" w:hAnsi="Verdana"/>
          <w:sz w:val="20"/>
          <w:szCs w:val="20"/>
          <w:lang w:val="bg-BG"/>
        </w:rPr>
        <w:t xml:space="preserve"> г.</w:t>
      </w:r>
      <w:r w:rsidR="004707B2">
        <w:rPr>
          <w:rFonts w:ascii="Verdana" w:hAnsi="Verdana"/>
          <w:sz w:val="20"/>
          <w:szCs w:val="20"/>
          <w:lang w:val="bg-BG"/>
        </w:rPr>
        <w:t xml:space="preserve"> на директора н</w:t>
      </w:r>
      <w:r w:rsidR="00996144">
        <w:rPr>
          <w:rFonts w:ascii="Verdana" w:hAnsi="Verdana"/>
          <w:sz w:val="20"/>
          <w:szCs w:val="20"/>
          <w:lang w:val="bg-BG"/>
        </w:rPr>
        <w:t>а ТП „ДГС Гоце Делчев“ за откриване на процедурата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. На основание т. 9.3 </w:t>
      </w:r>
      <w:r w:rsidR="00996144">
        <w:rPr>
          <w:rFonts w:ascii="Verdana" w:hAnsi="Verdana"/>
          <w:sz w:val="20"/>
          <w:szCs w:val="20"/>
          <w:lang w:val="bg-BG" w:eastAsia="bg-BG"/>
        </w:rPr>
        <w:t xml:space="preserve">параграф първи и четвърти </w:t>
      </w:r>
      <w:r w:rsidRPr="002070BD">
        <w:rPr>
          <w:rFonts w:ascii="Verdana" w:hAnsi="Verdana"/>
          <w:sz w:val="20"/>
          <w:szCs w:val="20"/>
          <w:lang w:val="bg-BG" w:eastAsia="bg-BG"/>
        </w:rPr>
        <w:t xml:space="preserve">от Заповед  </w:t>
      </w:r>
      <w:r w:rsidR="00BA78A0">
        <w:rPr>
          <w:rFonts w:ascii="Verdana" w:hAnsi="Verdana"/>
          <w:sz w:val="20"/>
          <w:szCs w:val="20"/>
          <w:lang w:val="bg-BG"/>
        </w:rPr>
        <w:t>РД-07-414/03.07.2026</w:t>
      </w:r>
      <w:r w:rsidRPr="002070BD">
        <w:rPr>
          <w:rFonts w:ascii="Verdana" w:hAnsi="Verdana"/>
          <w:sz w:val="20"/>
          <w:szCs w:val="20"/>
          <w:lang w:val="bg-BG"/>
        </w:rPr>
        <w:t xml:space="preserve"> г.</w:t>
      </w:r>
      <w:r w:rsidRPr="002070BD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2070BD">
        <w:rPr>
          <w:rFonts w:ascii="Verdana" w:hAnsi="Verdana"/>
          <w:sz w:val="20"/>
          <w:szCs w:val="20"/>
          <w:lang w:val="bg-BG"/>
        </w:rPr>
        <w:t>на директора на ТП „ДГС Гоце Делчев“</w:t>
      </w:r>
      <w:r w:rsidRPr="002070BD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4707B2" w:rsidRPr="004707B2">
        <w:rPr>
          <w:rFonts w:ascii="Verdana" w:hAnsi="Verdana"/>
          <w:sz w:val="20"/>
          <w:szCs w:val="20"/>
          <w:lang w:val="bg-BG"/>
        </w:rPr>
        <w:t>и чл. 74в, ал. 3, т.</w:t>
      </w:r>
      <w:r w:rsidR="004707B2">
        <w:rPr>
          <w:rFonts w:ascii="Verdana" w:hAnsi="Verdana"/>
          <w:sz w:val="20"/>
          <w:szCs w:val="20"/>
          <w:lang w:val="bg-BG"/>
        </w:rPr>
        <w:t xml:space="preserve"> 1</w:t>
      </w:r>
      <w:r w:rsidR="004707B2" w:rsidRPr="004707B2">
        <w:rPr>
          <w:rFonts w:ascii="Verdana" w:hAnsi="Verdana"/>
          <w:sz w:val="20"/>
          <w:szCs w:val="20"/>
          <w:lang w:val="bg-BG"/>
        </w:rPr>
        <w:t xml:space="preserve"> от Наредбата по чл. 95, ал. 1 от ЗГ к</w:t>
      </w:r>
      <w:r w:rsidRPr="004707B2">
        <w:rPr>
          <w:rFonts w:ascii="Verdana" w:hAnsi="Verdana"/>
          <w:sz w:val="20"/>
          <w:szCs w:val="20"/>
          <w:lang w:val="bg-BG"/>
        </w:rPr>
        <w:t>омисията</w:t>
      </w:r>
      <w:r w:rsidRPr="002070BD">
        <w:rPr>
          <w:rFonts w:ascii="Verdana" w:hAnsi="Verdana"/>
          <w:b/>
          <w:sz w:val="20"/>
          <w:szCs w:val="20"/>
          <w:lang w:val="bg-BG"/>
        </w:rPr>
        <w:t xml:space="preserve"> е отстранила от участие в търга, </w:t>
      </w:r>
      <w:r w:rsidRPr="002070BD">
        <w:rPr>
          <w:rFonts w:ascii="Verdana" w:hAnsi="Verdana"/>
          <w:sz w:val="20"/>
          <w:szCs w:val="20"/>
          <w:lang w:val="bg-BG"/>
        </w:rPr>
        <w:t xml:space="preserve">участника </w:t>
      </w:r>
      <w:r w:rsidRPr="002070BD">
        <w:rPr>
          <w:rFonts w:ascii="Verdana" w:hAnsi="Verdana"/>
          <w:b/>
          <w:sz w:val="20"/>
          <w:szCs w:val="20"/>
          <w:lang w:val="bg-BG"/>
        </w:rPr>
        <w:t>„ТОМИ 2003“ ЕООД</w:t>
      </w:r>
      <w:r w:rsidRPr="002070BD">
        <w:rPr>
          <w:rFonts w:ascii="Verdana" w:hAnsi="Verdana"/>
          <w:sz w:val="20"/>
          <w:szCs w:val="20"/>
          <w:lang w:val="bg-BG"/>
        </w:rPr>
        <w:t xml:space="preserve"> т.к </w:t>
      </w:r>
      <w:r w:rsidR="00996144">
        <w:rPr>
          <w:rFonts w:ascii="Verdana" w:hAnsi="Verdana"/>
          <w:sz w:val="20"/>
          <w:szCs w:val="20"/>
          <w:lang w:val="bg-BG"/>
        </w:rPr>
        <w:t xml:space="preserve">участника не е представил изискуем документ и </w:t>
      </w:r>
      <w:r w:rsidRPr="002070BD">
        <w:rPr>
          <w:rFonts w:ascii="Verdana" w:hAnsi="Verdana"/>
          <w:sz w:val="20"/>
          <w:szCs w:val="20"/>
          <w:lang w:val="bg-BG"/>
        </w:rPr>
        <w:t>не са налице условия за допустимост</w:t>
      </w:r>
      <w:r w:rsidRPr="002070BD">
        <w:rPr>
          <w:rFonts w:ascii="Verdana" w:hAnsi="Verdana"/>
          <w:b/>
          <w:sz w:val="20"/>
          <w:szCs w:val="20"/>
          <w:lang w:val="bg-BG"/>
        </w:rPr>
        <w:t xml:space="preserve"> – няма </w:t>
      </w:r>
      <w:r w:rsidR="00996144">
        <w:rPr>
          <w:rFonts w:ascii="Verdana" w:hAnsi="Verdana"/>
          <w:b/>
          <w:sz w:val="20"/>
          <w:szCs w:val="20"/>
          <w:lang w:val="bg-BG"/>
        </w:rPr>
        <w:t>представена Декларация по образец Приложение № 3</w:t>
      </w:r>
      <w:r w:rsidRPr="002070BD">
        <w:rPr>
          <w:rFonts w:ascii="Verdana" w:hAnsi="Verdana"/>
          <w:sz w:val="20"/>
          <w:szCs w:val="20"/>
          <w:lang w:val="bg-BG"/>
        </w:rPr>
        <w:t>. В предвид факта, че няма нито един допуснат участник</w:t>
      </w:r>
      <w:r w:rsidRPr="002070BD">
        <w:rPr>
          <w:rFonts w:ascii="Verdana" w:hAnsi="Verdana"/>
          <w:b/>
          <w:sz w:val="20"/>
          <w:szCs w:val="20"/>
          <w:lang w:val="bg-BG"/>
        </w:rPr>
        <w:t xml:space="preserve">, </w:t>
      </w:r>
      <w:r w:rsidRPr="002070BD">
        <w:rPr>
          <w:rFonts w:ascii="Verdana" w:hAnsi="Verdana"/>
          <w:sz w:val="20"/>
          <w:szCs w:val="20"/>
          <w:lang w:val="bg-BG" w:eastAsia="bg-BG"/>
        </w:rPr>
        <w:t>комис</w:t>
      </w:r>
      <w:r w:rsidR="004707B2">
        <w:rPr>
          <w:rFonts w:ascii="Verdana" w:hAnsi="Verdana"/>
          <w:sz w:val="20"/>
          <w:szCs w:val="20"/>
          <w:lang w:val="bg-BG" w:eastAsia="bg-BG"/>
        </w:rPr>
        <w:t>ията е предложила на продавача Директора на ТП „ДГС Гоце Дел</w:t>
      </w:r>
      <w:bookmarkStart w:id="0" w:name="_GoBack"/>
      <w:bookmarkEnd w:id="0"/>
      <w:r w:rsidR="004707B2">
        <w:rPr>
          <w:rFonts w:ascii="Verdana" w:hAnsi="Verdana"/>
          <w:sz w:val="20"/>
          <w:szCs w:val="20"/>
          <w:lang w:val="bg-BG" w:eastAsia="bg-BG"/>
        </w:rPr>
        <w:t xml:space="preserve">чев“ </w:t>
      </w:r>
      <w:r w:rsidR="004707B2" w:rsidRPr="004707B2">
        <w:rPr>
          <w:rFonts w:ascii="Verdana" w:hAnsi="Verdana"/>
          <w:b/>
          <w:sz w:val="20"/>
          <w:szCs w:val="20"/>
          <w:lang w:val="bg-BG" w:eastAsia="bg-BG"/>
        </w:rPr>
        <w:t>да прекрати</w:t>
      </w:r>
      <w:r w:rsidRPr="004707B2">
        <w:rPr>
          <w:rFonts w:ascii="Verdana" w:hAnsi="Verdana"/>
          <w:b/>
          <w:sz w:val="20"/>
          <w:szCs w:val="20"/>
          <w:lang w:val="bg-BG" w:eastAsia="bg-BG"/>
        </w:rPr>
        <w:t xml:space="preserve"> със заповед </w:t>
      </w:r>
      <w:r w:rsidR="004707B2" w:rsidRPr="004707B2">
        <w:rPr>
          <w:rFonts w:ascii="Verdana" w:hAnsi="Verdana"/>
          <w:b/>
          <w:sz w:val="20"/>
          <w:szCs w:val="20"/>
          <w:lang w:val="bg-BG" w:eastAsia="bg-BG"/>
        </w:rPr>
        <w:t>търга</w:t>
      </w:r>
      <w:r w:rsidRPr="004707B2">
        <w:rPr>
          <w:rFonts w:ascii="Verdana" w:hAnsi="Verdana"/>
          <w:b/>
          <w:sz w:val="20"/>
          <w:szCs w:val="20"/>
          <w:lang w:val="bg-BG" w:eastAsia="bg-BG"/>
        </w:rPr>
        <w:t>.</w:t>
      </w:r>
    </w:p>
    <w:p w:rsidR="00E31DAD" w:rsidRDefault="00E31DAD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D46AB3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2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996144">
        <w:rPr>
          <w:rFonts w:ascii="Verdana" w:hAnsi="Verdana"/>
          <w:sz w:val="20"/>
        </w:rPr>
        <w:t xml:space="preserve">страницата на ЮЗДП ДП и ТП „ДГС Гоце Делчев“ и </w:t>
      </w:r>
      <w:r w:rsidR="00EF5C61" w:rsidRPr="00EF5C61">
        <w:rPr>
          <w:rFonts w:ascii="Verdana" w:hAnsi="Verdana"/>
          <w:sz w:val="20"/>
        </w:rPr>
        <w:t>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D46AB3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3</w:t>
      </w:r>
      <w:r w:rsidR="0070318C" w:rsidRPr="003F47CA">
        <w:rPr>
          <w:rFonts w:ascii="Verdana" w:hAnsi="Verdana"/>
          <w:b/>
          <w:sz w:val="20"/>
        </w:rPr>
        <w:t>.</w:t>
      </w:r>
      <w:r w:rsidR="0070318C">
        <w:rPr>
          <w:rFonts w:ascii="Verdana" w:hAnsi="Verdana"/>
          <w:sz w:val="20"/>
        </w:rPr>
        <w:t xml:space="preserve"> </w:t>
      </w:r>
      <w:r w:rsidR="0070318C" w:rsidRPr="0070318C">
        <w:rPr>
          <w:rFonts w:ascii="Verdana" w:hAnsi="Verdana"/>
          <w:b/>
          <w:sz w:val="20"/>
        </w:rPr>
        <w:t>На основание чл. 74е, ал. 4 изречение второ</w:t>
      </w:r>
      <w:r w:rsidR="0070318C">
        <w:rPr>
          <w:rFonts w:ascii="Verdana" w:hAnsi="Verdana"/>
          <w:sz w:val="20"/>
        </w:rPr>
        <w:t xml:space="preserve"> </w:t>
      </w:r>
      <w:r w:rsidR="0070318C"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 w:rsidR="0070318C"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425EC6" w:rsidRDefault="00425EC6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</w:p>
    <w:p w:rsidR="006C00C9" w:rsidRPr="00DB66CC" w:rsidRDefault="00D46AB3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4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D46AB3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процедура, с</w:t>
      </w:r>
      <w:r w:rsidR="0031462D">
        <w:rPr>
          <w:rFonts w:ascii="Verdana" w:hAnsi="Verdana"/>
          <w:sz w:val="20"/>
        </w:rPr>
        <w:t xml:space="preserve"> заверено</w:t>
      </w:r>
      <w:r w:rsidR="00DB66CC" w:rsidRPr="00DB66CC">
        <w:rPr>
          <w:rFonts w:ascii="Verdana" w:hAnsi="Verdana"/>
          <w:sz w:val="20"/>
        </w:rPr>
        <w:t xml:space="preserve"> копие за заинтересованите лица.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BA3528" w:rsidRPr="00DB66CC" w:rsidRDefault="00BA3528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DB66CC" w:rsidRDefault="000443FD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shape id="_x0000_i1026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44D6476F-134B-40B5-903B-B54C945F3A19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4D0C86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</w:p>
    <w:p w:rsidR="004D0C86" w:rsidRPr="00DB66CC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/РТ/</w:t>
      </w:r>
    </w:p>
    <w:sectPr w:rsidR="004D0C86" w:rsidRPr="00DB66CC" w:rsidSect="00B73F7E">
      <w:headerReference w:type="default" r:id="rId11"/>
      <w:footerReference w:type="default" r:id="rId12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3FD" w:rsidRDefault="000443FD" w:rsidP="006C61C8">
      <w:r>
        <w:separator/>
      </w:r>
    </w:p>
  </w:endnote>
  <w:endnote w:type="continuationSeparator" w:id="0">
    <w:p w:rsidR="000443FD" w:rsidRDefault="000443FD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4707B2">
      <w:rPr>
        <w:rFonts w:eastAsia="Calibri"/>
        <w:b/>
        <w:bCs/>
        <w:noProof/>
        <w:sz w:val="16"/>
        <w:szCs w:val="16"/>
      </w:rPr>
      <w:t>2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4707B2">
      <w:rPr>
        <w:rFonts w:eastAsia="Calibri"/>
        <w:b/>
        <w:bCs/>
        <w:noProof/>
        <w:sz w:val="16"/>
        <w:szCs w:val="16"/>
      </w:rPr>
      <w:t>2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3FD" w:rsidRDefault="000443FD" w:rsidP="006C61C8">
      <w:r>
        <w:separator/>
      </w:r>
    </w:p>
  </w:footnote>
  <w:footnote w:type="continuationSeparator" w:id="0">
    <w:p w:rsidR="000443FD" w:rsidRDefault="000443FD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BD50BC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4108BF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30522477" wp14:editId="5A4DA792">
                <wp:extent cx="1587500" cy="841375"/>
                <wp:effectExtent l="0" t="0" r="0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162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2703"/>
    <w:rsid w:val="00002960"/>
    <w:rsid w:val="000039DE"/>
    <w:rsid w:val="00006F22"/>
    <w:rsid w:val="000242A1"/>
    <w:rsid w:val="0002646A"/>
    <w:rsid w:val="00031C6F"/>
    <w:rsid w:val="000443FD"/>
    <w:rsid w:val="000502D3"/>
    <w:rsid w:val="00051376"/>
    <w:rsid w:val="0005539B"/>
    <w:rsid w:val="00060856"/>
    <w:rsid w:val="00060C8C"/>
    <w:rsid w:val="00066462"/>
    <w:rsid w:val="00067756"/>
    <w:rsid w:val="000724C3"/>
    <w:rsid w:val="00072B0D"/>
    <w:rsid w:val="00076AAE"/>
    <w:rsid w:val="00077009"/>
    <w:rsid w:val="0008613B"/>
    <w:rsid w:val="000A569F"/>
    <w:rsid w:val="000A6CF7"/>
    <w:rsid w:val="000B786D"/>
    <w:rsid w:val="000C4012"/>
    <w:rsid w:val="000D1A27"/>
    <w:rsid w:val="000D1B6C"/>
    <w:rsid w:val="000D2E41"/>
    <w:rsid w:val="000F1B79"/>
    <w:rsid w:val="000F4B25"/>
    <w:rsid w:val="001218B0"/>
    <w:rsid w:val="00130255"/>
    <w:rsid w:val="00132B4D"/>
    <w:rsid w:val="00137CDE"/>
    <w:rsid w:val="00142660"/>
    <w:rsid w:val="001479FA"/>
    <w:rsid w:val="001545C6"/>
    <w:rsid w:val="001558ED"/>
    <w:rsid w:val="00155E69"/>
    <w:rsid w:val="00160224"/>
    <w:rsid w:val="00162321"/>
    <w:rsid w:val="00171E6B"/>
    <w:rsid w:val="001811CC"/>
    <w:rsid w:val="00183383"/>
    <w:rsid w:val="0019026E"/>
    <w:rsid w:val="00194605"/>
    <w:rsid w:val="00196205"/>
    <w:rsid w:val="001B6210"/>
    <w:rsid w:val="001B757C"/>
    <w:rsid w:val="001D2517"/>
    <w:rsid w:val="001D3D9E"/>
    <w:rsid w:val="001E1FCF"/>
    <w:rsid w:val="001E5B26"/>
    <w:rsid w:val="001F2997"/>
    <w:rsid w:val="001F5D74"/>
    <w:rsid w:val="002070BD"/>
    <w:rsid w:val="0021510A"/>
    <w:rsid w:val="00226154"/>
    <w:rsid w:val="0023095C"/>
    <w:rsid w:val="0024334F"/>
    <w:rsid w:val="00243AB9"/>
    <w:rsid w:val="00243D90"/>
    <w:rsid w:val="002460F1"/>
    <w:rsid w:val="00253621"/>
    <w:rsid w:val="00255456"/>
    <w:rsid w:val="0025742F"/>
    <w:rsid w:val="002637DD"/>
    <w:rsid w:val="00263846"/>
    <w:rsid w:val="00264FBF"/>
    <w:rsid w:val="002826E1"/>
    <w:rsid w:val="00284603"/>
    <w:rsid w:val="00294498"/>
    <w:rsid w:val="00294A52"/>
    <w:rsid w:val="0029621E"/>
    <w:rsid w:val="002A0588"/>
    <w:rsid w:val="002A3987"/>
    <w:rsid w:val="002A6B46"/>
    <w:rsid w:val="002B5F53"/>
    <w:rsid w:val="002C2563"/>
    <w:rsid w:val="002C587F"/>
    <w:rsid w:val="002C6A2E"/>
    <w:rsid w:val="002D5539"/>
    <w:rsid w:val="002D6785"/>
    <w:rsid w:val="002E4A44"/>
    <w:rsid w:val="002E5090"/>
    <w:rsid w:val="002F156E"/>
    <w:rsid w:val="002F15E3"/>
    <w:rsid w:val="002F4DFE"/>
    <w:rsid w:val="002F7445"/>
    <w:rsid w:val="00300542"/>
    <w:rsid w:val="0030448A"/>
    <w:rsid w:val="0030453C"/>
    <w:rsid w:val="00306120"/>
    <w:rsid w:val="003071FB"/>
    <w:rsid w:val="003100FF"/>
    <w:rsid w:val="00310719"/>
    <w:rsid w:val="00310C01"/>
    <w:rsid w:val="00310F8E"/>
    <w:rsid w:val="0031462D"/>
    <w:rsid w:val="003205C1"/>
    <w:rsid w:val="00326738"/>
    <w:rsid w:val="003307A2"/>
    <w:rsid w:val="003444B7"/>
    <w:rsid w:val="00346D3B"/>
    <w:rsid w:val="00350480"/>
    <w:rsid w:val="00367D06"/>
    <w:rsid w:val="003839E0"/>
    <w:rsid w:val="003841C2"/>
    <w:rsid w:val="00385939"/>
    <w:rsid w:val="0039448F"/>
    <w:rsid w:val="003947C2"/>
    <w:rsid w:val="003A53C8"/>
    <w:rsid w:val="003D406D"/>
    <w:rsid w:val="003F2B62"/>
    <w:rsid w:val="003F47CA"/>
    <w:rsid w:val="004012EC"/>
    <w:rsid w:val="004108BF"/>
    <w:rsid w:val="004118F0"/>
    <w:rsid w:val="00411BE0"/>
    <w:rsid w:val="004142F7"/>
    <w:rsid w:val="0041585C"/>
    <w:rsid w:val="004248E0"/>
    <w:rsid w:val="00425EC6"/>
    <w:rsid w:val="00436C2C"/>
    <w:rsid w:val="0043779E"/>
    <w:rsid w:val="00452E47"/>
    <w:rsid w:val="00457B87"/>
    <w:rsid w:val="004661D1"/>
    <w:rsid w:val="004707B2"/>
    <w:rsid w:val="00473637"/>
    <w:rsid w:val="004748B6"/>
    <w:rsid w:val="004768F7"/>
    <w:rsid w:val="004901A9"/>
    <w:rsid w:val="00490D53"/>
    <w:rsid w:val="004A1207"/>
    <w:rsid w:val="004A50AC"/>
    <w:rsid w:val="004A6755"/>
    <w:rsid w:val="004B4239"/>
    <w:rsid w:val="004B63E7"/>
    <w:rsid w:val="004C08CB"/>
    <w:rsid w:val="004C2A84"/>
    <w:rsid w:val="004D0C86"/>
    <w:rsid w:val="004D1764"/>
    <w:rsid w:val="004D3064"/>
    <w:rsid w:val="004D5E0B"/>
    <w:rsid w:val="004E3BA0"/>
    <w:rsid w:val="004E7F06"/>
    <w:rsid w:val="004F4CA1"/>
    <w:rsid w:val="004F5CCF"/>
    <w:rsid w:val="00501AF2"/>
    <w:rsid w:val="00504F1D"/>
    <w:rsid w:val="00510CE5"/>
    <w:rsid w:val="00522498"/>
    <w:rsid w:val="00526BEB"/>
    <w:rsid w:val="00531696"/>
    <w:rsid w:val="005428AC"/>
    <w:rsid w:val="005501E5"/>
    <w:rsid w:val="00552525"/>
    <w:rsid w:val="005634F7"/>
    <w:rsid w:val="00567B66"/>
    <w:rsid w:val="00573A71"/>
    <w:rsid w:val="005757BE"/>
    <w:rsid w:val="00582694"/>
    <w:rsid w:val="00596350"/>
    <w:rsid w:val="005A4EA8"/>
    <w:rsid w:val="005B25AE"/>
    <w:rsid w:val="005B6EA8"/>
    <w:rsid w:val="005C218A"/>
    <w:rsid w:val="005D2404"/>
    <w:rsid w:val="005D580F"/>
    <w:rsid w:val="005D61D3"/>
    <w:rsid w:val="005E44DA"/>
    <w:rsid w:val="00600305"/>
    <w:rsid w:val="00603A36"/>
    <w:rsid w:val="00606815"/>
    <w:rsid w:val="00610333"/>
    <w:rsid w:val="00610713"/>
    <w:rsid w:val="00614B0B"/>
    <w:rsid w:val="006169C0"/>
    <w:rsid w:val="0063120E"/>
    <w:rsid w:val="0063343B"/>
    <w:rsid w:val="0064372E"/>
    <w:rsid w:val="00654A33"/>
    <w:rsid w:val="006570DC"/>
    <w:rsid w:val="00665468"/>
    <w:rsid w:val="00675966"/>
    <w:rsid w:val="00675A5A"/>
    <w:rsid w:val="00675AF6"/>
    <w:rsid w:val="006809DA"/>
    <w:rsid w:val="0068463F"/>
    <w:rsid w:val="00695614"/>
    <w:rsid w:val="00696DB1"/>
    <w:rsid w:val="00697D94"/>
    <w:rsid w:val="006B3CBE"/>
    <w:rsid w:val="006C00C9"/>
    <w:rsid w:val="006C39AD"/>
    <w:rsid w:val="006C3F6B"/>
    <w:rsid w:val="006C61C8"/>
    <w:rsid w:val="006C6BD0"/>
    <w:rsid w:val="006D00F0"/>
    <w:rsid w:val="006E370A"/>
    <w:rsid w:val="006E7113"/>
    <w:rsid w:val="006F1B91"/>
    <w:rsid w:val="0070318C"/>
    <w:rsid w:val="0070435A"/>
    <w:rsid w:val="00705D36"/>
    <w:rsid w:val="00706DC7"/>
    <w:rsid w:val="00713F5D"/>
    <w:rsid w:val="0071673E"/>
    <w:rsid w:val="007168DD"/>
    <w:rsid w:val="007470DC"/>
    <w:rsid w:val="007727BE"/>
    <w:rsid w:val="00781CDC"/>
    <w:rsid w:val="00787C6D"/>
    <w:rsid w:val="007A4F14"/>
    <w:rsid w:val="007C0684"/>
    <w:rsid w:val="007C2C84"/>
    <w:rsid w:val="007C322A"/>
    <w:rsid w:val="007D44C7"/>
    <w:rsid w:val="007D74FC"/>
    <w:rsid w:val="007E339A"/>
    <w:rsid w:val="007E6B00"/>
    <w:rsid w:val="007F0098"/>
    <w:rsid w:val="00805358"/>
    <w:rsid w:val="00822E6D"/>
    <w:rsid w:val="008602C3"/>
    <w:rsid w:val="00870F5C"/>
    <w:rsid w:val="0087396B"/>
    <w:rsid w:val="008739E7"/>
    <w:rsid w:val="00876A60"/>
    <w:rsid w:val="008A07CC"/>
    <w:rsid w:val="008A50A7"/>
    <w:rsid w:val="008B35D9"/>
    <w:rsid w:val="008B3B14"/>
    <w:rsid w:val="008B74F6"/>
    <w:rsid w:val="008C4920"/>
    <w:rsid w:val="008D6725"/>
    <w:rsid w:val="008E00AF"/>
    <w:rsid w:val="008E31F3"/>
    <w:rsid w:val="008F554D"/>
    <w:rsid w:val="008F6B94"/>
    <w:rsid w:val="00904773"/>
    <w:rsid w:val="009047BF"/>
    <w:rsid w:val="009058C4"/>
    <w:rsid w:val="00923CC7"/>
    <w:rsid w:val="00933B57"/>
    <w:rsid w:val="00937468"/>
    <w:rsid w:val="009440C2"/>
    <w:rsid w:val="00946276"/>
    <w:rsid w:val="00951CCA"/>
    <w:rsid w:val="00957ECE"/>
    <w:rsid w:val="00961F32"/>
    <w:rsid w:val="009718DF"/>
    <w:rsid w:val="00972301"/>
    <w:rsid w:val="0098231A"/>
    <w:rsid w:val="00984822"/>
    <w:rsid w:val="009853A4"/>
    <w:rsid w:val="00987567"/>
    <w:rsid w:val="00996144"/>
    <w:rsid w:val="009971EE"/>
    <w:rsid w:val="00997D31"/>
    <w:rsid w:val="009B261D"/>
    <w:rsid w:val="009B5587"/>
    <w:rsid w:val="009D1A3D"/>
    <w:rsid w:val="009E32EF"/>
    <w:rsid w:val="009E695A"/>
    <w:rsid w:val="009F3274"/>
    <w:rsid w:val="009F5DA5"/>
    <w:rsid w:val="009F7ECB"/>
    <w:rsid w:val="00A05B15"/>
    <w:rsid w:val="00A21694"/>
    <w:rsid w:val="00A26C3F"/>
    <w:rsid w:val="00A3722D"/>
    <w:rsid w:val="00A479F6"/>
    <w:rsid w:val="00A55155"/>
    <w:rsid w:val="00A576D9"/>
    <w:rsid w:val="00A726DE"/>
    <w:rsid w:val="00A7411D"/>
    <w:rsid w:val="00A74A9B"/>
    <w:rsid w:val="00A750D1"/>
    <w:rsid w:val="00A92AEE"/>
    <w:rsid w:val="00AA0D07"/>
    <w:rsid w:val="00AA426B"/>
    <w:rsid w:val="00AB3D1A"/>
    <w:rsid w:val="00AB477A"/>
    <w:rsid w:val="00AB750B"/>
    <w:rsid w:val="00AC186C"/>
    <w:rsid w:val="00AC3B96"/>
    <w:rsid w:val="00AC3CEA"/>
    <w:rsid w:val="00AD4C3C"/>
    <w:rsid w:val="00AE2772"/>
    <w:rsid w:val="00AF36F0"/>
    <w:rsid w:val="00B05178"/>
    <w:rsid w:val="00B11582"/>
    <w:rsid w:val="00B11D96"/>
    <w:rsid w:val="00B137B5"/>
    <w:rsid w:val="00B166CC"/>
    <w:rsid w:val="00B16D09"/>
    <w:rsid w:val="00B170CE"/>
    <w:rsid w:val="00B20B6E"/>
    <w:rsid w:val="00B2586F"/>
    <w:rsid w:val="00B31276"/>
    <w:rsid w:val="00B357C1"/>
    <w:rsid w:val="00B37261"/>
    <w:rsid w:val="00B52205"/>
    <w:rsid w:val="00B53AB2"/>
    <w:rsid w:val="00B545E4"/>
    <w:rsid w:val="00B552B3"/>
    <w:rsid w:val="00B739FB"/>
    <w:rsid w:val="00B73F7E"/>
    <w:rsid w:val="00B77ABB"/>
    <w:rsid w:val="00B77EF3"/>
    <w:rsid w:val="00B9499A"/>
    <w:rsid w:val="00BA141C"/>
    <w:rsid w:val="00BA3528"/>
    <w:rsid w:val="00BA78A0"/>
    <w:rsid w:val="00BB0267"/>
    <w:rsid w:val="00BB46D2"/>
    <w:rsid w:val="00BB68C4"/>
    <w:rsid w:val="00BC1818"/>
    <w:rsid w:val="00BC244B"/>
    <w:rsid w:val="00BC4CB7"/>
    <w:rsid w:val="00BC622F"/>
    <w:rsid w:val="00BC72EC"/>
    <w:rsid w:val="00BD1552"/>
    <w:rsid w:val="00BD4958"/>
    <w:rsid w:val="00BD50BC"/>
    <w:rsid w:val="00BE0E52"/>
    <w:rsid w:val="00BF6218"/>
    <w:rsid w:val="00C01C00"/>
    <w:rsid w:val="00C05A4F"/>
    <w:rsid w:val="00C075DD"/>
    <w:rsid w:val="00C16EE2"/>
    <w:rsid w:val="00C27CCD"/>
    <w:rsid w:val="00C43282"/>
    <w:rsid w:val="00C47245"/>
    <w:rsid w:val="00C47BE2"/>
    <w:rsid w:val="00C55F32"/>
    <w:rsid w:val="00C56857"/>
    <w:rsid w:val="00C60322"/>
    <w:rsid w:val="00C620A6"/>
    <w:rsid w:val="00C7096D"/>
    <w:rsid w:val="00C82AB4"/>
    <w:rsid w:val="00C94062"/>
    <w:rsid w:val="00CA6681"/>
    <w:rsid w:val="00CC107D"/>
    <w:rsid w:val="00CD6E20"/>
    <w:rsid w:val="00CE064A"/>
    <w:rsid w:val="00D0318D"/>
    <w:rsid w:val="00D046BF"/>
    <w:rsid w:val="00D157E5"/>
    <w:rsid w:val="00D222DE"/>
    <w:rsid w:val="00D24D55"/>
    <w:rsid w:val="00D260FD"/>
    <w:rsid w:val="00D341A8"/>
    <w:rsid w:val="00D342E7"/>
    <w:rsid w:val="00D355C9"/>
    <w:rsid w:val="00D42B78"/>
    <w:rsid w:val="00D44505"/>
    <w:rsid w:val="00D45A58"/>
    <w:rsid w:val="00D46AB3"/>
    <w:rsid w:val="00D50784"/>
    <w:rsid w:val="00D529C9"/>
    <w:rsid w:val="00D62648"/>
    <w:rsid w:val="00D63141"/>
    <w:rsid w:val="00D641AA"/>
    <w:rsid w:val="00D667C6"/>
    <w:rsid w:val="00D734F2"/>
    <w:rsid w:val="00D73512"/>
    <w:rsid w:val="00D93E3E"/>
    <w:rsid w:val="00D9450C"/>
    <w:rsid w:val="00D956D9"/>
    <w:rsid w:val="00D96837"/>
    <w:rsid w:val="00D970B5"/>
    <w:rsid w:val="00DA594A"/>
    <w:rsid w:val="00DA5D0A"/>
    <w:rsid w:val="00DB0F5C"/>
    <w:rsid w:val="00DB3377"/>
    <w:rsid w:val="00DB66CC"/>
    <w:rsid w:val="00DD75D5"/>
    <w:rsid w:val="00DE7011"/>
    <w:rsid w:val="00DF0305"/>
    <w:rsid w:val="00DF36D3"/>
    <w:rsid w:val="00DF4296"/>
    <w:rsid w:val="00DF681D"/>
    <w:rsid w:val="00E01A17"/>
    <w:rsid w:val="00E0553E"/>
    <w:rsid w:val="00E069E1"/>
    <w:rsid w:val="00E11FD0"/>
    <w:rsid w:val="00E202C3"/>
    <w:rsid w:val="00E21642"/>
    <w:rsid w:val="00E30513"/>
    <w:rsid w:val="00E31DAD"/>
    <w:rsid w:val="00E346E9"/>
    <w:rsid w:val="00E3538E"/>
    <w:rsid w:val="00E354B2"/>
    <w:rsid w:val="00E379F2"/>
    <w:rsid w:val="00E46666"/>
    <w:rsid w:val="00E47579"/>
    <w:rsid w:val="00E54B2B"/>
    <w:rsid w:val="00E60E1F"/>
    <w:rsid w:val="00E62838"/>
    <w:rsid w:val="00E62C3F"/>
    <w:rsid w:val="00E72479"/>
    <w:rsid w:val="00E74ABC"/>
    <w:rsid w:val="00E76343"/>
    <w:rsid w:val="00E835A8"/>
    <w:rsid w:val="00EA0D26"/>
    <w:rsid w:val="00EA1F87"/>
    <w:rsid w:val="00EB0276"/>
    <w:rsid w:val="00EB0592"/>
    <w:rsid w:val="00EB59D7"/>
    <w:rsid w:val="00EB6DE4"/>
    <w:rsid w:val="00EC2ECA"/>
    <w:rsid w:val="00ED146F"/>
    <w:rsid w:val="00ED3677"/>
    <w:rsid w:val="00ED3BAD"/>
    <w:rsid w:val="00EE032F"/>
    <w:rsid w:val="00EE1501"/>
    <w:rsid w:val="00EE32A2"/>
    <w:rsid w:val="00EE6EBB"/>
    <w:rsid w:val="00EF0E91"/>
    <w:rsid w:val="00EF3B45"/>
    <w:rsid w:val="00EF4E78"/>
    <w:rsid w:val="00EF52A1"/>
    <w:rsid w:val="00EF5C61"/>
    <w:rsid w:val="00F03179"/>
    <w:rsid w:val="00F2271E"/>
    <w:rsid w:val="00F334EA"/>
    <w:rsid w:val="00F3558C"/>
    <w:rsid w:val="00F44FE6"/>
    <w:rsid w:val="00F45D47"/>
    <w:rsid w:val="00F575FB"/>
    <w:rsid w:val="00F6702B"/>
    <w:rsid w:val="00F75688"/>
    <w:rsid w:val="00F802EA"/>
    <w:rsid w:val="00F85B05"/>
    <w:rsid w:val="00F93E66"/>
    <w:rsid w:val="00F9569D"/>
    <w:rsid w:val="00F97D36"/>
    <w:rsid w:val="00FA1C1F"/>
    <w:rsid w:val="00FA3B87"/>
    <w:rsid w:val="00FA664A"/>
    <w:rsid w:val="00FB2CB2"/>
    <w:rsid w:val="00FB5559"/>
    <w:rsid w:val="00FD47D5"/>
    <w:rsid w:val="00FE05E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A4EC2C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sale.uslugi.io/uzd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TXfvpR/3lX0wsc0/vOxtJL+Kv2c+Q7PolFgDDVe7QlQ=</DigestValue>
    </Reference>
    <Reference Type="http://www.w3.org/2000/09/xmldsig#Object" URI="#idOfficeObject">
      <DigestMethod Algorithm="http://www.w3.org/2001/04/xmlenc#sha256"/>
      <DigestValue>zkGtBemieXnAQAHU2ZixTA2MbUvuyyguzu099OV3VzU=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wXND0ES0YdaBvnbCn6yULlPQLglz678ntKcGRcckv4I=</DigestValue>
    </Reference>
    <Reference Type="http://www.w3.org/2000/09/xmldsig#Object" URI="#idValidSigLnImg">
      <DigestMethod Algorithm="http://www.w3.org/2001/04/xmlenc#sha256"/>
      <DigestValue>3pHEgRPSZxu5Ht/lnwHK/DDQHSUcIFc9IG/Riw3aGdU=</DigestValue>
    </Reference>
    <Reference Type="http://www.w3.org/2000/09/xmldsig#Object" URI="#idInvalidSigLnImg">
      <DigestMethod Algorithm="http://www.w3.org/2001/04/xmlenc#sha256"/>
      <DigestValue>xlLmnodM1VcGHtXNPbIqOucQzAubuCQV3p5QGIfmXdA=</DigestValue>
    </Reference>
  </SignedInfo>
  <SignatureValue>WXtBfJf6n09CKQ6KeHkUR+ISRR5UMz13AsEgARQZgMHB77BtsHKl//v112HMQRYkj+0zgz8zihK3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=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Ol0BFaLhMxaWHgBo/cmrgjPXa3s2MjiEzHBWnw3UEKQ=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wLXiZAa7hgNuqawbg4bKAU4wWWPQily3AVkTfG+3dZE=</DigestValue>
      </Reference>
      <Reference URI="/word/endnotes.xml?ContentType=application/vnd.openxmlformats-officedocument.wordprocessingml.endnotes+xml">
        <DigestMethod Algorithm="http://www.w3.org/2001/04/xmlenc#sha256"/>
        <DigestValue>cRVv03rn3E7w/lobn1//Jjd5VJWCbgbz7wql5N6KU2U=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xinAFbWVkemq44Dp6Pebpz0yV7NJtgJ8ywT/sSjI5tQ=</DigestValue>
      </Reference>
      <Reference URI="/word/footnotes.xml?ContentType=application/vnd.openxmlformats-officedocument.wordprocessingml.footnotes+xml">
        <DigestMethod Algorithm="http://www.w3.org/2001/04/xmlenc#sha256"/>
        <DigestValue>frzBOe0U+zYA96GfOlqJ907sXPZ1SgyR95VpsYDzBPc=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pHxv+dDiSpfjl0qTCTHyQE3iefb3JJq8AGNIrTrvGE4=</DigestValue>
      </Reference>
      <Reference URI="/word/media/image2.emf?ContentType=image/x-emf">
        <DigestMethod Algorithm="http://www.w3.org/2001/04/xmlenc#sha256"/>
        <DigestValue>rv6Gy23uYxfRIQth1nXokO6Xji6bNU2fXUwv9Q14D9Q=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QFDaVPUsQZFZZSmVPhiyFwms747iEQ7cTGG45xgqyXg=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2026-07-21T12:15:41Z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{44D6476F-134B-40B5-903B-B54C945F3A19}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2026-07-21T12:15:41Z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x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Bh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Gk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d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Bu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c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Bv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zmrAe1Ykp+WW9dh6C881j4WRR4Kc4O5/7CWAC9y+Peg=</DigestValue>
    </Reference>
    <Reference Type="http://www.w3.org/2000/09/xmldsig#Object" URI="#idOfficeObject">
      <DigestMethod Algorithm="http://www.w3.org/2001/04/xmlenc#sha256"/>
      <DigestValue>v5JcYN8rGEE351LIo3bNrUnvZMtoptzXqq3AqK1CPUU=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aZUnB3NUyMGGxJcI3rNhpERu7cQQPgaA/F3m49yh3t0=</DigestValue>
    </Reference>
    <Reference Type="http://www.w3.org/2000/09/xmldsig#Object" URI="#idValidSigLnImg">
      <DigestMethod Algorithm="http://www.w3.org/2001/04/xmlenc#sha256"/>
      <DigestValue>RcUHDV346a4QdJru3RX5KZKSOx2y9V6iAJYjsOvUJEk=</DigestValue>
    </Reference>
    <Reference Type="http://www.w3.org/2000/09/xmldsig#Object" URI="#idInvalidSigLnImg">
      <DigestMethod Algorithm="http://www.w3.org/2001/04/xmlenc#sha256"/>
      <DigestValue>HhvSYtRMzB+rqLccbIP2iaiTiPv6N8zI1uu3/b0w7Pw=</DigestValue>
    </Reference>
  </SignedInfo>
  <SignatureValue>T2KMRiOKa5jWIoo2hP03tuoY9ufXvmQb6q2HObXbezNsk8B6BC0iFpSmG4doucQXTD7/aeYN7trc
BYfMsOUim3G+8y1YNG1YxyA8sgeVg/Ja/p58Bv5OTpXlvk6r3aw9tG5rpYNmWz4Es1Qqdmj96ss1
Mvj4GeJQxpFqi2StRTu+kaG5GTA+iiDxjyTIALnY7+D6gAWoYyGsMPyuN7XhO9+LwoRYBhbhSCqI
6WOqjI1vZ/ZTThruR/0ebN1YYZx/OGD64hmmjRWE6DXFEwv+ZxBG6zo997AqpVxBE6gIV+NQLLsO
4bSA8+9wFEq4apo6eCb/Q7qLSQjMx3m9VaxzgQ==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Ol0BFaLhMxaWHgBo/cmrgjPXa3s2MjiEzHBWnw3UEKQ=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wLXiZAa7hgNuqawbg4bKAU4wWWPQily3AVkTfG+3dZE=</DigestValue>
      </Reference>
      <Reference URI="/word/endnotes.xml?ContentType=application/vnd.openxmlformats-officedocument.wordprocessingml.endnotes+xml">
        <DigestMethod Algorithm="http://www.w3.org/2001/04/xmlenc#sha256"/>
        <DigestValue>cRVv03rn3E7w/lobn1//Jjd5VJWCbgbz7wql5N6KU2U=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xinAFbWVkemq44Dp6Pebpz0yV7NJtgJ8ywT/sSjI5tQ=</DigestValue>
      </Reference>
      <Reference URI="/word/footnotes.xml?ContentType=application/vnd.openxmlformats-officedocument.wordprocessingml.footnotes+xml">
        <DigestMethod Algorithm="http://www.w3.org/2001/04/xmlenc#sha256"/>
        <DigestValue>frzBOe0U+zYA96GfOlqJ907sXPZ1SgyR95VpsYDzBPc=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pHxv+dDiSpfjl0qTCTHyQE3iefb3JJq8AGNIrTrvGE4=</DigestValue>
      </Reference>
      <Reference URI="/word/media/image2.emf?ContentType=image/x-emf">
        <DigestMethod Algorithm="http://www.w3.org/2001/04/xmlenc#sha256"/>
        <DigestValue>rv6Gy23uYxfRIQth1nXokO6Xji6bNU2fXUwv9Q14D9Q=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QFDaVPUsQZFZZSmVPhiyFwms747iEQ7cTGG45xgqyXg=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2026-07-21T12:31:48Z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{1437E4C5-4C13-4EBE-A3AE-86A3C6F5B113}</SetupID>
          <SignatureText>РД-07-463/21.07.2026г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2026-07-21T12:31:48Z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h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x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Mw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Mw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C206-F857-4A6A-B281-EAA00EAA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11</cp:revision>
  <cp:lastPrinted>2026-07-21T07:06:00Z</cp:lastPrinted>
  <dcterms:created xsi:type="dcterms:W3CDTF">2026-07-21T06:34:00Z</dcterms:created>
  <dcterms:modified xsi:type="dcterms:W3CDTF">2026-07-21T10:52:00Z</dcterms:modified>
</cp:coreProperties>
</file>