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792F11" w14:textId="77777777" w:rsidR="00E6003E" w:rsidRDefault="00E6003E" w:rsidP="00E6003E">
      <w:pPr>
        <w:rPr>
          <w:rFonts w:ascii="Verdana" w:hAnsi="Verdana"/>
          <w:sz w:val="12"/>
          <w:lang w:val="bg-BG"/>
        </w:rPr>
      </w:pPr>
    </w:p>
    <w:tbl>
      <w:tblPr>
        <w:tblStyle w:val="10"/>
        <w:tblpPr w:leftFromText="141" w:rightFromText="141" w:vertAnchor="page" w:horzAnchor="margin" w:tblpXSpec="center" w:tblpY="386"/>
        <w:tblOverlap w:val="never"/>
        <w:tblW w:w="1154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E6003E" w:rsidRPr="00382022" w14:paraId="1739C2B4" w14:textId="77777777" w:rsidTr="00E6003E">
        <w:trPr>
          <w:trHeight w:val="1266"/>
        </w:trPr>
        <w:tc>
          <w:tcPr>
            <w:tcW w:w="1860" w:type="dxa"/>
          </w:tcPr>
          <w:p w14:paraId="710F4F5A" w14:textId="77777777" w:rsidR="00E6003E" w:rsidRPr="00382022" w:rsidRDefault="00E6003E" w:rsidP="00E6003E">
            <w:pPr>
              <w:rPr>
                <w:sz w:val="20"/>
                <w:szCs w:val="20"/>
                <w:lang w:val="en-AU" w:eastAsia="bg-BG"/>
              </w:rPr>
            </w:pPr>
            <w:r w:rsidRPr="00382022">
              <w:rPr>
                <w:noProof/>
                <w:sz w:val="20"/>
                <w:szCs w:val="20"/>
                <w:lang w:val="bg-BG" w:eastAsia="bg-BG"/>
              </w:rPr>
              <w:drawing>
                <wp:anchor distT="0" distB="0" distL="114300" distR="114300" simplePos="0" relativeHeight="251661312" behindDoc="0" locked="0" layoutInCell="1" allowOverlap="1" wp14:anchorId="7A11EB8F" wp14:editId="1C86CD4E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1" name="Картина 2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</w:tcPr>
          <w:p w14:paraId="73642807" w14:textId="77777777" w:rsidR="00E6003E" w:rsidRPr="00382022" w:rsidRDefault="00E6003E" w:rsidP="00E6003E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</w:pPr>
          </w:p>
          <w:p w14:paraId="646089F4" w14:textId="77777777" w:rsidR="00E6003E" w:rsidRPr="00382022" w:rsidRDefault="00E6003E" w:rsidP="00E6003E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</w:pPr>
            <w:r w:rsidRPr="00382022"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  <w:t>МИНИСТЕРСТВО НА ЗЕМЕДЕЛИЕТО</w:t>
            </w:r>
            <w:r w:rsidRPr="00382022">
              <w:rPr>
                <w:rFonts w:ascii="Verdana" w:hAnsi="Verdana"/>
                <w:b/>
                <w:w w:val="90"/>
                <w:sz w:val="20"/>
                <w:szCs w:val="20"/>
                <w:lang w:val="en-AU" w:eastAsia="bg-BG"/>
              </w:rPr>
              <w:t xml:space="preserve"> </w:t>
            </w:r>
            <w:r w:rsidRPr="00382022"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  <w:t>И ХРАНИТЕ</w:t>
            </w:r>
          </w:p>
          <w:p w14:paraId="669947C1" w14:textId="77777777" w:rsidR="00E6003E" w:rsidRPr="00382022" w:rsidRDefault="00E6003E" w:rsidP="00E6003E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rFonts w:ascii="Verdana" w:hAnsi="Verdana"/>
                <w:w w:val="90"/>
                <w:sz w:val="20"/>
                <w:szCs w:val="20"/>
                <w:lang w:eastAsia="bg-BG"/>
              </w:rPr>
            </w:pPr>
            <w:r w:rsidRPr="00382022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 xml:space="preserve">„ЮГОЗАПАДНО ДЪРЖАВНО </w:t>
            </w:r>
            <w:proofErr w:type="gramStart"/>
            <w:r w:rsidRPr="00382022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>ПРЕДПРИЯТИЕ“</w:t>
            </w:r>
            <w:proofErr w:type="gramEnd"/>
            <w:r w:rsidRPr="00382022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>ДП БЛАГОЕВГРАД</w:t>
            </w:r>
          </w:p>
          <w:p w14:paraId="2162A975" w14:textId="77777777" w:rsidR="00E6003E" w:rsidRPr="00382022" w:rsidRDefault="00E6003E" w:rsidP="00E6003E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sz w:val="20"/>
                <w:szCs w:val="20"/>
                <w:lang w:val="en-AU" w:eastAsia="bg-BG"/>
              </w:rPr>
            </w:pPr>
            <w:r w:rsidRPr="00382022">
              <w:rPr>
                <w:rFonts w:ascii="Verdana" w:hAnsi="Verdana"/>
                <w:b/>
                <w:sz w:val="20"/>
                <w:szCs w:val="20"/>
                <w:lang w:val="en-AU" w:eastAsia="bg-BG"/>
              </w:rPr>
              <w:t>ТП „ДЪРЖАВНО ГОРСКО СТОПАНСТВО СЛИВНИЦА“</w:t>
            </w:r>
          </w:p>
        </w:tc>
        <w:tc>
          <w:tcPr>
            <w:tcW w:w="3331" w:type="dxa"/>
            <w:vAlign w:val="center"/>
          </w:tcPr>
          <w:p w14:paraId="610BA805" w14:textId="77777777" w:rsidR="00E6003E" w:rsidRPr="00382022" w:rsidRDefault="00E6003E" w:rsidP="00E6003E">
            <w:pPr>
              <w:ind w:left="31" w:right="1513" w:hanging="31"/>
              <w:jc w:val="center"/>
              <w:rPr>
                <w:sz w:val="20"/>
                <w:szCs w:val="20"/>
                <w:lang w:val="en-AU" w:eastAsia="bg-BG"/>
              </w:rPr>
            </w:pPr>
            <w:r w:rsidRPr="00382022">
              <w:rPr>
                <w:noProof/>
                <w:sz w:val="20"/>
                <w:szCs w:val="20"/>
                <w:lang w:val="bg-BG" w:eastAsia="bg-BG"/>
              </w:rPr>
              <w:drawing>
                <wp:inline distT="0" distB="0" distL="0" distR="0" wp14:anchorId="7A7EE2A7" wp14:editId="70CA1F25">
                  <wp:extent cx="1968500" cy="841375"/>
                  <wp:effectExtent l="0" t="0" r="0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681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EF22AC" w14:textId="77777777" w:rsidR="00E6003E" w:rsidRPr="00382022" w:rsidRDefault="00E6003E" w:rsidP="00E6003E">
      <w:pPr>
        <w:tabs>
          <w:tab w:val="center" w:pos="4680"/>
          <w:tab w:val="right" w:pos="9360"/>
        </w:tabs>
        <w:spacing w:line="360" w:lineRule="auto"/>
        <w:jc w:val="center"/>
        <w:rPr>
          <w:rFonts w:ascii="Verdana" w:hAnsi="Verdana"/>
          <w:b/>
          <w:bCs/>
          <w:sz w:val="16"/>
          <w:szCs w:val="16"/>
        </w:rPr>
      </w:pPr>
      <w:r w:rsidRPr="00382022">
        <w:rPr>
          <w:rFonts w:ascii="Verdana" w:hAnsi="Verdana"/>
          <w:bCs/>
          <w:sz w:val="16"/>
          <w:szCs w:val="16"/>
        </w:rPr>
        <w:t xml:space="preserve">2200, гр. Сливница, ул. „Княз Александър I Батенберг“ № 2, тел: 07274/ 2019, e-mail: </w:t>
      </w:r>
      <w:hyperlink r:id="rId7" w:history="1">
        <w:r w:rsidRPr="00382022">
          <w:rPr>
            <w:rFonts w:ascii="Verdana" w:hAnsi="Verdana"/>
            <w:bCs/>
            <w:color w:val="0000FF"/>
            <w:sz w:val="16"/>
            <w:szCs w:val="16"/>
            <w:u w:val="single"/>
          </w:rPr>
          <w:t>dgs-slivnica@abv.bg</w:t>
        </w:r>
      </w:hyperlink>
    </w:p>
    <w:p w14:paraId="1CB5D467" w14:textId="77777777" w:rsidR="005B75BD" w:rsidRPr="007208C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06A23D27" w14:textId="77777777" w:rsidR="005B75BD" w:rsidRPr="007208C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910AA75" w14:textId="77777777" w:rsidR="005B75BD" w:rsidRPr="007208C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2F680134" w14:textId="77777777" w:rsidR="005B75BD" w:rsidRPr="007208C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4402F24B" w14:textId="77777777" w:rsidR="005B75BD" w:rsidRPr="002C2EB3" w:rsidRDefault="005B75BD" w:rsidP="005B75BD">
      <w:pPr>
        <w:spacing w:after="120" w:line="240" w:lineRule="auto"/>
        <w:ind w:firstLine="382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УТВЪРДИЛ,</w:t>
      </w:r>
    </w:p>
    <w:p w14:paraId="40160F3F" w14:textId="0E7A178E" w:rsidR="005B75BD" w:rsidRPr="002C2EB3" w:rsidRDefault="005B75BD" w:rsidP="005B75BD">
      <w:pPr>
        <w:spacing w:after="0" w:line="240" w:lineRule="auto"/>
        <w:ind w:firstLine="3828"/>
        <w:jc w:val="both"/>
        <w:rPr>
          <w:rFonts w:ascii="Verdana" w:eastAsia="Times New Roman" w:hAnsi="Verdana"/>
          <w:b/>
          <w:sz w:val="20"/>
          <w:szCs w:val="20"/>
          <w:lang w:val="en-US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Директор 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E6003E" w:rsidRPr="002C2EB3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:…………………</w:t>
      </w:r>
      <w:r w:rsidR="00BE4014" w:rsidRPr="002C2EB3">
        <w:rPr>
          <w:rFonts w:ascii="Verdana" w:eastAsia="Times New Roman" w:hAnsi="Verdana"/>
          <w:sz w:val="20"/>
          <w:szCs w:val="20"/>
          <w:lang w:val="en-US" w:eastAsia="bg-BG"/>
        </w:rPr>
        <w:t>*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……………</w:t>
      </w:r>
    </w:p>
    <w:p w14:paraId="2953C239" w14:textId="79840783" w:rsidR="005B75BD" w:rsidRPr="002C2EB3" w:rsidRDefault="004941AF" w:rsidP="005B75BD">
      <w:pPr>
        <w:spacing w:after="0" w:line="240" w:lineRule="auto"/>
        <w:ind w:firstLine="623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             </w:t>
      </w:r>
      <w:r w:rsidR="005B75BD" w:rsidRPr="002C2EB3">
        <w:rPr>
          <w:rFonts w:ascii="Verdana" w:eastAsia="Times New Roman" w:hAnsi="Verdana"/>
          <w:sz w:val="20"/>
          <w:szCs w:val="20"/>
          <w:lang w:val="bg-BG" w:eastAsia="bg-BG"/>
        </w:rPr>
        <w:t>/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инж. </w:t>
      </w:r>
      <w:r w:rsidR="00E6003E" w:rsidRPr="002C2EB3">
        <w:rPr>
          <w:rFonts w:ascii="Verdana" w:eastAsia="Times New Roman" w:hAnsi="Verdana"/>
          <w:sz w:val="20"/>
          <w:szCs w:val="20"/>
          <w:lang w:val="bg-BG" w:eastAsia="bg-BG"/>
        </w:rPr>
        <w:t>Биляна Благоева</w:t>
      </w:r>
      <w:r w:rsidR="005B75BD" w:rsidRPr="002C2EB3">
        <w:rPr>
          <w:rFonts w:ascii="Verdana" w:eastAsia="Times New Roman" w:hAnsi="Verdana"/>
          <w:sz w:val="20"/>
          <w:szCs w:val="20"/>
          <w:lang w:val="bg-BG" w:eastAsia="bg-BG"/>
        </w:rPr>
        <w:t>/</w:t>
      </w:r>
    </w:p>
    <w:p w14:paraId="0D4ED27C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23EDA75B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6F3A0C65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20FA83B1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459AE0A9" w14:textId="77777777" w:rsidR="005B75BD" w:rsidRPr="002C2EB3" w:rsidRDefault="005B75BD" w:rsidP="005B75BD">
      <w:pPr>
        <w:spacing w:after="12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/>
          <w:spacing w:val="80"/>
          <w:sz w:val="20"/>
          <w:szCs w:val="20"/>
          <w:lang w:val="bg-BG" w:eastAsia="bg-BG"/>
        </w:rPr>
        <w:t>ДОКУМЕНТАЦИ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Я</w:t>
      </w:r>
    </w:p>
    <w:p w14:paraId="61A9988C" w14:textId="5CBB6769" w:rsidR="005B75BD" w:rsidRPr="002C2EB3" w:rsidRDefault="005B75BD" w:rsidP="005B75BD">
      <w:pPr>
        <w:spacing w:before="120" w:after="120" w:line="240" w:lineRule="auto"/>
        <w:jc w:val="center"/>
        <w:rPr>
          <w:rFonts w:ascii="Verdana" w:hAnsi="Verdana"/>
          <w:b/>
          <w:sz w:val="20"/>
          <w:szCs w:val="20"/>
          <w:lang w:val="ru-RU"/>
        </w:rPr>
      </w:pPr>
      <w:r w:rsidRPr="002C2EB3">
        <w:rPr>
          <w:rFonts w:ascii="Verdana" w:hAnsi="Verdana"/>
          <w:b/>
          <w:sz w:val="20"/>
          <w:szCs w:val="20"/>
          <w:lang w:val="bg-BG"/>
        </w:rPr>
        <w:t xml:space="preserve">ЗА ПРОВЕЖДАНЕ НА 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710739" w:rsidRPr="002C2EB3">
        <w:rPr>
          <w:rFonts w:ascii="Verdana" w:hAnsi="Verdana"/>
          <w:b/>
          <w:sz w:val="20"/>
          <w:szCs w:val="20"/>
          <w:lang w:val="bg-BG"/>
        </w:rPr>
        <w:t xml:space="preserve"> ЗА ПРОДАЖБА НА СТОЯЩА ДЪРВЕСИНА НА КОРЕН</w:t>
      </w:r>
      <w:r w:rsidRPr="002C2EB3">
        <w:rPr>
          <w:rFonts w:ascii="Verdana" w:hAnsi="Verdana"/>
          <w:b/>
          <w:sz w:val="20"/>
          <w:szCs w:val="20"/>
          <w:lang w:val="ru-RU"/>
        </w:rPr>
        <w:t xml:space="preserve"> </w:t>
      </w:r>
      <w:r w:rsidR="00B36A3C" w:rsidRPr="002C2EB3">
        <w:rPr>
          <w:rFonts w:ascii="Verdana" w:hAnsi="Verdana"/>
          <w:b/>
          <w:sz w:val="20"/>
          <w:szCs w:val="20"/>
          <w:lang w:val="ru-RU"/>
        </w:rPr>
        <w:t xml:space="preserve">ОТ </w:t>
      </w:r>
      <w:r w:rsidRPr="002C2EB3">
        <w:rPr>
          <w:rFonts w:ascii="Verdana" w:hAnsi="Verdana"/>
          <w:b/>
          <w:sz w:val="20"/>
          <w:szCs w:val="20"/>
          <w:lang w:val="ru-RU"/>
        </w:rPr>
        <w:t xml:space="preserve">ТЕРИТОРИЯТА НА </w:t>
      </w:r>
      <w:r w:rsidR="0026341C" w:rsidRPr="002C2EB3">
        <w:rPr>
          <w:rFonts w:ascii="Verdana" w:hAnsi="Verdana"/>
          <w:b/>
          <w:sz w:val="20"/>
          <w:szCs w:val="20"/>
          <w:lang w:val="ru-RU"/>
        </w:rPr>
        <w:t xml:space="preserve">ТП „ДЪРЖАВНО ГОРСКО СТОПАНСТВО </w:t>
      </w:r>
      <w:r w:rsidR="00E6003E" w:rsidRPr="002C2EB3">
        <w:rPr>
          <w:rFonts w:ascii="Verdana" w:hAnsi="Verdana"/>
          <w:b/>
          <w:sz w:val="20"/>
          <w:szCs w:val="20"/>
          <w:lang w:val="ru-RU"/>
        </w:rPr>
        <w:t>Сливница</w:t>
      </w:r>
      <w:r w:rsidR="0026341C" w:rsidRPr="002C2EB3">
        <w:rPr>
          <w:rFonts w:ascii="Verdana" w:hAnsi="Verdana"/>
          <w:b/>
          <w:sz w:val="20"/>
          <w:szCs w:val="20"/>
          <w:lang w:val="ru-RU"/>
        </w:rPr>
        <w:t>“</w:t>
      </w:r>
      <w:r w:rsidRPr="002C2EB3">
        <w:rPr>
          <w:rFonts w:ascii="Verdana" w:hAnsi="Verdana"/>
          <w:b/>
          <w:sz w:val="20"/>
          <w:szCs w:val="20"/>
          <w:lang w:val="ru-RU"/>
        </w:rPr>
        <w:t xml:space="preserve">, </w:t>
      </w:r>
      <w:r w:rsidR="0026341C" w:rsidRPr="002C2EB3">
        <w:rPr>
          <w:rFonts w:ascii="Verdana" w:hAnsi="Verdana"/>
          <w:b/>
          <w:sz w:val="20"/>
          <w:szCs w:val="20"/>
          <w:lang w:val="ru-RU"/>
        </w:rPr>
        <w:t xml:space="preserve">гр. </w:t>
      </w:r>
      <w:r w:rsidR="00E6003E" w:rsidRPr="002C2EB3">
        <w:rPr>
          <w:rFonts w:ascii="Verdana" w:hAnsi="Verdana"/>
          <w:b/>
          <w:sz w:val="20"/>
          <w:szCs w:val="20"/>
          <w:lang w:val="ru-RU"/>
        </w:rPr>
        <w:t>Сливница</w:t>
      </w:r>
    </w:p>
    <w:p w14:paraId="424E14F1" w14:textId="77777777" w:rsidR="005B75BD" w:rsidRPr="002C2EB3" w:rsidRDefault="005B75BD" w:rsidP="005B75BD">
      <w:pPr>
        <w:spacing w:before="120" w:after="120" w:line="240" w:lineRule="auto"/>
        <w:jc w:val="center"/>
        <w:rPr>
          <w:rFonts w:ascii="Verdana" w:eastAsia="Times New Roman" w:hAnsi="Verdana"/>
          <w:noProof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по реда на чл. 74, ал. 1, ал. 2, т. 2 от </w:t>
      </w:r>
      <w:r w:rsidRPr="002C2EB3">
        <w:rPr>
          <w:rFonts w:ascii="Verdana" w:eastAsia="Times New Roman" w:hAnsi="Verdana"/>
          <w:noProof/>
          <w:sz w:val="20"/>
          <w:szCs w:val="20"/>
          <w:lang w:val="bg-BG" w:eastAsia="bg-BG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14:paraId="48863279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14:paraId="5F4B2C63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14:paraId="61F2C966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14:paraId="14554115" w14:textId="00E2339F" w:rsidR="00684456" w:rsidRPr="002C2EB3" w:rsidRDefault="00684456" w:rsidP="00684456">
      <w:pPr>
        <w:pStyle w:val="a3"/>
        <w:spacing w:before="120"/>
        <w:jc w:val="center"/>
        <w:rPr>
          <w:rFonts w:ascii="Verdana" w:hAnsi="Verdana"/>
          <w:u w:val="single"/>
          <w:lang w:val="bg-BG"/>
        </w:rPr>
      </w:pPr>
      <w:r w:rsidRPr="002C2EB3">
        <w:rPr>
          <w:rFonts w:ascii="Verdana" w:hAnsi="Verdana"/>
          <w:u w:val="single"/>
          <w:lang w:val="bg-BG"/>
        </w:rPr>
        <w:t xml:space="preserve">ОБЕКТ № </w:t>
      </w:r>
      <w:r w:rsidR="00E6003E" w:rsidRPr="002C2EB3">
        <w:rPr>
          <w:rFonts w:ascii="Verdana" w:hAnsi="Verdana"/>
          <w:b/>
          <w:u w:val="single"/>
          <w:lang w:val="bg-BG"/>
        </w:rPr>
        <w:t>26210-3</w:t>
      </w:r>
    </w:p>
    <w:p w14:paraId="25AE9068" w14:textId="70E3A923" w:rsidR="00684456" w:rsidRPr="002C2EB3" w:rsidRDefault="00684456" w:rsidP="00684456">
      <w:pPr>
        <w:pStyle w:val="a3"/>
        <w:spacing w:before="120"/>
        <w:jc w:val="center"/>
        <w:rPr>
          <w:rFonts w:ascii="Verdana" w:hAnsi="Verdana"/>
          <w:b/>
          <w:u w:val="single"/>
          <w:lang w:val="bg-BG"/>
        </w:rPr>
      </w:pPr>
      <w:r w:rsidRPr="002C2EB3">
        <w:rPr>
          <w:rFonts w:ascii="Verdana" w:hAnsi="Verdana"/>
          <w:u w:val="single"/>
          <w:lang w:val="bg-BG"/>
        </w:rPr>
        <w:t xml:space="preserve">Отдели </w:t>
      </w:r>
      <w:r w:rsidR="00145CEC" w:rsidRPr="002C2EB3">
        <w:rPr>
          <w:rFonts w:ascii="Verdana" w:hAnsi="Verdana"/>
          <w:b/>
          <w:lang w:val="bg-BG"/>
        </w:rPr>
        <w:t>45-г, 45-л, 45-м, 45-р, 45-ш</w:t>
      </w:r>
    </w:p>
    <w:p w14:paraId="34E6AE17" w14:textId="77777777" w:rsidR="00684456" w:rsidRPr="002C2EB3" w:rsidRDefault="00684456" w:rsidP="00684456">
      <w:pPr>
        <w:pStyle w:val="a3"/>
        <w:spacing w:after="0"/>
        <w:jc w:val="both"/>
        <w:rPr>
          <w:rFonts w:ascii="Verdana" w:hAnsi="Verdana"/>
          <w:u w:val="single"/>
          <w:lang w:val="bg-BG"/>
        </w:rPr>
      </w:pPr>
    </w:p>
    <w:p w14:paraId="2FAD46B8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14:paraId="257EC2A2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14:paraId="0AFD86C3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3B27AC60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7C0CA7ED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0C933320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061D0834" w14:textId="5076BDAF" w:rsidR="005B75BD" w:rsidRPr="002C2EB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Дата на провеждане: </w:t>
      </w:r>
      <w:r w:rsidR="00E6003E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19.06</w:t>
      </w:r>
      <w:r w:rsidR="0026341C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г. от </w:t>
      </w:r>
      <w:r w:rsidR="0026341C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10:30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часа</w:t>
      </w:r>
    </w:p>
    <w:p w14:paraId="22D06180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2F391E3A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D496FC9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45524E42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364C51C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en-US" w:eastAsia="bg-BG"/>
        </w:rPr>
      </w:pPr>
    </w:p>
    <w:p w14:paraId="3BEA9D63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2A4B89E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44B58DE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Упълномощено длъжностно лице да предоставя информация:</w:t>
      </w:r>
    </w:p>
    <w:p w14:paraId="099D23D4" w14:textId="36118A7F" w:rsidR="005B75BD" w:rsidRPr="002C2EB3" w:rsidRDefault="0026341C" w:rsidP="005B75BD">
      <w:pPr>
        <w:spacing w:after="0" w:line="240" w:lineRule="auto"/>
        <w:jc w:val="both"/>
        <w:rPr>
          <w:rFonts w:ascii="Verdana" w:eastAsia="Times New Roman" w:hAnsi="Verdana" w:cs="All Times New Roman"/>
          <w:sz w:val="20"/>
          <w:szCs w:val="20"/>
          <w:lang w:val="ru-RU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Симеон Златарев – системен администратор</w:t>
      </w:r>
      <w:r w:rsidR="005B75BD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в </w:t>
      </w:r>
      <w:r w:rsidR="00AC007B" w:rsidRPr="002C2EB3">
        <w:rPr>
          <w:rFonts w:ascii="Verdana" w:eastAsia="Times New Roman" w:hAnsi="Verdana"/>
          <w:sz w:val="20"/>
          <w:szCs w:val="20"/>
          <w:lang w:val="bg-BG" w:eastAsia="bg-BG"/>
        </w:rPr>
        <w:t>ЮЗДП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ДП, гр. Благоевград</w:t>
      </w:r>
      <w:r w:rsidR="005B75BD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тел. 0887783962</w:t>
      </w:r>
      <w:r w:rsidR="005B75BD" w:rsidRPr="002C2EB3">
        <w:rPr>
          <w:rFonts w:ascii="Verdana" w:eastAsia="Times New Roman" w:hAnsi="Verdana"/>
          <w:sz w:val="20"/>
          <w:szCs w:val="20"/>
          <w:lang w:val="bg-BG" w:eastAsia="bg-BG"/>
        </w:rPr>
        <w:t>.</w:t>
      </w:r>
      <w:r w:rsidR="005B75BD" w:rsidRPr="002C2EB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</w:p>
    <w:p w14:paraId="582C8C7F" w14:textId="768D712F" w:rsidR="00182007" w:rsidRPr="002C2EB3" w:rsidRDefault="0026341C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инж. </w:t>
      </w:r>
      <w:r w:rsidR="00C90DAE" w:rsidRPr="002C2EB3">
        <w:rPr>
          <w:rFonts w:ascii="Verdana" w:eastAsia="Times New Roman" w:hAnsi="Verdana"/>
          <w:sz w:val="20"/>
          <w:szCs w:val="20"/>
          <w:lang w:val="bg-BG" w:eastAsia="bg-BG"/>
        </w:rPr>
        <w:t>Биляна Благоева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E6003E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– </w:t>
      </w:r>
      <w:r w:rsidR="00C90DAE" w:rsidRPr="002C2EB3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="00E6003E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081A72" w:rsidRPr="002C2EB3">
        <w:rPr>
          <w:rFonts w:ascii="Verdana" w:eastAsia="Times New Roman" w:hAnsi="Verdana"/>
          <w:sz w:val="20"/>
          <w:szCs w:val="20"/>
          <w:lang w:val="bg-BG" w:eastAsia="bg-BG"/>
        </w:rPr>
        <w:t>на</w:t>
      </w:r>
      <w:r w:rsidR="005B75BD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E6003E" w:rsidRPr="002C2EB3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="00E6003E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 - тел:</w:t>
      </w:r>
      <w:r w:rsidR="00C90DAE" w:rsidRPr="002C2EB3">
        <w:rPr>
          <w:rFonts w:ascii="Verdana" w:eastAsia="Times New Roman" w:hAnsi="Verdana"/>
          <w:sz w:val="20"/>
          <w:szCs w:val="20"/>
          <w:lang w:val="bg-BG" w:eastAsia="bg-BG"/>
        </w:rPr>
        <w:t>0899243758</w:t>
      </w:r>
      <w:r w:rsidR="005B75BD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</w:p>
    <w:p w14:paraId="4100FE6D" w14:textId="77777777" w:rsidR="005B75BD" w:rsidRPr="002C2EB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5E2D8206" w14:textId="77777777" w:rsidR="005B75BD" w:rsidRPr="002C2EB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12E205A3" w14:textId="77777777" w:rsidR="005B75BD" w:rsidRPr="002C2EB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03FEEF72" w14:textId="77777777" w:rsidR="005B75BD" w:rsidRPr="002C2EB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6634A8DA" w14:textId="77777777" w:rsidR="005B75BD" w:rsidRPr="002C2EB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0D3E9521" w14:textId="77777777" w:rsidR="005B75BD" w:rsidRPr="002C2EB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34EBD5FA" w14:textId="627879CC" w:rsidR="005B75BD" w:rsidRPr="002C2EB3" w:rsidRDefault="0026341C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гр. </w:t>
      </w:r>
      <w:r w:rsidR="00E6003E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Сливница</w:t>
      </w:r>
    </w:p>
    <w:p w14:paraId="649EEDE5" w14:textId="0D9D6004" w:rsidR="005B75BD" w:rsidRPr="002C2EB3" w:rsidRDefault="0026341C" w:rsidP="003C6C7A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2026</w:t>
      </w:r>
      <w:r w:rsidR="005B75BD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година</w:t>
      </w:r>
    </w:p>
    <w:p w14:paraId="40195C3C" w14:textId="77777777" w:rsidR="005B75BD" w:rsidRPr="002C2EB3" w:rsidRDefault="005B75BD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27F42ECF" w14:textId="77777777" w:rsidR="005B75BD" w:rsidRPr="002C2EB3" w:rsidRDefault="005B75BD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5DB479D6" w14:textId="77777777" w:rsidR="00710739" w:rsidRPr="002C2EB3" w:rsidRDefault="00710739" w:rsidP="00710739">
      <w:pPr>
        <w:spacing w:after="60"/>
        <w:rPr>
          <w:rFonts w:ascii="Verdana" w:hAnsi="Verdana"/>
          <w:sz w:val="20"/>
          <w:szCs w:val="20"/>
        </w:rPr>
      </w:pPr>
      <w:bookmarkStart w:id="0" w:name="_Hlk43384708"/>
      <w:r w:rsidRPr="002C2EB3">
        <w:rPr>
          <w:rFonts w:ascii="Verdana" w:hAnsi="Verdana"/>
          <w:sz w:val="20"/>
          <w:szCs w:val="20"/>
        </w:rPr>
        <w:t>Съдържание:</w:t>
      </w:r>
    </w:p>
    <w:p w14:paraId="6FB3013F" w14:textId="27D041D2" w:rsidR="00710739" w:rsidRPr="002C2EB3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6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Заповед № РД-07-</w:t>
      </w:r>
      <w:r w:rsidR="00792D4B" w:rsidRPr="002C2EB3">
        <w:rPr>
          <w:rFonts w:ascii="Verdana" w:hAnsi="Verdana"/>
          <w:sz w:val="20"/>
          <w:szCs w:val="20"/>
          <w:lang w:val="bg-BG"/>
        </w:rPr>
        <w:t xml:space="preserve">       </w:t>
      </w:r>
      <w:r w:rsidRPr="002C2EB3">
        <w:rPr>
          <w:rFonts w:ascii="Verdana" w:hAnsi="Verdana"/>
          <w:sz w:val="20"/>
          <w:szCs w:val="20"/>
        </w:rPr>
        <w:t>/</w:t>
      </w:r>
      <w:r w:rsidR="00C90DAE" w:rsidRPr="002C2EB3">
        <w:rPr>
          <w:rFonts w:ascii="Verdana" w:hAnsi="Verdana"/>
          <w:sz w:val="20"/>
          <w:szCs w:val="20"/>
          <w:lang w:val="bg-BG"/>
        </w:rPr>
        <w:t>02.06</w:t>
      </w:r>
      <w:r w:rsidRPr="002C2EB3">
        <w:rPr>
          <w:rFonts w:ascii="Verdana" w:hAnsi="Verdana"/>
          <w:sz w:val="20"/>
          <w:szCs w:val="20"/>
        </w:rPr>
        <w:t>.</w:t>
      </w:r>
      <w:r w:rsidR="00B52F58" w:rsidRPr="002C2EB3">
        <w:rPr>
          <w:rFonts w:ascii="Verdana" w:hAnsi="Verdana"/>
          <w:sz w:val="20"/>
          <w:szCs w:val="20"/>
          <w:lang w:val="bg-BG"/>
        </w:rPr>
        <w:t>2026</w:t>
      </w:r>
      <w:r w:rsidRPr="002C2EB3">
        <w:rPr>
          <w:rFonts w:ascii="Verdana" w:hAnsi="Verdana"/>
          <w:sz w:val="20"/>
          <w:szCs w:val="20"/>
        </w:rPr>
        <w:t xml:space="preserve">г. на Директора на </w:t>
      </w:r>
      <w:r w:rsidR="0026341C" w:rsidRPr="002C2EB3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E6003E" w:rsidRPr="002C2EB3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2C2EB3">
        <w:rPr>
          <w:rFonts w:ascii="Verdana" w:hAnsi="Verdana"/>
          <w:sz w:val="20"/>
          <w:szCs w:val="20"/>
        </w:rPr>
        <w:t>“</w:t>
      </w:r>
      <w:proofErr w:type="gramEnd"/>
      <w:r w:rsidRPr="002C2EB3">
        <w:rPr>
          <w:rFonts w:ascii="Verdana" w:hAnsi="Verdana"/>
          <w:sz w:val="20"/>
          <w:szCs w:val="20"/>
        </w:rPr>
        <w:t>.</w:t>
      </w:r>
    </w:p>
    <w:p w14:paraId="4143CD6A" w14:textId="77777777" w:rsidR="00710739" w:rsidRPr="002C2EB3" w:rsidRDefault="00710739" w:rsidP="00710739">
      <w:pPr>
        <w:numPr>
          <w:ilvl w:val="0"/>
          <w:numId w:val="1"/>
        </w:numPr>
        <w:tabs>
          <w:tab w:val="clear" w:pos="1440"/>
          <w:tab w:val="left" w:pos="284"/>
          <w:tab w:val="num" w:pos="993"/>
        </w:tabs>
        <w:spacing w:after="6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bCs/>
          <w:sz w:val="20"/>
          <w:szCs w:val="20"/>
        </w:rPr>
        <w:t xml:space="preserve">Спецификация за продажба на стояща дървесина на корен от обекта - </w:t>
      </w:r>
      <w:r w:rsidRPr="002C2EB3">
        <w:rPr>
          <w:rFonts w:ascii="Verdana" w:hAnsi="Verdana"/>
          <w:sz w:val="20"/>
          <w:szCs w:val="20"/>
        </w:rPr>
        <w:t>Приложение „Г1“</w:t>
      </w:r>
    </w:p>
    <w:p w14:paraId="612C3B57" w14:textId="77777777" w:rsidR="00710739" w:rsidRPr="002C2EB3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6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Декларация по </w:t>
      </w:r>
      <w:r w:rsidRPr="002C2EB3">
        <w:rPr>
          <w:rFonts w:ascii="Verdana" w:hAnsi="Verdana"/>
          <w:sz w:val="18"/>
          <w:szCs w:val="18"/>
        </w:rPr>
        <w:t xml:space="preserve">чл. 74, ал. 3 и </w:t>
      </w:r>
      <w:r w:rsidRPr="002C2EB3">
        <w:rPr>
          <w:rFonts w:ascii="Verdana" w:hAnsi="Verdana"/>
          <w:sz w:val="20"/>
          <w:szCs w:val="20"/>
        </w:rPr>
        <w:t>чл. 18, ал. 1, т. 3, от НУРВИДГТ по образец.</w:t>
      </w:r>
    </w:p>
    <w:p w14:paraId="78ED5EA8" w14:textId="77777777" w:rsidR="00710739" w:rsidRPr="002C2EB3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Проект на договор.</w:t>
      </w:r>
    </w:p>
    <w:p w14:paraId="45553C01" w14:textId="77777777" w:rsidR="00710739" w:rsidRPr="002C2EB3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  <w:lang w:val="ru-RU"/>
        </w:rPr>
        <w:t>ЛИСТ ЗА ПРОВЕРКА</w:t>
      </w:r>
      <w:r w:rsidRPr="002C2EB3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2C2EB3">
        <w:rPr>
          <w:rFonts w:ascii="Verdana" w:hAnsi="Verdana"/>
          <w:sz w:val="20"/>
          <w:szCs w:val="20"/>
          <w:lang w:val="ru-RU"/>
        </w:rPr>
        <w:t xml:space="preserve">на оборудването и използването на лични предпазни средства и защитно работно облекло от горските работници, изпълнението на процедурите за безопасност и изискванията за извършване на горскостопански дейности </w:t>
      </w:r>
      <w:r w:rsidRPr="002C2EB3">
        <w:rPr>
          <w:rFonts w:ascii="Verdana" w:hAnsi="Verdana"/>
          <w:b/>
          <w:i/>
          <w:sz w:val="20"/>
          <w:szCs w:val="20"/>
          <w:lang w:val="ru-RU"/>
        </w:rPr>
        <w:t xml:space="preserve">(попълва се при сключен договор) – </w:t>
      </w:r>
      <w:r w:rsidRPr="002C2EB3">
        <w:rPr>
          <w:rFonts w:ascii="Verdana" w:hAnsi="Verdana"/>
          <w:sz w:val="20"/>
          <w:szCs w:val="20"/>
          <w:lang w:val="ru-RU"/>
        </w:rPr>
        <w:t xml:space="preserve">Приложение № </w:t>
      </w:r>
      <w:r w:rsidRPr="002C2EB3">
        <w:rPr>
          <w:rFonts w:ascii="Verdana" w:hAnsi="Verdana"/>
          <w:sz w:val="20"/>
          <w:szCs w:val="20"/>
        </w:rPr>
        <w:t>1</w:t>
      </w:r>
    </w:p>
    <w:p w14:paraId="71EBDEA2" w14:textId="77777777" w:rsidR="00710739" w:rsidRPr="002C2EB3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  <w:lang w:val="ru-RU"/>
        </w:rPr>
        <w:t xml:space="preserve">Инструктаж за осигуряване на здравословни и безопасни условия на труд </w:t>
      </w:r>
      <w:r w:rsidRPr="002C2EB3">
        <w:rPr>
          <w:rFonts w:ascii="Verdana" w:hAnsi="Verdana"/>
          <w:b/>
          <w:sz w:val="20"/>
          <w:szCs w:val="20"/>
          <w:lang w:val="ru-RU"/>
        </w:rPr>
        <w:t>(попълва се при сключен договор)</w:t>
      </w:r>
      <w:r w:rsidRPr="002C2EB3">
        <w:rPr>
          <w:rFonts w:ascii="Verdana" w:hAnsi="Verdana"/>
          <w:sz w:val="20"/>
          <w:szCs w:val="20"/>
          <w:lang w:val="ru-RU"/>
        </w:rPr>
        <w:t xml:space="preserve">- Приложение № </w:t>
      </w:r>
      <w:r w:rsidRPr="002C2EB3">
        <w:rPr>
          <w:rFonts w:ascii="Verdana" w:hAnsi="Verdana"/>
          <w:sz w:val="20"/>
          <w:szCs w:val="20"/>
        </w:rPr>
        <w:t>2</w:t>
      </w:r>
    </w:p>
    <w:p w14:paraId="00C8D8C1" w14:textId="77777777" w:rsidR="00710739" w:rsidRPr="002C2EB3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bCs/>
          <w:sz w:val="20"/>
          <w:szCs w:val="20"/>
        </w:rPr>
        <w:t>Образец на ДЕКЛАРАЦИЯ п</w:t>
      </w:r>
      <w:r w:rsidRPr="002C2EB3">
        <w:rPr>
          <w:rFonts w:ascii="Verdana" w:hAnsi="Verdana"/>
          <w:sz w:val="20"/>
          <w:szCs w:val="20"/>
        </w:rPr>
        <w:t>о чл. 52, ал. 6 от</w:t>
      </w:r>
      <w:r w:rsidRPr="002C2EB3">
        <w:rPr>
          <w:rFonts w:ascii="Verdana" w:hAnsi="Verdana"/>
          <w:bCs/>
          <w:sz w:val="20"/>
          <w:szCs w:val="20"/>
        </w:rPr>
        <w:t xml:space="preserve"> </w:t>
      </w:r>
      <w:r w:rsidRPr="002C2EB3">
        <w:rPr>
          <w:rFonts w:ascii="Verdana" w:hAnsi="Verdana"/>
          <w:sz w:val="20"/>
          <w:szCs w:val="20"/>
        </w:rPr>
        <w:t>Наредбата за условията и реда за възлагане изпълнението на дейности в горските територии</w:t>
      </w:r>
      <w:r w:rsidRPr="002C2EB3">
        <w:rPr>
          <w:rFonts w:ascii="Verdana" w:hAnsi="Verdana"/>
          <w:sz w:val="20"/>
          <w:szCs w:val="20"/>
          <w:lang w:val="ru-RU"/>
        </w:rPr>
        <w:t xml:space="preserve"> </w:t>
      </w:r>
      <w:r w:rsidRPr="002C2EB3">
        <w:rPr>
          <w:rFonts w:ascii="Verdana" w:hAnsi="Verdana"/>
          <w:sz w:val="20"/>
          <w:szCs w:val="20"/>
        </w:rPr>
        <w:t>-</w:t>
      </w:r>
      <w:r w:rsidRPr="002C2EB3">
        <w:rPr>
          <w:rFonts w:ascii="Verdana" w:hAnsi="Verdana"/>
          <w:sz w:val="20"/>
          <w:szCs w:val="20"/>
          <w:lang w:val="ru-RU"/>
        </w:rPr>
        <w:t xml:space="preserve"> </w:t>
      </w:r>
      <w:r w:rsidRPr="002C2EB3">
        <w:rPr>
          <w:rFonts w:ascii="Verdana" w:hAnsi="Verdana"/>
          <w:sz w:val="20"/>
          <w:szCs w:val="20"/>
        </w:rPr>
        <w:t xml:space="preserve">държавна и общинска собственост и за ползването на дървесина и недървесни горски продукти </w:t>
      </w:r>
      <w:r w:rsidRPr="002C2EB3">
        <w:rPr>
          <w:rFonts w:ascii="Verdana" w:hAnsi="Verdana"/>
          <w:b/>
          <w:sz w:val="20"/>
          <w:szCs w:val="20"/>
          <w:lang w:val="ru-RU"/>
        </w:rPr>
        <w:t>(попълва се при сключване на договора)</w:t>
      </w:r>
    </w:p>
    <w:p w14:paraId="343006CE" w14:textId="77777777" w:rsidR="00710739" w:rsidRPr="002C2EB3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Декларация по образец за изпълнение </w:t>
      </w:r>
      <w:r w:rsidRPr="002C2EB3">
        <w:rPr>
          <w:rFonts w:ascii="Verdana" w:hAnsi="Verdana"/>
          <w:sz w:val="20"/>
          <w:szCs w:val="20"/>
          <w:lang w:val="ru-RU"/>
        </w:rPr>
        <w:t>на техническите и квалификационни изисквания за извършване ползването на дървесина</w:t>
      </w:r>
      <w:r w:rsidRPr="002C2EB3">
        <w:rPr>
          <w:rFonts w:ascii="Verdana" w:hAnsi="Verdana"/>
          <w:sz w:val="20"/>
          <w:szCs w:val="20"/>
        </w:rPr>
        <w:t xml:space="preserve"> и спазване на безопасни условия на труд - Приложение № 3</w:t>
      </w:r>
    </w:p>
    <w:p w14:paraId="3181EA80" w14:textId="77777777" w:rsidR="00710739" w:rsidRPr="002C2EB3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  <w:lang w:val="ru-RU"/>
        </w:rPr>
        <w:t>Технологични планове на обекта</w:t>
      </w:r>
    </w:p>
    <w:p w14:paraId="600DF16C" w14:textId="77777777" w:rsidR="00710739" w:rsidRPr="002C2EB3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</w:p>
    <w:p w14:paraId="11F3B848" w14:textId="77777777" w:rsidR="00710739" w:rsidRPr="002C2EB3" w:rsidRDefault="00710739" w:rsidP="00710739">
      <w:pPr>
        <w:numPr>
          <w:ilvl w:val="0"/>
          <w:numId w:val="1"/>
        </w:numPr>
        <w:tabs>
          <w:tab w:val="clear" w:pos="1440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РЪКОВОДСТВО ЗА УЧАСТИЕ В ЕЛЕКТРОНЕН ТЪРГ</w:t>
      </w:r>
    </w:p>
    <w:bookmarkEnd w:id="0"/>
    <w:p w14:paraId="4DF15D80" w14:textId="77777777" w:rsidR="005B75BD" w:rsidRPr="002C2EB3" w:rsidRDefault="005B75BD" w:rsidP="005B75BD">
      <w:pPr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F9CCBF2" w14:textId="77777777" w:rsidR="005B75BD" w:rsidRPr="002C2EB3" w:rsidRDefault="005B75BD" w:rsidP="005B75BD">
      <w:pPr>
        <w:tabs>
          <w:tab w:val="left" w:pos="284"/>
        </w:tabs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D48D196" w14:textId="77777777" w:rsidR="005B75BD" w:rsidRPr="002C2EB3" w:rsidRDefault="005B75BD" w:rsidP="005B75BD">
      <w:pPr>
        <w:spacing w:after="200" w:line="276" w:lineRule="auto"/>
        <w:rPr>
          <w:rFonts w:ascii="Verdana" w:eastAsia="Times New Roman" w:hAnsi="Verdana"/>
          <w:sz w:val="20"/>
          <w:szCs w:val="20"/>
          <w:lang w:val="en-US" w:eastAsia="bg-BG"/>
        </w:rPr>
      </w:pPr>
      <w:r w:rsidRPr="002C2EB3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</w:p>
    <w:p w14:paraId="0CB68C8E" w14:textId="77777777" w:rsidR="00C07DB6" w:rsidRPr="002C2EB3" w:rsidRDefault="00C07DB6" w:rsidP="00C07DB6">
      <w:pPr>
        <w:rPr>
          <w:rFonts w:ascii="Verdana" w:hAnsi="Verdana"/>
          <w:sz w:val="12"/>
          <w:lang w:val="bg-BG"/>
        </w:rPr>
      </w:pPr>
    </w:p>
    <w:tbl>
      <w:tblPr>
        <w:tblStyle w:val="10"/>
        <w:tblpPr w:leftFromText="141" w:rightFromText="141" w:vertAnchor="page" w:horzAnchor="margin" w:tblpXSpec="center" w:tblpY="386"/>
        <w:tblOverlap w:val="never"/>
        <w:tblW w:w="1154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C07DB6" w:rsidRPr="002C2EB3" w14:paraId="4C53067C" w14:textId="77777777" w:rsidTr="003B2BC4">
        <w:trPr>
          <w:trHeight w:val="1266"/>
        </w:trPr>
        <w:tc>
          <w:tcPr>
            <w:tcW w:w="1860" w:type="dxa"/>
          </w:tcPr>
          <w:p w14:paraId="523AD5DD" w14:textId="77777777" w:rsidR="00C07DB6" w:rsidRPr="002C2EB3" w:rsidRDefault="00C07DB6" w:rsidP="003B2BC4">
            <w:pPr>
              <w:rPr>
                <w:sz w:val="20"/>
                <w:szCs w:val="20"/>
                <w:lang w:val="en-AU" w:eastAsia="bg-BG"/>
              </w:rPr>
            </w:pPr>
            <w:r w:rsidRPr="002C2EB3">
              <w:rPr>
                <w:noProof/>
                <w:sz w:val="20"/>
                <w:szCs w:val="20"/>
                <w:lang w:val="bg-BG" w:eastAsia="bg-BG"/>
              </w:rPr>
              <w:drawing>
                <wp:anchor distT="0" distB="0" distL="114300" distR="114300" simplePos="0" relativeHeight="251663360" behindDoc="0" locked="0" layoutInCell="1" allowOverlap="1" wp14:anchorId="55CFFC80" wp14:editId="2716B04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2" name="Картина 2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</w:tcPr>
          <w:p w14:paraId="362B548E" w14:textId="77777777" w:rsidR="00C07DB6" w:rsidRPr="002C2EB3" w:rsidRDefault="00C07DB6" w:rsidP="003B2BC4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</w:pPr>
          </w:p>
          <w:p w14:paraId="37579A30" w14:textId="77777777" w:rsidR="00C07DB6" w:rsidRPr="002C2EB3" w:rsidRDefault="00C07DB6" w:rsidP="003B2BC4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</w:pPr>
            <w:r w:rsidRPr="002C2EB3"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  <w:t>МИНИСТЕРСТВО НА ЗЕМЕДЕЛИЕТО</w:t>
            </w:r>
            <w:r w:rsidRPr="002C2EB3">
              <w:rPr>
                <w:rFonts w:ascii="Verdana" w:hAnsi="Verdana"/>
                <w:b/>
                <w:w w:val="90"/>
                <w:sz w:val="20"/>
                <w:szCs w:val="20"/>
                <w:lang w:val="en-AU" w:eastAsia="bg-BG"/>
              </w:rPr>
              <w:t xml:space="preserve"> </w:t>
            </w:r>
            <w:r w:rsidRPr="002C2EB3"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  <w:t>И ХРАНИТЕ</w:t>
            </w:r>
          </w:p>
          <w:p w14:paraId="36C2EBAB" w14:textId="77777777" w:rsidR="00C07DB6" w:rsidRPr="002C2EB3" w:rsidRDefault="00C07DB6" w:rsidP="003B2BC4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rFonts w:ascii="Verdana" w:hAnsi="Verdana"/>
                <w:w w:val="90"/>
                <w:sz w:val="20"/>
                <w:szCs w:val="20"/>
                <w:lang w:eastAsia="bg-BG"/>
              </w:rPr>
            </w:pPr>
            <w:r w:rsidRPr="002C2EB3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 xml:space="preserve">„ЮГОЗАПАДНО ДЪРЖАВНО </w:t>
            </w:r>
            <w:proofErr w:type="gramStart"/>
            <w:r w:rsidRPr="002C2EB3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>ПРЕДПРИЯТИЕ“</w:t>
            </w:r>
            <w:proofErr w:type="gramEnd"/>
            <w:r w:rsidRPr="002C2EB3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>ДП БЛАГОЕВГРАД</w:t>
            </w:r>
          </w:p>
          <w:p w14:paraId="6ED7DCDB" w14:textId="77777777" w:rsidR="00C07DB6" w:rsidRPr="002C2EB3" w:rsidRDefault="00C07DB6" w:rsidP="003B2BC4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sz w:val="20"/>
                <w:szCs w:val="20"/>
                <w:lang w:val="en-AU" w:eastAsia="bg-BG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  <w:lang w:val="en-AU" w:eastAsia="bg-BG"/>
              </w:rPr>
              <w:t>ТП „ДЪРЖАВНО ГОРСКО СТОПАНСТВО СЛИВНИЦА“</w:t>
            </w:r>
          </w:p>
        </w:tc>
        <w:tc>
          <w:tcPr>
            <w:tcW w:w="3331" w:type="dxa"/>
            <w:vAlign w:val="center"/>
          </w:tcPr>
          <w:p w14:paraId="6A40A050" w14:textId="77777777" w:rsidR="00C07DB6" w:rsidRPr="002C2EB3" w:rsidRDefault="00C07DB6" w:rsidP="003B2BC4">
            <w:pPr>
              <w:ind w:left="31" w:right="1513" w:hanging="31"/>
              <w:jc w:val="center"/>
              <w:rPr>
                <w:sz w:val="20"/>
                <w:szCs w:val="20"/>
                <w:lang w:val="en-AU" w:eastAsia="bg-BG"/>
              </w:rPr>
            </w:pPr>
            <w:r w:rsidRPr="002C2EB3">
              <w:rPr>
                <w:noProof/>
                <w:sz w:val="20"/>
                <w:szCs w:val="20"/>
                <w:lang w:val="bg-BG" w:eastAsia="bg-BG"/>
              </w:rPr>
              <w:drawing>
                <wp:inline distT="0" distB="0" distL="0" distR="0" wp14:anchorId="2C75CF0A" wp14:editId="3E948966">
                  <wp:extent cx="1968500" cy="841375"/>
                  <wp:effectExtent l="0" t="0" r="0" b="0"/>
                  <wp:docPr id="4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681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2CB2B1" w14:textId="77777777" w:rsidR="00C07DB6" w:rsidRPr="002C2EB3" w:rsidRDefault="00C07DB6" w:rsidP="00C07DB6">
      <w:pPr>
        <w:tabs>
          <w:tab w:val="center" w:pos="4680"/>
          <w:tab w:val="right" w:pos="9360"/>
        </w:tabs>
        <w:spacing w:line="360" w:lineRule="auto"/>
        <w:jc w:val="center"/>
        <w:rPr>
          <w:rFonts w:ascii="Verdana" w:hAnsi="Verdana"/>
          <w:b/>
          <w:bCs/>
          <w:sz w:val="16"/>
          <w:szCs w:val="16"/>
        </w:rPr>
      </w:pPr>
      <w:r w:rsidRPr="002C2EB3">
        <w:rPr>
          <w:rFonts w:ascii="Verdana" w:hAnsi="Verdana"/>
          <w:bCs/>
          <w:sz w:val="16"/>
          <w:szCs w:val="16"/>
        </w:rPr>
        <w:t xml:space="preserve">2200, гр. Сливница, ул. „Княз Александър I Батенберг“ № 2, тел: 07274/ 2019, e-mail: </w:t>
      </w:r>
      <w:hyperlink r:id="rId8" w:history="1">
        <w:r w:rsidRPr="002C2EB3">
          <w:rPr>
            <w:rFonts w:ascii="Verdana" w:hAnsi="Verdana"/>
            <w:bCs/>
            <w:color w:val="0000FF"/>
            <w:sz w:val="16"/>
            <w:szCs w:val="16"/>
            <w:u w:val="single"/>
          </w:rPr>
          <w:t>dgs-slivnica@abv.bg</w:t>
        </w:r>
      </w:hyperlink>
    </w:p>
    <w:p w14:paraId="0C5A6C74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03FF4808" w14:textId="77777777" w:rsidR="005B75BD" w:rsidRPr="002C2EB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/>
          <w:spacing w:val="80"/>
          <w:sz w:val="20"/>
          <w:szCs w:val="20"/>
          <w:lang w:val="bg-BG" w:eastAsia="bg-BG"/>
        </w:rPr>
        <w:t>ЗАПОВЕ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Д</w:t>
      </w:r>
    </w:p>
    <w:p w14:paraId="503A55EC" w14:textId="5F20D4D6" w:rsidR="005B75BD" w:rsidRPr="002C2EB3" w:rsidRDefault="004E5B85" w:rsidP="004E5B85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bg-BG" w:eastAsia="bg-BG"/>
        </w:rPr>
      </w:pPr>
      <w:r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pict w14:anchorId="0991ED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.2pt;height:95.8pt">
            <v:imagedata r:id="rId9" o:title=""/>
            <o:lock v:ext="edit" ungrouping="t" rotation="t" cropping="t" verticies="t" text="t" grouping="t"/>
            <o:signatureline v:ext="edit" id="{C475F90D-CF2A-40A8-86A0-6220358CA4A0}" provid="{00000000-0000-0000-0000-000000000000}" o:suggestedsigner="Рег. №" issignatureline="t"/>
          </v:shape>
        </w:pict>
      </w:r>
    </w:p>
    <w:p w14:paraId="68FF29CE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FF3B355" w14:textId="70B0791A" w:rsidR="005B75BD" w:rsidRPr="002C2EB3" w:rsidRDefault="005B75BD" w:rsidP="005B75BD">
      <w:pPr>
        <w:spacing w:after="0" w:line="240" w:lineRule="auto"/>
        <w:ind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На основание чл. 4, ал. 1, във вр. с чл. 2, т. 2 и чл. 74а във вр. с чл. 74, ал. 1, ал. 2, т. 2 от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и във вр. със Заповед № 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>РД-07-767/04.11.2025 г.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на Директора на 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>ЮЗДП ДП, гр. Благоевград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,</w:t>
      </w:r>
    </w:p>
    <w:p w14:paraId="63338224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4A149D1B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3DC0295" w14:textId="77777777" w:rsidR="005B75BD" w:rsidRPr="002C2EB3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/>
          <w:spacing w:val="60"/>
          <w:sz w:val="20"/>
          <w:szCs w:val="20"/>
          <w:lang w:val="bg-BG" w:eastAsia="bg-BG"/>
        </w:rPr>
        <w:t>НАРЕЖДА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М:</w:t>
      </w:r>
    </w:p>
    <w:p w14:paraId="7A5BC593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2DB78221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407EADA" w14:textId="18058DC0" w:rsidR="005B75BD" w:rsidRPr="002C2EB3" w:rsidRDefault="005B75BD" w:rsidP="005B75BD">
      <w:pPr>
        <w:numPr>
          <w:ilvl w:val="0"/>
          <w:numId w:val="2"/>
        </w:numPr>
        <w:tabs>
          <w:tab w:val="num" w:pos="851"/>
        </w:tabs>
        <w:spacing w:after="0" w:line="240" w:lineRule="auto"/>
        <w:ind w:firstLine="566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Да се проведе електронен таен търг с еднократно ценово предложение за продажба </w:t>
      </w:r>
      <w:r w:rsidR="00710739" w:rsidRPr="002C2EB3">
        <w:rPr>
          <w:rFonts w:ascii="Verdana" w:hAnsi="Verdana"/>
          <w:sz w:val="20"/>
          <w:szCs w:val="20"/>
        </w:rPr>
        <w:t>на стояща дървесина на корен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от 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2C2EB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№ </w:t>
      </w:r>
      <w:r w:rsidR="0026341C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26</w:t>
      </w:r>
      <w:r w:rsidR="00C07DB6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210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, включващ отдели:</w:t>
      </w:r>
      <w:r w:rsidR="00684456" w:rsidRPr="002C2EB3">
        <w:rPr>
          <w:rFonts w:ascii="Verdana" w:hAnsi="Verdana"/>
          <w:b/>
          <w:sz w:val="20"/>
          <w:szCs w:val="20"/>
        </w:rPr>
        <w:t xml:space="preserve"> </w:t>
      </w:r>
      <w:r w:rsidR="00C07DB6" w:rsidRPr="002C2EB3">
        <w:rPr>
          <w:rFonts w:ascii="Verdana" w:hAnsi="Verdana"/>
          <w:b/>
          <w:sz w:val="20"/>
          <w:szCs w:val="20"/>
          <w:lang w:val="bg-BG"/>
        </w:rPr>
        <w:t>45-</w:t>
      </w:r>
      <w:r w:rsidR="00145CEC" w:rsidRPr="002C2EB3">
        <w:rPr>
          <w:rFonts w:ascii="Verdana" w:hAnsi="Verdana"/>
          <w:b/>
          <w:sz w:val="20"/>
          <w:szCs w:val="20"/>
          <w:lang w:val="bg-BG"/>
        </w:rPr>
        <w:t>г</w:t>
      </w:r>
      <w:r w:rsidR="00C07DB6" w:rsidRPr="002C2EB3">
        <w:rPr>
          <w:rFonts w:ascii="Verdana" w:hAnsi="Verdana"/>
          <w:b/>
          <w:sz w:val="20"/>
          <w:szCs w:val="20"/>
          <w:lang w:val="bg-BG"/>
        </w:rPr>
        <w:t>, 45-</w:t>
      </w:r>
      <w:r w:rsidR="00145CEC" w:rsidRPr="002C2EB3">
        <w:rPr>
          <w:rFonts w:ascii="Verdana" w:hAnsi="Verdana"/>
          <w:b/>
          <w:sz w:val="20"/>
          <w:szCs w:val="20"/>
          <w:lang w:val="bg-BG"/>
        </w:rPr>
        <w:t>л</w:t>
      </w:r>
      <w:r w:rsidR="00C07DB6" w:rsidRPr="002C2EB3">
        <w:rPr>
          <w:rFonts w:ascii="Verdana" w:hAnsi="Verdana"/>
          <w:b/>
          <w:sz w:val="20"/>
          <w:szCs w:val="20"/>
          <w:lang w:val="bg-BG"/>
        </w:rPr>
        <w:t>, 45-</w:t>
      </w:r>
      <w:r w:rsidR="00145CEC" w:rsidRPr="002C2EB3">
        <w:rPr>
          <w:rFonts w:ascii="Verdana" w:hAnsi="Verdana"/>
          <w:b/>
          <w:sz w:val="20"/>
          <w:szCs w:val="20"/>
          <w:lang w:val="bg-BG"/>
        </w:rPr>
        <w:t>м</w:t>
      </w:r>
      <w:r w:rsidR="00C07DB6" w:rsidRPr="002C2EB3">
        <w:rPr>
          <w:rFonts w:ascii="Verdana" w:hAnsi="Verdana"/>
          <w:b/>
          <w:sz w:val="20"/>
          <w:szCs w:val="20"/>
          <w:lang w:val="bg-BG"/>
        </w:rPr>
        <w:t>, 45-</w:t>
      </w:r>
      <w:r w:rsidR="00145CEC" w:rsidRPr="002C2EB3">
        <w:rPr>
          <w:rFonts w:ascii="Verdana" w:hAnsi="Verdana"/>
          <w:b/>
          <w:sz w:val="20"/>
          <w:szCs w:val="20"/>
          <w:lang w:val="bg-BG"/>
        </w:rPr>
        <w:t>р,</w:t>
      </w:r>
      <w:r w:rsidR="00C07DB6" w:rsidRPr="002C2EB3">
        <w:rPr>
          <w:rFonts w:ascii="Verdana" w:hAnsi="Verdana"/>
          <w:b/>
          <w:sz w:val="20"/>
          <w:szCs w:val="20"/>
          <w:lang w:val="bg-BG"/>
        </w:rPr>
        <w:t xml:space="preserve"> 45-</w:t>
      </w:r>
      <w:r w:rsidR="00145CEC" w:rsidRPr="002C2EB3">
        <w:rPr>
          <w:rFonts w:ascii="Verdana" w:hAnsi="Verdana"/>
          <w:b/>
          <w:sz w:val="20"/>
          <w:szCs w:val="20"/>
          <w:lang w:val="bg-BG"/>
        </w:rPr>
        <w:t>ш</w:t>
      </w:r>
      <w:r w:rsidR="00684456" w:rsidRPr="002C2EB3">
        <w:rPr>
          <w:rFonts w:ascii="Verdana" w:hAnsi="Verdana"/>
          <w:sz w:val="20"/>
          <w:szCs w:val="20"/>
        </w:rPr>
        <w:t xml:space="preserve">,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находящи се в териториалният обхват на 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C07DB6" w:rsidRPr="002C2EB3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гр. </w:t>
      </w:r>
      <w:r w:rsidR="00C07DB6" w:rsidRPr="002C2EB3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при следните условия: </w:t>
      </w:r>
    </w:p>
    <w:p w14:paraId="6EC9963E" w14:textId="77777777" w:rsidR="005B75BD" w:rsidRPr="002C2EB3" w:rsidRDefault="005B75BD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9732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4"/>
        <w:gridCol w:w="4298"/>
      </w:tblGrid>
      <w:tr w:rsidR="005B75BD" w:rsidRPr="002C2EB3" w14:paraId="241A3397" w14:textId="77777777" w:rsidTr="0097401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5BBD7" w14:textId="77777777" w:rsidR="005B75BD" w:rsidRPr="002C2EB3" w:rsidRDefault="005B75BD" w:rsidP="0097401C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C2EB3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 xml:space="preserve">Количество дървесина в пл. </w:t>
            </w:r>
            <w:r w:rsidRPr="002C2EB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м3 и единични продажни цени по сортименти в </w:t>
            </w:r>
            <w:r w:rsidRPr="002C2EB3">
              <w:rPr>
                <w:rFonts w:ascii="Verdana" w:hAnsi="Verdana"/>
                <w:bCs/>
                <w:sz w:val="20"/>
                <w:szCs w:val="20"/>
              </w:rPr>
              <w:t xml:space="preserve">€/м3 </w:t>
            </w:r>
            <w:r w:rsidRPr="002C2EB3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и </w:t>
            </w:r>
            <w:r w:rsidRPr="002C2EB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лв./м3 без ДДС</w:t>
            </w:r>
            <w:r w:rsidRPr="002C2EB3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 xml:space="preserve"> (съгласно приложената към настоящата заповед Спецификация)</w:t>
            </w:r>
          </w:p>
        </w:tc>
        <w:tc>
          <w:tcPr>
            <w:tcW w:w="4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53EF8F" w14:textId="17BB7097" w:rsidR="005B75BD" w:rsidRPr="002C2EB3" w:rsidRDefault="00703AD3" w:rsidP="009740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C2EB3">
              <w:rPr>
                <w:rFonts w:ascii="Verdana" w:hAnsi="Verdana"/>
                <w:bCs/>
                <w:color w:val="000000"/>
                <w:sz w:val="20"/>
                <w:szCs w:val="20"/>
                <w:lang w:val="bg-BG"/>
              </w:rPr>
              <w:t>911</w:t>
            </w:r>
            <w:r w:rsidR="00684456" w:rsidRPr="002C2EB3">
              <w:rPr>
                <w:rFonts w:ascii="Verdana" w:hAnsi="Verdana"/>
                <w:bCs/>
                <w:color w:val="000000"/>
                <w:sz w:val="20"/>
                <w:szCs w:val="20"/>
              </w:rPr>
              <w:t xml:space="preserve"> м3</w:t>
            </w:r>
          </w:p>
        </w:tc>
      </w:tr>
      <w:tr w:rsidR="005B75BD" w:rsidRPr="002C2EB3" w14:paraId="1C541872" w14:textId="77777777" w:rsidTr="0097401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9FE66" w14:textId="77777777" w:rsidR="005B75BD" w:rsidRPr="002C2EB3" w:rsidRDefault="005B75BD" w:rsidP="0097401C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C2EB3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Начална стойност на обекта без ДДС</w:t>
            </w:r>
          </w:p>
        </w:tc>
        <w:tc>
          <w:tcPr>
            <w:tcW w:w="4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D2C2E7" w14:textId="4A1E4F88" w:rsidR="00684456" w:rsidRPr="002C2EB3" w:rsidRDefault="00703AD3" w:rsidP="00892968">
            <w:pPr>
              <w:autoSpaceDE w:val="0"/>
              <w:autoSpaceDN w:val="0"/>
              <w:adjustRightInd w:val="0"/>
              <w:jc w:val="center"/>
              <w:rPr>
                <w:rFonts w:ascii="Verdana" w:hAnsi="Verdana"/>
                <w:bCs/>
                <w:sz w:val="20"/>
                <w:szCs w:val="20"/>
                <w:lang w:val="bg-BG"/>
              </w:rPr>
            </w:pPr>
            <w:r w:rsidRPr="002C2EB3">
              <w:rPr>
                <w:rFonts w:ascii="Verdana" w:hAnsi="Verdana"/>
                <w:bCs/>
                <w:sz w:val="20"/>
                <w:szCs w:val="20"/>
                <w:lang w:val="bg-BG"/>
              </w:rPr>
              <w:t>17 727 /седемнадесет хиляди седемстотин двадесет и седем</w:t>
            </w:r>
            <w:r w:rsidR="00684456" w:rsidRPr="002C2EB3">
              <w:rPr>
                <w:rFonts w:ascii="Verdana" w:hAnsi="Verdana"/>
                <w:bCs/>
                <w:sz w:val="20"/>
                <w:szCs w:val="20"/>
                <w:lang w:val="en-US"/>
              </w:rPr>
              <w:t>/ €</w:t>
            </w:r>
          </w:p>
          <w:p w14:paraId="77E16106" w14:textId="7DB49912" w:rsidR="005B75BD" w:rsidRPr="002C2EB3" w:rsidRDefault="00703AD3" w:rsidP="00703AD3">
            <w:pPr>
              <w:autoSpaceDE w:val="0"/>
              <w:autoSpaceDN w:val="0"/>
              <w:adjustRightInd w:val="0"/>
              <w:jc w:val="center"/>
              <w:rPr>
                <w:rFonts w:ascii="Verdana" w:hAnsi="Verdana"/>
                <w:bCs/>
                <w:sz w:val="20"/>
                <w:szCs w:val="20"/>
              </w:rPr>
            </w:pPr>
            <w:r w:rsidRPr="002C2EB3">
              <w:rPr>
                <w:rFonts w:ascii="Verdana" w:hAnsi="Verdana"/>
                <w:bCs/>
                <w:sz w:val="20"/>
                <w:szCs w:val="20"/>
                <w:lang w:val="bg-BG"/>
              </w:rPr>
              <w:t>34 669</w:t>
            </w:r>
            <w:r w:rsidR="00684456" w:rsidRPr="002C2EB3">
              <w:rPr>
                <w:rFonts w:ascii="Verdana" w:hAnsi="Verdana"/>
                <w:bCs/>
                <w:sz w:val="20"/>
                <w:szCs w:val="20"/>
                <w:lang w:val="en-US"/>
              </w:rPr>
              <w:t>/</w:t>
            </w:r>
            <w:r w:rsidRPr="002C2EB3">
              <w:rPr>
                <w:rFonts w:ascii="Verdana" w:hAnsi="Verdana"/>
                <w:bCs/>
                <w:sz w:val="20"/>
                <w:szCs w:val="20"/>
                <w:lang w:val="bg-BG"/>
              </w:rPr>
              <w:t>тридесет и четири хиляди шестстотин шесдесет и девет</w:t>
            </w:r>
            <w:r w:rsidR="00684456" w:rsidRPr="002C2EB3">
              <w:rPr>
                <w:rFonts w:ascii="Verdana" w:hAnsi="Verdana"/>
                <w:bCs/>
                <w:sz w:val="20"/>
                <w:szCs w:val="20"/>
                <w:lang w:val="en-US"/>
              </w:rPr>
              <w:t>/</w:t>
            </w:r>
            <w:r w:rsidR="00684456" w:rsidRPr="002C2EB3">
              <w:rPr>
                <w:rFonts w:ascii="Verdana" w:hAnsi="Verdana"/>
                <w:bCs/>
                <w:sz w:val="20"/>
                <w:szCs w:val="20"/>
              </w:rPr>
              <w:t xml:space="preserve"> лв.</w:t>
            </w:r>
          </w:p>
        </w:tc>
      </w:tr>
      <w:tr w:rsidR="005B75BD" w:rsidRPr="002C2EB3" w14:paraId="6DFD28CC" w14:textId="77777777" w:rsidTr="0097401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A8B3A" w14:textId="77777777" w:rsidR="005B75BD" w:rsidRPr="002C2EB3" w:rsidRDefault="005B75BD" w:rsidP="0097401C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C2EB3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Времеви интервал, в който </w:t>
            </w:r>
            <w:r w:rsidRPr="002C2EB3">
              <w:rPr>
                <w:rFonts w:ascii="Verdana" w:hAnsi="Verdana" w:cs="CIDFont+F2"/>
                <w:sz w:val="20"/>
                <w:szCs w:val="20"/>
              </w:rPr>
              <w:t>допуснатите</w:t>
            </w:r>
            <w:r w:rsidRPr="002C2EB3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 участници трябва да осигурят достъп до ценовото си предложение </w:t>
            </w:r>
          </w:p>
        </w:tc>
        <w:tc>
          <w:tcPr>
            <w:tcW w:w="4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FC2AA8" w14:textId="14F5270D" w:rsidR="005B75BD" w:rsidRPr="002C2EB3" w:rsidRDefault="005B75BD" w:rsidP="00703A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2C2EB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от </w:t>
            </w:r>
            <w:r w:rsidR="0026341C" w:rsidRPr="002C2EB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10:30</w:t>
            </w:r>
            <w:r w:rsidRPr="002C2EB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ч. до </w:t>
            </w:r>
            <w:r w:rsidR="0026341C" w:rsidRPr="002C2EB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11:30</w:t>
            </w:r>
            <w:r w:rsidRPr="002C2EB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ч. на </w:t>
            </w:r>
            <w:r w:rsidR="00703AD3" w:rsidRPr="002C2EB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19.06</w:t>
            </w:r>
            <w:r w:rsidR="0026341C" w:rsidRPr="002C2EB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.2026</w:t>
            </w:r>
            <w:r w:rsidRPr="002C2EB3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г.</w:t>
            </w:r>
          </w:p>
        </w:tc>
      </w:tr>
      <w:tr w:rsidR="005B75BD" w:rsidRPr="002C2EB3" w14:paraId="5D4A88E9" w14:textId="77777777" w:rsidTr="0097401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31C09" w14:textId="77777777" w:rsidR="005B75BD" w:rsidRPr="002C2EB3" w:rsidRDefault="005B75BD" w:rsidP="0097401C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2C2EB3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Гаранция за участие</w:t>
            </w:r>
          </w:p>
        </w:tc>
        <w:tc>
          <w:tcPr>
            <w:tcW w:w="4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08BAF5" w14:textId="4C66BB61" w:rsidR="00684456" w:rsidRPr="002C2EB3" w:rsidRDefault="00E41A22" w:rsidP="00892968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hAnsi="Verdana"/>
                <w:bCs/>
                <w:sz w:val="20"/>
                <w:szCs w:val="20"/>
                <w:lang w:val="bg-BG"/>
              </w:rPr>
            </w:pPr>
            <w:r w:rsidRPr="002C2EB3">
              <w:rPr>
                <w:rFonts w:ascii="Verdana" w:hAnsi="Verdana"/>
                <w:bCs/>
                <w:sz w:val="20"/>
                <w:szCs w:val="20"/>
                <w:lang w:val="bg-BG"/>
              </w:rPr>
              <w:t>886,35</w:t>
            </w:r>
            <w:r w:rsidR="00684456" w:rsidRPr="002C2EB3">
              <w:rPr>
                <w:rFonts w:ascii="Verdana" w:hAnsi="Verdana"/>
                <w:bCs/>
                <w:sz w:val="20"/>
                <w:szCs w:val="20"/>
                <w:lang w:val="bg-BG"/>
              </w:rPr>
              <w:t>/</w:t>
            </w:r>
            <w:r w:rsidRPr="002C2EB3">
              <w:rPr>
                <w:rFonts w:ascii="Verdana" w:hAnsi="Verdana"/>
                <w:bCs/>
                <w:sz w:val="20"/>
                <w:szCs w:val="20"/>
                <w:lang w:val="bg-BG"/>
              </w:rPr>
              <w:t>осемстотин осемдесет и шест</w:t>
            </w:r>
            <w:r w:rsidR="00684456" w:rsidRPr="002C2EB3">
              <w:rPr>
                <w:rFonts w:ascii="Verdana" w:hAnsi="Verdana"/>
                <w:bCs/>
                <w:sz w:val="20"/>
                <w:szCs w:val="20"/>
                <w:lang w:val="bg-BG"/>
              </w:rPr>
              <w:t>/</w:t>
            </w:r>
            <w:r w:rsidR="00684456" w:rsidRPr="002C2EB3">
              <w:rPr>
                <w:rFonts w:ascii="Verdana" w:hAnsi="Verdana"/>
                <w:bCs/>
                <w:sz w:val="20"/>
                <w:szCs w:val="20"/>
                <w:lang w:val="en-US"/>
              </w:rPr>
              <w:t xml:space="preserve"> €</w:t>
            </w:r>
          </w:p>
          <w:p w14:paraId="0C275DEA" w14:textId="0D2697BC" w:rsidR="005B75BD" w:rsidRPr="002C2EB3" w:rsidRDefault="00935E8B" w:rsidP="00935E8B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2C2EB3">
              <w:rPr>
                <w:rFonts w:ascii="Verdana" w:hAnsi="Verdana"/>
                <w:bCs/>
                <w:sz w:val="20"/>
                <w:szCs w:val="20"/>
                <w:lang w:val="bg-BG"/>
              </w:rPr>
              <w:t>1733,50</w:t>
            </w:r>
            <w:r w:rsidR="00684456" w:rsidRPr="002C2EB3">
              <w:rPr>
                <w:rFonts w:ascii="Verdana" w:hAnsi="Verdana"/>
                <w:bCs/>
                <w:sz w:val="20"/>
                <w:szCs w:val="20"/>
                <w:lang w:val="en-US"/>
              </w:rPr>
              <w:t>/</w:t>
            </w:r>
            <w:r w:rsidRPr="002C2EB3">
              <w:rPr>
                <w:rFonts w:ascii="Verdana" w:hAnsi="Verdana"/>
                <w:bCs/>
                <w:sz w:val="20"/>
                <w:szCs w:val="20"/>
                <w:lang w:val="bg-BG"/>
              </w:rPr>
              <w:t>хиляда седемсторин тридесет и три лева и 50 ст.</w:t>
            </w:r>
            <w:r w:rsidR="00684456" w:rsidRPr="002C2EB3">
              <w:rPr>
                <w:rFonts w:ascii="Verdana" w:hAnsi="Verdana"/>
                <w:bCs/>
                <w:sz w:val="20"/>
                <w:szCs w:val="20"/>
                <w:lang w:val="en-US"/>
              </w:rPr>
              <w:t>/</w:t>
            </w:r>
            <w:r w:rsidR="00684456" w:rsidRPr="002C2EB3">
              <w:rPr>
                <w:rFonts w:ascii="Verdana" w:hAnsi="Verdana"/>
                <w:bCs/>
                <w:sz w:val="20"/>
                <w:szCs w:val="20"/>
              </w:rPr>
              <w:t xml:space="preserve"> лв.</w:t>
            </w:r>
          </w:p>
        </w:tc>
      </w:tr>
    </w:tbl>
    <w:p w14:paraId="0F73479C" w14:textId="77777777" w:rsidR="005B75BD" w:rsidRPr="002C2EB3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14:paraId="548EF3E7" w14:textId="77777777" w:rsidR="005B75BD" w:rsidRPr="002C2EB3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14:paraId="0B2FC2A8" w14:textId="77777777" w:rsidR="005B75BD" w:rsidRPr="002C2EB3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 xml:space="preserve">Размерите на дадения вид категория и сортимент дървесина както и нейното качество са определени </w:t>
      </w:r>
      <w:r w:rsidRPr="002C2EB3">
        <w:rPr>
          <w:rFonts w:ascii="Verdana" w:hAnsi="Verdana"/>
          <w:sz w:val="20"/>
          <w:szCs w:val="20"/>
          <w:lang w:val="ru-RU"/>
        </w:rPr>
        <w:t xml:space="preserve">по приложената към тръжната документация </w:t>
      </w:r>
      <w:r w:rsidRPr="002C2EB3">
        <w:rPr>
          <w:rFonts w:ascii="Verdana" w:hAnsi="Verdana"/>
          <w:sz w:val="20"/>
          <w:szCs w:val="20"/>
          <w:lang w:val="en-US"/>
        </w:rPr>
        <w:t>“</w:t>
      </w:r>
      <w:r w:rsidRPr="002C2EB3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2C2EB3">
        <w:rPr>
          <w:rFonts w:ascii="Verdana" w:hAnsi="Verdana"/>
          <w:sz w:val="20"/>
          <w:szCs w:val="20"/>
          <w:lang w:val="en-US"/>
        </w:rPr>
        <w:t>”</w:t>
      </w: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</w:p>
    <w:p w14:paraId="424B636C" w14:textId="77777777" w:rsidR="005B75BD" w:rsidRPr="002C2EB3" w:rsidRDefault="005B75BD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b/>
          <w:bCs/>
          <w:color w:val="FF0000"/>
          <w:sz w:val="20"/>
          <w:szCs w:val="20"/>
          <w:lang w:val="ru-RU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Единичните ц</w:t>
      </w: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 xml:space="preserve">ени /за 1 м3/ на отделните сортименти дървесина се определят като достигнатата при търга цена се разпределя пропорционално върху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началните </w:t>
      </w: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>цени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14:paraId="61320F82" w14:textId="77777777" w:rsidR="005B75BD" w:rsidRPr="002C2EB3" w:rsidRDefault="005B75BD" w:rsidP="005B75BD">
      <w:pPr>
        <w:spacing w:after="0" w:line="240" w:lineRule="auto"/>
        <w:ind w:left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5889CFEF" w14:textId="468927D8" w:rsidR="005B75BD" w:rsidRPr="002C2EB3" w:rsidRDefault="005B75BD" w:rsidP="005B75B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hAnsi="Verdana" w:cs="CIDFont+F2"/>
          <w:sz w:val="20"/>
          <w:szCs w:val="20"/>
          <w:lang w:val="bg-BG"/>
        </w:rPr>
        <w:t xml:space="preserve">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Ден и час за откриване на електронния търг:</w:t>
      </w:r>
      <w:r w:rsidRPr="002C2EB3">
        <w:rPr>
          <w:rFonts w:ascii="Verdana" w:hAnsi="Verdana" w:cs="CIDFont+F2"/>
          <w:sz w:val="20"/>
          <w:szCs w:val="20"/>
          <w:lang w:val="bg-BG"/>
        </w:rPr>
        <w:t xml:space="preserve"> </w:t>
      </w:r>
      <w:r w:rsidRPr="002C2EB3">
        <w:rPr>
          <w:rFonts w:ascii="Verdana" w:hAnsi="Verdana" w:cs="CIDFont+F2"/>
          <w:sz w:val="20"/>
          <w:szCs w:val="20"/>
        </w:rPr>
        <w:t xml:space="preserve">Времевият интервал, в който допуснатите участници трябва да </w:t>
      </w:r>
      <w:r w:rsidRPr="002C2EB3">
        <w:rPr>
          <w:rFonts w:ascii="Verdana" w:hAnsi="Verdana" w:cs="CIDFont+F2"/>
          <w:sz w:val="20"/>
          <w:szCs w:val="20"/>
          <w:lang w:val="bg-BG"/>
        </w:rPr>
        <w:t xml:space="preserve">декриптират и </w:t>
      </w:r>
      <w:r w:rsidRPr="002C2EB3">
        <w:rPr>
          <w:rFonts w:ascii="Verdana" w:hAnsi="Verdana" w:cs="CIDFont+F2"/>
          <w:sz w:val="20"/>
          <w:szCs w:val="20"/>
        </w:rPr>
        <w:t>осигурят достъп до ценовото си предложение</w:t>
      </w:r>
      <w:r w:rsidRPr="002C2EB3">
        <w:rPr>
          <w:rFonts w:ascii="Verdana" w:hAnsi="Verdana"/>
          <w:sz w:val="20"/>
          <w:szCs w:val="20"/>
        </w:rPr>
        <w:t xml:space="preserve"> в интернет </w:t>
      </w:r>
      <w:r w:rsidRPr="002C2EB3">
        <w:rPr>
          <w:rFonts w:ascii="Verdana" w:hAnsi="Verdana"/>
          <w:sz w:val="20"/>
          <w:szCs w:val="20"/>
        </w:rPr>
        <w:lastRenderedPageBreak/>
        <w:t xml:space="preserve">платформата на </w:t>
      </w:r>
      <w:r w:rsidR="0026341C" w:rsidRPr="002C2EB3">
        <w:rPr>
          <w:rFonts w:ascii="Verdana" w:hAnsi="Verdana"/>
          <w:sz w:val="20"/>
          <w:szCs w:val="20"/>
        </w:rPr>
        <w:t>ЮЗДП ДП, гр. Благоевград</w:t>
      </w:r>
      <w:r w:rsidRPr="002C2EB3">
        <w:rPr>
          <w:rFonts w:ascii="Verdana" w:hAnsi="Verdana"/>
          <w:sz w:val="20"/>
          <w:szCs w:val="20"/>
        </w:rPr>
        <w:t xml:space="preserve">, с електронен адрес: </w:t>
      </w:r>
      <w:r w:rsidR="0026341C" w:rsidRPr="002C2EB3">
        <w:rPr>
          <w:rFonts w:ascii="Verdana" w:hAnsi="Verdana"/>
          <w:sz w:val="20"/>
          <w:szCs w:val="20"/>
        </w:rPr>
        <w:t>https://sale.uslugi.io/uzdp</w:t>
      </w:r>
      <w:r w:rsidRPr="002C2EB3">
        <w:rPr>
          <w:rFonts w:ascii="Verdana" w:hAnsi="Verdana"/>
          <w:b/>
          <w:sz w:val="20"/>
          <w:szCs w:val="20"/>
        </w:rPr>
        <w:t xml:space="preserve"> е </w:t>
      </w:r>
      <w:r w:rsidRPr="002C2EB3">
        <w:rPr>
          <w:rFonts w:ascii="Verdana" w:hAnsi="Verdana"/>
          <w:b/>
          <w:bCs/>
          <w:sz w:val="20"/>
          <w:szCs w:val="20"/>
        </w:rPr>
        <w:t xml:space="preserve">от </w:t>
      </w:r>
      <w:r w:rsidR="0026341C" w:rsidRPr="002C2EB3">
        <w:rPr>
          <w:rFonts w:ascii="Verdana" w:hAnsi="Verdana"/>
          <w:b/>
          <w:bCs/>
          <w:sz w:val="20"/>
          <w:szCs w:val="20"/>
        </w:rPr>
        <w:t>10:30</w:t>
      </w:r>
      <w:r w:rsidRPr="002C2EB3">
        <w:rPr>
          <w:rFonts w:ascii="Verdana" w:hAnsi="Verdana"/>
          <w:b/>
          <w:bCs/>
          <w:sz w:val="20"/>
          <w:szCs w:val="20"/>
        </w:rPr>
        <w:t xml:space="preserve">ч. до </w:t>
      </w:r>
      <w:r w:rsidR="0026341C" w:rsidRPr="002C2EB3">
        <w:rPr>
          <w:rFonts w:ascii="Verdana" w:hAnsi="Verdana"/>
          <w:b/>
          <w:bCs/>
          <w:sz w:val="20"/>
          <w:szCs w:val="20"/>
        </w:rPr>
        <w:t>11:30</w:t>
      </w:r>
      <w:r w:rsidRPr="002C2EB3">
        <w:rPr>
          <w:rFonts w:ascii="Verdana" w:hAnsi="Verdana"/>
          <w:b/>
          <w:bCs/>
          <w:sz w:val="20"/>
          <w:szCs w:val="20"/>
        </w:rPr>
        <w:t xml:space="preserve">ч. на дата </w:t>
      </w:r>
      <w:r w:rsidR="00935E8B" w:rsidRPr="002C2EB3">
        <w:rPr>
          <w:rFonts w:ascii="Verdana" w:hAnsi="Verdana"/>
          <w:b/>
          <w:bCs/>
          <w:sz w:val="20"/>
          <w:szCs w:val="20"/>
          <w:lang w:val="bg-BG"/>
        </w:rPr>
        <w:t>19.06</w:t>
      </w:r>
      <w:r w:rsidR="0026341C" w:rsidRPr="002C2EB3">
        <w:rPr>
          <w:rFonts w:ascii="Verdana" w:hAnsi="Verdana"/>
          <w:b/>
          <w:bCs/>
          <w:sz w:val="20"/>
          <w:szCs w:val="20"/>
        </w:rPr>
        <w:t>.2026</w:t>
      </w:r>
      <w:r w:rsidRPr="002C2EB3">
        <w:rPr>
          <w:rFonts w:ascii="Verdana" w:hAnsi="Verdana"/>
          <w:b/>
          <w:sz w:val="20"/>
          <w:szCs w:val="20"/>
        </w:rPr>
        <w:t xml:space="preserve"> </w:t>
      </w:r>
      <w:r w:rsidRPr="002C2EB3">
        <w:rPr>
          <w:rFonts w:ascii="Verdana" w:hAnsi="Verdana"/>
          <w:b/>
          <w:bCs/>
          <w:sz w:val="20"/>
          <w:szCs w:val="20"/>
        </w:rPr>
        <w:t>г.</w:t>
      </w:r>
    </w:p>
    <w:p w14:paraId="39FAD845" w14:textId="56F082F7" w:rsidR="005B75BD" w:rsidRPr="002C2EB3" w:rsidRDefault="005B75BD" w:rsidP="005B75BD">
      <w:pPr>
        <w:numPr>
          <w:ilvl w:val="1"/>
          <w:numId w:val="2"/>
        </w:numPr>
        <w:spacing w:after="0" w:line="240" w:lineRule="auto"/>
        <w:ind w:firstLine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hAnsi="Verdana"/>
          <w:bCs/>
          <w:sz w:val="20"/>
          <w:szCs w:val="20"/>
          <w:lang w:eastAsia="en-GB"/>
        </w:rPr>
        <w:t>Повторен времеви интервал при възникване на технически проблем</w:t>
      </w:r>
      <w:r w:rsidRPr="002C2EB3">
        <w:rPr>
          <w:rFonts w:ascii="Verdana" w:hAnsi="Verdana"/>
          <w:sz w:val="20"/>
          <w:szCs w:val="20"/>
          <w:lang w:eastAsia="en-GB"/>
        </w:rPr>
        <w:t xml:space="preserve"> от страна на продавача по време на провеждане на електронния търг</w:t>
      </w:r>
      <w:r w:rsidRPr="002C2EB3">
        <w:rPr>
          <w:rFonts w:ascii="Verdana" w:hAnsi="Verdana"/>
          <w:bCs/>
          <w:sz w:val="20"/>
          <w:szCs w:val="20"/>
          <w:lang w:eastAsia="en-GB"/>
        </w:rPr>
        <w:t xml:space="preserve">, в който допуснатите участници трябва </w:t>
      </w:r>
      <w:r w:rsidRPr="002C2EB3">
        <w:rPr>
          <w:rFonts w:ascii="Verdana" w:hAnsi="Verdana" w:cs="CIDFont+F2"/>
          <w:sz w:val="20"/>
          <w:szCs w:val="20"/>
        </w:rPr>
        <w:t xml:space="preserve">да </w:t>
      </w:r>
      <w:r w:rsidRPr="002C2EB3">
        <w:rPr>
          <w:rFonts w:ascii="Verdana" w:hAnsi="Verdana" w:cs="CIDFont+F2"/>
          <w:sz w:val="20"/>
          <w:szCs w:val="20"/>
          <w:lang w:val="bg-BG"/>
        </w:rPr>
        <w:t>декриптират и</w:t>
      </w:r>
      <w:r w:rsidRPr="002C2EB3">
        <w:rPr>
          <w:rFonts w:ascii="Verdana" w:hAnsi="Verdana"/>
          <w:bCs/>
          <w:sz w:val="20"/>
          <w:szCs w:val="20"/>
          <w:lang w:eastAsia="en-GB"/>
        </w:rPr>
        <w:t xml:space="preserve"> осигурят достъп до ценовото си предложение в интернет платформата на </w:t>
      </w:r>
      <w:r w:rsidR="003B5742" w:rsidRPr="002C2EB3">
        <w:rPr>
          <w:rFonts w:ascii="Verdana" w:hAnsi="Verdana"/>
          <w:bCs/>
          <w:sz w:val="20"/>
          <w:szCs w:val="20"/>
          <w:lang w:eastAsia="en-GB"/>
        </w:rPr>
        <w:t>ЮЗДП</w:t>
      </w:r>
      <w:r w:rsidR="0026341C" w:rsidRPr="002C2EB3">
        <w:rPr>
          <w:rFonts w:ascii="Verdana" w:hAnsi="Verdana"/>
          <w:bCs/>
          <w:sz w:val="20"/>
          <w:szCs w:val="20"/>
          <w:lang w:eastAsia="en-GB"/>
        </w:rPr>
        <w:t xml:space="preserve"> ДП, гр. Благоевград</w:t>
      </w:r>
      <w:r w:rsidRPr="002C2EB3">
        <w:rPr>
          <w:rFonts w:ascii="Verdana" w:hAnsi="Verdana"/>
          <w:bCs/>
          <w:sz w:val="20"/>
          <w:szCs w:val="20"/>
          <w:lang w:eastAsia="en-GB"/>
        </w:rPr>
        <w:t xml:space="preserve">, с електронен адрес: </w:t>
      </w:r>
      <w:r w:rsidR="0026341C" w:rsidRPr="002C2EB3">
        <w:rPr>
          <w:rFonts w:ascii="Verdana" w:hAnsi="Verdana"/>
          <w:bCs/>
          <w:sz w:val="20"/>
          <w:szCs w:val="20"/>
          <w:lang w:eastAsia="en-GB"/>
        </w:rPr>
        <w:t>https://sale.uslugi.io/uzdp</w:t>
      </w:r>
      <w:r w:rsidRPr="002C2EB3">
        <w:rPr>
          <w:rFonts w:ascii="Verdana" w:hAnsi="Verdana"/>
          <w:bCs/>
          <w:sz w:val="20"/>
          <w:szCs w:val="20"/>
          <w:lang w:eastAsia="en-GB"/>
        </w:rPr>
        <w:t xml:space="preserve"> –</w:t>
      </w:r>
      <w:r w:rsidRPr="002C2EB3">
        <w:rPr>
          <w:rFonts w:ascii="Verdana" w:hAnsi="Verdana"/>
          <w:sz w:val="20"/>
          <w:szCs w:val="20"/>
          <w:lang w:eastAsia="en-GB"/>
        </w:rPr>
        <w:t xml:space="preserve"> от </w:t>
      </w:r>
      <w:r w:rsidR="0026341C" w:rsidRPr="002C2EB3">
        <w:rPr>
          <w:rFonts w:ascii="Verdana" w:hAnsi="Verdana"/>
          <w:bCs/>
          <w:sz w:val="20"/>
          <w:szCs w:val="20"/>
        </w:rPr>
        <w:t>10:30</w:t>
      </w:r>
      <w:r w:rsidRPr="002C2EB3">
        <w:rPr>
          <w:rFonts w:ascii="Verdana" w:hAnsi="Verdana"/>
          <w:bCs/>
          <w:sz w:val="20"/>
          <w:szCs w:val="20"/>
        </w:rPr>
        <w:t xml:space="preserve">ч. до </w:t>
      </w:r>
      <w:r w:rsidR="0026341C" w:rsidRPr="002C2EB3">
        <w:rPr>
          <w:rFonts w:ascii="Verdana" w:hAnsi="Verdana"/>
          <w:bCs/>
          <w:sz w:val="20"/>
          <w:szCs w:val="20"/>
        </w:rPr>
        <w:t>11:30</w:t>
      </w:r>
      <w:r w:rsidRPr="002C2EB3">
        <w:rPr>
          <w:rFonts w:ascii="Verdana" w:hAnsi="Verdana"/>
          <w:bCs/>
          <w:sz w:val="20"/>
          <w:szCs w:val="20"/>
        </w:rPr>
        <w:t xml:space="preserve">ч. на дата </w:t>
      </w:r>
      <w:r w:rsidR="00935E8B" w:rsidRPr="002C2EB3">
        <w:rPr>
          <w:rFonts w:ascii="Verdana" w:hAnsi="Verdana"/>
          <w:bCs/>
          <w:sz w:val="20"/>
          <w:szCs w:val="20"/>
          <w:lang w:val="bg-BG"/>
        </w:rPr>
        <w:t>26</w:t>
      </w:r>
      <w:r w:rsidR="0026341C" w:rsidRPr="002C2EB3">
        <w:rPr>
          <w:rFonts w:ascii="Verdana" w:hAnsi="Verdana"/>
          <w:bCs/>
          <w:sz w:val="20"/>
          <w:szCs w:val="20"/>
        </w:rPr>
        <w:t>.0</w:t>
      </w:r>
      <w:r w:rsidR="002C5F3F" w:rsidRPr="002C2EB3">
        <w:rPr>
          <w:rFonts w:ascii="Verdana" w:hAnsi="Verdana"/>
          <w:bCs/>
          <w:sz w:val="20"/>
          <w:szCs w:val="20"/>
          <w:lang w:val="bg-BG"/>
        </w:rPr>
        <w:t>6</w:t>
      </w:r>
      <w:r w:rsidR="0026341C" w:rsidRPr="002C2EB3">
        <w:rPr>
          <w:rFonts w:ascii="Verdana" w:hAnsi="Verdana"/>
          <w:bCs/>
          <w:sz w:val="20"/>
          <w:szCs w:val="20"/>
        </w:rPr>
        <w:t>.2026</w:t>
      </w:r>
      <w:r w:rsidRPr="002C2EB3">
        <w:rPr>
          <w:rFonts w:ascii="Verdana" w:hAnsi="Verdana"/>
          <w:sz w:val="20"/>
          <w:szCs w:val="20"/>
        </w:rPr>
        <w:t xml:space="preserve"> </w:t>
      </w:r>
      <w:r w:rsidRPr="002C2EB3">
        <w:rPr>
          <w:rFonts w:ascii="Verdana" w:hAnsi="Verdana"/>
          <w:bCs/>
          <w:sz w:val="20"/>
          <w:szCs w:val="20"/>
        </w:rPr>
        <w:t>г</w:t>
      </w:r>
      <w:r w:rsidRPr="002C2EB3">
        <w:rPr>
          <w:rFonts w:ascii="Verdana" w:hAnsi="Verdana"/>
          <w:sz w:val="20"/>
          <w:szCs w:val="20"/>
        </w:rPr>
        <w:t>.</w:t>
      </w:r>
      <w:r w:rsidRPr="002C2EB3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 xml:space="preserve"> </w:t>
      </w:r>
    </w:p>
    <w:p w14:paraId="67479DBD" w14:textId="77777777" w:rsidR="00710739" w:rsidRPr="002C2EB3" w:rsidRDefault="00710739" w:rsidP="00710739">
      <w:pPr>
        <w:pStyle w:val="a7"/>
        <w:numPr>
          <w:ilvl w:val="0"/>
          <w:numId w:val="2"/>
        </w:numPr>
        <w:tabs>
          <w:tab w:val="clear" w:pos="1135"/>
          <w:tab w:val="num" w:pos="851"/>
        </w:tabs>
        <w:ind w:left="0" w:firstLine="566"/>
        <w:rPr>
          <w:szCs w:val="20"/>
        </w:rPr>
      </w:pPr>
      <w:r w:rsidRPr="002C2EB3">
        <w:rPr>
          <w:szCs w:val="20"/>
        </w:rPr>
        <w:t>Срокове за изпълнение.</w:t>
      </w:r>
    </w:p>
    <w:p w14:paraId="417B5139" w14:textId="77777777" w:rsidR="00710739" w:rsidRPr="002C2EB3" w:rsidRDefault="00710739" w:rsidP="00710739">
      <w:pPr>
        <w:pStyle w:val="a7"/>
        <w:numPr>
          <w:ilvl w:val="1"/>
          <w:numId w:val="2"/>
        </w:numPr>
        <w:tabs>
          <w:tab w:val="left" w:pos="851"/>
        </w:tabs>
        <w:ind w:firstLine="567"/>
        <w:rPr>
          <w:szCs w:val="20"/>
        </w:rPr>
      </w:pPr>
      <w:r w:rsidRPr="002C2EB3">
        <w:rPr>
          <w:szCs w:val="20"/>
        </w:rPr>
        <w:t xml:space="preserve">Крайният срок за сеч и извоз до временен склад на дървесината от обекта е </w:t>
      </w:r>
      <w:r w:rsidR="0026341C" w:rsidRPr="002C2EB3">
        <w:rPr>
          <w:szCs w:val="20"/>
        </w:rPr>
        <w:t>31.12.2026</w:t>
      </w:r>
      <w:r w:rsidRPr="002C2EB3">
        <w:rPr>
          <w:szCs w:val="20"/>
        </w:rPr>
        <w:t xml:space="preserve"> г.</w:t>
      </w:r>
    </w:p>
    <w:p w14:paraId="32E7D153" w14:textId="77777777" w:rsidR="00710739" w:rsidRPr="002C2EB3" w:rsidRDefault="00710739" w:rsidP="00710739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6"/>
        <w:rPr>
          <w:szCs w:val="20"/>
        </w:rPr>
      </w:pPr>
      <w:r w:rsidRPr="002C2EB3">
        <w:rPr>
          <w:szCs w:val="20"/>
        </w:rPr>
        <w:t>Добивът на дървесината ще се извършва по следния график:</w:t>
      </w:r>
    </w:p>
    <w:p w14:paraId="025619EC" w14:textId="77777777" w:rsidR="00710739" w:rsidRPr="002C2EB3" w:rsidRDefault="00710739" w:rsidP="00710739">
      <w:pPr>
        <w:pStyle w:val="a7"/>
        <w:tabs>
          <w:tab w:val="left" w:pos="851"/>
        </w:tabs>
        <w:ind w:left="566"/>
        <w:rPr>
          <w:szCs w:val="20"/>
        </w:rPr>
      </w:pPr>
    </w:p>
    <w:tbl>
      <w:tblPr>
        <w:tblW w:w="979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9"/>
        <w:gridCol w:w="3473"/>
        <w:gridCol w:w="959"/>
        <w:gridCol w:w="959"/>
        <w:gridCol w:w="1111"/>
        <w:gridCol w:w="1111"/>
        <w:gridCol w:w="1109"/>
      </w:tblGrid>
      <w:tr w:rsidR="00710739" w:rsidRPr="002C2EB3" w14:paraId="39A6FB0A" w14:textId="77777777" w:rsidTr="0097401C">
        <w:trPr>
          <w:trHeight w:val="420"/>
          <w:jc w:val="center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2D3220" w14:textId="77777777" w:rsidR="00710739" w:rsidRPr="002C2EB3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Обект №</w:t>
            </w:r>
          </w:p>
        </w:tc>
        <w:tc>
          <w:tcPr>
            <w:tcW w:w="34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CE8C2BB" w14:textId="77777777" w:rsidR="00710739" w:rsidRPr="002C2EB3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Отдел, подотдел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8346E3" w14:textId="77777777" w:rsidR="00710739" w:rsidRPr="002C2EB3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 xml:space="preserve">Тримесечия от </w:t>
            </w:r>
            <w:r w:rsidR="0026341C" w:rsidRPr="002C2EB3">
              <w:rPr>
                <w:rFonts w:ascii="Verdana" w:hAnsi="Verdana"/>
                <w:sz w:val="20"/>
                <w:szCs w:val="20"/>
              </w:rPr>
              <w:t>2026</w:t>
            </w:r>
            <w:r w:rsidRPr="002C2EB3">
              <w:rPr>
                <w:rFonts w:ascii="Verdana" w:hAnsi="Verdana"/>
                <w:sz w:val="20"/>
                <w:szCs w:val="20"/>
              </w:rPr>
              <w:t xml:space="preserve"> г.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F437331" w14:textId="77777777" w:rsidR="00710739" w:rsidRPr="002C2EB3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Общо</w:t>
            </w:r>
          </w:p>
        </w:tc>
      </w:tr>
      <w:tr w:rsidR="00710739" w:rsidRPr="002C2EB3" w14:paraId="5C0AF730" w14:textId="77777777" w:rsidTr="0097401C">
        <w:trPr>
          <w:trHeight w:val="420"/>
          <w:jc w:val="center"/>
        </w:trPr>
        <w:tc>
          <w:tcPr>
            <w:tcW w:w="10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9791C" w14:textId="77777777" w:rsidR="00710739" w:rsidRPr="002C2EB3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81624" w14:textId="77777777" w:rsidR="00710739" w:rsidRPr="002C2EB3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63D4A" w14:textId="77777777" w:rsidR="00710739" w:rsidRPr="002C2EB3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I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4A3465" w14:textId="77777777" w:rsidR="00710739" w:rsidRPr="002C2EB3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C8F1EB" w14:textId="77777777" w:rsidR="00710739" w:rsidRPr="002C2EB3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III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57526" w14:textId="77777777" w:rsidR="00710739" w:rsidRPr="002C2EB3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IV</w:t>
            </w:r>
          </w:p>
        </w:tc>
        <w:tc>
          <w:tcPr>
            <w:tcW w:w="11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C162A" w14:textId="77777777" w:rsidR="00710739" w:rsidRPr="002C2EB3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35DB0" w:rsidRPr="002C2EB3" w14:paraId="3C1AC140" w14:textId="77777777" w:rsidTr="0097401C">
        <w:trPr>
          <w:trHeight w:val="420"/>
          <w:jc w:val="center"/>
        </w:trPr>
        <w:tc>
          <w:tcPr>
            <w:tcW w:w="10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9D38B" w14:textId="4BD4F758" w:rsidR="00735DB0" w:rsidRPr="002C2EB3" w:rsidRDefault="00935E8B" w:rsidP="00735DB0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C2EB3">
              <w:rPr>
                <w:rFonts w:ascii="Verdana" w:hAnsi="Verdana"/>
                <w:sz w:val="20"/>
                <w:szCs w:val="20"/>
                <w:lang w:val="bg-BG"/>
              </w:rPr>
              <w:t>26210-3</w:t>
            </w:r>
          </w:p>
        </w:tc>
        <w:tc>
          <w:tcPr>
            <w:tcW w:w="347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5380B" w14:textId="3A06699E" w:rsidR="00735DB0" w:rsidRPr="002C2EB3" w:rsidRDefault="00935E8B" w:rsidP="00735DB0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  <w:lang w:val="bg-BG"/>
              </w:rPr>
              <w:t>45-г, 45-л, 45-м, 45-р, 45-ш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3A87B" w14:textId="2C777949" w:rsidR="00735DB0" w:rsidRPr="002C2EB3" w:rsidRDefault="00735DB0" w:rsidP="00735DB0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C2EB3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35026" w14:textId="650E53C7" w:rsidR="00735DB0" w:rsidRPr="002C2EB3" w:rsidRDefault="00735DB0" w:rsidP="00735DB0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C2EB3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F69700" w14:textId="39EA6593" w:rsidR="00735DB0" w:rsidRPr="002C2EB3" w:rsidRDefault="00735DB0" w:rsidP="00935E8B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2C2EB3">
              <w:rPr>
                <w:rFonts w:ascii="Verdana" w:hAnsi="Verdana"/>
                <w:sz w:val="20"/>
                <w:szCs w:val="20"/>
                <w:lang w:val="bg-BG"/>
              </w:rPr>
              <w:t xml:space="preserve">  </w:t>
            </w:r>
            <w:r w:rsidR="00935E8B" w:rsidRPr="002C2EB3">
              <w:rPr>
                <w:rFonts w:ascii="Verdana" w:hAnsi="Verdana"/>
                <w:sz w:val="20"/>
                <w:szCs w:val="20"/>
                <w:lang w:val="bg-BG"/>
              </w:rPr>
              <w:t>455</w:t>
            </w:r>
            <w:r w:rsidRPr="002C2EB3">
              <w:rPr>
                <w:rFonts w:ascii="Verdana" w:hAnsi="Verdana"/>
                <w:sz w:val="20"/>
                <w:szCs w:val="20"/>
              </w:rPr>
              <w:t>м3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BA2A2" w14:textId="7279F894" w:rsidR="00735DB0" w:rsidRPr="002C2EB3" w:rsidRDefault="00935E8B" w:rsidP="00735DB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  <w:lang w:val="bg-BG"/>
              </w:rPr>
              <w:t xml:space="preserve">456 </w:t>
            </w:r>
            <w:r w:rsidR="00735DB0" w:rsidRPr="002C2EB3">
              <w:rPr>
                <w:rFonts w:ascii="Verdana" w:hAnsi="Verdana"/>
                <w:sz w:val="20"/>
                <w:szCs w:val="20"/>
              </w:rPr>
              <w:t>м3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AED34" w14:textId="64642F04" w:rsidR="00735DB0" w:rsidRPr="002C2EB3" w:rsidRDefault="00935E8B" w:rsidP="00735DB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  <w:lang w:val="bg-BG"/>
              </w:rPr>
              <w:t>911</w:t>
            </w:r>
            <w:r w:rsidR="00735DB0" w:rsidRPr="002C2EB3">
              <w:rPr>
                <w:rFonts w:ascii="Verdana" w:hAnsi="Verdana"/>
                <w:sz w:val="20"/>
                <w:szCs w:val="20"/>
              </w:rPr>
              <w:t>м3</w:t>
            </w:r>
          </w:p>
        </w:tc>
      </w:tr>
    </w:tbl>
    <w:p w14:paraId="69749A86" w14:textId="77777777" w:rsidR="00710739" w:rsidRPr="002C2EB3" w:rsidRDefault="00710739" w:rsidP="00710739">
      <w:pPr>
        <w:pStyle w:val="a7"/>
        <w:tabs>
          <w:tab w:val="left" w:pos="851"/>
        </w:tabs>
        <w:ind w:left="566"/>
        <w:rPr>
          <w:szCs w:val="20"/>
        </w:rPr>
      </w:pPr>
    </w:p>
    <w:p w14:paraId="3959048F" w14:textId="3A010279" w:rsidR="00710739" w:rsidRPr="002C2EB3" w:rsidRDefault="00710739" w:rsidP="00710739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2C2EB3">
        <w:rPr>
          <w:szCs w:val="20"/>
        </w:rPr>
        <w:t xml:space="preserve">Крайният срок за транспортиране на отсечената дървесина е един месец след приключване на сечта. След изтичане на този срок, отсечената дървесина на сечища или временен склад, не транспортирана с превозен билет, остава в разпореждане на </w:t>
      </w:r>
      <w:r w:rsidR="0026341C" w:rsidRPr="002C2EB3">
        <w:rPr>
          <w:szCs w:val="20"/>
        </w:rPr>
        <w:t xml:space="preserve">ТП „ДГС </w:t>
      </w:r>
      <w:r w:rsidR="00D33B9C" w:rsidRPr="002C2EB3">
        <w:rPr>
          <w:szCs w:val="20"/>
        </w:rPr>
        <w:t>Сливница</w:t>
      </w:r>
      <w:r w:rsidR="0026341C" w:rsidRPr="002C2EB3">
        <w:rPr>
          <w:szCs w:val="20"/>
        </w:rPr>
        <w:t>“</w:t>
      </w:r>
      <w:r w:rsidRPr="002C2EB3">
        <w:rPr>
          <w:szCs w:val="20"/>
        </w:rPr>
        <w:t>.</w:t>
      </w:r>
    </w:p>
    <w:p w14:paraId="2710C1C9" w14:textId="26E4D050" w:rsidR="00710739" w:rsidRPr="002C2EB3" w:rsidRDefault="00710739" w:rsidP="00710739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2C2EB3">
        <w:rPr>
          <w:szCs w:val="20"/>
        </w:rPr>
        <w:t xml:space="preserve">Крайният срок за освидетелстване на всички сечища в обекта е до </w:t>
      </w:r>
      <w:r w:rsidR="0026341C" w:rsidRPr="002C2EB3">
        <w:rPr>
          <w:szCs w:val="20"/>
        </w:rPr>
        <w:t>22.01.2027</w:t>
      </w:r>
      <w:r w:rsidR="00935E8B" w:rsidRPr="002C2EB3">
        <w:rPr>
          <w:szCs w:val="20"/>
        </w:rPr>
        <w:t xml:space="preserve"> год</w:t>
      </w:r>
      <w:r w:rsidRPr="002C2EB3">
        <w:rPr>
          <w:szCs w:val="20"/>
        </w:rPr>
        <w:t>.</w:t>
      </w:r>
    </w:p>
    <w:p w14:paraId="48E6FBB5" w14:textId="77777777" w:rsidR="00710739" w:rsidRPr="002C2EB3" w:rsidRDefault="00710739" w:rsidP="00710739">
      <w:pPr>
        <w:pStyle w:val="a7"/>
        <w:numPr>
          <w:ilvl w:val="1"/>
          <w:numId w:val="2"/>
        </w:numPr>
        <w:tabs>
          <w:tab w:val="left" w:pos="851"/>
        </w:tabs>
        <w:ind w:firstLine="567"/>
        <w:rPr>
          <w:szCs w:val="20"/>
        </w:rPr>
      </w:pPr>
      <w:r w:rsidRPr="002C2EB3">
        <w:rPr>
          <w:szCs w:val="20"/>
        </w:rPr>
        <w:t xml:space="preserve">Крайният срок на договора е датата на освидетелстване на всички сечища в обекта и транспортиране на цялото количество дървесина от временен склад, но не по късно от </w:t>
      </w:r>
      <w:r w:rsidR="0026341C" w:rsidRPr="002C2EB3">
        <w:rPr>
          <w:szCs w:val="20"/>
        </w:rPr>
        <w:t>01.02.2027</w:t>
      </w:r>
      <w:r w:rsidRPr="002C2EB3">
        <w:rPr>
          <w:szCs w:val="20"/>
        </w:rPr>
        <w:t xml:space="preserve"> г.</w:t>
      </w:r>
    </w:p>
    <w:p w14:paraId="605337BA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38DC6C4" w14:textId="77777777" w:rsidR="005B75BD" w:rsidRPr="002C2EB3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Гаранция за участие.</w:t>
      </w:r>
    </w:p>
    <w:p w14:paraId="210F3222" w14:textId="6C45C3DD" w:rsidR="005B75BD" w:rsidRPr="002C2EB3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="003B5742" w:rsidRPr="002C2EB3">
        <w:rPr>
          <w:rFonts w:ascii="Verdana" w:eastAsia="Times New Roman" w:hAnsi="Verdana" w:cs="All Times New Roman"/>
          <w:sz w:val="20"/>
          <w:szCs w:val="20"/>
          <w:lang w:val="bg-BG" w:eastAsia="bg-BG"/>
        </w:rPr>
        <w:t>ЮЗДП</w:t>
      </w:r>
      <w:r w:rsidR="0026341C" w:rsidRPr="002C2EB3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 ДП, гр. Благоевград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:</w:t>
      </w:r>
    </w:p>
    <w:p w14:paraId="5F030F9A" w14:textId="77777777" w:rsidR="005B75BD" w:rsidRPr="002C2EB3" w:rsidRDefault="0026341C" w:rsidP="005B75BD">
      <w:pPr>
        <w:numPr>
          <w:ilvl w:val="4"/>
          <w:numId w:val="2"/>
        </w:num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BG 26 UBBS 8888 1000 570 352, BIC код: UBBS BGSF, в банка „ОББ” АД</w:t>
      </w:r>
      <w:r w:rsidR="005B75BD" w:rsidRPr="002C2EB3">
        <w:rPr>
          <w:rFonts w:ascii="Verdana" w:eastAsia="Times New Roman" w:hAnsi="Verdana" w:cs="All Times New Roman"/>
          <w:sz w:val="20"/>
          <w:szCs w:val="20"/>
          <w:lang w:val="bg-BG" w:eastAsia="bg-BG"/>
        </w:rPr>
        <w:t>.</w:t>
      </w:r>
    </w:p>
    <w:p w14:paraId="137A6B34" w14:textId="0700A2DF" w:rsidR="005B75BD" w:rsidRPr="002C2EB3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Паричната сума трябва да е реално постъпила по сметката до 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16:00 часа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935E8B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17.06</w:t>
      </w:r>
      <w:r w:rsidR="0026341C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г.</w:t>
      </w:r>
    </w:p>
    <w:p w14:paraId="5A6F5EB7" w14:textId="09068E49" w:rsidR="005B75BD" w:rsidRPr="002C2EB3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В платежния документ задължително се посочва четливо: наименование на участника, 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номера на обекта,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ЕИК, наименованието на 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935E8B" w:rsidRPr="002C2EB3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и вида на процедурата.</w:t>
      </w:r>
    </w:p>
    <w:p w14:paraId="7D916E7D" w14:textId="77777777" w:rsidR="005B75BD" w:rsidRPr="002C2EB3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Продавачът освобождава гаранциите за участие на:</w:t>
      </w:r>
    </w:p>
    <w:p w14:paraId="4F48B3B6" w14:textId="77777777" w:rsidR="005B75BD" w:rsidRPr="002C2EB3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Отстранените участници и на участниците, които не са класирани на първо или второ място, в срок 3 работни дни след изтичането на срока за обжалване на заповедта на продавача за определяне на купувача.</w:t>
      </w:r>
    </w:p>
    <w:p w14:paraId="33232229" w14:textId="77777777" w:rsidR="005B75BD" w:rsidRPr="002C2EB3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Класираните на първо и на второ място след сключването на договора.</w:t>
      </w:r>
    </w:p>
    <w:p w14:paraId="65E25EF3" w14:textId="77777777" w:rsidR="005B75BD" w:rsidRPr="002C2EB3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Обжалващия заповедта на продавача за определяне на купувач - в срок 5 работни дни от приключване на производството по обжалване.</w:t>
      </w:r>
    </w:p>
    <w:p w14:paraId="38618B3C" w14:textId="77777777" w:rsidR="005B75BD" w:rsidRPr="002C2EB3" w:rsidRDefault="005B75BD" w:rsidP="005B75BD">
      <w:pPr>
        <w:tabs>
          <w:tab w:val="left" w:pos="851"/>
          <w:tab w:val="left" w:pos="1191"/>
        </w:tabs>
        <w:spacing w:after="0" w:line="240" w:lineRule="auto"/>
        <w:ind w:left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1275969" w14:textId="77777777" w:rsidR="005B75BD" w:rsidRPr="002C2EB3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При прекратяване на процедурата гаранциите на всички участници се освобождават в срок от 3 работни дни след влизането в сила на заповедта за прекратяване.</w:t>
      </w:r>
    </w:p>
    <w:p w14:paraId="2D9DD81A" w14:textId="77777777" w:rsidR="005B75BD" w:rsidRPr="002C2EB3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Продавачът задържа гаранцията за участие, когато участник в процедурата:</w:t>
      </w:r>
    </w:p>
    <w:p w14:paraId="1B7837D0" w14:textId="77777777" w:rsidR="005B75BD" w:rsidRPr="002C2EB3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Е определен за купувач, но не изпълни задължението си да сключи договор.</w:t>
      </w:r>
    </w:p>
    <w:p w14:paraId="6E01DC49" w14:textId="77777777" w:rsidR="005B75BD" w:rsidRPr="002C2EB3" w:rsidRDefault="005B75BD" w:rsidP="005B75BD">
      <w:pPr>
        <w:widowControl w:val="0"/>
        <w:numPr>
          <w:ilvl w:val="2"/>
          <w:numId w:val="2"/>
        </w:numPr>
        <w:tabs>
          <w:tab w:val="left" w:pos="851"/>
          <w:tab w:val="left" w:pos="119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bookmarkStart w:id="1" w:name="_Hlk6301607"/>
      <w:r w:rsidRPr="002C2EB3">
        <w:rPr>
          <w:rFonts w:ascii="Verdana" w:eastAsia="Times New Roman" w:hAnsi="Verdana"/>
          <w:sz w:val="20"/>
          <w:szCs w:val="20"/>
          <w:lang w:val="bg-BG"/>
        </w:rPr>
        <w:t>Н</w:t>
      </w:r>
      <w:r w:rsidRPr="002C2EB3">
        <w:rPr>
          <w:rFonts w:ascii="Verdana" w:eastAsia="Times New Roman" w:hAnsi="Verdana"/>
          <w:sz w:val="20"/>
          <w:szCs w:val="20"/>
          <w:lang w:val="x-none"/>
        </w:rPr>
        <w:t xml:space="preserve">е представи документите по </w:t>
      </w:r>
      <w:r w:rsidRPr="002C2EB3">
        <w:rPr>
          <w:rFonts w:ascii="Verdana" w:eastAsia="Times New Roman" w:hAnsi="Verdana"/>
          <w:sz w:val="20"/>
          <w:szCs w:val="20"/>
          <w:lang w:val="bg-BG"/>
        </w:rPr>
        <w:t xml:space="preserve">т. 12 от настоящата Заповед </w:t>
      </w:r>
      <w:r w:rsidRPr="002C2EB3">
        <w:rPr>
          <w:rFonts w:ascii="Verdana" w:eastAsia="Times New Roman" w:hAnsi="Verdana"/>
          <w:sz w:val="20"/>
          <w:szCs w:val="20"/>
          <w:lang w:val="x-none"/>
        </w:rPr>
        <w:t>в определения срок</w:t>
      </w:r>
      <w:r w:rsidRPr="002C2EB3">
        <w:rPr>
          <w:rFonts w:ascii="Verdana" w:eastAsia="Times New Roman" w:hAnsi="Verdana"/>
          <w:sz w:val="20"/>
          <w:szCs w:val="20"/>
          <w:lang w:val="bg-BG"/>
        </w:rPr>
        <w:t>.</w:t>
      </w:r>
    </w:p>
    <w:p w14:paraId="586CBF6C" w14:textId="77777777" w:rsidR="005B75BD" w:rsidRPr="002C2EB3" w:rsidRDefault="005B75BD" w:rsidP="005B75BD">
      <w:pPr>
        <w:widowControl w:val="0"/>
        <w:numPr>
          <w:ilvl w:val="2"/>
          <w:numId w:val="2"/>
        </w:numPr>
        <w:tabs>
          <w:tab w:val="clear" w:pos="1332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Е допуснат до участие, но</w:t>
      </w:r>
      <w:r w:rsidRPr="002C2EB3">
        <w:rPr>
          <w:rFonts w:ascii="Verdana" w:eastAsia="Times New Roman" w:hAnsi="Verdana"/>
          <w:bCs/>
          <w:sz w:val="20"/>
          <w:szCs w:val="20"/>
          <w:lang w:val="bg-BG" w:eastAsia="en-GB"/>
        </w:rPr>
        <w:t xml:space="preserve"> не отвори/декриптира ценовото си предложение в обявения в настоящата заповед времеви период</w:t>
      </w:r>
      <w:r w:rsidRPr="002C2EB3">
        <w:rPr>
          <w:rFonts w:ascii="Verdana" w:eastAsia="Times New Roman" w:hAnsi="Verdana"/>
          <w:bCs/>
          <w:sz w:val="20"/>
          <w:szCs w:val="20"/>
          <w:lang w:val="bg-BG"/>
        </w:rPr>
        <w:t>.</w:t>
      </w:r>
    </w:p>
    <w:p w14:paraId="5EF88972" w14:textId="77777777" w:rsidR="005B75BD" w:rsidRPr="002C2EB3" w:rsidRDefault="005B75BD" w:rsidP="005B75BD">
      <w:pPr>
        <w:widowControl w:val="0"/>
        <w:tabs>
          <w:tab w:val="left" w:pos="851"/>
          <w:tab w:val="left" w:pos="1191"/>
        </w:tabs>
        <w:autoSpaceDE w:val="0"/>
        <w:autoSpaceDN w:val="0"/>
        <w:adjustRightInd w:val="0"/>
        <w:spacing w:after="0" w:line="240" w:lineRule="auto"/>
        <w:ind w:left="480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</w:p>
    <w:p w14:paraId="7FBDB3E0" w14:textId="77777777" w:rsidR="005B75BD" w:rsidRPr="002C2EB3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2" w:name="_Hlk7689018"/>
      <w:bookmarkEnd w:id="1"/>
      <w:r w:rsidRPr="002C2EB3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При обжалване на процедурата гаранциите за участие на класираните на първо и второ място и на обжалващия процедурата се задържат до приключването на производството по обжалване. При обжалване на процедура и влязло в сила съдебно решение за продължаването й от определен етап органът, открил процедурата, изисква от участниците в 7-дневен срок да внесат гаранция за участие за съответния обект, ако е била възстановена</w:t>
      </w:r>
      <w:bookmarkEnd w:id="2"/>
      <w:r w:rsidRPr="002C2EB3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.</w:t>
      </w:r>
    </w:p>
    <w:p w14:paraId="2BAA93EF" w14:textId="77777777" w:rsidR="005B75BD" w:rsidRPr="002C2EB3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Продавачът освобождава гаранциите, без да дължи лихви за периода, през който средствата законно са престояли при него. </w:t>
      </w:r>
    </w:p>
    <w:p w14:paraId="49F9FF88" w14:textId="1DCA2467" w:rsidR="005B75BD" w:rsidRPr="002C2EB3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Участниците могат да извършват оглед на обекта всеки работен ден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от 09:00 до 16:00 часа, до </w:t>
      </w:r>
      <w:r w:rsidR="00935E8B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17.06</w:t>
      </w:r>
      <w:r w:rsidR="0026341C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г., по предварителна заявка </w:t>
      </w:r>
      <w:r w:rsidRPr="002C2EB3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 xml:space="preserve">и в присъствието на представител на </w:t>
      </w:r>
      <w:r w:rsidR="0026341C" w:rsidRPr="002C2EB3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 xml:space="preserve">ТП „ДГС </w:t>
      </w:r>
      <w:r w:rsidR="00935E8B" w:rsidRPr="002C2EB3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>Сливница</w:t>
      </w:r>
      <w:r w:rsidR="0026341C" w:rsidRPr="002C2EB3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>“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Разходите за оглед са за сметка на участника.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Огледът на обекта не е задължителен и не е условие за участие в процедурата. Участникът сам носи отговорност при неизвършването му.</w:t>
      </w:r>
    </w:p>
    <w:p w14:paraId="16CCD7BB" w14:textId="4B3EE889" w:rsidR="005B75BD" w:rsidRPr="002C2EB3" w:rsidRDefault="005B75BD" w:rsidP="00935E8B">
      <w:pPr>
        <w:numPr>
          <w:ilvl w:val="0"/>
          <w:numId w:val="2"/>
        </w:num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 xml:space="preserve"> </w:t>
      </w:r>
      <w:r w:rsidRPr="002C2EB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Документацията за участие в електронния търг може да бъде изтеглена от «ИНТЕРНЕТ ПЛАТФОРМАТА НА </w:t>
      </w:r>
      <w:r w:rsidR="003B5742" w:rsidRPr="002C2EB3">
        <w:rPr>
          <w:rFonts w:ascii="Verdana" w:eastAsia="Times New Roman" w:hAnsi="Verdana"/>
          <w:b/>
          <w:sz w:val="20"/>
          <w:szCs w:val="20"/>
          <w:lang w:val="ru-RU" w:eastAsia="bg-BG"/>
        </w:rPr>
        <w:t>ЮЗДП</w:t>
      </w:r>
      <w:r w:rsidR="0026341C" w:rsidRPr="002C2EB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ДП, гр. Благоевград</w:t>
      </w:r>
      <w:r w:rsidRPr="002C2EB3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», а именно: </w:t>
      </w:r>
      <w:r w:rsidR="0026341C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https://sale.uslugi.io/uzdp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, както и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от интернет страницата на </w:t>
      </w:r>
      <w:r w:rsidR="0026341C" w:rsidRPr="002C2EB3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ТП „ДГС </w:t>
      </w:r>
      <w:r w:rsidR="00935E8B" w:rsidRPr="002C2EB3">
        <w:rPr>
          <w:rFonts w:ascii="Verdana" w:eastAsia="Times New Roman" w:hAnsi="Verdana" w:cs="All Times New Roman"/>
          <w:sz w:val="20"/>
          <w:szCs w:val="20"/>
          <w:lang w:val="bg-BG" w:eastAsia="bg-BG"/>
        </w:rPr>
        <w:t>Сливница</w:t>
      </w:r>
      <w:r w:rsidR="0026341C" w:rsidRPr="002C2EB3">
        <w:rPr>
          <w:rFonts w:ascii="Verdana" w:eastAsia="Times New Roman" w:hAnsi="Verdana" w:cs="All Times New Roman"/>
          <w:sz w:val="20"/>
          <w:szCs w:val="20"/>
          <w:lang w:val="bg-BG" w:eastAsia="bg-BG"/>
        </w:rPr>
        <w:t>“</w:t>
      </w:r>
      <w:r w:rsidRPr="002C2EB3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 - </w:t>
      </w:r>
      <w:r w:rsidR="00935E8B" w:rsidRPr="002C2EB3">
        <w:rPr>
          <w:rFonts w:ascii="Verdana" w:eastAsia="Times New Roman" w:hAnsi="Verdana" w:cs="All Times New Roman"/>
          <w:sz w:val="20"/>
          <w:szCs w:val="20"/>
          <w:lang w:val="bg-BG" w:eastAsia="bg-BG"/>
        </w:rPr>
        <w:t>https://dgs-slivnitsa.uzdp.bg/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. </w:t>
      </w:r>
    </w:p>
    <w:p w14:paraId="4B7CD3CF" w14:textId="77777777" w:rsidR="00020D32" w:rsidRPr="002C2EB3" w:rsidRDefault="00020D32" w:rsidP="00020D32">
      <w:pPr>
        <w:pStyle w:val="a7"/>
        <w:numPr>
          <w:ilvl w:val="0"/>
          <w:numId w:val="2"/>
        </w:numPr>
        <w:tabs>
          <w:tab w:val="clear" w:pos="1135"/>
          <w:tab w:val="left" w:pos="851"/>
          <w:tab w:val="num" w:pos="993"/>
        </w:tabs>
        <w:ind w:left="0" w:firstLine="567"/>
        <w:rPr>
          <w:szCs w:val="20"/>
        </w:rPr>
      </w:pPr>
      <w:r w:rsidRPr="002C2EB3">
        <w:rPr>
          <w:szCs w:val="20"/>
        </w:rPr>
        <w:t>Право на участие. Право на участие в търга имат участниците, които отговарят на следните условия:</w:t>
      </w:r>
    </w:p>
    <w:p w14:paraId="0ED692DB" w14:textId="77777777" w:rsidR="00020D32" w:rsidRPr="002C2EB3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2C2EB3">
        <w:rPr>
          <w:szCs w:val="20"/>
        </w:rPr>
        <w:t>Да са вписани в публичния регистър по чл. 241 от Закона за горите и да притежават удостоверение за регистрация за дейността „Добив на дървесина”.</w:t>
      </w:r>
    </w:p>
    <w:p w14:paraId="58CC8930" w14:textId="77777777" w:rsidR="00020D32" w:rsidRPr="002C2EB3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2C2EB3">
        <w:rPr>
          <w:szCs w:val="20"/>
        </w:rPr>
        <w:t>Да са внесли гаранция за участие.</w:t>
      </w:r>
    </w:p>
    <w:p w14:paraId="39B7E808" w14:textId="77777777" w:rsidR="00020D32" w:rsidRPr="002C2EB3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418"/>
        </w:tabs>
        <w:ind w:firstLine="567"/>
        <w:rPr>
          <w:szCs w:val="20"/>
        </w:rPr>
      </w:pPr>
      <w:r w:rsidRPr="002C2EB3">
        <w:rPr>
          <w:szCs w:val="20"/>
        </w:rPr>
        <w:t xml:space="preserve">При участниците трябва да упражнява/т </w:t>
      </w:r>
      <w:r w:rsidRPr="002C2EB3">
        <w:rPr>
          <w:szCs w:val="20"/>
          <w:lang w:val="ru-RU"/>
        </w:rPr>
        <w:t xml:space="preserve">дейността «планиране и организация на добива на дървесина» </w:t>
      </w:r>
      <w:r w:rsidRPr="002C2EB3">
        <w:rPr>
          <w:szCs w:val="20"/>
        </w:rPr>
        <w:t>най-малко с 1 (едно) лице/а лесовъд/и,</w:t>
      </w:r>
      <w:r w:rsidRPr="002C2EB3">
        <w:rPr>
          <w:szCs w:val="20"/>
          <w:lang w:val="ru-RU"/>
        </w:rPr>
        <w:t xml:space="preserve"> регистриран/и </w:t>
      </w:r>
      <w:r w:rsidRPr="002C2EB3">
        <w:rPr>
          <w:szCs w:val="20"/>
        </w:rPr>
        <w:t>по чл. 235 от Закона за горите</w:t>
      </w:r>
      <w:r w:rsidRPr="002C2EB3">
        <w:rPr>
          <w:szCs w:val="20"/>
          <w:lang w:val="ru-RU"/>
        </w:rPr>
        <w:t xml:space="preserve">. </w:t>
      </w:r>
    </w:p>
    <w:p w14:paraId="5F4D3C78" w14:textId="77777777" w:rsidR="00020D32" w:rsidRPr="002C2EB3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2C2EB3">
        <w:rPr>
          <w:szCs w:val="20"/>
          <w:lang w:val="ru-RU"/>
        </w:rPr>
        <w:t>Един лицензиран лесовъд</w:t>
      </w:r>
      <w:r w:rsidRPr="002C2EB3">
        <w:rPr>
          <w:szCs w:val="20"/>
        </w:rPr>
        <w:t xml:space="preserve"> по чл. 235 от Закона за горите</w:t>
      </w:r>
      <w:r w:rsidRPr="002C2EB3">
        <w:rPr>
          <w:szCs w:val="20"/>
          <w:lang w:val="ru-RU"/>
        </w:rPr>
        <w:t xml:space="preserve"> може да е на трудов договор при съответния кандитат или да е лице, овластено да го представлява по реда на Търговския закон.</w:t>
      </w:r>
    </w:p>
    <w:p w14:paraId="31159EF6" w14:textId="77777777" w:rsidR="00020D32" w:rsidRPr="002C2EB3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2C2EB3">
        <w:rPr>
          <w:szCs w:val="20"/>
        </w:rPr>
        <w:t>Да имат сключени трудови договори, регистрирани в ТП на НАП, с:</w:t>
      </w:r>
    </w:p>
    <w:p w14:paraId="25801544" w14:textId="77777777" w:rsidR="00020D32" w:rsidRPr="002C2EB3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2C2EB3">
        <w:rPr>
          <w:szCs w:val="20"/>
        </w:rPr>
        <w:t xml:space="preserve">• най-малко </w:t>
      </w:r>
      <w:r w:rsidR="0026341C" w:rsidRPr="002C2EB3">
        <w:rPr>
          <w:szCs w:val="20"/>
        </w:rPr>
        <w:t>2 (двама)</w:t>
      </w:r>
      <w:r w:rsidRPr="002C2EB3">
        <w:rPr>
          <w:szCs w:val="20"/>
        </w:rPr>
        <w:t xml:space="preserve"> работника, притежаващи документи, доказващи правоспособност за работа в дърводобива (работа с моторни триони, удостоверения за дървосекачи и/или относими такива, към дърводобивната дейност в сектора).</w:t>
      </w:r>
    </w:p>
    <w:p w14:paraId="3DBC99A2" w14:textId="77777777" w:rsidR="00020D32" w:rsidRPr="002C2EB3" w:rsidRDefault="0026341C" w:rsidP="00020D32">
      <w:pPr>
        <w:pStyle w:val="a7"/>
        <w:numPr>
          <w:ilvl w:val="4"/>
          <w:numId w:val="2"/>
        </w:numPr>
        <w:tabs>
          <w:tab w:val="left" w:pos="851"/>
          <w:tab w:val="left" w:pos="1191"/>
        </w:tabs>
        <w:rPr>
          <w:szCs w:val="20"/>
        </w:rPr>
      </w:pPr>
      <w:r w:rsidRPr="002C2EB3">
        <w:rPr>
          <w:szCs w:val="20"/>
        </w:rPr>
        <w:t>• В случай, че се ползва техника за извоз на дървесина - най-малко с 1 (едно) лице, с правоспособност за управление на трактор/лесовоз. Това изискване може да се покрие и с лицата, овластени по реда на Търговския закон да представляват кандидатите.</w:t>
      </w:r>
    </w:p>
    <w:p w14:paraId="075EC415" w14:textId="77777777" w:rsidR="00020D32" w:rsidRPr="002C2EB3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2C2EB3">
        <w:rPr>
          <w:szCs w:val="20"/>
        </w:rPr>
        <w:t xml:space="preserve">Да имат необходимото минимално на брой оборудване /техника - собствена </w:t>
      </w:r>
      <w:r w:rsidRPr="002C2EB3">
        <w:rPr>
          <w:szCs w:val="20"/>
          <w:lang w:val="ru-RU"/>
        </w:rPr>
        <w:t>или наета</w:t>
      </w:r>
      <w:r w:rsidRPr="002C2EB3">
        <w:rPr>
          <w:szCs w:val="20"/>
        </w:rPr>
        <w:t>,</w:t>
      </w:r>
      <w:r w:rsidRPr="002C2EB3">
        <w:rPr>
          <w:color w:val="000000"/>
          <w:szCs w:val="20"/>
        </w:rPr>
        <w:t xml:space="preserve"> впрегатни животни</w:t>
      </w:r>
      <w:r w:rsidRPr="002C2EB3">
        <w:rPr>
          <w:szCs w:val="20"/>
        </w:rPr>
        <w:t xml:space="preserve"> - </w:t>
      </w:r>
      <w:r w:rsidRPr="002C2EB3">
        <w:rPr>
          <w:color w:val="000000"/>
          <w:szCs w:val="20"/>
        </w:rPr>
        <w:t>собствени или наети с договор/,</w:t>
      </w:r>
      <w:r w:rsidRPr="002C2EB3">
        <w:rPr>
          <w:szCs w:val="20"/>
        </w:rPr>
        <w:t xml:space="preserve"> осигуряващо извършване добива на дървесина от обекта, а именно:</w:t>
      </w:r>
    </w:p>
    <w:p w14:paraId="59950024" w14:textId="77777777" w:rsidR="00020D32" w:rsidRPr="002C2EB3" w:rsidRDefault="00020D32" w:rsidP="00020D32">
      <w:pPr>
        <w:pStyle w:val="a7"/>
        <w:tabs>
          <w:tab w:val="left" w:pos="851"/>
        </w:tabs>
        <w:ind w:left="567"/>
        <w:rPr>
          <w:szCs w:val="20"/>
        </w:rPr>
      </w:pPr>
      <w:r w:rsidRPr="002C2EB3">
        <w:rPr>
          <w:szCs w:val="20"/>
        </w:rPr>
        <w:t>За сеч</w:t>
      </w:r>
    </w:p>
    <w:p w14:paraId="44334CDB" w14:textId="77777777" w:rsidR="00020D32" w:rsidRPr="002C2EB3" w:rsidRDefault="0026341C" w:rsidP="00020D32">
      <w:pPr>
        <w:pStyle w:val="a7"/>
        <w:numPr>
          <w:ilvl w:val="2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2C2EB3">
        <w:rPr>
          <w:szCs w:val="20"/>
        </w:rPr>
        <w:t>2 (два)</w:t>
      </w:r>
      <w:r w:rsidR="00020D32" w:rsidRPr="002C2EB3">
        <w:rPr>
          <w:szCs w:val="20"/>
        </w:rPr>
        <w:t xml:space="preserve"> броя моторни триони;</w:t>
      </w:r>
    </w:p>
    <w:p w14:paraId="7F1836FC" w14:textId="77777777" w:rsidR="00020D32" w:rsidRPr="002C2EB3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2C2EB3">
        <w:rPr>
          <w:szCs w:val="20"/>
        </w:rPr>
        <w:t>За извоз на дървесина</w:t>
      </w:r>
    </w:p>
    <w:p w14:paraId="5F02620C" w14:textId="77777777" w:rsidR="00020D32" w:rsidRPr="002C2EB3" w:rsidRDefault="0026341C" w:rsidP="00020D32">
      <w:pPr>
        <w:pStyle w:val="a7"/>
        <w:tabs>
          <w:tab w:val="left" w:pos="567"/>
          <w:tab w:val="left" w:pos="851"/>
        </w:tabs>
        <w:ind w:left="567"/>
        <w:rPr>
          <w:szCs w:val="20"/>
          <w:lang w:val="en-GB"/>
        </w:rPr>
      </w:pPr>
      <w:r w:rsidRPr="002C2EB3">
        <w:rPr>
          <w:szCs w:val="20"/>
        </w:rPr>
        <w:t xml:space="preserve">• 2 (два) броя впрегатни животни, или </w:t>
      </w:r>
    </w:p>
    <w:p w14:paraId="797853FA" w14:textId="77777777" w:rsidR="00020D32" w:rsidRPr="002C2EB3" w:rsidRDefault="0026341C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2C2EB3">
        <w:rPr>
          <w:szCs w:val="20"/>
        </w:rPr>
        <w:t>• 1 (един) бр. трактор</w:t>
      </w:r>
    </w:p>
    <w:p w14:paraId="1A4ECF34" w14:textId="77777777" w:rsidR="00020D32" w:rsidRPr="002C2EB3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</w:p>
    <w:p w14:paraId="5C6FC9DE" w14:textId="77777777" w:rsidR="00020D32" w:rsidRPr="002C2EB3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2C2EB3">
        <w:rPr>
          <w:szCs w:val="20"/>
        </w:rPr>
        <w:t>В търга не може да участва участник, който е:</w:t>
      </w:r>
    </w:p>
    <w:p w14:paraId="47A02A88" w14:textId="77777777" w:rsidR="00020D32" w:rsidRPr="002C2EB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2EB3">
        <w:rPr>
          <w:szCs w:val="20"/>
        </w:rPr>
        <w:t>Осъден с влязла в сила присъда, освен ако е реабилитиран, за престъпление по чл. 194 - 217, 219 - 260, 301 - 307, 321 и 321а от Наказателния кодекс;</w:t>
      </w:r>
    </w:p>
    <w:p w14:paraId="668C77EC" w14:textId="47E5CA94" w:rsidR="00020D32" w:rsidRPr="002C2EB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2EB3">
        <w:rPr>
          <w:szCs w:val="20"/>
        </w:rPr>
        <w:t xml:space="preserve">Свързано лице по смисъла на </w:t>
      </w:r>
      <w:r w:rsidR="00B420B6" w:rsidRPr="002C2EB3">
        <w:rPr>
          <w:szCs w:val="20"/>
        </w:rPr>
        <w:t>§ 1, т. 18 от допълнителната разпоредба на ЗСП</w:t>
      </w:r>
      <w:r w:rsidRPr="002C2EB3">
        <w:rPr>
          <w:szCs w:val="20"/>
        </w:rPr>
        <w:t xml:space="preserve"> с директора на </w:t>
      </w:r>
      <w:r w:rsidR="003B5742" w:rsidRPr="002C2EB3">
        <w:rPr>
          <w:szCs w:val="20"/>
        </w:rPr>
        <w:t>ЮЗДП</w:t>
      </w:r>
      <w:r w:rsidR="0026341C" w:rsidRPr="002C2EB3">
        <w:rPr>
          <w:szCs w:val="20"/>
        </w:rPr>
        <w:t xml:space="preserve"> ДП, гр. Благоевград</w:t>
      </w:r>
      <w:r w:rsidRPr="002C2EB3">
        <w:rPr>
          <w:szCs w:val="20"/>
        </w:rPr>
        <w:t xml:space="preserve"> и </w:t>
      </w:r>
      <w:r w:rsidR="0026341C" w:rsidRPr="002C2EB3">
        <w:rPr>
          <w:szCs w:val="20"/>
        </w:rPr>
        <w:t xml:space="preserve">ТП „ДГС </w:t>
      </w:r>
      <w:r w:rsidR="00D33B9C" w:rsidRPr="002C2EB3">
        <w:rPr>
          <w:szCs w:val="20"/>
        </w:rPr>
        <w:t>Сливница</w:t>
      </w:r>
      <w:r w:rsidR="0026341C" w:rsidRPr="002C2EB3">
        <w:rPr>
          <w:szCs w:val="20"/>
        </w:rPr>
        <w:t>“</w:t>
      </w:r>
      <w:r w:rsidRPr="002C2EB3">
        <w:rPr>
          <w:szCs w:val="20"/>
        </w:rPr>
        <w:t>;</w:t>
      </w:r>
    </w:p>
    <w:p w14:paraId="35E194BE" w14:textId="77777777" w:rsidR="00020D32" w:rsidRPr="002C2EB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2EB3">
        <w:rPr>
          <w:szCs w:val="20"/>
        </w:rPr>
        <w:t>Лишен от право да упражнява търговска дейност;</w:t>
      </w:r>
    </w:p>
    <w:p w14:paraId="2A14081A" w14:textId="77777777" w:rsidR="00020D32" w:rsidRPr="002C2EB3" w:rsidRDefault="00020D32" w:rsidP="00020D32">
      <w:pPr>
        <w:pStyle w:val="a7"/>
        <w:numPr>
          <w:ilvl w:val="4"/>
          <w:numId w:val="2"/>
        </w:numPr>
        <w:tabs>
          <w:tab w:val="left" w:pos="851"/>
        </w:tabs>
        <w:ind w:firstLine="567"/>
        <w:rPr>
          <w:szCs w:val="20"/>
        </w:rPr>
      </w:pPr>
      <w:r w:rsidRPr="002C2EB3">
        <w:rPr>
          <w:szCs w:val="20"/>
        </w:rPr>
        <w:t xml:space="preserve">* Тези ограничения се отнасят за управителите на участника или за лицата, овластени по </w:t>
      </w:r>
      <w:r w:rsidRPr="002C2EB3">
        <w:rPr>
          <w:szCs w:val="20"/>
          <w:shd w:val="clear" w:color="auto" w:fill="FFFFFF"/>
        </w:rPr>
        <w:t>реда</w:t>
      </w:r>
      <w:r w:rsidRPr="002C2EB3">
        <w:rPr>
          <w:szCs w:val="20"/>
        </w:rPr>
        <w:t xml:space="preserve"> на Търговския закон за съответния вид търговец да представляват търговеца.</w:t>
      </w:r>
    </w:p>
    <w:p w14:paraId="5D87A76F" w14:textId="77777777" w:rsidR="00020D32" w:rsidRPr="002C2EB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2EB3">
        <w:rPr>
          <w:szCs w:val="20"/>
        </w:rPr>
        <w:t>Обявен в несъстоятелност или е в производство по несъстоятелност;</w:t>
      </w:r>
    </w:p>
    <w:p w14:paraId="382F2CEF" w14:textId="77777777" w:rsidR="00020D32" w:rsidRPr="002C2EB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2EB3">
        <w:rPr>
          <w:szCs w:val="20"/>
        </w:rPr>
        <w:t>В производство по ликвидация;</w:t>
      </w:r>
    </w:p>
    <w:p w14:paraId="04DB9DFA" w14:textId="77777777" w:rsidR="00020D32" w:rsidRPr="002C2EB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2EB3">
        <w:rPr>
          <w:szCs w:val="20"/>
        </w:rPr>
        <w:t xml:space="preserve">Сключил договор с лице по </w:t>
      </w:r>
      <w:r w:rsidR="00B420B6" w:rsidRPr="002C2EB3">
        <w:rPr>
          <w:szCs w:val="20"/>
        </w:rPr>
        <w:t>чл. 112 на ЗСП</w:t>
      </w:r>
      <w:r w:rsidRPr="002C2EB3">
        <w:rPr>
          <w:szCs w:val="20"/>
        </w:rPr>
        <w:t>;</w:t>
      </w:r>
    </w:p>
    <w:p w14:paraId="7848286E" w14:textId="08194CF5" w:rsidR="00020D32" w:rsidRPr="002C2EB3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2C2EB3">
        <w:rPr>
          <w:szCs w:val="20"/>
        </w:rPr>
        <w:t xml:space="preserve">Има парични задължения към държавата или </w:t>
      </w:r>
      <w:r w:rsidR="0026341C" w:rsidRPr="002C2EB3">
        <w:rPr>
          <w:szCs w:val="20"/>
        </w:rPr>
        <w:t>ЮЗДП ДП, гр. Благоевград</w:t>
      </w:r>
      <w:r w:rsidRPr="002C2EB3">
        <w:rPr>
          <w:szCs w:val="20"/>
        </w:rPr>
        <w:t>, установени с влязъл в сила акт на компетентен държавен орган.</w:t>
      </w:r>
    </w:p>
    <w:p w14:paraId="0343EF0A" w14:textId="77777777" w:rsidR="00020D32" w:rsidRPr="002C2EB3" w:rsidRDefault="00020D32" w:rsidP="00020D32">
      <w:pPr>
        <w:numPr>
          <w:ilvl w:val="1"/>
          <w:numId w:val="2"/>
        </w:numPr>
        <w:tabs>
          <w:tab w:val="clear" w:pos="170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en-US" w:eastAsia="bg-BG"/>
        </w:rPr>
      </w:pPr>
      <w:r w:rsidRPr="002C2EB3">
        <w:rPr>
          <w:rFonts w:ascii="Verdana" w:hAnsi="Verdana"/>
          <w:sz w:val="20"/>
          <w:szCs w:val="20"/>
        </w:rPr>
        <w:t>В процедурата не се допуска участие с подизпълнители.</w:t>
      </w:r>
    </w:p>
    <w:p w14:paraId="6035F579" w14:textId="77777777" w:rsidR="00020D32" w:rsidRPr="002C2EB3" w:rsidRDefault="00020D32" w:rsidP="00020D32">
      <w:pPr>
        <w:spacing w:after="0" w:line="240" w:lineRule="auto"/>
        <w:ind w:left="567"/>
        <w:contextualSpacing/>
        <w:jc w:val="both"/>
        <w:rPr>
          <w:rFonts w:ascii="Verdana" w:eastAsia="Times New Roman" w:hAnsi="Verdana"/>
          <w:sz w:val="20"/>
          <w:szCs w:val="20"/>
          <w:lang w:val="en-US" w:eastAsia="bg-BG"/>
        </w:rPr>
      </w:pPr>
    </w:p>
    <w:p w14:paraId="11170E8F" w14:textId="6191A62D" w:rsidR="005B75BD" w:rsidRPr="002C2EB3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Достъп до системата и провеждането на търга да се осъществява при спазване на тръжния регламент, пуликуван на интернет страницата на </w:t>
      </w:r>
      <w:r w:rsidR="003B5742"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2C2EB3">
        <w:rPr>
          <w:rFonts w:ascii="Verdana" w:eastAsia="Times New Roman" w:hAnsi="Verdana"/>
          <w:bCs/>
          <w:sz w:val="20"/>
          <w:szCs w:val="20"/>
          <w:lang w:val="en-US" w:eastAsia="bg-BG"/>
        </w:rPr>
        <w:t xml:space="preserve"> 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и Наредбата по чл. 95, ал. 1 от ЗГ. </w:t>
      </w:r>
    </w:p>
    <w:p w14:paraId="3C964822" w14:textId="5D8C01DF" w:rsidR="005B75BD" w:rsidRPr="002C2EB3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При първоначално участие в електронни търгове, провеждани от </w:t>
      </w:r>
      <w:r w:rsidR="003B5742"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участниците се регистрират еднократно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26341C"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>„ЮЗДП“ ДП, гр. Благоевград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 чрез електронен подпис на интернет адрес </w:t>
      </w:r>
      <w:hyperlink r:id="rId10" w:history="1">
        <w:r w:rsidRPr="002C2EB3">
          <w:rPr>
            <w:rFonts w:ascii="Verdana" w:eastAsia="Times New Roman" w:hAnsi="Verdana"/>
            <w:color w:val="0000FF"/>
            <w:sz w:val="20"/>
            <w:szCs w:val="20"/>
            <w:u w:val="single"/>
            <w:lang w:val="bg-BG" w:eastAsia="bg-BG"/>
          </w:rPr>
          <w:t>https://sale.uslugi.io/uzdp</w:t>
        </w:r>
      </w:hyperlink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, където е обявена и подробна информация за реда начина за регистроране. След регистрирането си съответния участник получава интернет достъп, през който може да подава документи за участие и участва в електронните процедури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</w:t>
      </w:r>
    </w:p>
    <w:p w14:paraId="6C5A256D" w14:textId="553C5B49" w:rsidR="005B75BD" w:rsidRPr="002C2EB3" w:rsidRDefault="005B75BD" w:rsidP="005B75BD">
      <w:pPr>
        <w:numPr>
          <w:ilvl w:val="1"/>
          <w:numId w:val="2"/>
        </w:num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 xml:space="preserve">При вече направено от участниците първоначално регистриране 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3B5742"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, подписването и </w:t>
      </w: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>подаването на декларация по </w:t>
      </w:r>
      <w:hyperlink r:id="rId11" w:anchor="p40473396" w:history="1">
        <w:r w:rsidRPr="002C2EB3">
          <w:rPr>
            <w:rFonts w:ascii="Verdana" w:eastAsia="Times New Roman" w:hAnsi="Verdana"/>
            <w:sz w:val="20"/>
            <w:szCs w:val="20"/>
            <w:u w:val="single"/>
            <w:lang w:val="bg-BG" w:eastAsia="en-GB"/>
          </w:rPr>
          <w:t>чл. 74, ал. 3</w:t>
        </w:r>
      </w:hyperlink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 xml:space="preserve"> от НУРВИДГТ, съобразена с изискванията на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чл. 18, ал. 1, т. 3 се счита за </w:t>
      </w: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 xml:space="preserve">волеизявление за участие в търга за обект № 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>26</w:t>
      </w:r>
      <w:r w:rsidR="009F6EF0" w:rsidRPr="002C2EB3">
        <w:rPr>
          <w:rFonts w:ascii="Verdana" w:eastAsia="Times New Roman" w:hAnsi="Verdana"/>
          <w:sz w:val="20"/>
          <w:szCs w:val="20"/>
          <w:lang w:val="bg-BG" w:eastAsia="bg-BG"/>
        </w:rPr>
        <w:t>210–3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.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Образецът на декларацията е публикуван в „ИНТЕРНЕТ ПЛАТФОРМАТА НА </w:t>
      </w:r>
      <w:r w:rsidR="003B5742"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>”.</w:t>
      </w:r>
    </w:p>
    <w:p w14:paraId="595AC813" w14:textId="77777777" w:rsidR="005B75BD" w:rsidRPr="002C2EB3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 положения елетронен подпис и декларацията участниците се съгласяват с условията на тръжната процедура за съответния обект. </w:t>
      </w:r>
    </w:p>
    <w:p w14:paraId="0ABA55F3" w14:textId="77777777" w:rsidR="005B75BD" w:rsidRPr="002C2EB3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pl-PL"/>
        </w:rPr>
      </w:pP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Декларацията </w:t>
      </w:r>
      <w:r w:rsidRPr="002C2EB3">
        <w:rPr>
          <w:rFonts w:ascii="Verdana" w:eastAsia="Times New Roman" w:hAnsi="Verdana"/>
          <w:bCs/>
          <w:sz w:val="20"/>
          <w:szCs w:val="20"/>
          <w:lang w:val="bg-BG" w:eastAsia="pl-PL"/>
        </w:rPr>
        <w:t xml:space="preserve">се подписва и подава от всички управители или всички лица, които представляват участника, съгласно Търговския закон или законодателството на държава - членка </w:t>
      </w:r>
      <w:r w:rsidRPr="002C2EB3">
        <w:rPr>
          <w:rFonts w:ascii="Verdana" w:eastAsia="Times New Roman" w:hAnsi="Verdana"/>
          <w:bCs/>
          <w:sz w:val="20"/>
          <w:szCs w:val="20"/>
          <w:lang w:val="bg-BG" w:eastAsia="pl-PL"/>
        </w:rPr>
        <w:lastRenderedPageBreak/>
        <w:t xml:space="preserve">на Европейския съюз, или на друга държава - страна по Споразумението за Европейското икономическо пространство, където участникът е регистриран и се представя в оригинал. </w:t>
      </w:r>
    </w:p>
    <w:p w14:paraId="298004F9" w14:textId="752AAF5E" w:rsidR="005B75BD" w:rsidRPr="002C2EB3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u w:val="single"/>
          <w:lang w:val="bg-BG" w:eastAsia="bg-BG"/>
        </w:rPr>
      </w:pPr>
      <w:r w:rsidRPr="002C2EB3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>ВАЖНО!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Изискванията по т. 7.</w:t>
      </w:r>
      <w:r w:rsidR="00461A87" w:rsidRPr="002C2EB3">
        <w:rPr>
          <w:rFonts w:ascii="Verdana" w:eastAsia="Times New Roman" w:hAnsi="Verdana"/>
          <w:b/>
          <w:sz w:val="20"/>
          <w:szCs w:val="20"/>
          <w:lang w:val="en-US" w:eastAsia="bg-BG"/>
        </w:rPr>
        <w:t>6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. се отнасят за управителите и членове на управителните органи на участника.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(Образецът на допълнителните декларации, които трябва да бъдат подписани, сканирани и приложени към изискуемите документи, може да бъде намерена в „ИНТЕРНЕТ ПЛАТФОРМАТА НА </w:t>
      </w:r>
      <w:r w:rsidR="00F23DA8"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– раздел „допълнителни документи”. Същата/ите се прилага/т, съгласно условията на търга.</w:t>
      </w:r>
    </w:p>
    <w:p w14:paraId="2F4B990D" w14:textId="77777777" w:rsidR="005B75BD" w:rsidRPr="002C2EB3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Cs/>
          <w:sz w:val="20"/>
          <w:szCs w:val="20"/>
          <w:lang w:val="bg-BG" w:eastAsia="bg-BG"/>
        </w:rPr>
        <w:t>Когато участникът ще участва в електронния търг за повече от един обект, декларацията/ите се подава/т за всеки един обект по отделно.</w:t>
      </w:r>
    </w:p>
    <w:p w14:paraId="023B6457" w14:textId="77777777" w:rsidR="005B75BD" w:rsidRPr="002C2EB3" w:rsidRDefault="005B75BD" w:rsidP="00026E70">
      <w:pPr>
        <w:numPr>
          <w:ilvl w:val="1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Към декларацията/ите за участие в електронния търг се прилагат и:</w:t>
      </w:r>
    </w:p>
    <w:p w14:paraId="3B84FE33" w14:textId="77777777" w:rsidR="005B75BD" w:rsidRPr="002C2EB3" w:rsidRDefault="005B75BD" w:rsidP="005B75B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</w:p>
    <w:p w14:paraId="7818C4E4" w14:textId="77777777" w:rsidR="00026E70" w:rsidRPr="002C2EB3" w:rsidRDefault="00026E70" w:rsidP="00026E70">
      <w:pPr>
        <w:autoSpaceDE w:val="0"/>
        <w:autoSpaceDN w:val="0"/>
        <w:adjustRightInd w:val="0"/>
        <w:ind w:firstLine="567"/>
        <w:jc w:val="both"/>
        <w:rPr>
          <w:rFonts w:ascii="Verdana" w:hAnsi="Verdana"/>
          <w:b/>
          <w:sz w:val="20"/>
          <w:szCs w:val="20"/>
        </w:rPr>
      </w:pPr>
      <w:bookmarkStart w:id="3" w:name="_Hlk55915424"/>
      <w:r w:rsidRPr="002C2EB3">
        <w:rPr>
          <w:rFonts w:ascii="Verdana" w:hAnsi="Verdana"/>
          <w:b/>
          <w:sz w:val="20"/>
          <w:szCs w:val="20"/>
        </w:rPr>
        <w:t>8.2.1.</w:t>
      </w:r>
      <w:r w:rsidRPr="002C2EB3">
        <w:rPr>
          <w:rFonts w:ascii="Verdana" w:hAnsi="Verdana"/>
          <w:b/>
          <w:sz w:val="20"/>
          <w:szCs w:val="20"/>
        </w:rPr>
        <w:tab/>
        <w:t xml:space="preserve">Декларация по образец за изпълнение </w:t>
      </w:r>
      <w:r w:rsidRPr="002C2EB3">
        <w:rPr>
          <w:rFonts w:ascii="Verdana" w:hAnsi="Verdana"/>
          <w:b/>
          <w:sz w:val="20"/>
          <w:szCs w:val="20"/>
          <w:lang w:val="ru-RU"/>
        </w:rPr>
        <w:t>на техническите и квалификационни изисквания за извършване ползването на дървесина</w:t>
      </w:r>
      <w:r w:rsidRPr="002C2EB3">
        <w:rPr>
          <w:rFonts w:ascii="Verdana" w:hAnsi="Verdana"/>
          <w:b/>
          <w:sz w:val="20"/>
          <w:szCs w:val="20"/>
        </w:rPr>
        <w:t xml:space="preserve"> и спазване на безопасни условия на труд - Приложение № 3;</w:t>
      </w:r>
    </w:p>
    <w:bookmarkEnd w:id="3"/>
    <w:p w14:paraId="1F13AF4B" w14:textId="42253E4E" w:rsidR="00026E70" w:rsidRPr="002C2EB3" w:rsidRDefault="00026E70" w:rsidP="00517EB6">
      <w:pPr>
        <w:pStyle w:val="a7"/>
        <w:numPr>
          <w:ilvl w:val="2"/>
          <w:numId w:val="17"/>
        </w:numPr>
        <w:ind w:left="0" w:firstLine="556"/>
        <w:rPr>
          <w:szCs w:val="20"/>
          <w:u w:val="single"/>
        </w:rPr>
      </w:pPr>
      <w:r w:rsidRPr="002C2EB3">
        <w:rPr>
          <w:bCs/>
          <w:color w:val="000000"/>
          <w:szCs w:val="20"/>
          <w:shd w:val="clear" w:color="auto" w:fill="FEFEFE"/>
        </w:rPr>
        <w:t xml:space="preserve">Нотариално заверено пълномощно се прилага, когато електронния подпис, който се използва за регистрацията в </w:t>
      </w:r>
      <w:r w:rsidRPr="002C2EB3">
        <w:rPr>
          <w:bCs/>
          <w:szCs w:val="20"/>
        </w:rPr>
        <w:t xml:space="preserve">„ИНТЕРНЕТ ПЛАТФОРМАТА НА </w:t>
      </w:r>
      <w:r w:rsidR="00F23DA8" w:rsidRPr="002C2EB3">
        <w:rPr>
          <w:bCs/>
          <w:szCs w:val="20"/>
        </w:rPr>
        <w:t>ЮЗДП</w:t>
      </w:r>
      <w:r w:rsidR="0026341C" w:rsidRPr="002C2EB3">
        <w:rPr>
          <w:bCs/>
          <w:szCs w:val="20"/>
        </w:rPr>
        <w:t xml:space="preserve"> ДП, гр. Благоевград</w:t>
      </w:r>
      <w:r w:rsidRPr="002C2EB3">
        <w:rPr>
          <w:bCs/>
          <w:color w:val="000000"/>
          <w:szCs w:val="20"/>
          <w:shd w:val="clear" w:color="auto" w:fill="FEFEFE"/>
        </w:rPr>
        <w:t xml:space="preserve"> е на упълномощен представител</w:t>
      </w:r>
      <w:r w:rsidRPr="002C2EB3">
        <w:rPr>
          <w:bCs/>
          <w:szCs w:val="20"/>
          <w:shd w:val="clear" w:color="auto" w:fill="FEFEFE"/>
        </w:rPr>
        <w:t xml:space="preserve">. </w:t>
      </w:r>
      <w:r w:rsidRPr="002C2EB3">
        <w:rPr>
          <w:bCs/>
          <w:szCs w:val="20"/>
          <w:lang w:val="ru-RU"/>
        </w:rPr>
        <w:t>В пълномощното следва да е посочено, че упълномощеното лице има право да участва в търгове и да прави обвързващи наддавателните предложения</w:t>
      </w:r>
      <w:r w:rsidRPr="002C2EB3">
        <w:rPr>
          <w:bCs/>
          <w:i/>
          <w:szCs w:val="20"/>
          <w:lang w:val="ru-RU"/>
        </w:rPr>
        <w:t xml:space="preserve"> </w:t>
      </w:r>
      <w:r w:rsidRPr="002C2EB3">
        <w:rPr>
          <w:bCs/>
          <w:i/>
          <w:szCs w:val="20"/>
          <w:u w:val="single"/>
          <w:lang w:val="ru-RU"/>
        </w:rPr>
        <w:t>от името и за сметка</w:t>
      </w:r>
      <w:r w:rsidRPr="002C2EB3">
        <w:rPr>
          <w:bCs/>
          <w:szCs w:val="20"/>
          <w:lang w:val="ru-RU"/>
        </w:rPr>
        <w:t xml:space="preserve"> на участника-упълномощител.</w:t>
      </w:r>
    </w:p>
    <w:p w14:paraId="51388346" w14:textId="77777777" w:rsidR="00026E70" w:rsidRPr="002C2EB3" w:rsidRDefault="00026E70" w:rsidP="00026E70">
      <w:pPr>
        <w:spacing w:after="0" w:line="240" w:lineRule="auto"/>
        <w:ind w:firstLine="556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Когато участник в търга е чуждестранно физическо или юридическо лице, или техни обединения, документите, които са на чужд език се представят в официално заверен превод.</w:t>
      </w:r>
    </w:p>
    <w:p w14:paraId="0010E2A9" w14:textId="77777777" w:rsidR="005B75BD" w:rsidRPr="002C2EB3" w:rsidRDefault="005B75BD" w:rsidP="00026E70">
      <w:pPr>
        <w:numPr>
          <w:ilvl w:val="1"/>
          <w:numId w:val="10"/>
        </w:numPr>
        <w:spacing w:after="0" w:line="240" w:lineRule="auto"/>
        <w:ind w:left="0" w:firstLine="55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При изготвяне на документите си за участие всеки участник трябва да се придържа точно към обявените от продавача условия. До изтичането на срока за подаване на документите за участие в търга всеки участник може да ги оттегли, промени или допълни.</w:t>
      </w:r>
    </w:p>
    <w:p w14:paraId="22D412C9" w14:textId="77777777" w:rsidR="005B75BD" w:rsidRPr="002C2EB3" w:rsidRDefault="005B75BD" w:rsidP="00026E70">
      <w:pPr>
        <w:numPr>
          <w:ilvl w:val="1"/>
          <w:numId w:val="10"/>
        </w:numPr>
        <w:spacing w:after="0" w:line="240" w:lineRule="auto"/>
        <w:ind w:left="0" w:firstLine="556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След прилагане/прикачване на изискваните документи участниците крипират</w:t>
      </w:r>
      <w:r w:rsidRPr="002C2EB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своето ц</w:t>
      </w:r>
      <w:r w:rsidRPr="002C2EB3">
        <w:rPr>
          <w:rFonts w:ascii="Verdana" w:eastAsia="Times New Roman" w:hAnsi="Verdana"/>
          <w:b/>
          <w:bCs/>
          <w:sz w:val="20"/>
          <w:szCs w:val="20"/>
          <w:lang w:val="en-US" w:eastAsia="bg-BG"/>
        </w:rPr>
        <w:t>еново предложение</w:t>
      </w:r>
      <w:r w:rsidRPr="002C2EB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и записват генерирания криптоключ, с който в посочения в заповедта времеви интервал се декриптира ценовото предложение. </w:t>
      </w:r>
      <w:r w:rsidRPr="002C2EB3">
        <w:rPr>
          <w:rFonts w:ascii="Verdana" w:hAnsi="Verdana"/>
          <w:b/>
          <w:sz w:val="20"/>
          <w:szCs w:val="20"/>
          <w:lang w:val="ru-RU"/>
        </w:rPr>
        <w:t>ЦЕНАТА В ЦЕНОВОТО ПРЕДЛОЖЕНИЕ УЧАСТНИК</w:t>
      </w:r>
      <w:r w:rsidRPr="002C2EB3">
        <w:rPr>
          <w:rFonts w:ascii="Verdana" w:hAnsi="Verdana"/>
          <w:b/>
          <w:sz w:val="20"/>
          <w:szCs w:val="20"/>
          <w:lang w:val="bg-BG"/>
        </w:rPr>
        <w:t>ЪТ</w:t>
      </w:r>
      <w:r w:rsidRPr="002C2EB3">
        <w:rPr>
          <w:rFonts w:ascii="Verdana" w:hAnsi="Verdana"/>
          <w:b/>
          <w:sz w:val="20"/>
          <w:szCs w:val="20"/>
          <w:lang w:val="ru-RU"/>
        </w:rPr>
        <w:t xml:space="preserve"> ПОСОЧВА В </w:t>
      </w:r>
      <w:r w:rsidRPr="002C2EB3">
        <w:rPr>
          <w:rFonts w:ascii="Verdana" w:hAnsi="Verdana"/>
          <w:b/>
          <w:sz w:val="20"/>
          <w:szCs w:val="20"/>
          <w:u w:val="single"/>
          <w:lang w:val="ru-RU"/>
        </w:rPr>
        <w:t>ЕВРО без ДДС.</w:t>
      </w:r>
    </w:p>
    <w:p w14:paraId="3CE17500" w14:textId="77777777" w:rsidR="005B75BD" w:rsidRPr="002C2EB3" w:rsidRDefault="005B75BD" w:rsidP="00026E70">
      <w:pPr>
        <w:tabs>
          <w:tab w:val="left" w:pos="0"/>
        </w:tabs>
        <w:spacing w:after="0" w:line="240" w:lineRule="auto"/>
        <w:ind w:firstLine="556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14:paraId="30524928" w14:textId="77777777" w:rsidR="005B75BD" w:rsidRPr="002C2EB3" w:rsidRDefault="005B75BD" w:rsidP="00026E70">
      <w:pPr>
        <w:numPr>
          <w:ilvl w:val="1"/>
          <w:numId w:val="10"/>
        </w:numPr>
        <w:spacing w:after="0" w:line="240" w:lineRule="auto"/>
        <w:ind w:left="0"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СРОКЪТ </w:t>
      </w:r>
      <w:r w:rsidRPr="002C2EB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за регистрация,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за подаване на документи за участие и крипиране на </w:t>
      </w:r>
      <w:r w:rsidRPr="002C2EB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ц</w:t>
      </w:r>
      <w:r w:rsidRPr="002C2EB3">
        <w:rPr>
          <w:rFonts w:ascii="Verdana" w:eastAsia="Times New Roman" w:hAnsi="Verdana"/>
          <w:b/>
          <w:bCs/>
          <w:sz w:val="20"/>
          <w:szCs w:val="20"/>
          <w:lang w:val="en-US" w:eastAsia="bg-BG"/>
        </w:rPr>
        <w:t>еново</w:t>
      </w:r>
      <w:r w:rsidRPr="002C2EB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то</w:t>
      </w:r>
      <w:r w:rsidRPr="002C2EB3">
        <w:rPr>
          <w:rFonts w:ascii="Verdana" w:eastAsia="Times New Roman" w:hAnsi="Verdana"/>
          <w:b/>
          <w:bCs/>
          <w:sz w:val="20"/>
          <w:szCs w:val="20"/>
          <w:lang w:val="en-US" w:eastAsia="bg-BG"/>
        </w:rPr>
        <w:t xml:space="preserve"> предложение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за електронния търг е:</w:t>
      </w:r>
    </w:p>
    <w:p w14:paraId="5FCD5A4C" w14:textId="255D3580" w:rsidR="005B75BD" w:rsidRPr="002C2EB3" w:rsidRDefault="00461A87" w:rsidP="00026E70">
      <w:pPr>
        <w:numPr>
          <w:ilvl w:val="0"/>
          <w:numId w:val="5"/>
        </w:numPr>
        <w:spacing w:after="0" w:line="240" w:lineRule="auto"/>
        <w:ind w:left="0"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4" w:name="_Hlk23856839"/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до 23</w:t>
      </w:r>
      <w:r w:rsidRPr="002C2EB3">
        <w:rPr>
          <w:rFonts w:ascii="Verdana" w:eastAsia="Times New Roman" w:hAnsi="Verdana"/>
          <w:b/>
          <w:sz w:val="20"/>
          <w:szCs w:val="20"/>
          <w:lang w:val="en-US" w:eastAsia="bg-BG"/>
        </w:rPr>
        <w:t>:</w:t>
      </w:r>
      <w:r w:rsidR="005B75BD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59 часа на </w:t>
      </w:r>
      <w:r w:rsidRPr="002C2EB3">
        <w:rPr>
          <w:rFonts w:ascii="Verdana" w:eastAsia="Times New Roman" w:hAnsi="Verdana"/>
          <w:b/>
          <w:sz w:val="20"/>
          <w:szCs w:val="20"/>
          <w:lang w:val="en-US" w:eastAsia="bg-BG"/>
        </w:rPr>
        <w:t>17.06</w:t>
      </w:r>
      <w:r w:rsidR="0026341C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="005B75BD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год.</w:t>
      </w:r>
    </w:p>
    <w:p w14:paraId="640DFC7C" w14:textId="77777777" w:rsidR="005B75BD" w:rsidRPr="002C2EB3" w:rsidRDefault="005B75BD" w:rsidP="005B75BD">
      <w:pPr>
        <w:tabs>
          <w:tab w:val="left" w:pos="0"/>
        </w:tabs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bookmarkEnd w:id="4"/>
    <w:p w14:paraId="079C09F3" w14:textId="77777777" w:rsidR="005B75BD" w:rsidRPr="002C2EB3" w:rsidRDefault="005B75BD" w:rsidP="005B75BD">
      <w:pPr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Процедурата да се проведе при спазване на следния ред:</w:t>
      </w:r>
    </w:p>
    <w:p w14:paraId="08366E25" w14:textId="77777777" w:rsidR="005B75BD" w:rsidRPr="002C2EB3" w:rsidRDefault="005B75BD" w:rsidP="005B75BD">
      <w:pPr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Комисията, назначена от </w:t>
      </w:r>
      <w:r w:rsidRPr="002C2EB3">
        <w:rPr>
          <w:rFonts w:ascii="Verdana" w:eastAsia="Times New Roman" w:hAnsi="Verdana"/>
          <w:sz w:val="20"/>
          <w:szCs w:val="20"/>
          <w:lang w:val="x-none" w:eastAsia="bg-BG"/>
        </w:rPr>
        <w:t>органът, открил процедурата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, започва работа след получаване на списъка с участниците и представените от тях документи.</w:t>
      </w:r>
    </w:p>
    <w:p w14:paraId="2B2C4421" w14:textId="77777777" w:rsidR="005B75BD" w:rsidRPr="002C2EB3" w:rsidRDefault="005B75BD" w:rsidP="005B75BD">
      <w:pPr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 xml:space="preserve"> Комисията разглежда документите на участниците по реда на тяхното постъпване, проверява наличието на всички изискуеми документи и проверява информацията, посочена в заявленията на участниците, за която има служебен достъп.</w:t>
      </w:r>
    </w:p>
    <w:p w14:paraId="5C3E72CA" w14:textId="77777777" w:rsidR="005B75BD" w:rsidRPr="002C2EB3" w:rsidRDefault="005B75BD" w:rsidP="005B75BD">
      <w:pPr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Verdana" w:eastAsia="Times New Roman" w:hAnsi="Verdana"/>
          <w:b/>
          <w:bCs/>
          <w:sz w:val="20"/>
          <w:szCs w:val="20"/>
          <w:lang w:val="bg-BG" w:eastAsia="en-GB"/>
        </w:rPr>
      </w:pP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 xml:space="preserve"> </w:t>
      </w:r>
      <w:r w:rsidRPr="002C2EB3">
        <w:rPr>
          <w:rFonts w:ascii="Verdana" w:eastAsia="Times New Roman" w:hAnsi="Verdana"/>
          <w:b/>
          <w:bCs/>
          <w:sz w:val="20"/>
          <w:szCs w:val="20"/>
          <w:lang w:val="bg-BG" w:eastAsia="en-GB"/>
        </w:rPr>
        <w:t>Комисията отстранява от участие в търга участник:</w:t>
      </w:r>
    </w:p>
    <w:p w14:paraId="62C69030" w14:textId="77777777" w:rsidR="005B75BD" w:rsidRPr="002C2EB3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който не е представил някой от изискуемите документи или те са представени във вид и съдържание, различни от изисканите;</w:t>
      </w:r>
    </w:p>
    <w:p w14:paraId="76967559" w14:textId="77777777" w:rsidR="005B75BD" w:rsidRPr="002C2EB3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за когото </w:t>
      </w:r>
      <w:r w:rsidRPr="002C2EB3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се установи невярно деклариране на обстоятелство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по чл. 18, ал. 1, т. 3 от </w:t>
      </w: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14:paraId="0520D777" w14:textId="77777777" w:rsidR="005B75BD" w:rsidRPr="002C2EB3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който не е внесъл в срок съответната гаранция за участие в посочената по-горе банкова сметка.</w:t>
      </w:r>
    </w:p>
    <w:p w14:paraId="57F694B8" w14:textId="0D50DA30" w:rsidR="005B75BD" w:rsidRPr="002C2EB3" w:rsidRDefault="005B75B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>-</w:t>
      </w: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ab/>
        <w:t>за когото не са налице</w:t>
      </w:r>
      <w:r w:rsidR="00461A87" w:rsidRPr="002C2EB3">
        <w:rPr>
          <w:rFonts w:ascii="Verdana" w:eastAsia="Times New Roman" w:hAnsi="Verdana"/>
          <w:sz w:val="20"/>
          <w:szCs w:val="20"/>
          <w:lang w:val="en-US" w:eastAsia="en-GB"/>
        </w:rPr>
        <w:t xml:space="preserve"> </w:t>
      </w:r>
      <w:r w:rsidR="00461A87" w:rsidRPr="002C2EB3">
        <w:rPr>
          <w:rFonts w:ascii="Verdana" w:eastAsia="Times New Roman" w:hAnsi="Verdana"/>
          <w:sz w:val="20"/>
          <w:szCs w:val="20"/>
          <w:lang w:val="bg-BG" w:eastAsia="en-GB"/>
        </w:rPr>
        <w:t xml:space="preserve">условията </w:t>
      </w: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>за допустимост;</w:t>
      </w:r>
    </w:p>
    <w:p w14:paraId="29B4424B" w14:textId="77777777" w:rsidR="005B75BD" w:rsidRPr="002C2EB3" w:rsidRDefault="005B75BD" w:rsidP="005B75BD">
      <w:pPr>
        <w:ind w:firstLine="708"/>
        <w:jc w:val="both"/>
        <w:rPr>
          <w:rFonts w:ascii="Verdana" w:hAnsi="Verdana"/>
          <w:b/>
          <w:bCs/>
          <w:sz w:val="20"/>
          <w:szCs w:val="20"/>
          <w:lang w:eastAsia="en-GB"/>
        </w:rPr>
      </w:pP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>9.4.</w:t>
      </w: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ab/>
      </w:r>
      <w:r w:rsidRPr="002C2EB3">
        <w:rPr>
          <w:rFonts w:ascii="Verdana" w:hAnsi="Verdana"/>
          <w:sz w:val="20"/>
          <w:szCs w:val="20"/>
          <w:lang w:eastAsia="en-GB"/>
        </w:rPr>
        <w:t xml:space="preserve">Причините за отстраняване и отстранените участници се посочват в протокола по </w:t>
      </w:r>
      <w:hyperlink r:id="rId12" w:anchor="p40473399" w:history="1">
        <w:r w:rsidRPr="002C2EB3">
          <w:rPr>
            <w:rFonts w:ascii="Verdana" w:hAnsi="Verdana"/>
            <w:sz w:val="20"/>
            <w:szCs w:val="20"/>
            <w:u w:val="single"/>
            <w:lang w:eastAsia="en-GB"/>
          </w:rPr>
          <w:t>чл. 74в, ал. 5</w:t>
        </w:r>
      </w:hyperlink>
      <w:r w:rsidRPr="002C2EB3">
        <w:rPr>
          <w:rFonts w:ascii="Verdana" w:hAnsi="Verdana"/>
          <w:sz w:val="20"/>
          <w:szCs w:val="20"/>
          <w:lang w:eastAsia="en-GB"/>
        </w:rPr>
        <w:t xml:space="preserve">  </w:t>
      </w:r>
      <w:r w:rsidRPr="002C2EB3">
        <w:rPr>
          <w:rFonts w:ascii="Verdana" w:hAnsi="Verdana"/>
          <w:b/>
          <w:bCs/>
          <w:sz w:val="20"/>
          <w:szCs w:val="20"/>
          <w:lang w:eastAsia="en-GB"/>
        </w:rPr>
        <w:t>от НУРВИДГТ</w:t>
      </w:r>
      <w:r w:rsidRPr="002C2EB3">
        <w:rPr>
          <w:rFonts w:ascii="Verdana" w:hAnsi="Verdana"/>
          <w:sz w:val="20"/>
          <w:szCs w:val="20"/>
          <w:lang w:eastAsia="en-GB"/>
        </w:rPr>
        <w:t xml:space="preserve">, </w:t>
      </w:r>
      <w:r w:rsidRPr="002C2EB3">
        <w:rPr>
          <w:rFonts w:ascii="Verdana" w:hAnsi="Verdana"/>
          <w:b/>
          <w:bCs/>
          <w:sz w:val="20"/>
          <w:szCs w:val="20"/>
          <w:lang w:eastAsia="en-GB"/>
        </w:rPr>
        <w:t>като електронната платформа генерира и изпраща до допуснатите участници електронно съобщение с УНИКАЛЕН ИДЕНТИФИКАЦИОНЕН КОД /</w:t>
      </w:r>
      <w:r w:rsidRPr="002C2EB3">
        <w:rPr>
          <w:rFonts w:ascii="Verdana" w:hAnsi="Verdana"/>
          <w:b/>
          <w:bCs/>
          <w:sz w:val="20"/>
          <w:szCs w:val="20"/>
        </w:rPr>
        <w:t>УИК/</w:t>
      </w:r>
      <w:r w:rsidRPr="002C2EB3">
        <w:rPr>
          <w:rFonts w:ascii="Verdana" w:hAnsi="Verdana"/>
          <w:b/>
          <w:bCs/>
          <w:sz w:val="20"/>
          <w:szCs w:val="20"/>
          <w:lang w:eastAsia="en-GB"/>
        </w:rPr>
        <w:t>, който им осигурява достъп до следващия етап на електронния търг.</w:t>
      </w:r>
    </w:p>
    <w:p w14:paraId="035FFCDC" w14:textId="77777777" w:rsidR="005B75BD" w:rsidRPr="002C2EB3" w:rsidRDefault="005B75BD" w:rsidP="005B75BD">
      <w:pPr>
        <w:ind w:firstLine="708"/>
        <w:rPr>
          <w:rFonts w:ascii="Verdana" w:hAnsi="Verdana"/>
          <w:b/>
          <w:bCs/>
          <w:sz w:val="20"/>
          <w:szCs w:val="20"/>
          <w:lang w:eastAsia="en-GB"/>
        </w:rPr>
      </w:pPr>
    </w:p>
    <w:p w14:paraId="14742D96" w14:textId="77777777" w:rsidR="005B75BD" w:rsidRPr="002C2EB3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C2EB3">
        <w:rPr>
          <w:rFonts w:ascii="Verdana" w:hAnsi="Verdana"/>
          <w:b/>
          <w:bCs/>
          <w:sz w:val="20"/>
          <w:szCs w:val="20"/>
          <w:lang w:eastAsia="en-GB"/>
        </w:rPr>
        <w:t>Същия УИК трябва да бъде ПОТВЪРДЕН ОТ СЪОТВЕТНИЯ УЧАСНИК ПРИ ПОЛУЧАВАНЕТО НА ЕЛЕКТРОННОТО СЪОБЩЕНИЕ.</w:t>
      </w:r>
    </w:p>
    <w:p w14:paraId="480586AB" w14:textId="77777777" w:rsidR="005B75BD" w:rsidRPr="002C2EB3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70C2A49" w14:textId="77777777" w:rsidR="005B75BD" w:rsidRPr="002C2EB3" w:rsidRDefault="005B75BD" w:rsidP="005B75BD">
      <w:pPr>
        <w:spacing w:after="0" w:line="240" w:lineRule="auto"/>
        <w:ind w:left="1134"/>
        <w:jc w:val="both"/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</w:pPr>
    </w:p>
    <w:p w14:paraId="48BEF608" w14:textId="77777777" w:rsidR="005B75BD" w:rsidRPr="002C2EB3" w:rsidRDefault="005B75BD" w:rsidP="005B75BD">
      <w:pPr>
        <w:numPr>
          <w:ilvl w:val="1"/>
          <w:numId w:val="8"/>
        </w:numPr>
        <w:spacing w:after="0" w:line="240" w:lineRule="auto"/>
        <w:ind w:left="0" w:firstLine="567"/>
        <w:jc w:val="both"/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Редът за</w:t>
      </w:r>
      <w:r w:rsidRPr="002C2EB3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провеждане на електронния таен търг </w:t>
      </w:r>
      <w:r w:rsidRPr="002C2EB3">
        <w:rPr>
          <w:rFonts w:ascii="Verdana" w:hAnsi="Verdana" w:cs="CIDFont+F2"/>
          <w:b/>
          <w:i/>
          <w:sz w:val="20"/>
          <w:szCs w:val="20"/>
          <w:lang w:val="bg-BG" w:eastAsia="bg-BG"/>
        </w:rPr>
        <w:t>с еднократно ценово предложение</w:t>
      </w:r>
      <w:r w:rsidRPr="002C2EB3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е следният:</w:t>
      </w:r>
    </w:p>
    <w:p w14:paraId="60F15DA2" w14:textId="77777777" w:rsidR="005B75BD" w:rsidRPr="002C2EB3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14:paraId="26A1E9B1" w14:textId="39240A00" w:rsidR="005B75BD" w:rsidRPr="002C2EB3" w:rsidRDefault="005B75BD" w:rsidP="005B75BD">
      <w:pPr>
        <w:numPr>
          <w:ilvl w:val="2"/>
          <w:numId w:val="8"/>
        </w:numPr>
        <w:spacing w:after="0" w:line="240" w:lineRule="auto"/>
        <w:ind w:left="0"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C2EB3">
        <w:rPr>
          <w:rFonts w:ascii="Verdana" w:hAnsi="Verdana" w:cs="CIDFont+F2"/>
          <w:sz w:val="20"/>
          <w:szCs w:val="20"/>
          <w:lang w:val="bg-BG" w:eastAsia="bg-BG"/>
        </w:rPr>
        <w:lastRenderedPageBreak/>
        <w:t xml:space="preserve">При провеждането на електронен таен търг с еднократно ценово предложение участниците подават заедно с документите по чл. 74а, ал. 10 от НУРВИДГТ и ценово предложение, достъпът до което се осигурява от участниците, получили електронното съобщение по чл. 74в, ал. 4 от НУРВИДГТ, в определения в заповедта срок - от </w:t>
      </w:r>
      <w:r w:rsidR="0026341C" w:rsidRPr="002C2EB3">
        <w:rPr>
          <w:rFonts w:ascii="Verdana" w:hAnsi="Verdana" w:cs="CIDFont+F2"/>
          <w:sz w:val="20"/>
          <w:szCs w:val="20"/>
          <w:lang w:val="bg-BG" w:eastAsia="bg-BG"/>
        </w:rPr>
        <w:t>10:30</w:t>
      </w:r>
      <w:r w:rsidRPr="002C2EB3">
        <w:rPr>
          <w:rFonts w:ascii="Verdana" w:hAnsi="Verdana" w:cs="CIDFont+F2"/>
          <w:sz w:val="20"/>
          <w:szCs w:val="20"/>
          <w:lang w:val="bg-BG" w:eastAsia="bg-BG"/>
        </w:rPr>
        <w:t xml:space="preserve">ч. до </w:t>
      </w:r>
      <w:r w:rsidR="0026341C" w:rsidRPr="002C2EB3">
        <w:rPr>
          <w:rFonts w:ascii="Verdana" w:hAnsi="Verdana" w:cs="CIDFont+F2"/>
          <w:sz w:val="20"/>
          <w:szCs w:val="20"/>
          <w:lang w:val="bg-BG" w:eastAsia="bg-BG"/>
        </w:rPr>
        <w:t>11:30</w:t>
      </w:r>
      <w:r w:rsidRPr="002C2EB3">
        <w:rPr>
          <w:rFonts w:ascii="Verdana" w:hAnsi="Verdana" w:cs="CIDFont+F2"/>
          <w:sz w:val="20"/>
          <w:szCs w:val="20"/>
          <w:lang w:val="bg-BG" w:eastAsia="bg-BG"/>
        </w:rPr>
        <w:t xml:space="preserve">ч. на дата </w:t>
      </w:r>
      <w:r w:rsidR="00461A87" w:rsidRPr="002C2EB3">
        <w:rPr>
          <w:rFonts w:ascii="Verdana" w:hAnsi="Verdana" w:cs="CIDFont+F2"/>
          <w:sz w:val="20"/>
          <w:szCs w:val="20"/>
          <w:lang w:val="bg-BG" w:eastAsia="bg-BG"/>
        </w:rPr>
        <w:t>19.06</w:t>
      </w:r>
      <w:r w:rsidR="0026341C" w:rsidRPr="002C2EB3">
        <w:rPr>
          <w:rFonts w:ascii="Verdana" w:hAnsi="Verdana" w:cs="CIDFont+F2"/>
          <w:sz w:val="20"/>
          <w:szCs w:val="20"/>
          <w:lang w:val="bg-BG" w:eastAsia="bg-BG"/>
        </w:rPr>
        <w:t>.2026</w:t>
      </w:r>
      <w:r w:rsidRPr="002C2EB3">
        <w:rPr>
          <w:rFonts w:ascii="Verdana" w:hAnsi="Verdana" w:cs="CIDFont+F2"/>
          <w:sz w:val="20"/>
          <w:szCs w:val="20"/>
          <w:lang w:val="bg-BG" w:eastAsia="bg-BG"/>
        </w:rPr>
        <w:t xml:space="preserve"> г. </w:t>
      </w:r>
      <w:r w:rsidRPr="002C2EB3">
        <w:rPr>
          <w:rFonts w:ascii="Verdana" w:eastAsia="Times New Roman" w:hAnsi="Verdana"/>
          <w:sz w:val="20"/>
          <w:szCs w:val="20"/>
          <w:lang w:val="bg-BG"/>
        </w:rPr>
        <w:t xml:space="preserve">или </w:t>
      </w:r>
      <w:r w:rsidRPr="002C2EB3">
        <w:rPr>
          <w:rFonts w:ascii="Verdana" w:hAnsi="Verdana"/>
          <w:sz w:val="20"/>
          <w:szCs w:val="20"/>
          <w:lang w:eastAsia="en-GB"/>
        </w:rPr>
        <w:t xml:space="preserve">от </w:t>
      </w:r>
      <w:r w:rsidR="0026341C" w:rsidRPr="002C2EB3">
        <w:rPr>
          <w:rFonts w:ascii="Verdana" w:hAnsi="Verdana"/>
          <w:bCs/>
          <w:sz w:val="20"/>
          <w:szCs w:val="20"/>
        </w:rPr>
        <w:t>10:30</w:t>
      </w:r>
      <w:r w:rsidRPr="002C2EB3">
        <w:rPr>
          <w:rFonts w:ascii="Verdana" w:hAnsi="Verdana"/>
          <w:bCs/>
          <w:sz w:val="20"/>
          <w:szCs w:val="20"/>
        </w:rPr>
        <w:t xml:space="preserve">ч. до </w:t>
      </w:r>
      <w:r w:rsidR="0026341C" w:rsidRPr="002C2EB3">
        <w:rPr>
          <w:rFonts w:ascii="Verdana" w:hAnsi="Verdana"/>
          <w:bCs/>
          <w:sz w:val="20"/>
          <w:szCs w:val="20"/>
        </w:rPr>
        <w:t>11:30</w:t>
      </w:r>
      <w:r w:rsidRPr="002C2EB3">
        <w:rPr>
          <w:rFonts w:ascii="Verdana" w:hAnsi="Verdana"/>
          <w:bCs/>
          <w:sz w:val="20"/>
          <w:szCs w:val="20"/>
        </w:rPr>
        <w:t xml:space="preserve">ч. на дата </w:t>
      </w:r>
      <w:r w:rsidR="00461A87" w:rsidRPr="002C2EB3">
        <w:rPr>
          <w:rFonts w:ascii="Verdana" w:hAnsi="Verdana"/>
          <w:bCs/>
          <w:sz w:val="20"/>
          <w:szCs w:val="20"/>
          <w:lang w:val="bg-BG"/>
        </w:rPr>
        <w:t>26</w:t>
      </w:r>
      <w:r w:rsidR="0026341C" w:rsidRPr="002C2EB3">
        <w:rPr>
          <w:rFonts w:ascii="Verdana" w:hAnsi="Verdana"/>
          <w:bCs/>
          <w:sz w:val="20"/>
          <w:szCs w:val="20"/>
        </w:rPr>
        <w:t>.0</w:t>
      </w:r>
      <w:r w:rsidR="002C5F3F" w:rsidRPr="002C2EB3">
        <w:rPr>
          <w:rFonts w:ascii="Verdana" w:hAnsi="Verdana"/>
          <w:bCs/>
          <w:sz w:val="20"/>
          <w:szCs w:val="20"/>
          <w:lang w:val="bg-BG"/>
        </w:rPr>
        <w:t>6</w:t>
      </w:r>
      <w:r w:rsidR="0026341C" w:rsidRPr="002C2EB3">
        <w:rPr>
          <w:rFonts w:ascii="Verdana" w:hAnsi="Verdana"/>
          <w:bCs/>
          <w:sz w:val="20"/>
          <w:szCs w:val="20"/>
        </w:rPr>
        <w:t>.2026</w:t>
      </w:r>
      <w:r w:rsidRPr="002C2EB3">
        <w:rPr>
          <w:rFonts w:ascii="Verdana" w:hAnsi="Verdana"/>
          <w:sz w:val="20"/>
          <w:szCs w:val="20"/>
        </w:rPr>
        <w:t xml:space="preserve"> </w:t>
      </w:r>
      <w:r w:rsidRPr="002C2EB3">
        <w:rPr>
          <w:rFonts w:ascii="Verdana" w:hAnsi="Verdana"/>
          <w:bCs/>
          <w:sz w:val="20"/>
          <w:szCs w:val="20"/>
        </w:rPr>
        <w:t>г</w:t>
      </w:r>
      <w:r w:rsidRPr="002C2EB3">
        <w:rPr>
          <w:rFonts w:ascii="Verdana" w:hAnsi="Verdana"/>
          <w:sz w:val="20"/>
          <w:szCs w:val="20"/>
        </w:rPr>
        <w:t>.</w:t>
      </w:r>
      <w:r w:rsidRPr="002C2EB3">
        <w:rPr>
          <w:rFonts w:ascii="Verdana" w:hAnsi="Verdana"/>
          <w:sz w:val="20"/>
          <w:szCs w:val="20"/>
          <w:lang w:val="bg-BG"/>
        </w:rPr>
        <w:t xml:space="preserve"> в случай на </w:t>
      </w:r>
      <w:r w:rsidRPr="002C2EB3">
        <w:rPr>
          <w:rFonts w:ascii="Verdana" w:hAnsi="Verdana"/>
          <w:bCs/>
          <w:sz w:val="20"/>
          <w:szCs w:val="20"/>
          <w:lang w:eastAsia="en-GB"/>
        </w:rPr>
        <w:t>възникване на технически проблем</w:t>
      </w:r>
      <w:r w:rsidRPr="002C2EB3">
        <w:rPr>
          <w:rFonts w:ascii="Verdana" w:hAnsi="Verdana"/>
          <w:sz w:val="20"/>
          <w:szCs w:val="20"/>
          <w:lang w:eastAsia="en-GB"/>
        </w:rPr>
        <w:t xml:space="preserve"> от страна на продавача по време на провеждане на електронния търг</w:t>
      </w:r>
      <w:r w:rsidRPr="002C2EB3">
        <w:rPr>
          <w:rFonts w:ascii="Verdana" w:hAnsi="Verdana"/>
          <w:sz w:val="20"/>
          <w:szCs w:val="20"/>
          <w:lang w:val="bg-BG" w:eastAsia="en-GB"/>
        </w:rPr>
        <w:t xml:space="preserve"> за дата </w:t>
      </w:r>
      <w:r w:rsidR="00461A87" w:rsidRPr="002C2EB3">
        <w:rPr>
          <w:rFonts w:ascii="Verdana" w:eastAsia="Times New Roman" w:hAnsi="Verdana"/>
          <w:bCs/>
          <w:sz w:val="20"/>
          <w:szCs w:val="20"/>
          <w:lang w:val="bg-BG"/>
        </w:rPr>
        <w:t>19.06</w:t>
      </w:r>
      <w:r w:rsidR="0026341C" w:rsidRPr="002C2EB3">
        <w:rPr>
          <w:rFonts w:ascii="Verdana" w:eastAsia="Times New Roman" w:hAnsi="Verdana"/>
          <w:bCs/>
          <w:sz w:val="20"/>
          <w:szCs w:val="20"/>
          <w:lang w:val="bg-BG"/>
        </w:rPr>
        <w:t>.2026</w:t>
      </w:r>
      <w:r w:rsidRPr="002C2EB3">
        <w:rPr>
          <w:rFonts w:ascii="Verdana" w:eastAsia="Times New Roman" w:hAnsi="Verdana"/>
          <w:bCs/>
          <w:sz w:val="20"/>
          <w:szCs w:val="20"/>
          <w:lang w:val="bg-BG"/>
        </w:rPr>
        <w:t>г.</w:t>
      </w:r>
    </w:p>
    <w:p w14:paraId="2C8EFCF9" w14:textId="77777777" w:rsidR="005B75BD" w:rsidRPr="002C2EB3" w:rsidRDefault="005B75BD" w:rsidP="005B75BD">
      <w:pPr>
        <w:numPr>
          <w:ilvl w:val="2"/>
          <w:numId w:val="8"/>
        </w:numPr>
        <w:spacing w:after="0" w:line="240" w:lineRule="auto"/>
        <w:ind w:left="0" w:firstLine="621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C2EB3">
        <w:rPr>
          <w:rFonts w:ascii="Verdana" w:hAnsi="Verdana" w:cs="CIDFont+F2"/>
          <w:sz w:val="20"/>
          <w:szCs w:val="20"/>
          <w:lang w:val="bg-BG" w:eastAsia="bg-BG"/>
        </w:rPr>
        <w:t xml:space="preserve">Всеки участник в електронния таен търг с еднократно ценово предложение има право да направи само едно ценово предложение. </w:t>
      </w:r>
      <w:r w:rsidRPr="002C2EB3">
        <w:rPr>
          <w:rFonts w:ascii="Verdana" w:hAnsi="Verdana" w:cs="CIDFont+F2"/>
          <w:b/>
          <w:sz w:val="20"/>
          <w:szCs w:val="20"/>
          <w:lang w:val="bg-BG" w:eastAsia="bg-BG"/>
        </w:rPr>
        <w:t>Участник, чието ценово предложение е по-ниско от началната цена на обекта, се отстранява от класирането.</w:t>
      </w:r>
    </w:p>
    <w:p w14:paraId="048BB5DA" w14:textId="77777777" w:rsidR="005B75BD" w:rsidRPr="002C2EB3" w:rsidRDefault="005B75BD" w:rsidP="005B75BD">
      <w:pPr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C2EB3">
        <w:rPr>
          <w:rFonts w:ascii="Verdana" w:hAnsi="Verdana" w:cs="CIDFont+F2"/>
          <w:sz w:val="20"/>
          <w:szCs w:val="20"/>
          <w:lang w:val="bg-BG" w:eastAsia="bg-BG"/>
        </w:rPr>
        <w:t>9.5.3</w:t>
      </w:r>
      <w:r w:rsidRPr="002C2EB3">
        <w:rPr>
          <w:rFonts w:ascii="Verdana" w:hAnsi="Verdana" w:cs="CIDFont+F2"/>
          <w:sz w:val="20"/>
          <w:szCs w:val="20"/>
          <w:lang w:val="bg-BG" w:eastAsia="bg-BG"/>
        </w:rPr>
        <w:tab/>
        <w:t>За спечелил търга се обявява участникът с най-високо ценово предложение.</w:t>
      </w:r>
    </w:p>
    <w:p w14:paraId="7ECC140E" w14:textId="77777777" w:rsidR="005B75BD" w:rsidRPr="002C2EB3" w:rsidRDefault="005B75BD" w:rsidP="005B75BD">
      <w:pPr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C2EB3">
        <w:rPr>
          <w:rFonts w:ascii="Verdana" w:hAnsi="Verdana" w:cs="CIDFont+F2"/>
          <w:sz w:val="20"/>
          <w:szCs w:val="20"/>
          <w:lang w:val="bg-BG" w:eastAsia="bg-BG"/>
        </w:rPr>
        <w:t>9.5.4.</w:t>
      </w:r>
      <w:r w:rsidRPr="002C2EB3">
        <w:rPr>
          <w:rFonts w:ascii="Verdana" w:hAnsi="Verdana" w:cs="CIDFont+F2"/>
          <w:sz w:val="20"/>
          <w:szCs w:val="20"/>
          <w:lang w:val="bg-BG" w:eastAsia="bg-BG"/>
        </w:rPr>
        <w:tab/>
        <w:t>Когато има подадени две или повече еднакви най-високи ценови предложения, класирането на първо и второ място се извършва по реда на подаване на предложенията, като се дава предимство на по-рано подадените.</w:t>
      </w:r>
    </w:p>
    <w:p w14:paraId="762A4F33" w14:textId="77777777" w:rsidR="005B75BD" w:rsidRPr="002C2EB3" w:rsidRDefault="005B75BD" w:rsidP="005B75BD">
      <w:pPr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C2EB3">
        <w:rPr>
          <w:rFonts w:ascii="Verdana" w:hAnsi="Verdana" w:cs="CIDFont+F2"/>
          <w:sz w:val="20"/>
          <w:szCs w:val="20"/>
          <w:lang w:val="bg-BG" w:eastAsia="bg-BG"/>
        </w:rPr>
        <w:t>9.5.5.</w:t>
      </w:r>
      <w:r w:rsidRPr="002C2EB3">
        <w:rPr>
          <w:rFonts w:ascii="Verdana" w:hAnsi="Verdana" w:cs="CIDFont+F2"/>
          <w:sz w:val="20"/>
          <w:szCs w:val="20"/>
          <w:lang w:val="bg-BG" w:eastAsia="bg-BG"/>
        </w:rPr>
        <w:tab/>
        <w:t>Когато в търга има само един допуснат участник с ценово предложение, отговарящо на изискванията, той се обявява за спечелил търга.</w:t>
      </w:r>
    </w:p>
    <w:p w14:paraId="502D49F1" w14:textId="77777777" w:rsidR="005B75BD" w:rsidRPr="002C2EB3" w:rsidRDefault="005B75BD" w:rsidP="005B75BD">
      <w:pPr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2C2EB3">
        <w:rPr>
          <w:rFonts w:ascii="Verdana" w:hAnsi="Verdana" w:cs="CIDFont+F2"/>
          <w:sz w:val="20"/>
          <w:szCs w:val="20"/>
          <w:lang w:val="bg-BG" w:eastAsia="bg-BG"/>
        </w:rPr>
        <w:t>9.5.6.</w:t>
      </w:r>
      <w:r w:rsidRPr="002C2EB3">
        <w:rPr>
          <w:rFonts w:ascii="Verdana" w:hAnsi="Verdana" w:cs="CIDFont+F2"/>
          <w:sz w:val="20"/>
          <w:szCs w:val="20"/>
          <w:lang w:val="bg-BG" w:eastAsia="bg-BG"/>
        </w:rPr>
        <w:tab/>
        <w:t>В деня на провеждане на процедурата, след изтичането на определения времеви интервал, на електронната платформа се визуализират резултатите от проведения електронен таен търг с еднократно ценово предложение, както и направените от допуснатите участници ценови предложения. Резултатите се прилагат към протокола по чл. 74в, ал. 5 от НУРВИДГТ и съдържат данни за: наименование на участника, размер на ценовото предложение и време на подаването му.</w:t>
      </w:r>
    </w:p>
    <w:p w14:paraId="747A8A79" w14:textId="77777777" w:rsidR="005B75BD" w:rsidRPr="002C2EB3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i/>
          <w:iCs/>
          <w:sz w:val="20"/>
          <w:szCs w:val="20"/>
          <w:lang w:val="en-US" w:eastAsia="bg-BG"/>
        </w:rPr>
      </w:pPr>
      <w:r w:rsidRPr="002C2EB3">
        <w:rPr>
          <w:rFonts w:ascii="Verdana" w:hAnsi="Verdana" w:cs="CIDFont+F2"/>
          <w:sz w:val="20"/>
          <w:szCs w:val="20"/>
          <w:lang w:val="en-US" w:eastAsia="bg-BG"/>
        </w:rPr>
        <w:t>9.5.7.</w:t>
      </w:r>
      <w:r w:rsidRPr="002C2EB3">
        <w:rPr>
          <w:rFonts w:ascii="Verdana" w:hAnsi="Verdana" w:cs="CIDFont+F2"/>
          <w:sz w:val="20"/>
          <w:szCs w:val="20"/>
          <w:lang w:val="en-US" w:eastAsia="bg-BG"/>
        </w:rPr>
        <w:tab/>
      </w:r>
      <w:r w:rsidRPr="002C2EB3">
        <w:rPr>
          <w:rFonts w:ascii="Verdana" w:hAnsi="Verdana" w:cs="CIDFont+F2"/>
          <w:sz w:val="20"/>
          <w:szCs w:val="20"/>
          <w:lang w:val="bg-BG" w:eastAsia="bg-BG"/>
        </w:rPr>
        <w:t>В случай че у</w:t>
      </w:r>
      <w:r w:rsidRPr="002C2EB3">
        <w:rPr>
          <w:rFonts w:ascii="Verdana" w:hAnsi="Verdana" w:cs="CIDFont+F2"/>
          <w:sz w:val="20"/>
          <w:szCs w:val="20"/>
          <w:lang w:val="en-US" w:eastAsia="bg-BG"/>
        </w:rPr>
        <w:t>частник, получил електронно съобщение по чл. 74в, ал. 4 от Наредбата по чл. 95, ал. 1 от ЗГ, не осигури достъп до ценовото си предложение в определения в настоящата заповед времеви интервал, внесената от него гаранция за участие се задържа от продавача.</w:t>
      </w:r>
    </w:p>
    <w:p w14:paraId="7627CEFB" w14:textId="409E7A5D" w:rsidR="005B75BD" w:rsidRPr="002C2EB3" w:rsidRDefault="005B75BD" w:rsidP="00461A87">
      <w:pPr>
        <w:numPr>
          <w:ilvl w:val="1"/>
          <w:numId w:val="8"/>
        </w:numPr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>Комисията съставя протокол за разглеждане на документите и класираните на първо и второ място участници, който се предава за утвърждаване на органа, открил търга.</w:t>
      </w:r>
    </w:p>
    <w:p w14:paraId="703C6F69" w14:textId="77777777" w:rsidR="005B75BD" w:rsidRPr="002C2EB3" w:rsidRDefault="005B75BD" w:rsidP="005B75BD">
      <w:pPr>
        <w:numPr>
          <w:ilvl w:val="1"/>
          <w:numId w:val="8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Електронният търг завършва със заповед на открилия процедурата продавач за:</w:t>
      </w:r>
    </w:p>
    <w:p w14:paraId="598B15A4" w14:textId="77777777" w:rsidR="005B75BD" w:rsidRPr="002C2EB3" w:rsidRDefault="005B75BD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5" w:name="_Hlk6392352"/>
      <w:bookmarkStart w:id="6" w:name="_Hlk6307671"/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Обявяване класирането </w:t>
      </w:r>
      <w:bookmarkEnd w:id="5"/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на участниците на първо и второ място</w:t>
      </w:r>
      <w:bookmarkEnd w:id="6"/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и определяне на купувач, или</w:t>
      </w:r>
    </w:p>
    <w:p w14:paraId="47CA1037" w14:textId="77777777" w:rsidR="005B75BD" w:rsidRPr="002C2EB3" w:rsidRDefault="005B75BD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прекратяване на търга.</w:t>
      </w:r>
    </w:p>
    <w:p w14:paraId="2DDCED71" w14:textId="77777777" w:rsidR="005B75BD" w:rsidRPr="002C2EB3" w:rsidRDefault="005B75BD" w:rsidP="005B75B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 xml:space="preserve">Прекратяването на процедурата става при условията на чл.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7</w:t>
      </w: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>4</w:t>
      </w:r>
      <w:r w:rsidRPr="002C2EB3">
        <w:rPr>
          <w:rFonts w:ascii="Verdana" w:eastAsia="Times New Roman" w:hAnsi="Verdana"/>
          <w:sz w:val="20"/>
          <w:szCs w:val="20"/>
          <w:lang w:val="en-US" w:eastAsia="bg-BG"/>
        </w:rPr>
        <w:t>e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, ал. 2</w:t>
      </w: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 xml:space="preserve"> от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продукти. </w:t>
      </w:r>
    </w:p>
    <w:p w14:paraId="0F8DCB44" w14:textId="77777777" w:rsidR="005B75BD" w:rsidRPr="002C2EB3" w:rsidRDefault="005B75BD" w:rsidP="005B75BD">
      <w:pPr>
        <w:numPr>
          <w:ilvl w:val="0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 за изпълнение на договора за покупко-продажба представлява сума в размер на </w:t>
      </w:r>
      <w:r w:rsidR="0026341C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10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%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цена за обекта и следва да бъде представена от участника, спечелил търга преди подписване на договора. </w:t>
      </w:r>
    </w:p>
    <w:p w14:paraId="4DBBA08E" w14:textId="77777777" w:rsidR="005B75BD" w:rsidRPr="002C2EB3" w:rsidRDefault="005B75BD" w:rsidP="005B75BD">
      <w:pPr>
        <w:numPr>
          <w:ilvl w:val="1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По избор на купувача, гаранцията за изпълнение може да се представи в една от следните форми:</w:t>
      </w:r>
    </w:p>
    <w:p w14:paraId="320B51E9" w14:textId="77777777" w:rsidR="005B75BD" w:rsidRPr="002C2EB3" w:rsidRDefault="005B75BD" w:rsidP="005B75BD">
      <w:pPr>
        <w:numPr>
          <w:ilvl w:val="2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Парична сума, внесена по сметка на продавача;</w:t>
      </w:r>
    </w:p>
    <w:p w14:paraId="775227D1" w14:textId="77777777" w:rsidR="005B75BD" w:rsidRPr="002C2EB3" w:rsidRDefault="005B75BD" w:rsidP="005B75BD">
      <w:pPr>
        <w:numPr>
          <w:ilvl w:val="2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Банкова гаранция, учредена в полза на продавача.</w:t>
      </w:r>
    </w:p>
    <w:p w14:paraId="25CE6467" w14:textId="77777777" w:rsidR="005B75BD" w:rsidRPr="002C2EB3" w:rsidRDefault="005B75BD" w:rsidP="005B75BD">
      <w:pPr>
        <w:numPr>
          <w:ilvl w:val="1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Когато участникът представя банкова гаранция, в нея следва да е посочено, че тя се освобождава след изрично писмено известие от възложителя.</w:t>
      </w:r>
    </w:p>
    <w:p w14:paraId="79EE9769" w14:textId="77777777" w:rsidR="005B75BD" w:rsidRPr="002C2EB3" w:rsidRDefault="005B75BD" w:rsidP="005B75BD">
      <w:pPr>
        <w:numPr>
          <w:ilvl w:val="1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Условията и сроковете за задържане или освобождаване на гаранцията за изпълнение, както и заплащането на неустойки се уреждат в договора.</w:t>
      </w:r>
    </w:p>
    <w:p w14:paraId="513388BC" w14:textId="77777777" w:rsidR="005B75BD" w:rsidRPr="002C2EB3" w:rsidRDefault="005B75BD" w:rsidP="005B75BD">
      <w:pPr>
        <w:numPr>
          <w:ilvl w:val="0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Договор да бъде сключен при спазване на следния ред:</w:t>
      </w:r>
    </w:p>
    <w:p w14:paraId="41117C39" w14:textId="77777777" w:rsidR="005B75BD" w:rsidRPr="002C2EB3" w:rsidRDefault="005B75BD" w:rsidP="005B75BD">
      <w:pPr>
        <w:numPr>
          <w:ilvl w:val="1"/>
          <w:numId w:val="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Продавачът сключва писмен договор с участника, определен за купувач, в 14-дневен срок от влизане в сила на заповедта за класиране и определяне на купувач или в 14-дневен срок от съобщаването на заповедта за определяне на купувач, когато е допуснато предварително изпълнение.</w:t>
      </w:r>
    </w:p>
    <w:p w14:paraId="56D76E13" w14:textId="27D1E1E7" w:rsidR="005B75BD" w:rsidRPr="002C2EB3" w:rsidRDefault="005B75BD" w:rsidP="005B75BD">
      <w:pPr>
        <w:numPr>
          <w:ilvl w:val="1"/>
          <w:numId w:val="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 xml:space="preserve">В тридневен срок от получаване на протокола на комисията органът, открил търга, го утвърждава, издава заповед, с която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обявява</w:t>
      </w: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 xml:space="preserve"> класирането на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участниците и определя купувач и я</w:t>
      </w: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 xml:space="preserve"> съобщава на заинтерсованите лица по реда на АПК </w:t>
      </w: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>и по електронен път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. Заповедта се </w:t>
      </w: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 xml:space="preserve">публикува на интернет страницата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F23DA8" w:rsidRPr="002C2EB3">
        <w:rPr>
          <w:rFonts w:ascii="Verdana" w:eastAsia="Times New Roman" w:hAnsi="Verdana"/>
          <w:sz w:val="20"/>
          <w:szCs w:val="20"/>
          <w:lang w:val="bg-BG" w:eastAsia="bg-BG"/>
        </w:rPr>
        <w:t>ЮЗДП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ДП, гр. Благоевград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461A87" w:rsidRPr="002C2EB3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  <w:r w:rsidRPr="002C2EB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</w:t>
      </w:r>
      <w:r w:rsidRPr="002C2EB3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изпълнение</w:t>
      </w:r>
      <w:r w:rsidRPr="002C2EB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при </w:t>
      </w:r>
      <w:r w:rsidRPr="002C2EB3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Pr="002C2EB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и по </w:t>
      </w:r>
      <w:r w:rsidRPr="002C2EB3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реда</w:t>
      </w:r>
      <w:r w:rsidRPr="002C2EB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на </w:t>
      </w:r>
      <w:hyperlink r:id="rId13" w:history="1">
        <w:r w:rsidRPr="002C2EB3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Административнопроцесуалния кодекс</w:t>
        </w:r>
      </w:hyperlink>
      <w:r w:rsidRPr="002C2EB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 (АПК) от издаването й, определеният за купувач участник следва да представи </w:t>
      </w:r>
      <w:r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 </w:t>
      </w:r>
      <w:r w:rsidR="0026341C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ТП „ДГС </w:t>
      </w:r>
      <w:r w:rsidR="00461A87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Сливница</w:t>
      </w:r>
      <w:r w:rsidR="0026341C" w:rsidRPr="002C2EB3">
        <w:rPr>
          <w:rFonts w:ascii="Verdana" w:eastAsia="Times New Roman" w:hAnsi="Verdana"/>
          <w:b/>
          <w:sz w:val="20"/>
          <w:szCs w:val="20"/>
          <w:lang w:val="bg-BG" w:eastAsia="bg-BG"/>
        </w:rPr>
        <w:t>“</w:t>
      </w:r>
      <w:r w:rsidRPr="002C2EB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документите по </w:t>
      </w:r>
      <w:hyperlink r:id="rId14" w:anchor="p40473367" w:history="1">
        <w:r w:rsidRPr="002C2EB3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чл. 35, ал. 5</w:t>
        </w:r>
      </w:hyperlink>
      <w:r w:rsidRPr="002C2EB3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НУРИДГТ, а именно:</w:t>
      </w:r>
    </w:p>
    <w:p w14:paraId="21A6A0CD" w14:textId="77777777" w:rsidR="0022300E" w:rsidRPr="002C2EB3" w:rsidRDefault="005B75BD" w:rsidP="0022300E">
      <w:pPr>
        <w:pStyle w:val="a7"/>
        <w:tabs>
          <w:tab w:val="left" w:pos="851"/>
        </w:tabs>
        <w:ind w:left="0" w:firstLine="471"/>
        <w:rPr>
          <w:szCs w:val="20"/>
          <w:lang w:eastAsia="en-GB"/>
        </w:rPr>
      </w:pPr>
      <w:r w:rsidRPr="002C2EB3">
        <w:rPr>
          <w:szCs w:val="20"/>
          <w:lang w:eastAsia="en-GB"/>
        </w:rPr>
        <w:t>12.2.1.</w:t>
      </w:r>
      <w:r w:rsidRPr="002C2EB3">
        <w:rPr>
          <w:szCs w:val="20"/>
          <w:lang w:eastAsia="en-GB"/>
        </w:rPr>
        <w:tab/>
      </w:r>
      <w:r w:rsidR="0022300E" w:rsidRPr="002C2EB3">
        <w:rPr>
          <w:szCs w:val="20"/>
          <w:lang w:eastAsia="en-GB"/>
        </w:rPr>
        <w:t>Всички необходими документи, доказващи обстоятелствата за техническа и кадрова обезпеченост, които е декларирал:</w:t>
      </w:r>
    </w:p>
    <w:p w14:paraId="1073A068" w14:textId="77777777" w:rsidR="0022300E" w:rsidRPr="002C2EB3" w:rsidRDefault="0022300E" w:rsidP="0022300E">
      <w:pPr>
        <w:pStyle w:val="a7"/>
        <w:tabs>
          <w:tab w:val="left" w:pos="851"/>
        </w:tabs>
        <w:ind w:left="0" w:firstLine="471"/>
        <w:rPr>
          <w:szCs w:val="20"/>
          <w:u w:val="single"/>
        </w:rPr>
      </w:pPr>
      <w:r w:rsidRPr="002C2EB3">
        <w:rPr>
          <w:szCs w:val="20"/>
          <w:lang w:eastAsia="en-GB"/>
        </w:rPr>
        <w:t>12.2.1.1.</w:t>
      </w:r>
      <w:r w:rsidRPr="002C2EB3">
        <w:rPr>
          <w:szCs w:val="20"/>
          <w:lang w:eastAsia="en-GB"/>
        </w:rPr>
        <w:tab/>
      </w:r>
      <w:r w:rsidRPr="002C2EB3">
        <w:rPr>
          <w:szCs w:val="20"/>
        </w:rPr>
        <w:t xml:space="preserve"> Справка/и за актуалното състояние на действащите трудови договори на участника от НАП (може да бъде и справка от електронният регистър на НАП, издадена чрез електронен подпис), със дата на издаване - не повече от </w:t>
      </w:r>
      <w:r w:rsidRPr="002C2EB3">
        <w:rPr>
          <w:b/>
          <w:szCs w:val="20"/>
        </w:rPr>
        <w:t>3 (три) месеца</w:t>
      </w:r>
      <w:r w:rsidRPr="002C2EB3">
        <w:rPr>
          <w:szCs w:val="20"/>
        </w:rPr>
        <w:t xml:space="preserve"> преди крайният срок за подаване на офертите.</w:t>
      </w:r>
    </w:p>
    <w:p w14:paraId="3EDD77A5" w14:textId="77777777" w:rsidR="0022300E" w:rsidRPr="002C2EB3" w:rsidRDefault="0022300E" w:rsidP="0022300E">
      <w:pPr>
        <w:tabs>
          <w:tab w:val="left" w:pos="851"/>
        </w:tabs>
        <w:ind w:firstLine="471"/>
        <w:contextualSpacing/>
        <w:rPr>
          <w:rFonts w:ascii="Verdana" w:hAnsi="Verdana"/>
          <w:sz w:val="20"/>
          <w:szCs w:val="20"/>
          <w:u w:val="single"/>
        </w:rPr>
      </w:pPr>
      <w:r w:rsidRPr="002C2EB3">
        <w:rPr>
          <w:rFonts w:ascii="Verdana" w:hAnsi="Verdana"/>
          <w:sz w:val="20"/>
          <w:szCs w:val="20"/>
          <w:shd w:val="clear" w:color="auto" w:fill="FEFEFE"/>
        </w:rPr>
        <w:lastRenderedPageBreak/>
        <w:t>12.2.1.2.</w:t>
      </w:r>
      <w:r w:rsidRPr="002C2EB3">
        <w:rPr>
          <w:rFonts w:ascii="Verdana" w:hAnsi="Verdana"/>
          <w:sz w:val="20"/>
          <w:szCs w:val="20"/>
          <w:shd w:val="clear" w:color="auto" w:fill="FEFEFE"/>
        </w:rPr>
        <w:tab/>
        <w:t xml:space="preserve">Копие от документите на </w:t>
      </w:r>
      <w:r w:rsidRPr="002C2EB3">
        <w:rPr>
          <w:rFonts w:ascii="Verdana" w:hAnsi="Verdana"/>
          <w:sz w:val="20"/>
          <w:szCs w:val="20"/>
        </w:rPr>
        <w:t xml:space="preserve">работниците при участника, доказващи тяхната квалификация и правоспособност за извършване на дърводобив – сеч и извоз в съответствие с изискванията, заложени в настоящата документация </w:t>
      </w:r>
      <w:r w:rsidRPr="002C2EB3">
        <w:rPr>
          <w:rFonts w:ascii="Verdana" w:hAnsi="Verdana"/>
          <w:sz w:val="20"/>
          <w:szCs w:val="20"/>
          <w:lang w:val="ru-RU"/>
        </w:rPr>
        <w:t>/придобита квалификация за работа с бензино-моторни триони</w:t>
      </w:r>
      <w:r w:rsidRPr="002C2EB3">
        <w:rPr>
          <w:rFonts w:ascii="Verdana" w:hAnsi="Verdana"/>
          <w:sz w:val="20"/>
          <w:szCs w:val="20"/>
        </w:rPr>
        <w:t xml:space="preserve"> и </w:t>
      </w:r>
      <w:r w:rsidRPr="002C2EB3">
        <w:rPr>
          <w:rFonts w:ascii="Verdana" w:hAnsi="Verdana"/>
          <w:sz w:val="20"/>
          <w:szCs w:val="20"/>
          <w:lang w:val="ru-RU"/>
        </w:rPr>
        <w:t>правоспособност за управление на специализирана горска техника</w:t>
      </w:r>
      <w:r w:rsidRPr="002C2EB3">
        <w:rPr>
          <w:rFonts w:ascii="Verdana" w:hAnsi="Verdana"/>
          <w:sz w:val="20"/>
          <w:szCs w:val="20"/>
        </w:rPr>
        <w:t>,</w:t>
      </w:r>
      <w:r w:rsidRPr="002C2EB3">
        <w:rPr>
          <w:rFonts w:ascii="Verdana" w:hAnsi="Verdana"/>
          <w:sz w:val="20"/>
          <w:szCs w:val="20"/>
          <w:lang w:val="ru-RU"/>
        </w:rPr>
        <w:t xml:space="preserve"> </w:t>
      </w:r>
      <w:r w:rsidRPr="002C2EB3">
        <w:rPr>
          <w:rFonts w:ascii="Verdana" w:hAnsi="Verdana"/>
          <w:sz w:val="20"/>
          <w:szCs w:val="20"/>
          <w:u w:val="single"/>
          <w:lang w:val="ru-RU"/>
        </w:rPr>
        <w:t>когато ще</w:t>
      </w:r>
      <w:r w:rsidRPr="002C2EB3">
        <w:rPr>
          <w:rFonts w:ascii="Verdana" w:hAnsi="Verdana"/>
          <w:sz w:val="20"/>
          <w:szCs w:val="20"/>
          <w:u w:val="single"/>
        </w:rPr>
        <w:t xml:space="preserve"> се използва такава от участника за работа в обекта</w:t>
      </w:r>
      <w:r w:rsidRPr="002C2EB3">
        <w:rPr>
          <w:rFonts w:ascii="Verdana" w:hAnsi="Verdana"/>
          <w:sz w:val="20"/>
          <w:szCs w:val="20"/>
          <w:lang w:val="ru-RU"/>
        </w:rPr>
        <w:t xml:space="preserve"> /</w:t>
      </w:r>
      <w:r w:rsidRPr="002C2EB3">
        <w:rPr>
          <w:rFonts w:ascii="Verdana" w:hAnsi="Verdana"/>
          <w:sz w:val="20"/>
          <w:szCs w:val="20"/>
        </w:rPr>
        <w:t>.</w:t>
      </w:r>
    </w:p>
    <w:p w14:paraId="5143C1D1" w14:textId="77777777" w:rsidR="0022300E" w:rsidRPr="002C2EB3" w:rsidRDefault="0022300E" w:rsidP="0022300E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eastAsia="en-US"/>
        </w:rPr>
      </w:pPr>
      <w:r w:rsidRPr="002C2EB3">
        <w:rPr>
          <w:szCs w:val="20"/>
          <w:shd w:val="clear" w:color="auto" w:fill="FEFEFE"/>
        </w:rPr>
        <w:t>12.2.1.3.</w:t>
      </w:r>
      <w:r w:rsidRPr="002C2EB3">
        <w:rPr>
          <w:szCs w:val="20"/>
          <w:shd w:val="clear" w:color="auto" w:fill="FEFEFE"/>
        </w:rPr>
        <w:tab/>
      </w:r>
      <w:r w:rsidRPr="002C2EB3">
        <w:rPr>
          <w:rFonts w:eastAsia="Calibri"/>
          <w:szCs w:val="20"/>
          <w:lang w:eastAsia="en-US"/>
        </w:rPr>
        <w:t>Документи, удостоверяващи техническите възможности на участника за сеч и извоз на дървесината:</w:t>
      </w:r>
    </w:p>
    <w:p w14:paraId="2F6F56B4" w14:textId="77777777" w:rsidR="0022300E" w:rsidRPr="002C2EB3" w:rsidRDefault="0022300E" w:rsidP="0022300E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2C2EB3">
        <w:rPr>
          <w:rFonts w:eastAsia="Calibri"/>
          <w:szCs w:val="20"/>
          <w:lang w:val="ru-RU" w:eastAsia="en-US"/>
        </w:rPr>
        <w:t>- За техниката - свидетелства за регистрация на земеделска и горска техника по реда на ЗРКЗГТ, талон за преминал технически преглед по реда на ЗРКЗГТ и ЗДвП, за горската и автомобилна техника, за която се изисква ежегодно преминаване на технически преглед. От представените документи трябва да може да бъде удостоверен собственика на техниката. (копия, заверени «вярно с оригинала» с подпис на представляващия участника)</w:t>
      </w:r>
    </w:p>
    <w:p w14:paraId="5D5E00D2" w14:textId="77777777" w:rsidR="0022300E" w:rsidRPr="002C2EB3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C2EB3">
        <w:rPr>
          <w:rFonts w:eastAsia="Calibri"/>
          <w:szCs w:val="20"/>
          <w:lang w:val="ru-RU" w:eastAsia="en-US"/>
        </w:rPr>
        <w:t>-</w:t>
      </w:r>
      <w:r w:rsidRPr="002C2EB3">
        <w:rPr>
          <w:rFonts w:eastAsia="Calibri"/>
          <w:szCs w:val="20"/>
          <w:lang w:val="ru-RU" w:eastAsia="en-US"/>
        </w:rPr>
        <w:tab/>
        <w:t>За животните регистрационен талон или паспорт, или актуална справка от интегрираната система на Българска агенция за безопасност на храните (БАБХ). Договор за наем, ако животните са наети.</w:t>
      </w:r>
      <w:r w:rsidRPr="002C2EB3">
        <w:rPr>
          <w:rFonts w:eastAsia="Calibri"/>
          <w:b/>
          <w:szCs w:val="20"/>
          <w:lang w:val="ru-RU" w:eastAsia="en-US"/>
        </w:rPr>
        <w:t xml:space="preserve"> </w:t>
      </w:r>
      <w:r w:rsidRPr="002C2EB3">
        <w:rPr>
          <w:rFonts w:eastAsia="Calibri"/>
          <w:szCs w:val="20"/>
          <w:lang w:val="ru-RU" w:eastAsia="en-US"/>
        </w:rPr>
        <w:t>От представените документи трябва да може да бъде удостоверен собственика на животните.</w:t>
      </w:r>
      <w:r w:rsidRPr="002C2EB3">
        <w:rPr>
          <w:rFonts w:eastAsia="Calibri"/>
          <w:b/>
          <w:szCs w:val="20"/>
          <w:lang w:val="ru-RU" w:eastAsia="en-US"/>
        </w:rPr>
        <w:t xml:space="preserve"> </w:t>
      </w:r>
      <w:r w:rsidRPr="002C2EB3">
        <w:rPr>
          <w:rFonts w:eastAsia="Calibri"/>
          <w:szCs w:val="20"/>
          <w:lang w:val="ru-RU" w:eastAsia="en-US"/>
        </w:rPr>
        <w:t>(копия, заверени «вярно с оригинала» с подпис на представляващия участника)</w:t>
      </w:r>
    </w:p>
    <w:p w14:paraId="7A52526D" w14:textId="7524C31B" w:rsidR="0022300E" w:rsidRPr="002C2EB3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C2EB3">
        <w:rPr>
          <w:szCs w:val="20"/>
          <w:lang w:eastAsia="en-GB"/>
        </w:rPr>
        <w:t>12.2.2.</w:t>
      </w:r>
      <w:r w:rsidRPr="002C2EB3">
        <w:rPr>
          <w:szCs w:val="20"/>
          <w:lang w:eastAsia="en-GB"/>
        </w:rPr>
        <w:tab/>
      </w:r>
      <w:bookmarkStart w:id="7" w:name="_Hlk5200140"/>
      <w:r w:rsidRPr="002C2EB3">
        <w:rPr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2C2EB3">
        <w:rPr>
          <w:bCs/>
          <w:szCs w:val="20"/>
          <w:lang w:eastAsia="en-GB"/>
        </w:rPr>
        <w:t>изпълнение</w:t>
      </w:r>
      <w:r w:rsidRPr="002C2EB3">
        <w:rPr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="0026341C" w:rsidRPr="002C2EB3">
        <w:rPr>
          <w:szCs w:val="20"/>
        </w:rPr>
        <w:t xml:space="preserve">ТП „ДГС </w:t>
      </w:r>
      <w:r w:rsidR="00461A87" w:rsidRPr="002C2EB3">
        <w:rPr>
          <w:szCs w:val="20"/>
        </w:rPr>
        <w:t>Сливница</w:t>
      </w:r>
      <w:r w:rsidR="0026341C" w:rsidRPr="002C2EB3">
        <w:rPr>
          <w:szCs w:val="20"/>
        </w:rPr>
        <w:t>“</w:t>
      </w:r>
      <w:r w:rsidRPr="002C2EB3">
        <w:rPr>
          <w:szCs w:val="20"/>
        </w:rPr>
        <w:t xml:space="preserve"> </w:t>
      </w:r>
      <w:r w:rsidRPr="002C2EB3">
        <w:rPr>
          <w:szCs w:val="20"/>
          <w:lang w:eastAsia="en-GB"/>
        </w:rPr>
        <w:t>банкова гаранция за </w:t>
      </w:r>
      <w:r w:rsidRPr="002C2EB3">
        <w:rPr>
          <w:bCs/>
          <w:szCs w:val="20"/>
          <w:lang w:eastAsia="en-GB"/>
        </w:rPr>
        <w:t>изпълнение</w:t>
      </w:r>
      <w:r w:rsidRPr="002C2EB3">
        <w:rPr>
          <w:szCs w:val="20"/>
          <w:lang w:eastAsia="en-GB"/>
        </w:rPr>
        <w:t> на договора</w:t>
      </w:r>
      <w:r w:rsidRPr="002C2EB3">
        <w:rPr>
          <w:szCs w:val="20"/>
        </w:rPr>
        <w:t xml:space="preserve"> в размер на </w:t>
      </w:r>
      <w:r w:rsidR="0026341C" w:rsidRPr="002C2EB3">
        <w:rPr>
          <w:b/>
          <w:szCs w:val="20"/>
        </w:rPr>
        <w:t>10</w:t>
      </w:r>
      <w:r w:rsidRPr="002C2EB3">
        <w:rPr>
          <w:b/>
          <w:szCs w:val="20"/>
        </w:rPr>
        <w:t xml:space="preserve"> %</w:t>
      </w:r>
      <w:r w:rsidRPr="002C2EB3">
        <w:rPr>
          <w:szCs w:val="20"/>
        </w:rPr>
        <w:t xml:space="preserve"> от стойността му, в зависимост от направения от участника избор за формата на гаранцията.</w:t>
      </w:r>
      <w:bookmarkEnd w:id="7"/>
    </w:p>
    <w:p w14:paraId="43310D25" w14:textId="77777777" w:rsidR="0022300E" w:rsidRPr="002C2EB3" w:rsidRDefault="0022300E" w:rsidP="0022300E">
      <w:pPr>
        <w:pStyle w:val="a7"/>
        <w:tabs>
          <w:tab w:val="left" w:pos="851"/>
        </w:tabs>
        <w:ind w:left="0" w:firstLine="471"/>
        <w:rPr>
          <w:szCs w:val="20"/>
          <w:lang w:eastAsia="en-GB"/>
        </w:rPr>
      </w:pPr>
    </w:p>
    <w:p w14:paraId="4BD20D7F" w14:textId="77777777" w:rsidR="0022300E" w:rsidRPr="002C2EB3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C2EB3">
        <w:rPr>
          <w:szCs w:val="20"/>
          <w:lang w:eastAsia="en-GB"/>
        </w:rPr>
        <w:t>12.2.3.</w:t>
      </w:r>
      <w:r w:rsidRPr="002C2EB3">
        <w:rPr>
          <w:szCs w:val="20"/>
          <w:lang w:eastAsia="en-GB"/>
        </w:rPr>
        <w:tab/>
        <w:t>Свидетелство за съдимост на физическото лице или на лицата, които представляват съответния участник съгласно </w:t>
      </w:r>
      <w:hyperlink r:id="rId15" w:history="1">
        <w:r w:rsidRPr="002C2EB3">
          <w:rPr>
            <w:szCs w:val="20"/>
            <w:u w:val="single"/>
            <w:lang w:eastAsia="en-GB"/>
          </w:rPr>
          <w:t>Търговския закон</w:t>
        </w:r>
      </w:hyperlink>
      <w:r w:rsidRPr="002C2EB3">
        <w:rPr>
          <w:szCs w:val="20"/>
          <w:lang w:eastAsia="en-GB"/>
        </w:rPr>
        <w:t> или законодателството на </w:t>
      </w:r>
      <w:r w:rsidRPr="002C2EB3">
        <w:rPr>
          <w:bCs/>
          <w:szCs w:val="20"/>
          <w:lang w:eastAsia="en-GB"/>
        </w:rPr>
        <w:t>държава</w:t>
      </w:r>
      <w:r w:rsidRPr="002C2EB3">
        <w:rPr>
          <w:szCs w:val="20"/>
          <w:lang w:eastAsia="en-GB"/>
        </w:rPr>
        <w:t> – членка на Европейския съюз, или на друга </w:t>
      </w:r>
      <w:r w:rsidRPr="002C2EB3">
        <w:rPr>
          <w:bCs/>
          <w:szCs w:val="20"/>
          <w:lang w:eastAsia="en-GB"/>
        </w:rPr>
        <w:t>държава</w:t>
      </w:r>
      <w:r w:rsidRPr="002C2EB3">
        <w:rPr>
          <w:szCs w:val="20"/>
          <w:lang w:eastAsia="en-GB"/>
        </w:rPr>
        <w:t> – страна по </w:t>
      </w:r>
      <w:hyperlink r:id="rId16" w:history="1">
        <w:r w:rsidRPr="002C2EB3">
          <w:rPr>
            <w:szCs w:val="20"/>
            <w:u w:val="single"/>
            <w:lang w:eastAsia="en-GB"/>
          </w:rPr>
          <w:t>Споразумението за Европейското икономическо пространство</w:t>
        </w:r>
      </w:hyperlink>
      <w:r w:rsidRPr="002C2EB3">
        <w:rPr>
          <w:szCs w:val="20"/>
          <w:lang w:eastAsia="en-GB"/>
        </w:rPr>
        <w:t>, където участникът е регистриран.</w:t>
      </w:r>
      <w:r w:rsidRPr="002C2EB3">
        <w:t xml:space="preserve"> </w:t>
      </w:r>
    </w:p>
    <w:p w14:paraId="545C9ECC" w14:textId="77777777" w:rsidR="0022300E" w:rsidRPr="002C2EB3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C2EB3">
        <w:rPr>
          <w:szCs w:val="20"/>
          <w:lang w:eastAsia="en-GB"/>
        </w:rPr>
        <w:t>12.2.4.</w:t>
      </w:r>
      <w:r w:rsidRPr="002C2EB3">
        <w:rPr>
          <w:szCs w:val="20"/>
          <w:lang w:eastAsia="en-GB"/>
        </w:rPr>
        <w:tab/>
      </w:r>
      <w:r w:rsidRPr="002C2EB3">
        <w:rPr>
          <w:szCs w:val="20"/>
        </w:rPr>
        <w:t xml:space="preserve"> 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2C2EB3">
        <w:rPr>
          <w:b/>
          <w:szCs w:val="20"/>
        </w:rPr>
        <w:t>не повече от 3 (три) месеца</w:t>
      </w:r>
      <w:r w:rsidRPr="002C2EB3">
        <w:rPr>
          <w:szCs w:val="20"/>
        </w:rPr>
        <w:t>, преди датата на сключване на договора.</w:t>
      </w:r>
    </w:p>
    <w:p w14:paraId="0044D3E7" w14:textId="77777777" w:rsidR="0022300E" w:rsidRPr="002C2EB3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2C2EB3">
        <w:rPr>
          <w:szCs w:val="20"/>
          <w:shd w:val="clear" w:color="auto" w:fill="FEFEFE"/>
          <w:lang w:val="ru-RU"/>
        </w:rPr>
        <w:t>12.2.5.</w:t>
      </w:r>
      <w:r w:rsidRPr="002C2EB3">
        <w:rPr>
          <w:szCs w:val="20"/>
          <w:shd w:val="clear" w:color="auto" w:fill="FEFEFE"/>
          <w:lang w:val="ru-RU"/>
        </w:rPr>
        <w:tab/>
      </w:r>
      <w:r w:rsidRPr="002C2EB3">
        <w:rPr>
          <w:spacing w:val="1"/>
          <w:szCs w:val="20"/>
        </w:rPr>
        <w:t>Декларация за спазване изискванията на Регламент (ЕС) № 995/2010 на Европейския парламент и на Съвета от 20 октомври 2010 г. в качеството на оператор, който пуска на пазара дървен материал и изделия от дървен материал (OB, L, бр. 295 от 12 ноември 2010 г.)</w:t>
      </w:r>
    </w:p>
    <w:p w14:paraId="6B81E596" w14:textId="77777777" w:rsidR="005B75BD" w:rsidRPr="002C2EB3" w:rsidRDefault="005B75BD" w:rsidP="0022300E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1518CD3" w14:textId="77777777" w:rsidR="005B75BD" w:rsidRPr="002C2EB3" w:rsidRDefault="005B75BD" w:rsidP="005B75BD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</w:pPr>
    </w:p>
    <w:p w14:paraId="60946114" w14:textId="77777777" w:rsidR="005B75BD" w:rsidRPr="002C2EB3" w:rsidRDefault="005B75BD" w:rsidP="005B75BD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2C2EB3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14:paraId="375D21CB" w14:textId="77777777" w:rsidR="005B75BD" w:rsidRPr="002C2EB3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0AE6474F" w14:textId="77777777" w:rsidR="005B75BD" w:rsidRPr="002C2EB3" w:rsidRDefault="005B75BD" w:rsidP="005B75BD">
      <w:pPr>
        <w:numPr>
          <w:ilvl w:val="1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с участник, който не представи някой от документите по предходната точка.</w:t>
      </w:r>
    </w:p>
    <w:p w14:paraId="3F4A5E04" w14:textId="767AD7EB" w:rsidR="005B75BD" w:rsidRPr="002C2EB3" w:rsidRDefault="005B75BD" w:rsidP="005B75BD">
      <w:pPr>
        <w:numPr>
          <w:ilvl w:val="1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Договор не се сключва с участник, който има парични задължения към </w:t>
      </w:r>
      <w:r w:rsidR="00F23DA8" w:rsidRPr="002C2EB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ЮЗДП</w:t>
      </w:r>
      <w:r w:rsidR="0026341C" w:rsidRPr="002C2EB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 xml:space="preserve"> ДП, гр. Благоевград</w:t>
      </w:r>
      <w:r w:rsidRPr="002C2EB3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.</w:t>
      </w:r>
      <w:r w:rsidRPr="002C2EB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За целта </w:t>
      </w:r>
      <w:r w:rsidR="0026341C" w:rsidRPr="002C2EB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 xml:space="preserve">ТП „ДГС </w:t>
      </w:r>
      <w:r w:rsidR="00461A87" w:rsidRPr="002C2EB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Сливница</w:t>
      </w:r>
      <w:r w:rsidR="0026341C" w:rsidRPr="002C2EB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“</w:t>
      </w:r>
      <w:r w:rsidRPr="002C2EB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Pr="002C2EB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служебно изисква информация</w:t>
      </w:r>
      <w:r w:rsidRPr="002C2EB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от ЦУ на </w:t>
      </w:r>
      <w:r w:rsidR="00F23DA8" w:rsidRPr="002C2EB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ЮЗДП</w:t>
      </w:r>
      <w:r w:rsidR="0026341C" w:rsidRPr="002C2EB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 xml:space="preserve"> ДП, гр. Благоевград</w:t>
      </w:r>
      <w:r w:rsidRPr="002C2EB3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, преди подписване на договора</w:t>
      </w:r>
      <w:r w:rsidRPr="002C2EB3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.</w:t>
      </w:r>
    </w:p>
    <w:p w14:paraId="2305A1C3" w14:textId="77777777" w:rsidR="005B75BD" w:rsidRPr="002C2EB3" w:rsidRDefault="005B75BD" w:rsidP="005B75BD">
      <w:pPr>
        <w:numPr>
          <w:ilvl w:val="1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bookmarkStart w:id="8" w:name="_Hlk6313777"/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и с участник, който има парични задължения към държавата, установени с влязъл в сила акт на компетентен държавен орган.</w:t>
      </w:r>
      <w:bookmarkEnd w:id="8"/>
    </w:p>
    <w:p w14:paraId="2A1B754E" w14:textId="496A4529" w:rsidR="005B75BD" w:rsidRPr="002C2EB3" w:rsidRDefault="0022300E" w:rsidP="0022300E">
      <w:pPr>
        <w:numPr>
          <w:ilvl w:val="0"/>
          <w:numId w:val="7"/>
        </w:numPr>
        <w:spacing w:after="0" w:line="240" w:lineRule="auto"/>
        <w:ind w:left="0" w:firstLine="624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Условия за плащане: авансова вноска в размер на </w:t>
      </w:r>
      <w:r w:rsidR="007A6499" w:rsidRPr="002C2EB3">
        <w:rPr>
          <w:rFonts w:ascii="Verdana" w:eastAsia="Times New Roman" w:hAnsi="Verdana"/>
          <w:sz w:val="20"/>
          <w:szCs w:val="20"/>
          <w:lang w:val="bg-BG" w:eastAsia="bg-BG"/>
        </w:rPr>
        <w:t>1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>5 % (пет</w:t>
      </w:r>
      <w:r w:rsidR="007A6499" w:rsidRPr="002C2EB3">
        <w:rPr>
          <w:rFonts w:ascii="Verdana" w:eastAsia="Times New Roman" w:hAnsi="Verdana"/>
          <w:sz w:val="20"/>
          <w:szCs w:val="20"/>
          <w:lang w:val="bg-BG" w:eastAsia="bg-BG"/>
        </w:rPr>
        <w:t>надесет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процента)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при търга стойност на обекта, както и законоустановения размер на ДДС. Авансовата вноска се заплаща най-късно преди издаване на първия превозен билет за транспортиране на договорираната дървесина. След транспортирането на количество дървесина на стойност, равна на авансовата вноска, плащането ще се извършва на авансови вноски в размер, определен от купувача. 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461A87" w:rsidRPr="002C2EB3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ще издава електронни превозни билети, до размера на внесените от купувача вноски, след представяне на документ, удостоверяващ извършено плащане.</w:t>
      </w:r>
    </w:p>
    <w:p w14:paraId="7A700567" w14:textId="77777777" w:rsidR="005B75BD" w:rsidRPr="002C2EB3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Утвърждавам тръжната документация, която съдържа:</w:t>
      </w:r>
    </w:p>
    <w:p w14:paraId="368C38FA" w14:textId="77777777" w:rsidR="0022300E" w:rsidRPr="002C2EB3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2C2EB3">
        <w:rPr>
          <w:szCs w:val="20"/>
        </w:rPr>
        <w:t>Екземпляр от настоящата заповед за откриване на търга.</w:t>
      </w:r>
    </w:p>
    <w:p w14:paraId="3C72B2B3" w14:textId="77777777" w:rsidR="0022300E" w:rsidRPr="002C2EB3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2C2EB3">
        <w:rPr>
          <w:bCs/>
          <w:szCs w:val="20"/>
        </w:rPr>
        <w:t xml:space="preserve">Спецификация за продажба на стояща дървесина на корен от обекта - </w:t>
      </w:r>
      <w:r w:rsidRPr="002C2EB3">
        <w:rPr>
          <w:szCs w:val="20"/>
        </w:rPr>
        <w:t>Приложение „Г1“</w:t>
      </w:r>
    </w:p>
    <w:p w14:paraId="173E5BBD" w14:textId="77777777" w:rsidR="0022300E" w:rsidRPr="002C2EB3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2C2EB3">
        <w:rPr>
          <w:bCs/>
          <w:szCs w:val="20"/>
        </w:rPr>
        <w:t xml:space="preserve">Образец на </w:t>
      </w:r>
      <w:r w:rsidRPr="002C2EB3">
        <w:rPr>
          <w:szCs w:val="20"/>
        </w:rPr>
        <w:t>Декларация за отсъствие на обстоятелства по чл. 18, ал. 1, т. 3, от НУРВИДГТ.</w:t>
      </w:r>
    </w:p>
    <w:p w14:paraId="4E522BEA" w14:textId="77777777" w:rsidR="0022300E" w:rsidRPr="002C2EB3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2C2EB3">
        <w:rPr>
          <w:szCs w:val="20"/>
        </w:rPr>
        <w:t>Проект на договор.</w:t>
      </w:r>
    </w:p>
    <w:p w14:paraId="416B8A12" w14:textId="77777777" w:rsidR="0022300E" w:rsidRPr="002C2EB3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2C2EB3">
        <w:rPr>
          <w:szCs w:val="20"/>
          <w:lang w:val="ru-RU"/>
        </w:rPr>
        <w:t>ЛИСТ ЗА ПРОВЕРКА</w:t>
      </w:r>
      <w:r w:rsidRPr="002C2EB3">
        <w:rPr>
          <w:b/>
          <w:szCs w:val="20"/>
          <w:lang w:val="ru-RU"/>
        </w:rPr>
        <w:t xml:space="preserve"> </w:t>
      </w:r>
      <w:r w:rsidRPr="002C2EB3">
        <w:rPr>
          <w:szCs w:val="20"/>
          <w:lang w:val="ru-RU"/>
        </w:rPr>
        <w:t xml:space="preserve">на оборудването и използването на лични предпазни средства и защитно работно облекло от горските работници, изпълнението на процедурите за безопасност и изискванията за извършване на горскостопански дейности </w:t>
      </w:r>
      <w:r w:rsidRPr="002C2EB3">
        <w:rPr>
          <w:i/>
          <w:szCs w:val="20"/>
          <w:lang w:val="ru-RU"/>
        </w:rPr>
        <w:t xml:space="preserve">– </w:t>
      </w:r>
      <w:r w:rsidRPr="002C2EB3">
        <w:rPr>
          <w:szCs w:val="20"/>
          <w:lang w:val="ru-RU"/>
        </w:rPr>
        <w:t xml:space="preserve">Приложение № </w:t>
      </w:r>
      <w:r w:rsidRPr="002C2EB3">
        <w:rPr>
          <w:szCs w:val="20"/>
        </w:rPr>
        <w:t>1</w:t>
      </w:r>
    </w:p>
    <w:p w14:paraId="559CBB1D" w14:textId="77777777" w:rsidR="0022300E" w:rsidRPr="002C2EB3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2C2EB3">
        <w:rPr>
          <w:szCs w:val="20"/>
          <w:lang w:val="ru-RU"/>
        </w:rPr>
        <w:lastRenderedPageBreak/>
        <w:t xml:space="preserve">Инструктаж за осигуряване на здравословни и безопасни условия на труд - Приложение № </w:t>
      </w:r>
      <w:r w:rsidRPr="002C2EB3">
        <w:rPr>
          <w:szCs w:val="20"/>
        </w:rPr>
        <w:t>2</w:t>
      </w:r>
    </w:p>
    <w:p w14:paraId="78C33AEC" w14:textId="77777777" w:rsidR="0022300E" w:rsidRPr="002C2EB3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2C2EB3">
        <w:rPr>
          <w:bCs/>
          <w:szCs w:val="20"/>
        </w:rPr>
        <w:t>Образец на ДЕКЛАРАЦИЯ п</w:t>
      </w:r>
      <w:r w:rsidRPr="002C2EB3">
        <w:rPr>
          <w:szCs w:val="20"/>
        </w:rPr>
        <w:t>о чл. 52, ал. 6 от</w:t>
      </w:r>
      <w:r w:rsidRPr="002C2EB3">
        <w:rPr>
          <w:bCs/>
          <w:szCs w:val="20"/>
        </w:rPr>
        <w:t xml:space="preserve"> </w:t>
      </w:r>
      <w:r w:rsidRPr="002C2EB3">
        <w:rPr>
          <w:szCs w:val="20"/>
        </w:rPr>
        <w:t>Наредбата за условията и реда за възлагане изпълнението на дейности в горските територии</w:t>
      </w:r>
      <w:r w:rsidRPr="002C2EB3">
        <w:rPr>
          <w:szCs w:val="20"/>
          <w:lang w:val="ru-RU"/>
        </w:rPr>
        <w:t xml:space="preserve"> </w:t>
      </w:r>
      <w:r w:rsidRPr="002C2EB3">
        <w:rPr>
          <w:szCs w:val="20"/>
        </w:rPr>
        <w:t>-</w:t>
      </w:r>
      <w:r w:rsidRPr="002C2EB3">
        <w:rPr>
          <w:szCs w:val="20"/>
          <w:lang w:val="ru-RU"/>
        </w:rPr>
        <w:t xml:space="preserve"> </w:t>
      </w:r>
      <w:r w:rsidRPr="002C2EB3">
        <w:rPr>
          <w:szCs w:val="20"/>
        </w:rPr>
        <w:t>държавна и общинска собственост и за ползването на дървесина и недървесни горски продукти</w:t>
      </w:r>
    </w:p>
    <w:p w14:paraId="74B86572" w14:textId="77777777" w:rsidR="0022300E" w:rsidRPr="002C2EB3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2C2EB3">
        <w:rPr>
          <w:szCs w:val="20"/>
        </w:rPr>
        <w:t xml:space="preserve">Декларация по образец за изпълнение </w:t>
      </w:r>
      <w:r w:rsidRPr="002C2EB3">
        <w:rPr>
          <w:szCs w:val="20"/>
          <w:lang w:val="ru-RU"/>
        </w:rPr>
        <w:t>на техническите и квалификационни изисквания за извършване ползването на дървесина</w:t>
      </w:r>
      <w:r w:rsidRPr="002C2EB3">
        <w:rPr>
          <w:szCs w:val="20"/>
        </w:rPr>
        <w:t xml:space="preserve"> и спазване на безопасни условия на труд - Приложение № 3</w:t>
      </w:r>
    </w:p>
    <w:p w14:paraId="6118AE0A" w14:textId="77777777" w:rsidR="0022300E" w:rsidRPr="002C2EB3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bookmarkStart w:id="9" w:name="_Hlk6314063"/>
      <w:r w:rsidRPr="002C2EB3">
        <w:rPr>
          <w:szCs w:val="20"/>
          <w:lang w:val="ru-RU"/>
        </w:rPr>
        <w:t>Технологични планове на обекта</w:t>
      </w:r>
      <w:bookmarkEnd w:id="9"/>
    </w:p>
    <w:p w14:paraId="0AD99791" w14:textId="77777777" w:rsidR="0022300E" w:rsidRPr="002C2EB3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2C2EB3">
        <w:rPr>
          <w:szCs w:val="20"/>
          <w:lang w:val="en-US"/>
        </w:rPr>
        <w:t>“</w:t>
      </w:r>
      <w:r w:rsidRPr="002C2EB3">
        <w:rPr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2C2EB3">
        <w:rPr>
          <w:szCs w:val="20"/>
          <w:lang w:val="en-US"/>
        </w:rPr>
        <w:t>”</w:t>
      </w:r>
    </w:p>
    <w:p w14:paraId="589858A9" w14:textId="77777777" w:rsidR="0022300E" w:rsidRPr="002C2EB3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2C2EB3">
        <w:rPr>
          <w:szCs w:val="20"/>
        </w:rPr>
        <w:t>РЪКОВОДСТВО ЗА УЧАСТИЕ В ЕЛЕКТРОНЕН ТЪРГ</w:t>
      </w:r>
    </w:p>
    <w:p w14:paraId="678E3411" w14:textId="77777777" w:rsidR="005B75BD" w:rsidRPr="002C2EB3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Определям лица за контакти:</w:t>
      </w:r>
    </w:p>
    <w:p w14:paraId="557066DC" w14:textId="2E4059F7" w:rsidR="005B75BD" w:rsidRPr="002C2EB3" w:rsidRDefault="0026341C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hAnsi="Verdana"/>
          <w:sz w:val="20"/>
          <w:szCs w:val="20"/>
          <w:lang w:val="bg-BG"/>
        </w:rPr>
        <w:t>Симеон Златарев – системен администратор</w:t>
      </w:r>
      <w:r w:rsidR="005B75BD" w:rsidRPr="002C2EB3">
        <w:rPr>
          <w:rFonts w:ascii="Verdana" w:hAnsi="Verdana"/>
          <w:sz w:val="20"/>
          <w:szCs w:val="20"/>
          <w:lang w:val="bg-BG"/>
        </w:rPr>
        <w:t xml:space="preserve"> в </w:t>
      </w:r>
      <w:r w:rsidR="00F23DA8" w:rsidRPr="002C2EB3">
        <w:rPr>
          <w:rFonts w:ascii="Verdana" w:hAnsi="Verdana"/>
          <w:sz w:val="20"/>
          <w:szCs w:val="20"/>
          <w:lang w:val="bg-BG"/>
        </w:rPr>
        <w:t>ЮЗДП</w:t>
      </w:r>
      <w:r w:rsidRPr="002C2EB3">
        <w:rPr>
          <w:rFonts w:ascii="Verdana" w:hAnsi="Verdana"/>
          <w:sz w:val="20"/>
          <w:szCs w:val="20"/>
          <w:lang w:val="bg-BG"/>
        </w:rPr>
        <w:t xml:space="preserve"> ДП, гр. Благоевград</w:t>
      </w:r>
      <w:r w:rsidR="005B75BD" w:rsidRPr="002C2EB3">
        <w:rPr>
          <w:rFonts w:ascii="Verdana" w:hAnsi="Verdana"/>
          <w:sz w:val="20"/>
          <w:szCs w:val="20"/>
          <w:lang w:val="bg-BG"/>
        </w:rPr>
        <w:t xml:space="preserve">, </w:t>
      </w:r>
      <w:r w:rsidRPr="002C2EB3">
        <w:rPr>
          <w:rFonts w:ascii="Verdana" w:hAnsi="Verdana"/>
          <w:sz w:val="20"/>
          <w:szCs w:val="20"/>
          <w:lang w:val="bg-BG"/>
        </w:rPr>
        <w:t>тел. 0887783962</w:t>
      </w:r>
      <w:r w:rsidR="005B75BD" w:rsidRPr="002C2EB3">
        <w:rPr>
          <w:rFonts w:ascii="Verdana" w:hAnsi="Verdana"/>
          <w:sz w:val="20"/>
          <w:szCs w:val="20"/>
          <w:lang w:val="bg-BG"/>
        </w:rPr>
        <w:t>,</w:t>
      </w:r>
    </w:p>
    <w:p w14:paraId="24CF3F7D" w14:textId="632CB96E" w:rsidR="001847BF" w:rsidRPr="002C2EB3" w:rsidRDefault="001847BF" w:rsidP="001847BF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инж. </w:t>
      </w:r>
      <w:r w:rsidR="00F771F9" w:rsidRPr="002C2EB3">
        <w:rPr>
          <w:rFonts w:ascii="Verdana" w:eastAsia="Times New Roman" w:hAnsi="Verdana"/>
          <w:sz w:val="20"/>
          <w:szCs w:val="20"/>
          <w:lang w:val="bg-BG" w:eastAsia="bg-BG"/>
        </w:rPr>
        <w:t>Биляна Благоева -директор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на ТП „ДГС </w:t>
      </w:r>
      <w:r w:rsidR="00D33B9C" w:rsidRPr="002C2EB3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“, тел. </w:t>
      </w:r>
      <w:r w:rsidR="00F771F9" w:rsidRPr="002C2EB3">
        <w:rPr>
          <w:rFonts w:ascii="Verdana" w:eastAsia="Times New Roman" w:hAnsi="Verdana"/>
          <w:sz w:val="20"/>
          <w:szCs w:val="20"/>
          <w:lang w:val="bg-BG" w:eastAsia="bg-BG"/>
        </w:rPr>
        <w:t>0899243758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14:paraId="7684DDEB" w14:textId="52FBA7E0" w:rsidR="005B75BD" w:rsidRPr="002C2EB3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Всеки участник поема всички разноски по изготвяне на документите и представянето им, вкл. по огледа на обекта. 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D33B9C" w:rsidRPr="002C2EB3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не заплаща тези разходи, независимо от изхода на процедурата. Представените заявления и приложените документи към тях не се връщат на участниците.</w:t>
      </w:r>
    </w:p>
    <w:p w14:paraId="62426BBE" w14:textId="77777777" w:rsidR="005B75BD" w:rsidRPr="002C2EB3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За всички неуредени с настоящата заповед изисквания се прилагат разпоредбите на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и Закона за горите.</w:t>
      </w:r>
    </w:p>
    <w:p w14:paraId="292C3D1A" w14:textId="512CE11F" w:rsidR="005B75BD" w:rsidRPr="002C2EB3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заповед, </w:t>
      </w:r>
      <w:bookmarkStart w:id="10" w:name="_Hlk6314563"/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в едно с приложенията към нея</w:t>
      </w:r>
      <w:bookmarkEnd w:id="10"/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да се изпрати за публикуване на интернет страниците на 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„ДЪРЖАВНО ГОРСКО СТОПАНСТВО </w:t>
      </w:r>
      <w:r w:rsidR="00461A87" w:rsidRPr="002C2EB3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AC007B" w:rsidRPr="002C2EB3">
        <w:rPr>
          <w:rFonts w:ascii="Verdana" w:eastAsia="Times New Roman" w:hAnsi="Verdana"/>
          <w:sz w:val="20"/>
          <w:szCs w:val="20"/>
          <w:lang w:val="bg-BG" w:eastAsia="bg-BG"/>
        </w:rPr>
        <w:t>ЮЗДП</w:t>
      </w:r>
      <w:r w:rsidR="0026341C"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ДП, гр. Благоевград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Pr="002C2EB3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 най-малко 15 дни преди крайния срок за подаване на документи.</w:t>
      </w:r>
    </w:p>
    <w:p w14:paraId="2130E98F" w14:textId="77777777" w:rsidR="005B75BD" w:rsidRPr="002C2EB3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 xml:space="preserve">Определям срок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от три работни дни </w:t>
      </w: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 xml:space="preserve">за работа на назначаемата от мен комисия за провеждането на търга. В този срок комисията да изготви и </w:t>
      </w: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ми </w:t>
      </w:r>
      <w:r w:rsidRPr="002C2EB3">
        <w:rPr>
          <w:rFonts w:ascii="Verdana" w:eastAsia="Times New Roman" w:hAnsi="Verdana"/>
          <w:sz w:val="20"/>
          <w:szCs w:val="20"/>
          <w:lang w:val="ru-RU" w:eastAsia="bg-BG"/>
        </w:rPr>
        <w:t>представи за утвърждаване протокол за разглеждане на документите и класиране на участниците, ведно с цялата документация събрана в хода на провеждане на процедурата.</w:t>
      </w:r>
    </w:p>
    <w:p w14:paraId="2F793AF8" w14:textId="58D81BA0" w:rsidR="002C5783" w:rsidRPr="002C2EB3" w:rsidRDefault="005B75BD" w:rsidP="002C5783">
      <w:pPr>
        <w:tabs>
          <w:tab w:val="left" w:pos="1170"/>
        </w:tabs>
        <w:spacing w:line="276" w:lineRule="auto"/>
        <w:rPr>
          <w:rFonts w:ascii="Verdana" w:hAnsi="Verdana"/>
          <w:sz w:val="20"/>
          <w:szCs w:val="20"/>
          <w:lang w:val="en-US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 xml:space="preserve">Контрол по изпълнение на заповедта, възлагам на </w:t>
      </w:r>
      <w:r w:rsidR="002C5783" w:rsidRPr="002C2EB3">
        <w:rPr>
          <w:rFonts w:ascii="Verdana" w:hAnsi="Verdana"/>
          <w:sz w:val="20"/>
          <w:szCs w:val="20"/>
          <w:lang w:val="ru-RU"/>
        </w:rPr>
        <w:t>инж. Димитър Стойчков – гл. лесничей в ТП „</w:t>
      </w:r>
      <w:r w:rsidR="002C5783" w:rsidRPr="002C2EB3">
        <w:rPr>
          <w:rFonts w:ascii="Verdana" w:hAnsi="Verdana"/>
          <w:sz w:val="20"/>
          <w:szCs w:val="20"/>
        </w:rPr>
        <w:t>ДГС Сливница</w:t>
      </w:r>
      <w:r w:rsidR="002C5783" w:rsidRPr="002C2EB3">
        <w:rPr>
          <w:rFonts w:ascii="Verdana" w:hAnsi="Verdana"/>
          <w:sz w:val="20"/>
          <w:szCs w:val="20"/>
          <w:lang w:val="ru-RU"/>
        </w:rPr>
        <w:t>”</w:t>
      </w:r>
      <w:r w:rsidR="002C5783" w:rsidRPr="002C2EB3">
        <w:rPr>
          <w:rFonts w:ascii="Verdana" w:hAnsi="Verdana"/>
          <w:sz w:val="20"/>
          <w:szCs w:val="20"/>
          <w:lang w:val="en-US"/>
        </w:rPr>
        <w:t>.</w:t>
      </w:r>
    </w:p>
    <w:p w14:paraId="0EDCDB56" w14:textId="15E28E49" w:rsidR="005B75BD" w:rsidRPr="002C2EB3" w:rsidRDefault="005B75BD" w:rsidP="0042417B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t>Заповедта се издаде в два еднообразни екземпляра - един за заповедната книга на стопанството и един за прилагане по тръжната процедура, с копия за досието на обекта.</w:t>
      </w:r>
    </w:p>
    <w:p w14:paraId="49D7209F" w14:textId="77777777" w:rsidR="005B75BD" w:rsidRPr="002C2EB3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5D0B5E4F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82DE1C8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33B6A68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096DECD4" w14:textId="77777777" w:rsidR="005B75BD" w:rsidRPr="002C2EB3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7902CB6" w14:textId="5E1899A8" w:rsidR="005B75BD" w:rsidRDefault="004E5B85" w:rsidP="004E5B85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Директор:</w:t>
      </w:r>
    </w:p>
    <w:p w14:paraId="70CBB950" w14:textId="283F2112" w:rsidR="004E5B85" w:rsidRPr="002C2EB3" w:rsidRDefault="004E5B85" w:rsidP="004E5B85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11" w:name="_GoBack"/>
      <w:bookmarkEnd w:id="11"/>
      <w:r>
        <w:pict w14:anchorId="529138DC">
          <v:shape id="_x0000_i1026" type="#_x0000_t75" alt="Ред за подпис на Microsoft Office..." style="width:192.2pt;height:95.8pt">
            <v:imagedata r:id="rId17" o:title=""/>
            <o:lock v:ext="edit" ungrouping="t" rotation="t" cropping="t" verticies="t" text="t" grouping="t"/>
            <o:signatureline v:ext="edit" id="{3F66ADD0-3D92-4CDD-9FB9-4CDF19DD0A56}" provid="{00000000-0000-0000-0000-000000000000}" o:suggestedsigner="инж. Биляна Благоева" o:suggestedsigner2="Директор на ТП ДГС Сливница" issignatureline="t"/>
          </v:shape>
        </w:pict>
      </w:r>
    </w:p>
    <w:p w14:paraId="31101EBB" w14:textId="77777777" w:rsidR="0022300E" w:rsidRPr="002C2EB3" w:rsidRDefault="005B75BD" w:rsidP="0022300E">
      <w:pPr>
        <w:spacing w:line="276" w:lineRule="auto"/>
        <w:ind w:firstLine="8505"/>
        <w:rPr>
          <w:rFonts w:ascii="Verdana" w:hAnsi="Verdana"/>
          <w:sz w:val="20"/>
          <w:szCs w:val="20"/>
        </w:rPr>
      </w:pPr>
      <w:r w:rsidRPr="002C2EB3">
        <w:rPr>
          <w:rFonts w:ascii="Verdana" w:eastAsia="Times New Roman" w:hAnsi="Verdana"/>
          <w:sz w:val="20"/>
          <w:szCs w:val="20"/>
          <w:lang w:val="bg-BG" w:eastAsia="bg-BG"/>
        </w:rPr>
        <w:br w:type="page"/>
      </w:r>
      <w:r w:rsidR="0022300E" w:rsidRPr="002C2EB3">
        <w:rPr>
          <w:rFonts w:ascii="Verdana" w:hAnsi="Verdana"/>
          <w:sz w:val="20"/>
          <w:szCs w:val="20"/>
        </w:rPr>
        <w:lastRenderedPageBreak/>
        <w:t>образец</w:t>
      </w:r>
    </w:p>
    <w:p w14:paraId="5277B2E4" w14:textId="77777777" w:rsidR="0022300E" w:rsidRPr="002C2EB3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5516AF31" w14:textId="77777777" w:rsidR="0022300E" w:rsidRPr="002C2EB3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624BC6E3" w14:textId="77777777" w:rsidR="0022300E" w:rsidRPr="002C2EB3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  <w:r w:rsidRPr="002C2EB3">
        <w:rPr>
          <w:rFonts w:ascii="Verdana" w:hAnsi="Verdana"/>
          <w:b/>
          <w:bCs/>
          <w:sz w:val="20"/>
          <w:szCs w:val="20"/>
        </w:rPr>
        <w:t>ДЕКЛАРАЦИЯ</w:t>
      </w:r>
    </w:p>
    <w:p w14:paraId="1019D560" w14:textId="77777777" w:rsidR="0022300E" w:rsidRPr="002C2EB3" w:rsidRDefault="0022300E" w:rsidP="0022300E">
      <w:pPr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ab/>
        <w:t>Долуподписаният /-ната/ ...................................................... .............................., в качеството ми на .....................................................................................</w:t>
      </w:r>
      <w:r w:rsidRPr="002C2EB3">
        <w:rPr>
          <w:sz w:val="18"/>
          <w:szCs w:val="18"/>
        </w:rPr>
        <w:t> </w:t>
      </w:r>
      <w:r w:rsidRPr="002C2EB3">
        <w:rPr>
          <w:rFonts w:ascii="Verdana" w:hAnsi="Verdana"/>
          <w:sz w:val="18"/>
          <w:szCs w:val="18"/>
        </w:rPr>
        <w:t>на</w:t>
      </w:r>
    </w:p>
    <w:p w14:paraId="4A1B6E5C" w14:textId="77777777" w:rsidR="0022300E" w:rsidRPr="002C2EB3" w:rsidRDefault="0022300E" w:rsidP="0022300E">
      <w:pPr>
        <w:rPr>
          <w:rFonts w:ascii="Verdana" w:hAnsi="Verdana"/>
          <w:noProof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>....</w:t>
      </w:r>
      <w:r w:rsidRPr="002C2EB3">
        <w:rPr>
          <w:rFonts w:ascii="Verdana" w:hAnsi="Verdana"/>
          <w:noProof/>
          <w:sz w:val="18"/>
          <w:szCs w:val="18"/>
        </w:rPr>
        <w:t>......................…………………………………………......................................................................</w:t>
      </w:r>
    </w:p>
    <w:p w14:paraId="196598E4" w14:textId="77777777" w:rsidR="0022300E" w:rsidRPr="002C2EB3" w:rsidRDefault="0022300E" w:rsidP="0022300E">
      <w:pPr>
        <w:tabs>
          <w:tab w:val="left" w:pos="0"/>
        </w:tabs>
        <w:jc w:val="center"/>
        <w:rPr>
          <w:rFonts w:ascii="Verdana" w:hAnsi="Verdana"/>
          <w:noProof/>
          <w:sz w:val="18"/>
          <w:szCs w:val="18"/>
          <w:vertAlign w:val="superscript"/>
        </w:rPr>
      </w:pPr>
      <w:r w:rsidRPr="002C2EB3">
        <w:rPr>
          <w:rFonts w:ascii="Verdana" w:hAnsi="Verdana"/>
          <w:noProof/>
          <w:sz w:val="18"/>
          <w:szCs w:val="18"/>
          <w:vertAlign w:val="superscript"/>
        </w:rPr>
        <w:t>(наименование на ЮЛ, ЕТ)</w:t>
      </w:r>
    </w:p>
    <w:p w14:paraId="69A711A8" w14:textId="601EBD56" w:rsidR="0022300E" w:rsidRPr="002C2EB3" w:rsidRDefault="0022300E" w:rsidP="0022300E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  <w:r w:rsidRPr="002C2EB3">
        <w:rPr>
          <w:rFonts w:ascii="Verdana" w:hAnsi="Verdana"/>
          <w:sz w:val="18"/>
          <w:szCs w:val="18"/>
        </w:rPr>
        <w:t xml:space="preserve">с БУЛСТАТ/ЕИК..............................................., със седалище и адрес на управление............................................................................. – участник в електронен търг за продажба на стояща дървесина на корен, на територията на </w:t>
      </w:r>
      <w:r w:rsidR="0026341C" w:rsidRPr="002C2EB3">
        <w:rPr>
          <w:rFonts w:ascii="Verdana" w:hAnsi="Verdana"/>
          <w:sz w:val="18"/>
          <w:szCs w:val="18"/>
        </w:rPr>
        <w:t xml:space="preserve">ТП „ДГС </w:t>
      </w:r>
      <w:proofErr w:type="gramStart"/>
      <w:r w:rsidR="00F23DA8" w:rsidRPr="002C2EB3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2C2EB3">
        <w:rPr>
          <w:rFonts w:ascii="Verdana" w:hAnsi="Verdana"/>
          <w:sz w:val="18"/>
          <w:szCs w:val="18"/>
        </w:rPr>
        <w:t>“</w:t>
      </w:r>
      <w:r w:rsidRPr="002C2EB3">
        <w:rPr>
          <w:rFonts w:ascii="Verdana" w:hAnsi="Verdana"/>
          <w:sz w:val="18"/>
          <w:szCs w:val="18"/>
        </w:rPr>
        <w:t xml:space="preserve"> в</w:t>
      </w:r>
      <w:proofErr w:type="gramEnd"/>
      <w:r w:rsidRPr="002C2EB3">
        <w:rPr>
          <w:rFonts w:ascii="Verdana" w:hAnsi="Verdana"/>
          <w:sz w:val="18"/>
          <w:szCs w:val="18"/>
        </w:rPr>
        <w:t xml:space="preserve"> обект №</w:t>
      </w:r>
      <w:r w:rsidR="0026341C" w:rsidRPr="002C2EB3">
        <w:rPr>
          <w:rFonts w:ascii="Verdana" w:hAnsi="Verdana"/>
          <w:sz w:val="18"/>
          <w:szCs w:val="18"/>
        </w:rPr>
        <w:t>26</w:t>
      </w:r>
      <w:r w:rsidR="00F23DA8" w:rsidRPr="002C2EB3">
        <w:rPr>
          <w:rFonts w:ascii="Verdana" w:hAnsi="Verdana"/>
          <w:sz w:val="18"/>
          <w:szCs w:val="18"/>
          <w:lang w:val="bg-BG"/>
        </w:rPr>
        <w:t>210-3</w:t>
      </w:r>
    </w:p>
    <w:p w14:paraId="495D4807" w14:textId="77777777" w:rsidR="0022300E" w:rsidRPr="002C2EB3" w:rsidRDefault="0022300E" w:rsidP="0022300E">
      <w:pPr>
        <w:tabs>
          <w:tab w:val="left" w:pos="0"/>
        </w:tabs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ab/>
        <w:t>Съгласно чл. 18, ал. 1, т. 3 и съгласно чл. 74, ал. 3 от 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14:paraId="1AA100E6" w14:textId="77777777" w:rsidR="0022300E" w:rsidRPr="002C2EB3" w:rsidRDefault="0022300E" w:rsidP="0022300E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2C2EB3">
        <w:rPr>
          <w:rFonts w:ascii="Verdana" w:hAnsi="Verdana"/>
          <w:b/>
          <w:sz w:val="18"/>
          <w:szCs w:val="18"/>
        </w:rPr>
        <w:t>ДЕКЛАРИРАМ, ЧЕ:</w:t>
      </w:r>
    </w:p>
    <w:p w14:paraId="2DAC2E8E" w14:textId="77777777" w:rsidR="0022300E" w:rsidRPr="002C2EB3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>Не съм осъден с влязла в сила присъда за престъпление по чл. 194-217, 219-260, 301-307, 321 и 321а от Наказателния кодекс.</w:t>
      </w:r>
    </w:p>
    <w:p w14:paraId="4182BD80" w14:textId="0BFEEFBD" w:rsidR="0022300E" w:rsidRPr="002C2EB3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 xml:space="preserve">Не съм свързано лице по смисъла на </w:t>
      </w:r>
      <w:r w:rsidR="00B420B6" w:rsidRPr="002C2EB3">
        <w:rPr>
          <w:rFonts w:ascii="Verdana" w:hAnsi="Verdana"/>
          <w:sz w:val="18"/>
          <w:szCs w:val="18"/>
        </w:rPr>
        <w:t>§ 1, т. 18 от допълнителната разпоредба на ЗСП</w:t>
      </w:r>
      <w:r w:rsidRPr="002C2EB3">
        <w:rPr>
          <w:rFonts w:ascii="Verdana" w:hAnsi="Verdana"/>
          <w:sz w:val="18"/>
          <w:szCs w:val="18"/>
        </w:rPr>
        <w:t xml:space="preserve"> с директора на </w:t>
      </w:r>
      <w:r w:rsidR="00F23DA8" w:rsidRPr="002C2EB3">
        <w:rPr>
          <w:rFonts w:ascii="Verdana" w:hAnsi="Verdana"/>
          <w:sz w:val="18"/>
          <w:szCs w:val="18"/>
        </w:rPr>
        <w:t>ЮЗДП</w:t>
      </w:r>
      <w:r w:rsidR="0026341C" w:rsidRPr="002C2EB3">
        <w:rPr>
          <w:rFonts w:ascii="Verdana" w:hAnsi="Verdana"/>
          <w:sz w:val="18"/>
          <w:szCs w:val="18"/>
        </w:rPr>
        <w:t xml:space="preserve"> ДП, гр. Благоевград</w:t>
      </w:r>
      <w:r w:rsidRPr="002C2EB3">
        <w:rPr>
          <w:rFonts w:ascii="Verdana" w:hAnsi="Verdana"/>
          <w:sz w:val="18"/>
          <w:szCs w:val="18"/>
        </w:rPr>
        <w:t xml:space="preserve"> и </w:t>
      </w:r>
      <w:r w:rsidR="0026341C" w:rsidRPr="002C2EB3">
        <w:rPr>
          <w:rFonts w:ascii="Verdana" w:hAnsi="Verdana"/>
          <w:sz w:val="18"/>
          <w:szCs w:val="18"/>
        </w:rPr>
        <w:t xml:space="preserve">ТП „ДГС </w:t>
      </w:r>
      <w:proofErr w:type="gramStart"/>
      <w:r w:rsidR="00F23DA8" w:rsidRPr="002C2EB3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2C2EB3">
        <w:rPr>
          <w:rFonts w:ascii="Verdana" w:hAnsi="Verdana"/>
          <w:sz w:val="18"/>
          <w:szCs w:val="18"/>
        </w:rPr>
        <w:t>“</w:t>
      </w:r>
      <w:proofErr w:type="gramEnd"/>
      <w:r w:rsidRPr="002C2EB3">
        <w:rPr>
          <w:rFonts w:ascii="Verdana" w:hAnsi="Verdana"/>
          <w:sz w:val="18"/>
          <w:szCs w:val="18"/>
        </w:rPr>
        <w:t>.</w:t>
      </w:r>
    </w:p>
    <w:p w14:paraId="4FACAF04" w14:textId="77777777" w:rsidR="0022300E" w:rsidRPr="002C2EB3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>Не съм обявен в несъстоятелност и не съм в производство по несъстоятелност.</w:t>
      </w:r>
    </w:p>
    <w:p w14:paraId="2EC30C4A" w14:textId="77777777" w:rsidR="0022300E" w:rsidRPr="002C2EB3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>Не съм в производство по ликвидация.</w:t>
      </w:r>
    </w:p>
    <w:p w14:paraId="0BBB3293" w14:textId="77777777" w:rsidR="0022300E" w:rsidRPr="002C2EB3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 xml:space="preserve">Не съм сключил договор с лице по </w:t>
      </w:r>
      <w:r w:rsidR="00B420B6" w:rsidRPr="002C2EB3">
        <w:rPr>
          <w:rFonts w:ascii="Verdana" w:hAnsi="Verdana"/>
          <w:sz w:val="18"/>
          <w:szCs w:val="18"/>
        </w:rPr>
        <w:t>чл. 112 на ЗСП</w:t>
      </w:r>
      <w:r w:rsidRPr="002C2EB3">
        <w:rPr>
          <w:rFonts w:ascii="Verdana" w:hAnsi="Verdana"/>
          <w:sz w:val="18"/>
          <w:szCs w:val="18"/>
        </w:rPr>
        <w:t>.</w:t>
      </w:r>
    </w:p>
    <w:p w14:paraId="278FF404" w14:textId="77777777" w:rsidR="0022300E" w:rsidRPr="002C2EB3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>Не съм лишен от право да упражнявам търговска дейност.</w:t>
      </w:r>
    </w:p>
    <w:p w14:paraId="58910349" w14:textId="4DAD1CDE" w:rsidR="0022300E" w:rsidRPr="002C2EB3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 xml:space="preserve">Нямам парични задължения към държавата и към </w:t>
      </w:r>
      <w:r w:rsidR="0026341C" w:rsidRPr="002C2EB3">
        <w:rPr>
          <w:rFonts w:ascii="Verdana" w:hAnsi="Verdana"/>
          <w:sz w:val="18"/>
          <w:szCs w:val="18"/>
        </w:rPr>
        <w:t>ЮЗДП ДП, гр. Благоевград</w:t>
      </w:r>
      <w:r w:rsidRPr="002C2EB3">
        <w:rPr>
          <w:rFonts w:ascii="Verdana" w:hAnsi="Verdana"/>
          <w:sz w:val="18"/>
          <w:szCs w:val="18"/>
        </w:rPr>
        <w:t xml:space="preserve"> и </w:t>
      </w:r>
      <w:r w:rsidR="0026341C" w:rsidRPr="002C2EB3">
        <w:rPr>
          <w:rFonts w:ascii="Verdana" w:hAnsi="Verdana"/>
          <w:sz w:val="18"/>
          <w:szCs w:val="18"/>
        </w:rPr>
        <w:t xml:space="preserve">ТП „ДГС </w:t>
      </w:r>
      <w:proofErr w:type="gramStart"/>
      <w:r w:rsidR="00F23DA8" w:rsidRPr="002C2EB3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2C2EB3">
        <w:rPr>
          <w:rFonts w:ascii="Verdana" w:hAnsi="Verdana"/>
          <w:sz w:val="18"/>
          <w:szCs w:val="18"/>
        </w:rPr>
        <w:t>“</w:t>
      </w:r>
      <w:proofErr w:type="gramEnd"/>
      <w:r w:rsidRPr="002C2EB3">
        <w:rPr>
          <w:rFonts w:ascii="Verdana" w:hAnsi="Verdana"/>
          <w:sz w:val="18"/>
          <w:szCs w:val="18"/>
        </w:rPr>
        <w:t>, установени с влязъл в сила акт на компетентен държавен орган.</w:t>
      </w:r>
    </w:p>
    <w:p w14:paraId="4E37EC73" w14:textId="77777777" w:rsidR="0022300E" w:rsidRPr="002C2EB3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>Запознат съм и съм съгласен с всички условия и предмета на настоящия търг, както и с Проекто-договора, част от тръжната документация.</w:t>
      </w:r>
    </w:p>
    <w:p w14:paraId="5276C4F4" w14:textId="77777777" w:rsidR="0022300E" w:rsidRPr="002C2EB3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color w:val="000000"/>
          <w:sz w:val="18"/>
          <w:szCs w:val="18"/>
          <w:lang w:eastAsia="en-GB"/>
        </w:rPr>
        <w:t>Съм внесъл гаранция за участие в търга за горепосоченият/те обект/и.</w:t>
      </w:r>
    </w:p>
    <w:p w14:paraId="316EA1ED" w14:textId="77777777" w:rsidR="0022300E" w:rsidRPr="002C2EB3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>Задължавам се да спазвам условията за участие в търга и всички действащи норми и стандарти, които се отнасят за търга.</w:t>
      </w:r>
    </w:p>
    <w:p w14:paraId="7C46E067" w14:textId="77777777" w:rsidR="0022300E" w:rsidRPr="002C2EB3" w:rsidRDefault="0022300E" w:rsidP="0022300E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r w:rsidRPr="002C2EB3">
        <w:rPr>
          <w:rFonts w:ascii="Verdana" w:eastAsia="DejaVuSans" w:hAnsi="Verdana" w:cs="DejaVuSans"/>
          <w:sz w:val="18"/>
          <w:szCs w:val="18"/>
          <w:lang w:eastAsia="en-GB"/>
        </w:rPr>
        <w:t>Задължавам се да не разпространявам по никакъв повод и под никакъв предлог данните за търга.</w:t>
      </w:r>
    </w:p>
    <w:p w14:paraId="461BD16B" w14:textId="77777777" w:rsidR="0022300E" w:rsidRPr="002C2EB3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14"/>
        <w:jc w:val="both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color w:val="000000"/>
          <w:sz w:val="18"/>
          <w:szCs w:val="18"/>
          <w:lang w:eastAsia="en-GB"/>
        </w:rPr>
        <w:t>Ще уведомя продавача за всички настъпили промени в декларираните обстоятелства във връзка с участието ми в горепосочената процедура.</w:t>
      </w:r>
    </w:p>
    <w:p w14:paraId="343DD568" w14:textId="77777777" w:rsidR="0022300E" w:rsidRPr="002C2EB3" w:rsidRDefault="0022300E" w:rsidP="0022300E">
      <w:pPr>
        <w:spacing w:line="276" w:lineRule="auto"/>
        <w:ind w:firstLine="501"/>
        <w:rPr>
          <w:rFonts w:ascii="Verdana" w:hAnsi="Verdana"/>
          <w:sz w:val="18"/>
          <w:szCs w:val="18"/>
        </w:rPr>
      </w:pPr>
    </w:p>
    <w:p w14:paraId="4330C0F6" w14:textId="77777777" w:rsidR="0022300E" w:rsidRPr="002C2EB3" w:rsidRDefault="0022300E" w:rsidP="0022300E">
      <w:pPr>
        <w:ind w:firstLine="567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>Известно ми е, че за неверни данни нося наказателна отговорност по чл. 313 от Наказателния кодекс.</w:t>
      </w:r>
    </w:p>
    <w:p w14:paraId="40677077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5B524990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7EDD0C53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012EC564" w14:textId="77777777" w:rsidR="0022300E" w:rsidRPr="002C2EB3" w:rsidRDefault="0022300E" w:rsidP="0022300E">
      <w:pPr>
        <w:tabs>
          <w:tab w:val="left" w:pos="5670"/>
        </w:tabs>
        <w:ind w:firstLine="709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noProof/>
          <w:sz w:val="20"/>
          <w:szCs w:val="20"/>
        </w:rPr>
        <w:t>Дата:……………………</w:t>
      </w:r>
      <w:r w:rsidRPr="002C2EB3">
        <w:rPr>
          <w:rFonts w:ascii="Verdana" w:hAnsi="Verdana"/>
          <w:sz w:val="20"/>
          <w:szCs w:val="20"/>
        </w:rPr>
        <w:tab/>
      </w:r>
      <w:proofErr w:type="gramStart"/>
      <w:r w:rsidRPr="002C2EB3">
        <w:rPr>
          <w:rFonts w:ascii="Verdana" w:hAnsi="Verdana"/>
          <w:sz w:val="20"/>
          <w:szCs w:val="20"/>
        </w:rPr>
        <w:t>Подпис:…</w:t>
      </w:r>
      <w:proofErr w:type="gramEnd"/>
      <w:r w:rsidRPr="002C2EB3">
        <w:rPr>
          <w:rFonts w:ascii="Verdana" w:hAnsi="Verdana"/>
          <w:sz w:val="20"/>
          <w:szCs w:val="20"/>
        </w:rPr>
        <w:t>………………………</w:t>
      </w:r>
    </w:p>
    <w:p w14:paraId="3BEA04AA" w14:textId="77777777" w:rsidR="00395D55" w:rsidRPr="002C2EB3" w:rsidRDefault="00395D55" w:rsidP="0022300E">
      <w:pPr>
        <w:spacing w:line="276" w:lineRule="auto"/>
        <w:ind w:firstLine="8505"/>
        <w:jc w:val="right"/>
      </w:pPr>
    </w:p>
    <w:p w14:paraId="7294BB74" w14:textId="77777777" w:rsidR="00395D55" w:rsidRPr="002C2EB3" w:rsidRDefault="00395D55" w:rsidP="0022300E">
      <w:pPr>
        <w:spacing w:line="276" w:lineRule="auto"/>
        <w:ind w:firstLine="8505"/>
        <w:jc w:val="right"/>
      </w:pPr>
    </w:p>
    <w:p w14:paraId="3D5AFE9F" w14:textId="77777777" w:rsidR="00395D55" w:rsidRPr="002C2EB3" w:rsidRDefault="00395D55" w:rsidP="0022300E">
      <w:pPr>
        <w:spacing w:line="276" w:lineRule="auto"/>
        <w:ind w:firstLine="8505"/>
        <w:jc w:val="right"/>
      </w:pPr>
    </w:p>
    <w:p w14:paraId="44335718" w14:textId="77777777" w:rsidR="00395D55" w:rsidRPr="002C2EB3" w:rsidRDefault="005B75BD" w:rsidP="0022300E">
      <w:pPr>
        <w:spacing w:line="276" w:lineRule="auto"/>
        <w:ind w:firstLine="8505"/>
        <w:jc w:val="right"/>
      </w:pPr>
      <w:r w:rsidRPr="002C2EB3">
        <w:br w:type="page"/>
      </w:r>
    </w:p>
    <w:p w14:paraId="3BC8ED2F" w14:textId="77777777" w:rsidR="00395D55" w:rsidRPr="002C2EB3" w:rsidRDefault="00395D55" w:rsidP="0022300E">
      <w:pPr>
        <w:spacing w:line="276" w:lineRule="auto"/>
        <w:ind w:firstLine="8505"/>
        <w:jc w:val="right"/>
      </w:pPr>
    </w:p>
    <w:p w14:paraId="7A573CE8" w14:textId="2640008A" w:rsidR="0022300E" w:rsidRPr="002C2EB3" w:rsidRDefault="0022300E" w:rsidP="0022300E">
      <w:pPr>
        <w:spacing w:line="276" w:lineRule="auto"/>
        <w:ind w:firstLine="8505"/>
        <w:jc w:val="right"/>
        <w:rPr>
          <w:rFonts w:ascii="Verdana" w:hAnsi="Verdana"/>
          <w:b/>
          <w:color w:val="FF0000"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 xml:space="preserve">Приложение </w:t>
      </w:r>
      <w:r w:rsidRPr="002C2EB3">
        <w:rPr>
          <w:rFonts w:ascii="Verdana" w:hAnsi="Verdana"/>
          <w:b/>
          <w:sz w:val="20"/>
          <w:szCs w:val="20"/>
          <w:lang w:val="ru-RU"/>
        </w:rPr>
        <w:t>№</w:t>
      </w:r>
      <w:r w:rsidRPr="002C2EB3">
        <w:rPr>
          <w:rFonts w:ascii="Verdana" w:hAnsi="Verdana"/>
          <w:b/>
          <w:sz w:val="20"/>
          <w:szCs w:val="20"/>
        </w:rPr>
        <w:t xml:space="preserve"> 1</w:t>
      </w:r>
    </w:p>
    <w:p w14:paraId="298CD886" w14:textId="77777777" w:rsidR="00395D55" w:rsidRPr="002C2EB3" w:rsidRDefault="0022300E" w:rsidP="0022300E">
      <w:pPr>
        <w:suppressAutoHyphens/>
        <w:jc w:val="right"/>
        <w:rPr>
          <w:rFonts w:ascii="Verdana" w:hAnsi="Verdana"/>
          <w:b/>
          <w:bCs/>
          <w:color w:val="FF0000"/>
          <w:sz w:val="20"/>
          <w:szCs w:val="20"/>
          <w:lang w:eastAsia="ar-SA"/>
        </w:rPr>
      </w:pPr>
      <w:r w:rsidRPr="002C2EB3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2C2EB3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2C2EB3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</w:p>
    <w:p w14:paraId="7FC8773B" w14:textId="3BD9B1F5" w:rsidR="0022300E" w:rsidRPr="002C2EB3" w:rsidRDefault="0022300E" w:rsidP="0022300E">
      <w:pPr>
        <w:suppressAutoHyphens/>
        <w:jc w:val="right"/>
        <w:rPr>
          <w:rFonts w:ascii="Verdana" w:hAnsi="Verdana"/>
          <w:bCs/>
          <w:i/>
          <w:color w:val="FF0000"/>
          <w:sz w:val="20"/>
          <w:szCs w:val="20"/>
          <w:lang w:eastAsia="ar-SA"/>
        </w:rPr>
      </w:pPr>
      <w:r w:rsidRPr="002C2EB3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2C2EB3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2C2EB3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2C2EB3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2C2EB3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2C2EB3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2C2EB3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</w:p>
    <w:p w14:paraId="48930DD7" w14:textId="77777777" w:rsidR="0022300E" w:rsidRPr="002C2EB3" w:rsidRDefault="0022300E" w:rsidP="0022300E">
      <w:pPr>
        <w:spacing w:line="360" w:lineRule="auto"/>
        <w:ind w:firstLine="360"/>
        <w:jc w:val="center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ЛИСТ ЗА ПРОВЕРКА</w:t>
      </w:r>
    </w:p>
    <w:p w14:paraId="4C86D13D" w14:textId="77777777" w:rsidR="0022300E" w:rsidRPr="002C2EB3" w:rsidRDefault="0022300E" w:rsidP="0022300E">
      <w:pPr>
        <w:ind w:firstLine="357"/>
        <w:jc w:val="center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за осигуряване на безопасни и здравословни условия на труд, изправност на техниката и спазване на изискванията за изпълнение на горскостопански дейности</w:t>
      </w:r>
    </w:p>
    <w:p w14:paraId="6B15ECB8" w14:textId="77777777" w:rsidR="0022300E" w:rsidRPr="002C2EB3" w:rsidRDefault="0022300E" w:rsidP="0022300E">
      <w:pPr>
        <w:ind w:firstLine="357"/>
        <w:jc w:val="center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i/>
          <w:sz w:val="20"/>
          <w:szCs w:val="20"/>
          <w:lang w:val="ru-RU"/>
        </w:rPr>
        <w:t>(попълва се при сключен договор)</w:t>
      </w:r>
    </w:p>
    <w:p w14:paraId="43274DB3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0A10E723" w14:textId="53A5FEA3" w:rsidR="0022300E" w:rsidRPr="002C2EB3" w:rsidRDefault="0022300E" w:rsidP="00395D55">
      <w:pPr>
        <w:spacing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Днес, …………………., във връзка с извършване на горскостопански дейности съгласно договор ………………………, се проведе проверка на ползването на лични</w:t>
      </w:r>
      <w:r w:rsidRPr="002C2EB3">
        <w:rPr>
          <w:rFonts w:ascii="Verdana" w:hAnsi="Verdana"/>
          <w:b/>
          <w:sz w:val="20"/>
          <w:szCs w:val="20"/>
        </w:rPr>
        <w:t xml:space="preserve"> </w:t>
      </w:r>
      <w:r w:rsidRPr="002C2EB3">
        <w:rPr>
          <w:rFonts w:ascii="Verdana" w:hAnsi="Verdana"/>
          <w:sz w:val="20"/>
          <w:szCs w:val="20"/>
        </w:rPr>
        <w:t>предпазни средства и подходящо работно облекло от горските работници, изправността на техниката и изпълнението на мерките за безопасна работа в горите в отдел …………, в който работи екип от горски работници на фирма …………………………………</w:t>
      </w:r>
      <w:proofErr w:type="gramStart"/>
      <w:r w:rsidRPr="002C2EB3">
        <w:rPr>
          <w:rFonts w:ascii="Verdana" w:hAnsi="Verdana"/>
          <w:sz w:val="20"/>
          <w:szCs w:val="20"/>
        </w:rPr>
        <w:t>…..</w:t>
      </w:r>
      <w:proofErr w:type="gramEnd"/>
      <w:r w:rsidRPr="002C2EB3">
        <w:rPr>
          <w:rFonts w:ascii="Verdana" w:hAnsi="Verdana"/>
          <w:sz w:val="20"/>
          <w:szCs w:val="20"/>
        </w:rPr>
        <w:t xml:space="preserve"> .</w:t>
      </w:r>
    </w:p>
    <w:p w14:paraId="2F2E418B" w14:textId="77777777" w:rsidR="00395D55" w:rsidRPr="002C2EB3" w:rsidRDefault="00395D55" w:rsidP="00395D55">
      <w:pPr>
        <w:spacing w:line="276" w:lineRule="auto"/>
        <w:rPr>
          <w:rFonts w:ascii="Verdana" w:hAnsi="Verdana"/>
          <w:sz w:val="20"/>
          <w:szCs w:val="20"/>
        </w:rPr>
      </w:pPr>
    </w:p>
    <w:p w14:paraId="457FED13" w14:textId="77777777" w:rsidR="0022300E" w:rsidRPr="002C2EB3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Документи за правоспособност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82"/>
        <w:gridCol w:w="473"/>
        <w:gridCol w:w="484"/>
        <w:gridCol w:w="798"/>
      </w:tblGrid>
      <w:tr w:rsidR="0022300E" w:rsidRPr="002C2EB3" w14:paraId="58291F9B" w14:textId="77777777" w:rsidTr="0097401C">
        <w:tc>
          <w:tcPr>
            <w:tcW w:w="4151" w:type="pct"/>
          </w:tcPr>
          <w:p w14:paraId="57B6D70E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 xml:space="preserve">Лицата в обекта съответстват ли на тези, за които е издадено разрешително за достъп </w:t>
            </w:r>
          </w:p>
        </w:tc>
        <w:tc>
          <w:tcPr>
            <w:tcW w:w="229" w:type="pct"/>
            <w:vAlign w:val="center"/>
          </w:tcPr>
          <w:p w14:paraId="1C65162B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34" w:type="pct"/>
            <w:vAlign w:val="center"/>
          </w:tcPr>
          <w:p w14:paraId="6D10408B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86" w:type="pct"/>
            <w:vAlign w:val="center"/>
          </w:tcPr>
          <w:p w14:paraId="2388F4EE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2C2EB3" w14:paraId="580E7F24" w14:textId="77777777" w:rsidTr="0097401C">
        <w:tc>
          <w:tcPr>
            <w:tcW w:w="4151" w:type="pct"/>
          </w:tcPr>
          <w:p w14:paraId="3CAE72A6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Операторите на моторен трион носят притежаваното свидетелство за правоспособност.</w:t>
            </w:r>
          </w:p>
        </w:tc>
        <w:tc>
          <w:tcPr>
            <w:tcW w:w="229" w:type="pct"/>
            <w:vAlign w:val="center"/>
          </w:tcPr>
          <w:p w14:paraId="0B710F04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34" w:type="pct"/>
            <w:vAlign w:val="center"/>
          </w:tcPr>
          <w:p w14:paraId="0B59D596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86" w:type="pct"/>
            <w:vAlign w:val="center"/>
          </w:tcPr>
          <w:p w14:paraId="106399C3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4C3994B5" w14:textId="77777777" w:rsidTr="0097401C">
        <w:tc>
          <w:tcPr>
            <w:tcW w:w="4151" w:type="pct"/>
          </w:tcPr>
          <w:p w14:paraId="3F3075D9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Операторите на трактори и друга специализирана техника носят притежаваното свидетелство за правоспособност за съответното техническо средство</w:t>
            </w:r>
          </w:p>
        </w:tc>
        <w:tc>
          <w:tcPr>
            <w:tcW w:w="229" w:type="pct"/>
            <w:vAlign w:val="center"/>
          </w:tcPr>
          <w:p w14:paraId="4125E3A4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34" w:type="pct"/>
            <w:vAlign w:val="center"/>
          </w:tcPr>
          <w:p w14:paraId="659AF44D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86" w:type="pct"/>
            <w:vAlign w:val="center"/>
          </w:tcPr>
          <w:p w14:paraId="049B132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7D9D22E1" w14:textId="77777777" w:rsidTr="0097401C">
        <w:tc>
          <w:tcPr>
            <w:tcW w:w="4151" w:type="pct"/>
          </w:tcPr>
          <w:p w14:paraId="580AB4AD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Тракторите и другата специализирана горска техника са с валиден регистрационен талон от КТИ</w:t>
            </w:r>
          </w:p>
        </w:tc>
        <w:tc>
          <w:tcPr>
            <w:tcW w:w="229" w:type="pct"/>
            <w:vAlign w:val="center"/>
          </w:tcPr>
          <w:p w14:paraId="2DC23148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34" w:type="pct"/>
            <w:vAlign w:val="center"/>
          </w:tcPr>
          <w:p w14:paraId="0DE9683B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86" w:type="pct"/>
            <w:vAlign w:val="center"/>
          </w:tcPr>
          <w:p w14:paraId="4E506770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230D20E6" w14:textId="77777777" w:rsidTr="0097401C">
        <w:tc>
          <w:tcPr>
            <w:tcW w:w="5000" w:type="pct"/>
            <w:gridSpan w:val="4"/>
          </w:tcPr>
          <w:p w14:paraId="105000DC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 xml:space="preserve">Забележка: </w:t>
            </w:r>
          </w:p>
          <w:p w14:paraId="683DB9C8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9B3D8F8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2261A2FE" w14:textId="77777777" w:rsidR="00395D55" w:rsidRPr="002C2EB3" w:rsidRDefault="00395D55" w:rsidP="0022300E">
      <w:pPr>
        <w:rPr>
          <w:rFonts w:ascii="Verdana" w:hAnsi="Verdana"/>
          <w:sz w:val="20"/>
          <w:szCs w:val="20"/>
        </w:rPr>
      </w:pPr>
    </w:p>
    <w:p w14:paraId="13976B87" w14:textId="77777777" w:rsidR="0022300E" w:rsidRPr="002C2EB3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Лични предпазни средства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68"/>
        <w:gridCol w:w="814"/>
        <w:gridCol w:w="823"/>
        <w:gridCol w:w="3295"/>
        <w:gridCol w:w="832"/>
        <w:gridCol w:w="805"/>
      </w:tblGrid>
      <w:tr w:rsidR="0022300E" w:rsidRPr="002C2EB3" w14:paraId="3B93F8C2" w14:textId="77777777" w:rsidTr="0097401C">
        <w:tc>
          <w:tcPr>
            <w:tcW w:w="1862" w:type="pct"/>
          </w:tcPr>
          <w:p w14:paraId="3304CDD2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>Оператор на моторен трион</w:t>
            </w:r>
          </w:p>
        </w:tc>
        <w:tc>
          <w:tcPr>
            <w:tcW w:w="761" w:type="pct"/>
            <w:gridSpan w:val="2"/>
          </w:tcPr>
          <w:p w14:paraId="5A58B878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неприложимо</w:t>
            </w:r>
          </w:p>
        </w:tc>
        <w:tc>
          <w:tcPr>
            <w:tcW w:w="1633" w:type="pct"/>
          </w:tcPr>
          <w:p w14:paraId="18A9C2DD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>Тракторист</w:t>
            </w:r>
          </w:p>
        </w:tc>
        <w:tc>
          <w:tcPr>
            <w:tcW w:w="744" w:type="pct"/>
            <w:gridSpan w:val="2"/>
          </w:tcPr>
          <w:p w14:paraId="43A56802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неприложимо</w:t>
            </w:r>
          </w:p>
        </w:tc>
      </w:tr>
      <w:tr w:rsidR="0022300E" w:rsidRPr="002C2EB3" w14:paraId="45856758" w14:textId="77777777" w:rsidTr="0097401C">
        <w:trPr>
          <w:trHeight w:val="432"/>
        </w:trPr>
        <w:tc>
          <w:tcPr>
            <w:tcW w:w="1862" w:type="pct"/>
          </w:tcPr>
          <w:p w14:paraId="36BAF0C3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предпазни ботуши със защитена предница и бомбе</w:t>
            </w:r>
          </w:p>
        </w:tc>
        <w:tc>
          <w:tcPr>
            <w:tcW w:w="378" w:type="pct"/>
            <w:vAlign w:val="center"/>
          </w:tcPr>
          <w:p w14:paraId="3CB32ADA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407FC802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128D444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предпазни ботуши/ обувки с бомбе</w:t>
            </w:r>
          </w:p>
        </w:tc>
        <w:tc>
          <w:tcPr>
            <w:tcW w:w="378" w:type="pct"/>
            <w:vAlign w:val="center"/>
          </w:tcPr>
          <w:p w14:paraId="1663D886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F76396B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68E364EC" w14:textId="77777777" w:rsidTr="0097401C">
        <w:trPr>
          <w:trHeight w:val="318"/>
        </w:trPr>
        <w:tc>
          <w:tcPr>
            <w:tcW w:w="1862" w:type="pct"/>
          </w:tcPr>
          <w:p w14:paraId="29DA7645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предпазни панталони (или гамаши)</w:t>
            </w:r>
          </w:p>
        </w:tc>
        <w:tc>
          <w:tcPr>
            <w:tcW w:w="378" w:type="pct"/>
            <w:vAlign w:val="center"/>
          </w:tcPr>
          <w:p w14:paraId="3CF80863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12669735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4C38C8C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плътно прилепнали дрехи</w:t>
            </w:r>
          </w:p>
        </w:tc>
        <w:tc>
          <w:tcPr>
            <w:tcW w:w="378" w:type="pct"/>
            <w:vAlign w:val="center"/>
          </w:tcPr>
          <w:p w14:paraId="5CF3847D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52EA10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3C3EF92C" w14:textId="77777777" w:rsidTr="0097401C">
        <w:trPr>
          <w:trHeight w:val="432"/>
        </w:trPr>
        <w:tc>
          <w:tcPr>
            <w:tcW w:w="1862" w:type="pct"/>
          </w:tcPr>
          <w:p w14:paraId="76A3AF76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плътно прилепнали дрехи съобразени с климатичните условия</w:t>
            </w:r>
          </w:p>
        </w:tc>
        <w:tc>
          <w:tcPr>
            <w:tcW w:w="378" w:type="pct"/>
            <w:vAlign w:val="center"/>
          </w:tcPr>
          <w:p w14:paraId="008F3A22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11B5CBFF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65FBE79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ръкавици (при работа с лебедката/ теглича)</w:t>
            </w:r>
          </w:p>
        </w:tc>
        <w:tc>
          <w:tcPr>
            <w:tcW w:w="378" w:type="pct"/>
            <w:vAlign w:val="center"/>
          </w:tcPr>
          <w:p w14:paraId="221AD5DA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7A8ADCA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08B280B1" w14:textId="77777777" w:rsidTr="0097401C">
        <w:trPr>
          <w:trHeight w:val="432"/>
        </w:trPr>
        <w:tc>
          <w:tcPr>
            <w:tcW w:w="1862" w:type="pct"/>
          </w:tcPr>
          <w:p w14:paraId="56E9E5C6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ръкавици (от устойчив на срез материал)</w:t>
            </w:r>
          </w:p>
        </w:tc>
        <w:tc>
          <w:tcPr>
            <w:tcW w:w="378" w:type="pct"/>
            <w:vAlign w:val="center"/>
          </w:tcPr>
          <w:p w14:paraId="6620C022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1177C513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3AD032E2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Каска</w:t>
            </w:r>
          </w:p>
        </w:tc>
        <w:tc>
          <w:tcPr>
            <w:tcW w:w="378" w:type="pct"/>
            <w:vAlign w:val="center"/>
          </w:tcPr>
          <w:p w14:paraId="603CDECB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1A3BF1A8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430B3362" w14:textId="77777777" w:rsidTr="0097401C">
        <w:trPr>
          <w:trHeight w:val="324"/>
        </w:trPr>
        <w:tc>
          <w:tcPr>
            <w:tcW w:w="1862" w:type="pct"/>
          </w:tcPr>
          <w:p w14:paraId="42FFC4CB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каска с лицев щит</w:t>
            </w:r>
          </w:p>
        </w:tc>
        <w:tc>
          <w:tcPr>
            <w:tcW w:w="378" w:type="pct"/>
            <w:vAlign w:val="center"/>
          </w:tcPr>
          <w:p w14:paraId="692D65F4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0DAD230D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4626624B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Антифони</w:t>
            </w:r>
          </w:p>
        </w:tc>
        <w:tc>
          <w:tcPr>
            <w:tcW w:w="378" w:type="pct"/>
            <w:vAlign w:val="center"/>
          </w:tcPr>
          <w:p w14:paraId="4995B668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F83817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6E79F8A5" w14:textId="77777777" w:rsidTr="0097401C">
        <w:trPr>
          <w:trHeight w:val="302"/>
        </w:trPr>
        <w:tc>
          <w:tcPr>
            <w:tcW w:w="1862" w:type="pct"/>
          </w:tcPr>
          <w:p w14:paraId="1FBF1F6E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lastRenderedPageBreak/>
              <w:t>антифони</w:t>
            </w:r>
          </w:p>
        </w:tc>
        <w:tc>
          <w:tcPr>
            <w:tcW w:w="378" w:type="pct"/>
            <w:vAlign w:val="center"/>
          </w:tcPr>
          <w:p w14:paraId="022576DD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724D9CBA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26827E5D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сигнална жилетка или облекло със сигнални светлоотразителни елементи</w:t>
            </w:r>
          </w:p>
        </w:tc>
        <w:tc>
          <w:tcPr>
            <w:tcW w:w="378" w:type="pct"/>
            <w:vAlign w:val="center"/>
          </w:tcPr>
          <w:p w14:paraId="77368AD3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278C714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75649A4B" w14:textId="77777777" w:rsidTr="0097401C">
        <w:trPr>
          <w:trHeight w:val="280"/>
        </w:trPr>
        <w:tc>
          <w:tcPr>
            <w:tcW w:w="1862" w:type="pct"/>
          </w:tcPr>
          <w:p w14:paraId="5844BC7E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сигнална жилетка или облекло със сигнални светлоотразителни елементи</w:t>
            </w:r>
          </w:p>
        </w:tc>
        <w:tc>
          <w:tcPr>
            <w:tcW w:w="378" w:type="pct"/>
            <w:vAlign w:val="center"/>
          </w:tcPr>
          <w:p w14:paraId="6000039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7B95AAB0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37C21A0C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78" w:type="pct"/>
          </w:tcPr>
          <w:p w14:paraId="2C6E1ECB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66" w:type="pct"/>
          </w:tcPr>
          <w:p w14:paraId="17A022D2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2C2EB3" w14:paraId="0A5357D3" w14:textId="77777777" w:rsidTr="0097401C">
        <w:trPr>
          <w:trHeight w:val="338"/>
        </w:trPr>
        <w:tc>
          <w:tcPr>
            <w:tcW w:w="1862" w:type="pct"/>
          </w:tcPr>
          <w:p w14:paraId="2F801E71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>Общ работник/ извозвач с коне</w:t>
            </w:r>
          </w:p>
        </w:tc>
        <w:tc>
          <w:tcPr>
            <w:tcW w:w="761" w:type="pct"/>
            <w:gridSpan w:val="2"/>
          </w:tcPr>
          <w:p w14:paraId="611C9DCE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неприложимо</w:t>
            </w:r>
          </w:p>
        </w:tc>
        <w:tc>
          <w:tcPr>
            <w:tcW w:w="1633" w:type="pct"/>
          </w:tcPr>
          <w:p w14:paraId="21DECFFD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>Залесител</w:t>
            </w:r>
          </w:p>
        </w:tc>
        <w:tc>
          <w:tcPr>
            <w:tcW w:w="744" w:type="pct"/>
            <w:gridSpan w:val="2"/>
          </w:tcPr>
          <w:p w14:paraId="7BDDE2D1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неприложимо</w:t>
            </w:r>
          </w:p>
        </w:tc>
      </w:tr>
      <w:tr w:rsidR="0022300E" w:rsidRPr="002C2EB3" w14:paraId="550E2D1A" w14:textId="77777777" w:rsidTr="0097401C">
        <w:trPr>
          <w:trHeight w:val="356"/>
        </w:trPr>
        <w:tc>
          <w:tcPr>
            <w:tcW w:w="1862" w:type="pct"/>
          </w:tcPr>
          <w:p w14:paraId="3A5D02B5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каска</w:t>
            </w:r>
          </w:p>
        </w:tc>
        <w:tc>
          <w:tcPr>
            <w:tcW w:w="378" w:type="pct"/>
            <w:vAlign w:val="center"/>
          </w:tcPr>
          <w:p w14:paraId="1D3DB76B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63B2394B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474CDFA4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стабилизирани обувки / ботуши</w:t>
            </w:r>
          </w:p>
        </w:tc>
        <w:tc>
          <w:tcPr>
            <w:tcW w:w="378" w:type="pct"/>
            <w:vAlign w:val="center"/>
          </w:tcPr>
          <w:p w14:paraId="6B2C77E8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2400FD9D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7564FA4E" w14:textId="77777777" w:rsidTr="0097401C">
        <w:trPr>
          <w:trHeight w:val="432"/>
        </w:trPr>
        <w:tc>
          <w:tcPr>
            <w:tcW w:w="1862" w:type="pct"/>
          </w:tcPr>
          <w:p w14:paraId="1BE519B6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обувки с метално бомбе</w:t>
            </w:r>
          </w:p>
        </w:tc>
        <w:tc>
          <w:tcPr>
            <w:tcW w:w="378" w:type="pct"/>
            <w:vAlign w:val="center"/>
          </w:tcPr>
          <w:p w14:paraId="3F1817B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1A535F1E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B74B0E2" w14:textId="77777777" w:rsidR="0022300E" w:rsidRPr="002C2EB3" w:rsidRDefault="0022300E" w:rsidP="0097401C">
            <w:pPr>
              <w:tabs>
                <w:tab w:val="center" w:pos="1409"/>
              </w:tabs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ръкавици (при работа с бодливи растения или третирани с химикали)</w:t>
            </w:r>
          </w:p>
        </w:tc>
        <w:tc>
          <w:tcPr>
            <w:tcW w:w="378" w:type="pct"/>
            <w:vAlign w:val="center"/>
          </w:tcPr>
          <w:p w14:paraId="16B27D4F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587E03CF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2F4F9FA4" w14:textId="77777777" w:rsidTr="0097401C">
        <w:trPr>
          <w:trHeight w:val="368"/>
        </w:trPr>
        <w:tc>
          <w:tcPr>
            <w:tcW w:w="1862" w:type="pct"/>
          </w:tcPr>
          <w:p w14:paraId="3DE387EF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ръкавици</w:t>
            </w:r>
          </w:p>
        </w:tc>
        <w:tc>
          <w:tcPr>
            <w:tcW w:w="378" w:type="pct"/>
            <w:vAlign w:val="center"/>
          </w:tcPr>
          <w:p w14:paraId="5CE2B09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7F9C9538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351590C9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антифони (при механиз. садене)</w:t>
            </w:r>
          </w:p>
        </w:tc>
        <w:tc>
          <w:tcPr>
            <w:tcW w:w="378" w:type="pct"/>
            <w:vAlign w:val="center"/>
          </w:tcPr>
          <w:p w14:paraId="17604A36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640BAF44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0B4CF446" w14:textId="77777777" w:rsidTr="0097401C">
        <w:trPr>
          <w:trHeight w:val="274"/>
        </w:trPr>
        <w:tc>
          <w:tcPr>
            <w:tcW w:w="1862" w:type="pct"/>
          </w:tcPr>
          <w:p w14:paraId="1CAC2B8D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сигнална жилетка или облекло със сигнални светлоотразителни елементи</w:t>
            </w:r>
          </w:p>
        </w:tc>
        <w:tc>
          <w:tcPr>
            <w:tcW w:w="378" w:type="pct"/>
            <w:vAlign w:val="center"/>
          </w:tcPr>
          <w:p w14:paraId="140F72F4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2FB9ACFE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12E6884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сигнална жилетка или облекло със сигнални светлоотразителни елементи</w:t>
            </w:r>
          </w:p>
        </w:tc>
        <w:tc>
          <w:tcPr>
            <w:tcW w:w="378" w:type="pct"/>
            <w:vAlign w:val="center"/>
          </w:tcPr>
          <w:p w14:paraId="6C6C341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E165F26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1E6E43EA" w14:textId="77777777" w:rsidTr="0097401C">
        <w:trPr>
          <w:trHeight w:val="432"/>
        </w:trPr>
        <w:tc>
          <w:tcPr>
            <w:tcW w:w="5000" w:type="pct"/>
            <w:gridSpan w:val="6"/>
          </w:tcPr>
          <w:p w14:paraId="2243CF23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Забележка:</w:t>
            </w:r>
          </w:p>
        </w:tc>
      </w:tr>
    </w:tbl>
    <w:p w14:paraId="07302574" w14:textId="77777777" w:rsidR="0022300E" w:rsidRPr="002C2EB3" w:rsidRDefault="0022300E" w:rsidP="0022300E">
      <w:pPr>
        <w:spacing w:after="120"/>
        <w:ind w:left="714"/>
        <w:contextualSpacing/>
        <w:rPr>
          <w:rFonts w:ascii="Verdana" w:hAnsi="Verdana"/>
          <w:b/>
          <w:sz w:val="20"/>
          <w:szCs w:val="20"/>
        </w:rPr>
      </w:pPr>
    </w:p>
    <w:p w14:paraId="1F58074A" w14:textId="77777777" w:rsidR="00395D55" w:rsidRPr="002C2EB3" w:rsidRDefault="00395D55" w:rsidP="0022300E">
      <w:pPr>
        <w:spacing w:after="120"/>
        <w:ind w:left="714"/>
        <w:contextualSpacing/>
        <w:rPr>
          <w:rFonts w:ascii="Verdana" w:hAnsi="Verdana"/>
          <w:b/>
          <w:sz w:val="20"/>
          <w:szCs w:val="20"/>
        </w:rPr>
      </w:pPr>
    </w:p>
    <w:p w14:paraId="5D198484" w14:textId="77777777" w:rsidR="0022300E" w:rsidRPr="002C2EB3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Изправност на техниката и оборудването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6"/>
        <w:gridCol w:w="568"/>
        <w:gridCol w:w="666"/>
        <w:gridCol w:w="4373"/>
        <w:gridCol w:w="507"/>
        <w:gridCol w:w="507"/>
      </w:tblGrid>
      <w:tr w:rsidR="0022300E" w:rsidRPr="002C2EB3" w14:paraId="3D704FFE" w14:textId="77777777" w:rsidTr="0097401C">
        <w:tc>
          <w:tcPr>
            <w:tcW w:w="5000" w:type="pct"/>
            <w:gridSpan w:val="6"/>
          </w:tcPr>
          <w:p w14:paraId="36FDB0B1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 xml:space="preserve">Моторни триони </w:t>
            </w:r>
          </w:p>
        </w:tc>
      </w:tr>
      <w:tr w:rsidR="0022300E" w:rsidRPr="002C2EB3" w14:paraId="3B08EC67" w14:textId="77777777" w:rsidTr="0097401C">
        <w:tc>
          <w:tcPr>
            <w:tcW w:w="1798" w:type="pct"/>
          </w:tcPr>
          <w:p w14:paraId="18B98703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действаща спирачка на веригата</w:t>
            </w:r>
          </w:p>
        </w:tc>
        <w:tc>
          <w:tcPr>
            <w:tcW w:w="275" w:type="pct"/>
            <w:vAlign w:val="center"/>
          </w:tcPr>
          <w:p w14:paraId="207D395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7F0E4BE5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62828959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изправен блокировъчен ключ на газта</w:t>
            </w:r>
          </w:p>
        </w:tc>
        <w:tc>
          <w:tcPr>
            <w:tcW w:w="245" w:type="pct"/>
            <w:vAlign w:val="center"/>
          </w:tcPr>
          <w:p w14:paraId="44DC1098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45" w:type="pct"/>
            <w:vAlign w:val="center"/>
          </w:tcPr>
          <w:p w14:paraId="49757B53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4F7FEB0D" w14:textId="77777777" w:rsidTr="0097401C">
        <w:tc>
          <w:tcPr>
            <w:tcW w:w="1798" w:type="pct"/>
          </w:tcPr>
          <w:p w14:paraId="60620FAC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 xml:space="preserve">уловител на веригата </w:t>
            </w:r>
          </w:p>
        </w:tc>
        <w:tc>
          <w:tcPr>
            <w:tcW w:w="275" w:type="pct"/>
            <w:vAlign w:val="center"/>
          </w:tcPr>
          <w:p w14:paraId="2D0014A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7725E67E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04087214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калъф на веригата</w:t>
            </w:r>
          </w:p>
        </w:tc>
        <w:tc>
          <w:tcPr>
            <w:tcW w:w="245" w:type="pct"/>
            <w:vAlign w:val="center"/>
          </w:tcPr>
          <w:p w14:paraId="530D17F2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45" w:type="pct"/>
            <w:vAlign w:val="center"/>
          </w:tcPr>
          <w:p w14:paraId="385C7EF9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2CEDF1E5" w14:textId="77777777" w:rsidTr="0097401C">
        <w:tc>
          <w:tcPr>
            <w:tcW w:w="1798" w:type="pct"/>
          </w:tcPr>
          <w:p w14:paraId="79692E55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антивибрационно окачване</w:t>
            </w:r>
          </w:p>
        </w:tc>
        <w:tc>
          <w:tcPr>
            <w:tcW w:w="275" w:type="pct"/>
            <w:vAlign w:val="center"/>
          </w:tcPr>
          <w:p w14:paraId="53236033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0F2E5EF8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00FE0CCA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спец.туба за горивна смес и масло</w:t>
            </w:r>
          </w:p>
        </w:tc>
        <w:tc>
          <w:tcPr>
            <w:tcW w:w="245" w:type="pct"/>
            <w:vAlign w:val="center"/>
          </w:tcPr>
          <w:p w14:paraId="2D3D59CE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45" w:type="pct"/>
            <w:vAlign w:val="center"/>
          </w:tcPr>
          <w:p w14:paraId="25AB0510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3ABB1EE1" w14:textId="77777777" w:rsidTr="0097401C">
        <w:tc>
          <w:tcPr>
            <w:tcW w:w="5000" w:type="pct"/>
            <w:gridSpan w:val="6"/>
          </w:tcPr>
          <w:p w14:paraId="3F65AD6E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>Горски трактори</w:t>
            </w:r>
          </w:p>
        </w:tc>
      </w:tr>
      <w:tr w:rsidR="0022300E" w:rsidRPr="002C2EB3" w14:paraId="59439D37" w14:textId="77777777" w:rsidTr="0097401C">
        <w:tc>
          <w:tcPr>
            <w:tcW w:w="1798" w:type="pct"/>
          </w:tcPr>
          <w:p w14:paraId="379C6BAA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метална рама около цялата кабина</w:t>
            </w:r>
          </w:p>
        </w:tc>
        <w:tc>
          <w:tcPr>
            <w:tcW w:w="275" w:type="pct"/>
            <w:vAlign w:val="center"/>
          </w:tcPr>
          <w:p w14:paraId="06DB2F0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21A6EF77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1C3D6141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мрежа/решетка на задното стъкло</w:t>
            </w:r>
          </w:p>
        </w:tc>
        <w:tc>
          <w:tcPr>
            <w:tcW w:w="245" w:type="pct"/>
            <w:vAlign w:val="center"/>
          </w:tcPr>
          <w:p w14:paraId="79C8B6DA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45" w:type="pct"/>
            <w:vAlign w:val="center"/>
          </w:tcPr>
          <w:p w14:paraId="241BCAE6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263A1E74" w14:textId="77777777" w:rsidTr="0097401C">
        <w:tc>
          <w:tcPr>
            <w:tcW w:w="1798" w:type="pct"/>
          </w:tcPr>
          <w:p w14:paraId="11F321A6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 xml:space="preserve">работеща звукова сигнализация </w:t>
            </w:r>
          </w:p>
        </w:tc>
        <w:tc>
          <w:tcPr>
            <w:tcW w:w="275" w:type="pct"/>
            <w:vAlign w:val="center"/>
          </w:tcPr>
          <w:p w14:paraId="375E888A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40A8E88E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2AEE61EF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Изправност на лебедката (ненарушена цялост на стоманеното въже, изправност на нареждача за въжето и др. елементи свързани с безопасността)</w:t>
            </w:r>
          </w:p>
        </w:tc>
        <w:tc>
          <w:tcPr>
            <w:tcW w:w="245" w:type="pct"/>
            <w:vAlign w:val="center"/>
          </w:tcPr>
          <w:p w14:paraId="162FD934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 xml:space="preserve">да </w:t>
            </w:r>
          </w:p>
        </w:tc>
        <w:tc>
          <w:tcPr>
            <w:tcW w:w="245" w:type="pct"/>
            <w:vAlign w:val="center"/>
          </w:tcPr>
          <w:p w14:paraId="44AC6F64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2C2EB3" w14:paraId="2049D472" w14:textId="77777777" w:rsidTr="0097401C">
        <w:tc>
          <w:tcPr>
            <w:tcW w:w="5000" w:type="pct"/>
            <w:gridSpan w:val="6"/>
          </w:tcPr>
          <w:p w14:paraId="1EAF1ACA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Забележка:</w:t>
            </w:r>
          </w:p>
          <w:p w14:paraId="3EA37845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C8A4631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51A9868D" w14:textId="77777777" w:rsidR="00395D55" w:rsidRPr="002C2EB3" w:rsidRDefault="00395D55" w:rsidP="0022300E">
      <w:pPr>
        <w:rPr>
          <w:rFonts w:ascii="Verdana" w:hAnsi="Verdana"/>
          <w:sz w:val="20"/>
          <w:szCs w:val="20"/>
        </w:rPr>
      </w:pPr>
    </w:p>
    <w:p w14:paraId="0FB3A75C" w14:textId="77777777" w:rsidR="0022300E" w:rsidRPr="002C2EB3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Общи изисквания за условия на труд и предпазване от замърсяване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2"/>
        <w:gridCol w:w="691"/>
        <w:gridCol w:w="666"/>
        <w:gridCol w:w="788"/>
      </w:tblGrid>
      <w:tr w:rsidR="0022300E" w:rsidRPr="002C2EB3" w14:paraId="00517DAA" w14:textId="77777777" w:rsidTr="0097401C">
        <w:trPr>
          <w:trHeight w:val="432"/>
        </w:trPr>
        <w:tc>
          <w:tcPr>
            <w:tcW w:w="3978" w:type="pct"/>
          </w:tcPr>
          <w:p w14:paraId="7A283B13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Поставени предупредителни табели “ВНИМАНИЕ ВОДИ СЕ СЕЧ” на основните входове и изходи за достъп към сечището.</w:t>
            </w:r>
          </w:p>
        </w:tc>
        <w:tc>
          <w:tcPr>
            <w:tcW w:w="349" w:type="pct"/>
            <w:vAlign w:val="center"/>
          </w:tcPr>
          <w:p w14:paraId="746F531E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6DD4929E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0F09A6D2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6F02A199" w14:textId="77777777" w:rsidTr="0097401C">
        <w:trPr>
          <w:trHeight w:val="432"/>
        </w:trPr>
        <w:tc>
          <w:tcPr>
            <w:tcW w:w="3978" w:type="pct"/>
          </w:tcPr>
          <w:p w14:paraId="514E9F26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Наличен комплект за първа помощ (аптечка), зареден с медикаменти в срок на годност в обекта на разположение в близост до операторите на моторни триони и помощните работници.</w:t>
            </w:r>
          </w:p>
        </w:tc>
        <w:tc>
          <w:tcPr>
            <w:tcW w:w="349" w:type="pct"/>
            <w:vAlign w:val="center"/>
          </w:tcPr>
          <w:p w14:paraId="503C5E14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36F2155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002A3A13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7BBB9BEA" w14:textId="77777777" w:rsidTr="0097401C">
        <w:trPr>
          <w:trHeight w:val="432"/>
        </w:trPr>
        <w:tc>
          <w:tcPr>
            <w:tcW w:w="3978" w:type="pct"/>
          </w:tcPr>
          <w:p w14:paraId="52FE5B5A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lastRenderedPageBreak/>
              <w:t>Наличен комплект за първа помощ (аптечка), зареден с медикаменти в срок на годност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14:paraId="03035BC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32E55B4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3EAA4A9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07F581E4" w14:textId="77777777" w:rsidTr="0097401C">
        <w:trPr>
          <w:trHeight w:val="432"/>
        </w:trPr>
        <w:tc>
          <w:tcPr>
            <w:tcW w:w="3978" w:type="pct"/>
          </w:tcPr>
          <w:p w14:paraId="67596CDF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Наличен годен пожарогасител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14:paraId="6CB2936E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19CEDCC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FF93F13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28F7DBB3" w14:textId="77777777" w:rsidTr="0097401C">
        <w:trPr>
          <w:trHeight w:val="432"/>
        </w:trPr>
        <w:tc>
          <w:tcPr>
            <w:tcW w:w="3978" w:type="pct"/>
          </w:tcPr>
          <w:p w14:paraId="7084ADF7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 xml:space="preserve">Наличност на зареден и работещ мобилен телефон </w:t>
            </w:r>
          </w:p>
        </w:tc>
        <w:tc>
          <w:tcPr>
            <w:tcW w:w="349" w:type="pct"/>
            <w:vAlign w:val="center"/>
          </w:tcPr>
          <w:p w14:paraId="2D12C807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44909294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79541007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6ACAC4A8" w14:textId="77777777" w:rsidTr="0097401C">
        <w:trPr>
          <w:trHeight w:val="432"/>
        </w:trPr>
        <w:tc>
          <w:tcPr>
            <w:tcW w:w="3978" w:type="pct"/>
          </w:tcPr>
          <w:p w14:paraId="47B41EF2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Наличност на питейна вода на обекта</w:t>
            </w:r>
          </w:p>
        </w:tc>
        <w:tc>
          <w:tcPr>
            <w:tcW w:w="349" w:type="pct"/>
            <w:vAlign w:val="center"/>
          </w:tcPr>
          <w:p w14:paraId="6413F73D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6D00CA6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5260E8AB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0FF6A0AE" w14:textId="77777777" w:rsidTr="0097401C">
        <w:trPr>
          <w:trHeight w:val="432"/>
        </w:trPr>
        <w:tc>
          <w:tcPr>
            <w:tcW w:w="3978" w:type="pct"/>
          </w:tcPr>
          <w:p w14:paraId="7FE74761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Използва се биологично разградимо масло за смазване на веригите на БМТ</w:t>
            </w:r>
          </w:p>
        </w:tc>
        <w:tc>
          <w:tcPr>
            <w:tcW w:w="349" w:type="pct"/>
            <w:vAlign w:val="center"/>
          </w:tcPr>
          <w:p w14:paraId="66AA593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302E3C86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 xml:space="preserve">не </w:t>
            </w:r>
          </w:p>
        </w:tc>
        <w:tc>
          <w:tcPr>
            <w:tcW w:w="336" w:type="pct"/>
            <w:vAlign w:val="center"/>
          </w:tcPr>
          <w:p w14:paraId="78D49F77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299C2EFF" w14:textId="77777777" w:rsidTr="0097401C">
        <w:trPr>
          <w:trHeight w:val="432"/>
        </w:trPr>
        <w:tc>
          <w:tcPr>
            <w:tcW w:w="3978" w:type="pct"/>
          </w:tcPr>
          <w:p w14:paraId="037EDDD9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 xml:space="preserve">Наличие на течове и замърсявания от течове от горскостопанската техника </w:t>
            </w:r>
          </w:p>
        </w:tc>
        <w:tc>
          <w:tcPr>
            <w:tcW w:w="349" w:type="pct"/>
            <w:vAlign w:val="center"/>
          </w:tcPr>
          <w:p w14:paraId="35118EDF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7DA2CDF6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69C4451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6319BE53" w14:textId="77777777" w:rsidTr="0097401C">
        <w:trPr>
          <w:trHeight w:val="432"/>
        </w:trPr>
        <w:tc>
          <w:tcPr>
            <w:tcW w:w="3978" w:type="pct"/>
          </w:tcPr>
          <w:p w14:paraId="67C3AEB9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Наличен абсорбиращ комплект за попиване на разливи от горивосмазочни материали и други вещества в машините и превозните средства на обекта.</w:t>
            </w:r>
          </w:p>
        </w:tc>
        <w:tc>
          <w:tcPr>
            <w:tcW w:w="349" w:type="pct"/>
            <w:vAlign w:val="center"/>
          </w:tcPr>
          <w:p w14:paraId="5912D0FD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41E85553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091E1BB6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3C207B8B" w14:textId="77777777" w:rsidTr="0097401C">
        <w:trPr>
          <w:trHeight w:val="432"/>
        </w:trPr>
        <w:tc>
          <w:tcPr>
            <w:tcW w:w="3978" w:type="pct"/>
          </w:tcPr>
          <w:p w14:paraId="6DA7729B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Наличен абсорбиращ комплект за горивосмазочни материали и други вещества на мястото за зареждане на моторните триони в обекта.</w:t>
            </w:r>
          </w:p>
        </w:tc>
        <w:tc>
          <w:tcPr>
            <w:tcW w:w="349" w:type="pct"/>
            <w:vAlign w:val="center"/>
          </w:tcPr>
          <w:p w14:paraId="4BE49932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1BD5FACB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7B02F93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4A050EB5" w14:textId="77777777" w:rsidTr="0097401C">
        <w:trPr>
          <w:trHeight w:val="432"/>
        </w:trPr>
        <w:tc>
          <w:tcPr>
            <w:tcW w:w="3978" w:type="pct"/>
          </w:tcPr>
          <w:p w14:paraId="45304A01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Обособено място за събиране на битови отпадъци, опаковки и др. и спазване на изискванията за събиране на отпадъците.</w:t>
            </w:r>
          </w:p>
        </w:tc>
        <w:tc>
          <w:tcPr>
            <w:tcW w:w="349" w:type="pct"/>
            <w:vAlign w:val="center"/>
          </w:tcPr>
          <w:p w14:paraId="6893DF47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0BE99B9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1C0369F8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</w:tbl>
    <w:p w14:paraId="34265DCC" w14:textId="77777777" w:rsidR="0022300E" w:rsidRPr="002C2EB3" w:rsidRDefault="0022300E" w:rsidP="00395D55">
      <w:pPr>
        <w:spacing w:after="120"/>
        <w:contextualSpacing/>
        <w:rPr>
          <w:rFonts w:ascii="Verdana" w:hAnsi="Verdana"/>
          <w:b/>
          <w:sz w:val="20"/>
          <w:szCs w:val="20"/>
        </w:rPr>
      </w:pPr>
    </w:p>
    <w:p w14:paraId="44A87A58" w14:textId="77777777" w:rsidR="00395D55" w:rsidRPr="002C2EB3" w:rsidRDefault="00395D55" w:rsidP="00395D55">
      <w:pPr>
        <w:spacing w:after="120"/>
        <w:contextualSpacing/>
        <w:rPr>
          <w:rFonts w:ascii="Verdana" w:hAnsi="Verdana"/>
          <w:b/>
          <w:sz w:val="20"/>
          <w:szCs w:val="20"/>
        </w:rPr>
      </w:pPr>
    </w:p>
    <w:p w14:paraId="3EE9194D" w14:textId="77777777" w:rsidR="0022300E" w:rsidRPr="002C2EB3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Работни процедури при сечта и извоза на дървесина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2"/>
        <w:gridCol w:w="691"/>
        <w:gridCol w:w="666"/>
        <w:gridCol w:w="788"/>
      </w:tblGrid>
      <w:tr w:rsidR="0022300E" w:rsidRPr="002C2EB3" w14:paraId="32E7FD7E" w14:textId="77777777" w:rsidTr="0097401C">
        <w:trPr>
          <w:trHeight w:val="324"/>
        </w:trPr>
        <w:tc>
          <w:tcPr>
            <w:tcW w:w="3978" w:type="pct"/>
          </w:tcPr>
          <w:p w14:paraId="0F7C6FAC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Хоризонталното разстояние между секаческите групи е не по-малко от 100 м</w:t>
            </w:r>
          </w:p>
        </w:tc>
        <w:tc>
          <w:tcPr>
            <w:tcW w:w="349" w:type="pct"/>
            <w:vAlign w:val="center"/>
          </w:tcPr>
          <w:p w14:paraId="33D4E503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09628187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30FDEED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2BD16051" w14:textId="77777777" w:rsidTr="0097401C">
        <w:trPr>
          <w:trHeight w:val="272"/>
        </w:trPr>
        <w:tc>
          <w:tcPr>
            <w:tcW w:w="3978" w:type="pct"/>
          </w:tcPr>
          <w:p w14:paraId="08F4AAFC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Използване на звуков сигнал преди поваляне на дърво</w:t>
            </w:r>
          </w:p>
        </w:tc>
        <w:tc>
          <w:tcPr>
            <w:tcW w:w="349" w:type="pct"/>
            <w:vAlign w:val="center"/>
          </w:tcPr>
          <w:p w14:paraId="2D5041B7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7AF5DDD9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454CBBE7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389803C7" w14:textId="77777777" w:rsidTr="0097401C">
        <w:trPr>
          <w:trHeight w:val="432"/>
        </w:trPr>
        <w:tc>
          <w:tcPr>
            <w:tcW w:w="3978" w:type="pct"/>
          </w:tcPr>
          <w:p w14:paraId="1A68BD46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Спазват се техническите изисквания при поваляне на дърветата:</w:t>
            </w:r>
          </w:p>
          <w:p w14:paraId="3F31E299" w14:textId="77777777" w:rsidR="0022300E" w:rsidRPr="002C2EB3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>1</w:t>
            </w:r>
            <w:r w:rsidRPr="002C2EB3">
              <w:rPr>
                <w:rFonts w:ascii="Verdana" w:hAnsi="Verdana"/>
                <w:sz w:val="20"/>
                <w:szCs w:val="20"/>
              </w:rPr>
              <w:t xml:space="preserve">. засек (1/4 до 1/3 (при гнили дървета до ½) от диаметъра в основата); </w:t>
            </w:r>
            <w:r w:rsidRPr="002C2EB3">
              <w:rPr>
                <w:rFonts w:ascii="Verdana" w:hAnsi="Verdana"/>
                <w:b/>
                <w:sz w:val="20"/>
                <w:szCs w:val="20"/>
              </w:rPr>
              <w:t>2</w:t>
            </w:r>
            <w:r w:rsidRPr="002C2EB3">
              <w:rPr>
                <w:rFonts w:ascii="Verdana" w:hAnsi="Verdana"/>
                <w:sz w:val="20"/>
                <w:szCs w:val="20"/>
              </w:rPr>
              <w:t xml:space="preserve">. Хоризонтален основен ряз на височина 3-4 cm над хоризонталния ряз на засека; </w:t>
            </w:r>
            <w:r w:rsidRPr="002C2EB3">
              <w:rPr>
                <w:rFonts w:ascii="Verdana" w:hAnsi="Verdana"/>
                <w:b/>
                <w:sz w:val="20"/>
                <w:szCs w:val="20"/>
              </w:rPr>
              <w:t>3</w:t>
            </w:r>
            <w:r w:rsidRPr="002C2EB3">
              <w:rPr>
                <w:rFonts w:ascii="Verdana" w:hAnsi="Verdana"/>
                <w:sz w:val="20"/>
                <w:szCs w:val="20"/>
              </w:rPr>
              <w:t>. Наличие на предпазна ивица с ширина 2-3 cm при здрави и прави дървета и 4-5 cm при наклонени, сухи и гнили дървета.</w:t>
            </w:r>
          </w:p>
        </w:tc>
        <w:tc>
          <w:tcPr>
            <w:tcW w:w="349" w:type="pct"/>
            <w:vAlign w:val="center"/>
          </w:tcPr>
          <w:p w14:paraId="77CEDBF3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55D8E759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7D3014B9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507CE242" w14:textId="77777777" w:rsidTr="0097401C">
        <w:trPr>
          <w:trHeight w:val="432"/>
        </w:trPr>
        <w:tc>
          <w:tcPr>
            <w:tcW w:w="3978" w:type="pct"/>
          </w:tcPr>
          <w:p w14:paraId="3AD5CBD3" w14:textId="77777777" w:rsidR="0022300E" w:rsidRPr="002C2EB3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 се оставят закачени или засечени, но неотрязани дървета преди да започне повалянето на следващото дърво, както и след завършване на работната смяна или по време на почивката.</w:t>
            </w:r>
          </w:p>
        </w:tc>
        <w:tc>
          <w:tcPr>
            <w:tcW w:w="349" w:type="pct"/>
            <w:vAlign w:val="center"/>
          </w:tcPr>
          <w:p w14:paraId="36F93206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1100D7E4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6866F2C8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6361564B" w14:textId="77777777" w:rsidTr="0097401C">
        <w:trPr>
          <w:trHeight w:val="432"/>
        </w:trPr>
        <w:tc>
          <w:tcPr>
            <w:tcW w:w="3978" w:type="pct"/>
          </w:tcPr>
          <w:p w14:paraId="6200E4A0" w14:textId="77777777" w:rsidR="0022300E" w:rsidRPr="002C2EB3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Събарянето на закачени дървета не се извършва чрез:</w:t>
            </w:r>
          </w:p>
          <w:p w14:paraId="574FC87B" w14:textId="77777777" w:rsidR="0022300E" w:rsidRPr="002C2EB3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1. отсичане на дървото, на което се държи закаченото дърво;</w:t>
            </w:r>
          </w:p>
          <w:p w14:paraId="2ACB0847" w14:textId="77777777" w:rsidR="0022300E" w:rsidRPr="002C2EB3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2. отсичане на клоните, които държат закаченото дърво;</w:t>
            </w:r>
          </w:p>
          <w:p w14:paraId="4A094D5B" w14:textId="77777777" w:rsidR="0022300E" w:rsidRPr="002C2EB3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3. отрязване на части от стъблото на закаченото дърво;</w:t>
            </w:r>
          </w:p>
          <w:p w14:paraId="61E9736C" w14:textId="77777777" w:rsidR="0022300E" w:rsidRPr="002C2EB3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4. поваляне на друго дърво върху закаченото.</w:t>
            </w:r>
          </w:p>
        </w:tc>
        <w:tc>
          <w:tcPr>
            <w:tcW w:w="349" w:type="pct"/>
            <w:vAlign w:val="center"/>
          </w:tcPr>
          <w:p w14:paraId="53FDEE7E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4FB3461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B93E267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2F2A1A4B" w14:textId="77777777" w:rsidTr="0097401C">
        <w:trPr>
          <w:trHeight w:val="256"/>
        </w:trPr>
        <w:tc>
          <w:tcPr>
            <w:tcW w:w="3978" w:type="pct"/>
          </w:tcPr>
          <w:p w14:paraId="28386306" w14:textId="77777777" w:rsidR="0022300E" w:rsidRPr="002C2EB3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Тракторите и самоходните машини не се паркират по склона.</w:t>
            </w:r>
          </w:p>
        </w:tc>
        <w:tc>
          <w:tcPr>
            <w:tcW w:w="349" w:type="pct"/>
            <w:vAlign w:val="center"/>
          </w:tcPr>
          <w:p w14:paraId="163BA69D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097388D0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30545ABF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1E8FEABD" w14:textId="77777777" w:rsidTr="0097401C">
        <w:trPr>
          <w:trHeight w:val="256"/>
        </w:trPr>
        <w:tc>
          <w:tcPr>
            <w:tcW w:w="3978" w:type="pct"/>
          </w:tcPr>
          <w:p w14:paraId="7D3F7EF7" w14:textId="77777777" w:rsidR="0022300E" w:rsidRPr="002C2EB3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Спазват се изискванията за ширината на просеките и разстоянията между тях при използване на въжени линии</w:t>
            </w:r>
          </w:p>
        </w:tc>
        <w:tc>
          <w:tcPr>
            <w:tcW w:w="349" w:type="pct"/>
            <w:vAlign w:val="center"/>
          </w:tcPr>
          <w:p w14:paraId="07F6D420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233495F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336AAD87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</w:tbl>
    <w:p w14:paraId="0C222D3D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1F347E30" w14:textId="77777777" w:rsidR="00395D55" w:rsidRPr="002C2EB3" w:rsidRDefault="00395D55" w:rsidP="0022300E">
      <w:pPr>
        <w:rPr>
          <w:rFonts w:ascii="Verdana" w:hAnsi="Verdana"/>
          <w:sz w:val="20"/>
          <w:szCs w:val="20"/>
        </w:rPr>
      </w:pPr>
    </w:p>
    <w:p w14:paraId="162E3CB4" w14:textId="77777777" w:rsidR="0022300E" w:rsidRPr="002C2EB3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Изисквания при сечта и извоза на дървесина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2"/>
        <w:gridCol w:w="691"/>
        <w:gridCol w:w="666"/>
        <w:gridCol w:w="788"/>
      </w:tblGrid>
      <w:tr w:rsidR="0022300E" w:rsidRPr="002C2EB3" w14:paraId="4BF0C3D8" w14:textId="77777777" w:rsidTr="0097401C">
        <w:trPr>
          <w:trHeight w:val="284"/>
        </w:trPr>
        <w:tc>
          <w:tcPr>
            <w:tcW w:w="3978" w:type="pct"/>
          </w:tcPr>
          <w:p w14:paraId="06DB7A12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Спазват се предписанията в технологичния план и съответната документация</w:t>
            </w:r>
          </w:p>
        </w:tc>
        <w:tc>
          <w:tcPr>
            <w:tcW w:w="349" w:type="pct"/>
            <w:vAlign w:val="center"/>
          </w:tcPr>
          <w:p w14:paraId="2CE6AC4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286AF76E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AA30B2F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49195A92" w14:textId="77777777" w:rsidTr="0097401C">
        <w:trPr>
          <w:trHeight w:val="274"/>
        </w:trPr>
        <w:tc>
          <w:tcPr>
            <w:tcW w:w="3978" w:type="pct"/>
          </w:tcPr>
          <w:p w14:paraId="6E961107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 xml:space="preserve">Спазват се процедурите и изискванията за опазване на водни течения </w:t>
            </w:r>
          </w:p>
        </w:tc>
        <w:tc>
          <w:tcPr>
            <w:tcW w:w="349" w:type="pct"/>
            <w:vAlign w:val="center"/>
          </w:tcPr>
          <w:p w14:paraId="0E183866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52386876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590C54AD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73352BFF" w14:textId="77777777" w:rsidTr="0097401C">
        <w:trPr>
          <w:trHeight w:val="264"/>
        </w:trPr>
        <w:tc>
          <w:tcPr>
            <w:tcW w:w="3978" w:type="pct"/>
          </w:tcPr>
          <w:p w14:paraId="6CB47831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lastRenderedPageBreak/>
              <w:t xml:space="preserve">Спазват се процедурите и изискванията за опазване на почвите и превенция на ерозията </w:t>
            </w:r>
          </w:p>
        </w:tc>
        <w:tc>
          <w:tcPr>
            <w:tcW w:w="349" w:type="pct"/>
            <w:vAlign w:val="center"/>
          </w:tcPr>
          <w:p w14:paraId="6273D1E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10479C1A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63C527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2C2EB3" w14:paraId="4A95FFBB" w14:textId="77777777" w:rsidTr="0097401C">
        <w:trPr>
          <w:trHeight w:val="432"/>
        </w:trPr>
        <w:tc>
          <w:tcPr>
            <w:tcW w:w="3978" w:type="pct"/>
          </w:tcPr>
          <w:p w14:paraId="59E5C461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 xml:space="preserve">Спазват се мерките за защита на подраста и оставащите на корен дървета при сечта и извоза. </w:t>
            </w:r>
          </w:p>
        </w:tc>
        <w:tc>
          <w:tcPr>
            <w:tcW w:w="349" w:type="pct"/>
            <w:vAlign w:val="center"/>
          </w:tcPr>
          <w:p w14:paraId="5EABA90F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7A818CE5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57073556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</w:tbl>
    <w:p w14:paraId="77807A74" w14:textId="77777777" w:rsidR="0022300E" w:rsidRPr="002C2EB3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16E6A5F6" w14:textId="77777777" w:rsidR="0022300E" w:rsidRPr="002C2EB3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7. Забележки и предписания</w:t>
      </w:r>
    </w:p>
    <w:p w14:paraId="29797E8C" w14:textId="77777777" w:rsidR="0022300E" w:rsidRPr="002C2EB3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34F892D5" w14:textId="77777777" w:rsidR="0022300E" w:rsidRPr="002C2EB3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3F25C447" w14:textId="77777777" w:rsidR="0022300E" w:rsidRPr="002C2EB3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26E7BBE6" w14:textId="77777777" w:rsidR="0022300E" w:rsidRPr="002C2EB3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232033CF" w14:textId="77777777" w:rsidR="0022300E" w:rsidRPr="002C2EB3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25704A18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Извършил проверката: …………………………………………………………………………………….</w:t>
      </w:r>
    </w:p>
    <w:p w14:paraId="5FD72F8B" w14:textId="77777777" w:rsidR="0022300E" w:rsidRPr="002C2EB3" w:rsidRDefault="0022300E" w:rsidP="0022300E">
      <w:pPr>
        <w:ind w:left="2124" w:firstLine="708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/ име и фамилия, длъжност, подпис/</w:t>
      </w:r>
    </w:p>
    <w:p w14:paraId="5D47C382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25242E2A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Проверени:</w:t>
      </w:r>
    </w:p>
    <w:p w14:paraId="780BD639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9"/>
        <w:gridCol w:w="1577"/>
        <w:gridCol w:w="2171"/>
      </w:tblGrid>
      <w:tr w:rsidR="0022300E" w:rsidRPr="002C2EB3" w14:paraId="6E3BD7E2" w14:textId="77777777" w:rsidTr="0097401C">
        <w:tc>
          <w:tcPr>
            <w:tcW w:w="3187" w:type="pct"/>
          </w:tcPr>
          <w:p w14:paraId="79264828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>Име и фамилия, дейност</w:t>
            </w:r>
          </w:p>
        </w:tc>
        <w:tc>
          <w:tcPr>
            <w:tcW w:w="763" w:type="pct"/>
          </w:tcPr>
          <w:p w14:paraId="4CAB25AF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>Подпис</w:t>
            </w:r>
          </w:p>
        </w:tc>
        <w:tc>
          <w:tcPr>
            <w:tcW w:w="1050" w:type="pct"/>
          </w:tcPr>
          <w:p w14:paraId="5CD18DDA" w14:textId="77777777" w:rsidR="0022300E" w:rsidRPr="002C2EB3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>Забележка</w:t>
            </w:r>
          </w:p>
        </w:tc>
      </w:tr>
      <w:tr w:rsidR="0022300E" w:rsidRPr="002C2EB3" w14:paraId="2338BB3E" w14:textId="77777777" w:rsidTr="0097401C">
        <w:tc>
          <w:tcPr>
            <w:tcW w:w="3187" w:type="pct"/>
          </w:tcPr>
          <w:p w14:paraId="08D5E454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10A51B4C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2914EF9A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2C2EB3" w14:paraId="225C507E" w14:textId="77777777" w:rsidTr="0097401C">
        <w:tc>
          <w:tcPr>
            <w:tcW w:w="3187" w:type="pct"/>
          </w:tcPr>
          <w:p w14:paraId="5273FA43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4654B3C8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3A81D886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2C2EB3" w14:paraId="496C2DF2" w14:textId="77777777" w:rsidTr="0097401C">
        <w:tc>
          <w:tcPr>
            <w:tcW w:w="3187" w:type="pct"/>
          </w:tcPr>
          <w:p w14:paraId="4A88B402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796EA071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240E0896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2C2EB3" w14:paraId="52763C3F" w14:textId="77777777" w:rsidTr="0097401C">
        <w:tc>
          <w:tcPr>
            <w:tcW w:w="3187" w:type="pct"/>
          </w:tcPr>
          <w:p w14:paraId="562B7361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5BF6419A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113FAA55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2C2EB3" w14:paraId="6CE514B2" w14:textId="77777777" w:rsidTr="0097401C">
        <w:tc>
          <w:tcPr>
            <w:tcW w:w="3187" w:type="pct"/>
          </w:tcPr>
          <w:p w14:paraId="1CF20DA9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0D02DEE5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422DAA25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2C2EB3" w14:paraId="77F388BF" w14:textId="77777777" w:rsidTr="0097401C">
        <w:tc>
          <w:tcPr>
            <w:tcW w:w="3187" w:type="pct"/>
          </w:tcPr>
          <w:p w14:paraId="2B57E6E7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6641F7AB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0BC74D77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2C2EB3" w14:paraId="7F801B26" w14:textId="77777777" w:rsidTr="0097401C">
        <w:tc>
          <w:tcPr>
            <w:tcW w:w="3187" w:type="pct"/>
          </w:tcPr>
          <w:p w14:paraId="54D20245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17ADE6B6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05789F33" w14:textId="77777777" w:rsidR="0022300E" w:rsidRPr="002C2EB3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09E86C6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0CA55172" w14:textId="77777777" w:rsidR="0022300E" w:rsidRPr="002C2EB3" w:rsidRDefault="0022300E" w:rsidP="0022300E">
      <w:pPr>
        <w:spacing w:line="480" w:lineRule="auto"/>
        <w:jc w:val="right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  <w:lang w:val="ru-RU"/>
        </w:rPr>
        <w:br w:type="page"/>
      </w:r>
      <w:r w:rsidRPr="002C2EB3">
        <w:rPr>
          <w:rFonts w:ascii="Verdana" w:hAnsi="Verdana"/>
          <w:b/>
          <w:sz w:val="20"/>
          <w:szCs w:val="20"/>
          <w:lang w:val="ru-RU"/>
        </w:rPr>
        <w:lastRenderedPageBreak/>
        <w:t xml:space="preserve">Приложение № </w:t>
      </w:r>
      <w:r w:rsidRPr="002C2EB3">
        <w:rPr>
          <w:rFonts w:ascii="Verdana" w:hAnsi="Verdana"/>
          <w:b/>
          <w:sz w:val="20"/>
          <w:szCs w:val="20"/>
        </w:rPr>
        <w:t>2</w:t>
      </w:r>
    </w:p>
    <w:p w14:paraId="3D322B1A" w14:textId="77777777" w:rsidR="0022300E" w:rsidRPr="002C2EB3" w:rsidRDefault="0022300E" w:rsidP="0022300E">
      <w:pPr>
        <w:jc w:val="center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 xml:space="preserve">ИНСТРУКТАЖ ЗА ОСИГУРЯВАНЕ НА ЗДРАВОСЛОВНИ И БЕЗОПАСНИ УСЛОВИЯ НА </w:t>
      </w:r>
      <w:proofErr w:type="gramStart"/>
      <w:r w:rsidRPr="002C2EB3">
        <w:rPr>
          <w:rFonts w:ascii="Verdana" w:hAnsi="Verdana"/>
          <w:b/>
          <w:sz w:val="20"/>
          <w:szCs w:val="20"/>
        </w:rPr>
        <w:t>ТРУД  И</w:t>
      </w:r>
      <w:proofErr w:type="gramEnd"/>
      <w:r w:rsidRPr="002C2EB3">
        <w:rPr>
          <w:rFonts w:ascii="Verdana" w:hAnsi="Verdana"/>
          <w:b/>
          <w:sz w:val="20"/>
          <w:szCs w:val="20"/>
        </w:rPr>
        <w:t xml:space="preserve"> ИЗИСКВАНИЯ ПРИ ПРОВЕЖДАНЕ НА ГОРСКОСТОПАНСКИТЕ ДЕЙНОСТИ</w:t>
      </w:r>
    </w:p>
    <w:p w14:paraId="158AA0A3" w14:textId="1B5B6253" w:rsidR="0022300E" w:rsidRPr="002C2EB3" w:rsidRDefault="0022300E" w:rsidP="00395D55">
      <w:pPr>
        <w:jc w:val="center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i/>
          <w:sz w:val="20"/>
          <w:szCs w:val="20"/>
          <w:lang w:val="ru-RU"/>
        </w:rPr>
        <w:t>(попълва се при сключен договор)</w:t>
      </w:r>
    </w:p>
    <w:p w14:paraId="02414BDC" w14:textId="77777777" w:rsidR="0022300E" w:rsidRPr="002C2EB3" w:rsidRDefault="0022300E" w:rsidP="0022300E">
      <w:pPr>
        <w:spacing w:before="120" w:after="120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Днес, …………………., във връзка със започване на горскостопански дейности в обект ………. отдел…………, съгласно договор ……………………….……………</w:t>
      </w:r>
      <w:proofErr w:type="gramStart"/>
      <w:r w:rsidRPr="002C2EB3">
        <w:rPr>
          <w:rFonts w:ascii="Verdana" w:hAnsi="Verdana"/>
          <w:sz w:val="20"/>
          <w:szCs w:val="20"/>
        </w:rPr>
        <w:t>…..</w:t>
      </w:r>
      <w:proofErr w:type="gramEnd"/>
      <w:r w:rsidRPr="002C2EB3">
        <w:rPr>
          <w:rFonts w:ascii="Verdana" w:hAnsi="Verdana"/>
          <w:sz w:val="20"/>
          <w:szCs w:val="20"/>
        </w:rPr>
        <w:t>, се проведе инструктаж на лицензирания лесовъд на фирма …………………………………………… и на работниците, които ще работят на обекта, относно осигуряване на безопасност и здраве при работа.</w:t>
      </w:r>
    </w:p>
    <w:p w14:paraId="1E07E4B5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В обекта се допускат само лица, преминали инструктаж от работодателя за безопасни и здравословни условия на труд. </w:t>
      </w:r>
    </w:p>
    <w:p w14:paraId="2FDDA68F" w14:textId="77777777" w:rsidR="0022300E" w:rsidRPr="002C2EB3" w:rsidRDefault="0022300E" w:rsidP="0022300E">
      <w:pPr>
        <w:spacing w:before="120" w:after="120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 xml:space="preserve">Всеки работник е длъжен: </w:t>
      </w:r>
    </w:p>
    <w:p w14:paraId="654B8C45" w14:textId="77777777" w:rsidR="0022300E" w:rsidRPr="002C2EB3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се грижи за здравето и безопасността си, както и за здравето и безопасността на другите лица, пряко засегнати от неговата дейност, в съответствие със своята квалификация, длъжностна отговорност и дадените му от работодателя инструкции;</w:t>
      </w:r>
    </w:p>
    <w:p w14:paraId="1E51287B" w14:textId="77777777" w:rsidR="0022300E" w:rsidRPr="002C2EB3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се явява на работа в състояние, което му позволява да изпълнява трудовите си задължения;</w:t>
      </w:r>
    </w:p>
    <w:p w14:paraId="2A8AC25D" w14:textId="77777777" w:rsidR="0022300E" w:rsidRPr="002C2EB3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спазва стриктно инструкциите за безопасност и другите законосъобразни разпореждания на работодателя и ДГС/ДЛС;</w:t>
      </w:r>
    </w:p>
    <w:p w14:paraId="284F2ECC" w14:textId="77777777" w:rsidR="0022300E" w:rsidRPr="002C2EB3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извършва дейности и да работи само с машини, съоръжения и инструменти, за които има необходимата квалификация и/или правоспособност;</w:t>
      </w:r>
    </w:p>
    <w:p w14:paraId="00C306C1" w14:textId="77777777" w:rsidR="0022300E" w:rsidRPr="002C2EB3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проверява преди и по време на работа изправността на машините, съоръженията и инструментите и при неизправност да информира прекия си ръководител;</w:t>
      </w:r>
    </w:p>
    <w:p w14:paraId="54E6C7E5" w14:textId="77777777" w:rsidR="0022300E" w:rsidRPr="002C2EB3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използва предоставените му лични предпазни средства и работно облекло съгласно тяхното предназначение, в съответствие с оценката на риска за съответната работна позиция и дадените му инструкции за ползване;</w:t>
      </w:r>
    </w:p>
    <w:p w14:paraId="348F755C" w14:textId="77777777" w:rsidR="0022300E" w:rsidRPr="002C2EB3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поддържа ред и чистота на работното място;</w:t>
      </w:r>
    </w:p>
    <w:p w14:paraId="7E960F34" w14:textId="77777777" w:rsidR="0022300E" w:rsidRPr="002C2EB3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оказва първа долекарска помощ на пострадали при трудова злополука или други увреждания;</w:t>
      </w:r>
    </w:p>
    <w:p w14:paraId="5DD2345A" w14:textId="77777777" w:rsidR="0022300E" w:rsidRPr="002C2EB3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информира прекия си ръководител за всяка ситуация, която води до непосредствена опасност за работещите или други лица;</w:t>
      </w:r>
    </w:p>
    <w:p w14:paraId="642F4147" w14:textId="77777777" w:rsidR="0022300E" w:rsidRPr="002C2EB3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отказва изпълнение на възложена работа, за която не е инструктиран или няма необходимата квалификация и/или правоспособност.</w:t>
      </w:r>
    </w:p>
    <w:p w14:paraId="03E81FCE" w14:textId="77777777" w:rsidR="0022300E" w:rsidRPr="002C2EB3" w:rsidRDefault="0022300E" w:rsidP="0022300E">
      <w:pPr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Минимални изисквания за лични предпазни средства за различните дейности:</w:t>
      </w:r>
    </w:p>
    <w:p w14:paraId="7B18E199" w14:textId="77777777" w:rsidR="0022300E" w:rsidRPr="002C2EB3" w:rsidRDefault="0022300E" w:rsidP="0022300E">
      <w:pPr>
        <w:rPr>
          <w:rFonts w:ascii="Verdana" w:hAnsi="Verdana"/>
          <w:b/>
          <w:sz w:val="20"/>
          <w:szCs w:val="20"/>
        </w:rPr>
      </w:pPr>
    </w:p>
    <w:p w14:paraId="04939A87" w14:textId="77777777" w:rsidR="0022300E" w:rsidRPr="002C2EB3" w:rsidRDefault="0022300E" w:rsidP="0022300E">
      <w:pPr>
        <w:rPr>
          <w:rFonts w:ascii="Verdana" w:hAnsi="Verdana"/>
          <w:b/>
          <w:i/>
          <w:sz w:val="20"/>
          <w:szCs w:val="20"/>
        </w:rPr>
      </w:pPr>
      <w:r w:rsidRPr="002C2EB3">
        <w:rPr>
          <w:rFonts w:ascii="Verdana" w:hAnsi="Verdana"/>
          <w:b/>
          <w:i/>
          <w:sz w:val="20"/>
          <w:szCs w:val="20"/>
        </w:rPr>
        <w:t>За всички дейности:</w:t>
      </w:r>
    </w:p>
    <w:p w14:paraId="2D9BEEE8" w14:textId="77777777" w:rsidR="0022300E" w:rsidRPr="002C2EB3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жилетка със сигнален цвят и светлоотразителни елементи;</w:t>
      </w:r>
    </w:p>
    <w:p w14:paraId="52290728" w14:textId="77777777" w:rsidR="0022300E" w:rsidRPr="002C2EB3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облекло, съобразено с климатичните условия;</w:t>
      </w:r>
    </w:p>
    <w:p w14:paraId="0B04714F" w14:textId="77777777" w:rsidR="0022300E" w:rsidRPr="002C2EB3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комплект за първа помощ (аптечка) да е наличен на обекта, в който се извършват горскостопанските дейности; медикаментите в комплекта са в срок на годност.   </w:t>
      </w:r>
    </w:p>
    <w:p w14:paraId="447BAD21" w14:textId="77777777" w:rsidR="0022300E" w:rsidRPr="002C2EB3" w:rsidRDefault="0022300E" w:rsidP="0022300E">
      <w:pPr>
        <w:rPr>
          <w:rFonts w:ascii="Verdana" w:hAnsi="Verdana"/>
          <w:b/>
          <w:sz w:val="20"/>
          <w:szCs w:val="20"/>
        </w:rPr>
      </w:pPr>
    </w:p>
    <w:p w14:paraId="57ADA520" w14:textId="77777777" w:rsidR="0022300E" w:rsidRPr="002C2EB3" w:rsidRDefault="0022300E" w:rsidP="0022300E">
      <w:pPr>
        <w:rPr>
          <w:rFonts w:ascii="Verdana" w:hAnsi="Verdana"/>
          <w:b/>
          <w:i/>
          <w:sz w:val="20"/>
          <w:szCs w:val="20"/>
        </w:rPr>
      </w:pPr>
      <w:r w:rsidRPr="002C2EB3">
        <w:rPr>
          <w:rFonts w:ascii="Verdana" w:hAnsi="Verdana"/>
          <w:b/>
          <w:i/>
          <w:sz w:val="20"/>
          <w:szCs w:val="20"/>
        </w:rPr>
        <w:t>Сеч, кастрене, разкройване</w:t>
      </w:r>
    </w:p>
    <w:p w14:paraId="3BA4AA2C" w14:textId="77777777" w:rsidR="0022300E" w:rsidRPr="002C2EB3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оператор на моторен трион –</w:t>
      </w:r>
      <w:r w:rsidRPr="002C2EB3">
        <w:rPr>
          <w:rFonts w:ascii="Verdana" w:hAnsi="Verdana"/>
          <w:sz w:val="20"/>
          <w:szCs w:val="20"/>
        </w:rPr>
        <w:t xml:space="preserve"> предпазни ботуши със защитена предница и бомбе, предпазни панталони с подплънки (или гамаши), плътно прилепнали дрехи, ръкавици (от устойчив на срез материал), каска с лицев щит, антифони.</w:t>
      </w:r>
    </w:p>
    <w:p w14:paraId="372122E4" w14:textId="77777777" w:rsidR="0022300E" w:rsidRPr="002C2EB3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тракторист</w:t>
      </w:r>
      <w:r w:rsidRPr="002C2EB3">
        <w:rPr>
          <w:rFonts w:ascii="Verdana" w:hAnsi="Verdana"/>
          <w:sz w:val="20"/>
          <w:szCs w:val="20"/>
        </w:rPr>
        <w:t xml:space="preserve"> – предпазни ботуши/ обувки с бомбе, плътно прилепнали дрехи, ръкавици (при работа с лебедката/ теглича), предпазна каска, антифони (при ниво на шум над 85 </w:t>
      </w:r>
      <w:r w:rsidRPr="002C2EB3">
        <w:rPr>
          <w:rFonts w:ascii="Verdana" w:hAnsi="Verdana"/>
          <w:sz w:val="20"/>
          <w:szCs w:val="20"/>
          <w:lang w:val="en-US"/>
        </w:rPr>
        <w:t>db</w:t>
      </w:r>
      <w:r w:rsidRPr="002C2EB3">
        <w:rPr>
          <w:rFonts w:ascii="Verdana" w:hAnsi="Verdana"/>
          <w:sz w:val="20"/>
          <w:szCs w:val="20"/>
        </w:rPr>
        <w:t>(</w:t>
      </w:r>
      <w:r w:rsidRPr="002C2EB3">
        <w:rPr>
          <w:rFonts w:ascii="Verdana" w:hAnsi="Verdana"/>
          <w:sz w:val="20"/>
          <w:szCs w:val="20"/>
          <w:lang w:val="en-US"/>
        </w:rPr>
        <w:t>A</w:t>
      </w:r>
      <w:r w:rsidRPr="002C2EB3">
        <w:rPr>
          <w:rFonts w:ascii="Verdana" w:hAnsi="Verdana"/>
          <w:sz w:val="20"/>
          <w:szCs w:val="20"/>
        </w:rPr>
        <w:t>));</w:t>
      </w:r>
    </w:p>
    <w:p w14:paraId="0D44548E" w14:textId="77777777" w:rsidR="0022300E" w:rsidRPr="002C2EB3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общ работник / извозвач с коне</w:t>
      </w:r>
      <w:r w:rsidRPr="002C2EB3">
        <w:rPr>
          <w:rFonts w:ascii="Verdana" w:hAnsi="Verdana"/>
          <w:sz w:val="20"/>
          <w:szCs w:val="20"/>
        </w:rPr>
        <w:t xml:space="preserve"> - предпазни ботуши/ обувки с бомбе, ръкавици, каска;</w:t>
      </w:r>
    </w:p>
    <w:p w14:paraId="116C8941" w14:textId="77777777" w:rsidR="0022300E" w:rsidRPr="002C2EB3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залесител</w:t>
      </w:r>
      <w:r w:rsidRPr="002C2EB3">
        <w:rPr>
          <w:rFonts w:ascii="Verdana" w:hAnsi="Verdana"/>
          <w:sz w:val="20"/>
          <w:szCs w:val="20"/>
        </w:rPr>
        <w:t xml:space="preserve"> - предпазни обувки / ботуши, ръкавици (при работа с бодливи растения или такива третирани с химикали), антифони (при механизирано садене).</w:t>
      </w:r>
    </w:p>
    <w:p w14:paraId="0BDA48E6" w14:textId="77777777" w:rsidR="0022300E" w:rsidRPr="002C2EB3" w:rsidRDefault="0022300E" w:rsidP="0022300E">
      <w:pPr>
        <w:autoSpaceDE w:val="0"/>
        <w:autoSpaceDN w:val="0"/>
        <w:adjustRightInd w:val="0"/>
        <w:spacing w:before="120" w:after="120"/>
        <w:rPr>
          <w:rFonts w:ascii="Verdana" w:hAnsi="Verdana"/>
          <w:i/>
          <w:sz w:val="20"/>
          <w:szCs w:val="20"/>
        </w:rPr>
      </w:pPr>
    </w:p>
    <w:p w14:paraId="502B6191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При неспазване на горепосочените изисквания ТП ДГС/ДЛС е в правото си да прекрати работата в обекта до изпълнение на условията.</w:t>
      </w:r>
    </w:p>
    <w:p w14:paraId="2B4AD27E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0F50E219" w14:textId="1BD7D53C" w:rsidR="0022300E" w:rsidRPr="002C2EB3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Всички дейности се извършват в строго съответствие с предписанията в технологичния план и съответната документация.</w:t>
      </w:r>
    </w:p>
    <w:p w14:paraId="2CFE85F7" w14:textId="77777777" w:rsidR="0022300E" w:rsidRPr="002C2EB3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Опазване на водните течения</w:t>
      </w:r>
    </w:p>
    <w:p w14:paraId="3B662701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Машините за дърводобив не трябва да навлизат във водните течения, освен на определените и проектирани за целта места за пресичане;</w:t>
      </w:r>
    </w:p>
    <w:p w14:paraId="58F315C6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В случаите, когато се налага пресичане на водно течение, се изграждат защитни съоръжения (мостове, каменна облицовка на дъното и др.) или се поставят тръби;</w:t>
      </w:r>
    </w:p>
    <w:p w14:paraId="0097208E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Не се извършва извоз на дървесина и преминаване на транспортни средства по протежение на водни течения или речни легла. В случаите, когато няма друга технологична възможност, това се позволява след одобрение на директора на ДГС, като в края на извозния път във водното течение се изгражда шахта за улавяне на почвените частици, която се почиства периодично;</w:t>
      </w:r>
    </w:p>
    <w:p w14:paraId="40C88FF9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Остатъци от сечта (клони, връшки и др.) не се складират в и в непосредствена близост до постоянни и непостоянни водни течения. Остатъци от сечта, попаднали във водното течение или речното легло, се отстраняват своевременно.</w:t>
      </w:r>
    </w:p>
    <w:p w14:paraId="694819A0" w14:textId="77777777" w:rsidR="0022300E" w:rsidRPr="002C2EB3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Опазване на почвата и превенция на ерозията</w:t>
      </w:r>
    </w:p>
    <w:p w14:paraId="0E0BF016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Дренажната система (канавки, отводнителни канали, др.) на горските пътища, включително тракторните и коларски пътища, се поддържа в добро функционално състояние;</w:t>
      </w:r>
    </w:p>
    <w:p w14:paraId="7B06311D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Не се допуска строителство на тракторни и коларски горски пътища, както и използване на трактори за извоз на дървесина в сечища и участъци с наклон над 35° и с надлъжен наклон на трасето по-голям от 25°. Допуска се извоз на дървесина с лебедки от трактори, стационирани в съседство на съответните насаждения;</w:t>
      </w:r>
    </w:p>
    <w:p w14:paraId="37971D6C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Не се допуска извоз и транспортиране на дървесина по горски автомобилни пътища от четвърта степен и тракторни и коларски горски пътища при преовлажняване на почвата (в следствие на обилни валежи от дъжд, снеготопене и др.);</w:t>
      </w:r>
    </w:p>
    <w:p w14:paraId="3B5083B0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След приключване на сечта, тракторните и коларските пътища, за които има опасност от развитие на ерозионни процеси, се рехабилитират или върху тях се поставят купчини от клони.</w:t>
      </w:r>
    </w:p>
    <w:p w14:paraId="1AD8CD68" w14:textId="77777777" w:rsidR="0022300E" w:rsidRPr="002C2EB3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Ограничаване на повредите върху оставащите на корен дървета и възобновяването</w:t>
      </w:r>
    </w:p>
    <w:p w14:paraId="0A4CD9CA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Извозът на отсечената дървесина се извършва само на секции;</w:t>
      </w:r>
    </w:p>
    <w:p w14:paraId="414BC70A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Не са допустими повреди на повече от 2% по брой от оставащите на корен дървета и подраста при сечта и извоза в съответния обект. Повреди на оставащите на корен дървета и подраста над допустимите, както и повредите на качествени дървета се санкционират;</w:t>
      </w:r>
    </w:p>
    <w:p w14:paraId="131FAE5E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При необходимост се прилагат мерки за индивидуална или групова защита на оставащите на корен дървета;</w:t>
      </w:r>
    </w:p>
    <w:p w14:paraId="4170F68F" w14:textId="77777777" w:rsidR="0022300E" w:rsidRPr="002C2EB3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Управление на отпадъците</w:t>
      </w:r>
    </w:p>
    <w:p w14:paraId="25AF9E72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Отпадъците, генерирани при горскостопанските дейности, се събират от горските работници в найлонови или книжни чували в определените места за отпадъци и след края на работния ден се транспортират и депозират в обществените места за събиране/депозиране на отпадъци;</w:t>
      </w:r>
    </w:p>
    <w:p w14:paraId="5D5E54BA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Забранява се изоставянето, нерегламентираното изхвърляне, изгарянето или друга форма на нерегламентирано третиране на отпадъците;</w:t>
      </w:r>
    </w:p>
    <w:p w14:paraId="06E55132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Неупотребени синтетични химикали и опаковки от синтетични химикали се събират и депонират само от фирма, лицензирана за събиране, транспорт и депониране на опасни отпадъци;</w:t>
      </w:r>
    </w:p>
    <w:p w14:paraId="266894AD" w14:textId="77777777" w:rsidR="0022300E" w:rsidRPr="002C2EB3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lastRenderedPageBreak/>
        <w:t>Транспортиране, съхраняване и използване на масла и горива</w:t>
      </w:r>
    </w:p>
    <w:p w14:paraId="151C7C74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Оборудването за транспортиране, съхраняване и използване на химикалите трябва да бъде сигурно и да не позволява течове;</w:t>
      </w:r>
    </w:p>
    <w:p w14:paraId="00DF2C2F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Използват се само специализирани туби за транспорт и зареждане с масло и гориво на моторните триони;</w:t>
      </w:r>
    </w:p>
    <w:p w14:paraId="0CAEC9D7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Горскостопанската техника се зарежда с гориво само на обществените бензиностанции или при използване на системи и процедури, осигуряващи защита от течове;</w:t>
      </w:r>
    </w:p>
    <w:p w14:paraId="2881EA84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- Резервоарите за горива и масла са разположени по начин, по който течове поради повреди, дефекти или зареждане с гориво не влизат във водни течения;</w:t>
      </w:r>
    </w:p>
    <w:p w14:paraId="1B0E8BC8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В случай на инцидентен разлив на гориво-смазочни материали (ГСМ) се прилага следната процедура:</w:t>
      </w:r>
    </w:p>
    <w:p w14:paraId="18152DDF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1. Намира се източника /причината/ за разлив и се предприемат действия за спиране на изтичането;</w:t>
      </w:r>
    </w:p>
    <w:p w14:paraId="7F8D744D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2. Локализира се замърсената територия и разливът се абсорбира с помощта на абсорбиращи материали (дървесни трици, пясък и др.);</w:t>
      </w:r>
    </w:p>
    <w:p w14:paraId="70B39D93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3. Използваният абсорбиращ материал се събира заедно със замърсената почва в найлонови пликове;</w:t>
      </w:r>
    </w:p>
    <w:p w14:paraId="35B112B4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4. Инцидентът се докладва на горския стражар / началник участъка и се получават инструкции за депониране;</w:t>
      </w:r>
    </w:p>
    <w:p w14:paraId="6527586F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При разлив на синтетични химикали се прилага същата процедура, съобразена със следните изисквания:</w:t>
      </w:r>
    </w:p>
    <w:p w14:paraId="31787A62" w14:textId="77777777" w:rsidR="0022300E" w:rsidRPr="002C2EB3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1. За препарати за растителна защита /ПРЗ/ на етикета има указания на производителя за мерки при инцидентен разлив на продукта;</w:t>
      </w:r>
    </w:p>
    <w:p w14:paraId="595518C6" w14:textId="421C126C" w:rsidR="0022300E" w:rsidRPr="002C2EB3" w:rsidRDefault="0022300E" w:rsidP="00395D55">
      <w:pPr>
        <w:spacing w:after="200" w:line="276" w:lineRule="auto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2. Използваният абсорбиращ материал се събира заедно със замърсената почва в метален контейнер, който се затваря плътно и се съхранява до събирането му от фирма, лицензирана за събиране, транспорт и депониране на опасни отпадъци;</w:t>
      </w:r>
    </w:p>
    <w:p w14:paraId="2ACDDE9D" w14:textId="49FB98D8" w:rsidR="0022300E" w:rsidRPr="002C2EB3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Провел инструктажа: </w:t>
      </w:r>
    </w:p>
    <w:p w14:paraId="1884CD2B" w14:textId="5423679D" w:rsidR="0022300E" w:rsidRPr="002C2EB3" w:rsidRDefault="0022300E" w:rsidP="00395D55">
      <w:pPr>
        <w:ind w:left="2124" w:firstLine="708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/ име и фамилия, длъжност, подпис/</w:t>
      </w:r>
    </w:p>
    <w:p w14:paraId="0B87C410" w14:textId="6D4AE75F" w:rsidR="0022300E" w:rsidRPr="002C2EB3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Инструктирани: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1559"/>
        <w:gridCol w:w="2234"/>
      </w:tblGrid>
      <w:tr w:rsidR="0022300E" w:rsidRPr="002C2EB3" w14:paraId="3670217A" w14:textId="77777777" w:rsidTr="0097401C">
        <w:tc>
          <w:tcPr>
            <w:tcW w:w="5495" w:type="dxa"/>
          </w:tcPr>
          <w:p w14:paraId="727948A4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>Име и фамилия</w:t>
            </w:r>
          </w:p>
        </w:tc>
        <w:tc>
          <w:tcPr>
            <w:tcW w:w="1559" w:type="dxa"/>
          </w:tcPr>
          <w:p w14:paraId="31E4A993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>Подпис</w:t>
            </w:r>
          </w:p>
        </w:tc>
        <w:tc>
          <w:tcPr>
            <w:tcW w:w="2234" w:type="dxa"/>
          </w:tcPr>
          <w:p w14:paraId="2C4A38C1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b/>
                <w:sz w:val="20"/>
                <w:szCs w:val="20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</w:rPr>
              <w:t>Забележка</w:t>
            </w:r>
          </w:p>
        </w:tc>
      </w:tr>
      <w:tr w:rsidR="0022300E" w:rsidRPr="002C2EB3" w14:paraId="7DF1793E" w14:textId="77777777" w:rsidTr="0097401C">
        <w:tc>
          <w:tcPr>
            <w:tcW w:w="5495" w:type="dxa"/>
          </w:tcPr>
          <w:p w14:paraId="06C1053D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5F2A650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38E32AE6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2C2EB3" w14:paraId="20FC1545" w14:textId="77777777" w:rsidTr="0097401C">
        <w:tc>
          <w:tcPr>
            <w:tcW w:w="5495" w:type="dxa"/>
          </w:tcPr>
          <w:p w14:paraId="33C52880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DAF7C69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40448DAE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2C2EB3" w14:paraId="34E23EA7" w14:textId="77777777" w:rsidTr="0097401C">
        <w:tc>
          <w:tcPr>
            <w:tcW w:w="5495" w:type="dxa"/>
          </w:tcPr>
          <w:p w14:paraId="01C8AF5E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AFC5E93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0EC4F471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2C2EB3" w14:paraId="4B6EBD35" w14:textId="77777777" w:rsidTr="0097401C">
        <w:tc>
          <w:tcPr>
            <w:tcW w:w="5495" w:type="dxa"/>
          </w:tcPr>
          <w:p w14:paraId="668A4C51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29EB819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7E097231" w14:textId="77777777" w:rsidR="0022300E" w:rsidRPr="002C2EB3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0E5B13F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488D48E1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6F31C111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Дата: ............................. г.</w:t>
      </w:r>
    </w:p>
    <w:p w14:paraId="62C8A781" w14:textId="77777777" w:rsidR="0022300E" w:rsidRPr="002C2EB3" w:rsidRDefault="0022300E" w:rsidP="0022300E">
      <w:pPr>
        <w:spacing w:line="276" w:lineRule="auto"/>
        <w:ind w:firstLine="8505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  <w:lang w:val="en-US"/>
        </w:rPr>
        <w:br w:type="page"/>
      </w:r>
      <w:bookmarkStart w:id="12" w:name="_Hlk43385619"/>
      <w:bookmarkStart w:id="13" w:name="_Hlk2757685"/>
      <w:r w:rsidRPr="002C2EB3">
        <w:rPr>
          <w:rFonts w:ascii="Verdana" w:hAnsi="Verdana"/>
          <w:sz w:val="20"/>
          <w:szCs w:val="20"/>
        </w:rPr>
        <w:lastRenderedPageBreak/>
        <w:t>Приложение № 3</w:t>
      </w:r>
    </w:p>
    <w:p w14:paraId="46CEE34B" w14:textId="77777777" w:rsidR="0022300E" w:rsidRPr="002C2EB3" w:rsidRDefault="0022300E" w:rsidP="0022300E">
      <w:pPr>
        <w:spacing w:line="276" w:lineRule="auto"/>
        <w:ind w:firstLine="8505"/>
        <w:rPr>
          <w:rFonts w:ascii="Verdana" w:hAnsi="Verdana"/>
          <w:sz w:val="20"/>
          <w:szCs w:val="20"/>
        </w:rPr>
      </w:pPr>
    </w:p>
    <w:p w14:paraId="09F28F83" w14:textId="77777777" w:rsidR="0022300E" w:rsidRPr="002C2EB3" w:rsidRDefault="0022300E" w:rsidP="0022300E">
      <w:pPr>
        <w:spacing w:line="276" w:lineRule="auto"/>
        <w:ind w:firstLine="8505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Образец</w:t>
      </w:r>
    </w:p>
    <w:p w14:paraId="39785135" w14:textId="77777777" w:rsidR="0022300E" w:rsidRPr="002C2EB3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57D03612" w14:textId="77777777" w:rsidR="0022300E" w:rsidRPr="002C2EB3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69B725E1" w14:textId="77777777" w:rsidR="0022300E" w:rsidRPr="002C2EB3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  <w:r w:rsidRPr="002C2EB3">
        <w:rPr>
          <w:rFonts w:ascii="Verdana" w:hAnsi="Verdana"/>
          <w:b/>
          <w:bCs/>
          <w:sz w:val="20"/>
          <w:szCs w:val="20"/>
        </w:rPr>
        <w:t>ДЕКЛАРАЦИЯ</w:t>
      </w:r>
    </w:p>
    <w:p w14:paraId="323524AC" w14:textId="77777777" w:rsidR="0022300E" w:rsidRPr="002C2EB3" w:rsidRDefault="0022300E" w:rsidP="0022300E">
      <w:pPr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ab/>
        <w:t>Долуподписаният /-ната/ ...................................................... .............................., в качеството ми на .....................................................................................</w:t>
      </w:r>
      <w:r w:rsidRPr="002C2EB3">
        <w:rPr>
          <w:sz w:val="18"/>
          <w:szCs w:val="18"/>
        </w:rPr>
        <w:t> </w:t>
      </w:r>
      <w:r w:rsidRPr="002C2EB3">
        <w:rPr>
          <w:rFonts w:ascii="Verdana" w:hAnsi="Verdana"/>
          <w:sz w:val="18"/>
          <w:szCs w:val="18"/>
        </w:rPr>
        <w:t>на</w:t>
      </w:r>
    </w:p>
    <w:p w14:paraId="3BCC9E98" w14:textId="77777777" w:rsidR="0022300E" w:rsidRPr="002C2EB3" w:rsidRDefault="0022300E" w:rsidP="0022300E">
      <w:pPr>
        <w:rPr>
          <w:rFonts w:ascii="Verdana" w:hAnsi="Verdana"/>
          <w:noProof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>....</w:t>
      </w:r>
      <w:r w:rsidRPr="002C2EB3">
        <w:rPr>
          <w:rFonts w:ascii="Verdana" w:hAnsi="Verdana"/>
          <w:noProof/>
          <w:sz w:val="18"/>
          <w:szCs w:val="18"/>
        </w:rPr>
        <w:t>......................…………………………………………......................................................................</w:t>
      </w:r>
    </w:p>
    <w:p w14:paraId="33ED0B54" w14:textId="77777777" w:rsidR="0022300E" w:rsidRPr="002C2EB3" w:rsidRDefault="0022300E" w:rsidP="0022300E">
      <w:pPr>
        <w:tabs>
          <w:tab w:val="left" w:pos="0"/>
        </w:tabs>
        <w:jc w:val="center"/>
        <w:rPr>
          <w:rFonts w:ascii="Verdana" w:hAnsi="Verdana"/>
          <w:noProof/>
          <w:sz w:val="18"/>
          <w:szCs w:val="18"/>
          <w:vertAlign w:val="superscript"/>
        </w:rPr>
      </w:pPr>
      <w:r w:rsidRPr="002C2EB3">
        <w:rPr>
          <w:rFonts w:ascii="Verdana" w:hAnsi="Verdana"/>
          <w:noProof/>
          <w:sz w:val="18"/>
          <w:szCs w:val="18"/>
          <w:vertAlign w:val="superscript"/>
        </w:rPr>
        <w:t>(наименование на ЮЛ, ЕТ)</w:t>
      </w:r>
    </w:p>
    <w:p w14:paraId="27D874C0" w14:textId="1CA9144D" w:rsidR="0022300E" w:rsidRPr="002C2EB3" w:rsidRDefault="0022300E" w:rsidP="0022300E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  <w:r w:rsidRPr="002C2EB3">
        <w:rPr>
          <w:rFonts w:ascii="Verdana" w:hAnsi="Verdana"/>
          <w:sz w:val="18"/>
          <w:szCs w:val="18"/>
        </w:rPr>
        <w:t xml:space="preserve">с БУЛСТАТ/ЕИК..............................................., със седалище и адрес на управление............................................................................. – участник в електронен търг за продажба на стояща дървесина на корен, на територията на </w:t>
      </w:r>
      <w:r w:rsidR="0026341C" w:rsidRPr="002C2EB3">
        <w:rPr>
          <w:rFonts w:ascii="Verdana" w:hAnsi="Verdana"/>
          <w:sz w:val="18"/>
          <w:szCs w:val="18"/>
        </w:rPr>
        <w:t xml:space="preserve">ТП „ДГС </w:t>
      </w:r>
      <w:proofErr w:type="gramStart"/>
      <w:r w:rsidR="0090318D" w:rsidRPr="002C2EB3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2C2EB3">
        <w:rPr>
          <w:rFonts w:ascii="Verdana" w:hAnsi="Verdana"/>
          <w:sz w:val="18"/>
          <w:szCs w:val="18"/>
        </w:rPr>
        <w:t>“</w:t>
      </w:r>
      <w:r w:rsidRPr="002C2EB3">
        <w:rPr>
          <w:rFonts w:ascii="Verdana" w:hAnsi="Verdana"/>
          <w:sz w:val="18"/>
          <w:szCs w:val="18"/>
        </w:rPr>
        <w:t xml:space="preserve"> в</w:t>
      </w:r>
      <w:proofErr w:type="gramEnd"/>
      <w:r w:rsidRPr="002C2EB3">
        <w:rPr>
          <w:rFonts w:ascii="Verdana" w:hAnsi="Verdana"/>
          <w:sz w:val="18"/>
          <w:szCs w:val="18"/>
        </w:rPr>
        <w:t xml:space="preserve"> обект №</w:t>
      </w:r>
      <w:r w:rsidR="0026341C" w:rsidRPr="002C2EB3">
        <w:rPr>
          <w:rFonts w:ascii="Verdana" w:hAnsi="Verdana"/>
          <w:sz w:val="18"/>
          <w:szCs w:val="18"/>
        </w:rPr>
        <w:t>26</w:t>
      </w:r>
      <w:r w:rsidR="0090318D" w:rsidRPr="002C2EB3">
        <w:rPr>
          <w:rFonts w:ascii="Verdana" w:hAnsi="Verdana"/>
          <w:sz w:val="18"/>
          <w:szCs w:val="18"/>
          <w:lang w:val="bg-BG"/>
        </w:rPr>
        <w:t>210-3</w:t>
      </w:r>
    </w:p>
    <w:p w14:paraId="3603BE6B" w14:textId="77777777" w:rsidR="0022300E" w:rsidRPr="002C2EB3" w:rsidRDefault="0022300E" w:rsidP="0022300E">
      <w:pPr>
        <w:tabs>
          <w:tab w:val="left" w:pos="0"/>
        </w:tabs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ab/>
      </w:r>
    </w:p>
    <w:p w14:paraId="48ACF273" w14:textId="77777777" w:rsidR="0022300E" w:rsidRPr="002C2EB3" w:rsidRDefault="0022300E" w:rsidP="0022300E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2C2EB3">
        <w:rPr>
          <w:rFonts w:ascii="Verdana" w:hAnsi="Verdana"/>
          <w:b/>
          <w:sz w:val="18"/>
          <w:szCs w:val="18"/>
        </w:rPr>
        <w:t>ДЕКЛАРИРАМ, ЧЕ:</w:t>
      </w:r>
    </w:p>
    <w:p w14:paraId="2DDE0EFA" w14:textId="77777777" w:rsidR="0022300E" w:rsidRPr="002C2EB3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2C2EB3">
        <w:rPr>
          <w:rFonts w:ascii="Verdana" w:hAnsi="Verdana"/>
          <w:bCs/>
          <w:sz w:val="18"/>
          <w:szCs w:val="18"/>
        </w:rPr>
        <w:t xml:space="preserve">1. Представлявания от мен участник </w:t>
      </w:r>
      <w:r w:rsidRPr="002C2EB3">
        <w:rPr>
          <w:rFonts w:ascii="Verdana" w:hAnsi="Verdana"/>
          <w:sz w:val="18"/>
          <w:szCs w:val="18"/>
          <w:lang w:val="ru-RU"/>
        </w:rPr>
        <w:t>отговаря на техническите и квалификационни изисквания за извършване ползването на дървесина, определени в заповедта за откриването на търга и в условията за провеждането му.</w:t>
      </w:r>
    </w:p>
    <w:p w14:paraId="3AF1678F" w14:textId="77777777" w:rsidR="0022300E" w:rsidRPr="002C2EB3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2C2EB3">
        <w:rPr>
          <w:rFonts w:ascii="Verdana" w:hAnsi="Verdana"/>
          <w:sz w:val="18"/>
          <w:szCs w:val="18"/>
          <w:lang w:val="ru-RU"/>
        </w:rPr>
        <w:t>2. П</w:t>
      </w:r>
      <w:r w:rsidRPr="002C2EB3">
        <w:rPr>
          <w:rFonts w:ascii="Verdana" w:hAnsi="Verdana"/>
          <w:bCs/>
          <w:sz w:val="18"/>
          <w:szCs w:val="18"/>
        </w:rPr>
        <w:t xml:space="preserve">редставляваният от мен участник </w:t>
      </w:r>
      <w:r w:rsidRPr="002C2EB3">
        <w:rPr>
          <w:rFonts w:ascii="Verdana" w:hAnsi="Verdana"/>
          <w:sz w:val="18"/>
          <w:szCs w:val="18"/>
          <w:lang w:val="ru-RU"/>
        </w:rPr>
        <w:t>отговаря за спазването на изискванията по охрана и безопасност на труда и противопожарните изисквания при извършване на добива на дървесина пред съответните компетентните държавни органи.</w:t>
      </w:r>
    </w:p>
    <w:p w14:paraId="5A1EB183" w14:textId="77777777" w:rsidR="0022300E" w:rsidRPr="002C2EB3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2C2EB3">
        <w:rPr>
          <w:rFonts w:ascii="Verdana" w:hAnsi="Verdana"/>
          <w:sz w:val="18"/>
          <w:szCs w:val="18"/>
          <w:lang w:val="ru-RU"/>
        </w:rPr>
        <w:t>3. П</w:t>
      </w:r>
      <w:r w:rsidRPr="002C2EB3">
        <w:rPr>
          <w:rFonts w:ascii="Verdana" w:hAnsi="Verdana"/>
          <w:bCs/>
          <w:sz w:val="18"/>
          <w:szCs w:val="18"/>
        </w:rPr>
        <w:t xml:space="preserve">редставляваният от мен участник </w:t>
      </w:r>
      <w:r w:rsidRPr="002C2EB3">
        <w:rPr>
          <w:rFonts w:ascii="Verdana" w:hAnsi="Verdana"/>
          <w:sz w:val="18"/>
          <w:szCs w:val="18"/>
          <w:lang w:val="ru-RU"/>
        </w:rPr>
        <w:t>разполага със защитно облекло, съответстващо на изискванията за съответните работни позиции и на броя на работниците, които ще изпълняват договора.</w:t>
      </w:r>
    </w:p>
    <w:p w14:paraId="668CE340" w14:textId="77777777" w:rsidR="0022300E" w:rsidRPr="002C2EB3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2C2EB3">
        <w:rPr>
          <w:rFonts w:ascii="Verdana" w:hAnsi="Verdana"/>
          <w:sz w:val="18"/>
          <w:szCs w:val="18"/>
          <w:lang w:val="ru-RU"/>
        </w:rPr>
        <w:t xml:space="preserve">4. При изпълнението на договора ще се спазват правилата за безопасност на работното място, съгласно чл. 232, т. 1 от ЗГ, регламентирани от ЗЗБУТ и Наредба № 7 от 23.09.1999г. за минималните изисквания за здравословни и безопасни условия на труд на работните места. </w:t>
      </w:r>
    </w:p>
    <w:p w14:paraId="45F70756" w14:textId="0208DC03" w:rsidR="0022300E" w:rsidRPr="002C2EB3" w:rsidRDefault="0022300E" w:rsidP="0022300E">
      <w:pPr>
        <w:ind w:firstLine="567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  <w:lang w:val="ru-RU"/>
        </w:rPr>
        <w:t>5. Работното оборудване и личните предпазни средства на всеки работник на п</w:t>
      </w:r>
      <w:r w:rsidRPr="002C2EB3">
        <w:rPr>
          <w:rFonts w:ascii="Verdana" w:hAnsi="Verdana"/>
          <w:bCs/>
          <w:sz w:val="18"/>
          <w:szCs w:val="18"/>
        </w:rPr>
        <w:t xml:space="preserve">редставляваният от мен участник </w:t>
      </w:r>
      <w:r w:rsidRPr="002C2EB3">
        <w:rPr>
          <w:rFonts w:ascii="Verdana" w:hAnsi="Verdana"/>
          <w:sz w:val="18"/>
          <w:szCs w:val="18"/>
          <w:lang w:val="ru-RU"/>
        </w:rPr>
        <w:t xml:space="preserve">- отговарят на качеството и изискванията на сертификационните стандарти, ползвани в </w:t>
      </w:r>
      <w:r w:rsidR="0026341C" w:rsidRPr="002C2EB3">
        <w:rPr>
          <w:rFonts w:ascii="Verdana" w:hAnsi="Verdana"/>
          <w:sz w:val="18"/>
          <w:szCs w:val="18"/>
        </w:rPr>
        <w:t xml:space="preserve">ТП „ДГС </w:t>
      </w:r>
      <w:r w:rsidR="0090318D" w:rsidRPr="002C2EB3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2C2EB3">
        <w:rPr>
          <w:rFonts w:ascii="Verdana" w:hAnsi="Verdana"/>
          <w:sz w:val="18"/>
          <w:szCs w:val="18"/>
        </w:rPr>
        <w:t>“</w:t>
      </w:r>
      <w:r w:rsidRPr="002C2EB3">
        <w:rPr>
          <w:rFonts w:ascii="Verdana" w:hAnsi="Verdana"/>
          <w:sz w:val="18"/>
          <w:szCs w:val="18"/>
        </w:rPr>
        <w:t xml:space="preserve"> към </w:t>
      </w:r>
      <w:r w:rsidR="0026341C" w:rsidRPr="002C2EB3">
        <w:rPr>
          <w:rFonts w:ascii="Verdana" w:hAnsi="Verdana"/>
          <w:sz w:val="18"/>
          <w:szCs w:val="18"/>
        </w:rPr>
        <w:t>ЮЗДП ДП, гр. Благоевград</w:t>
      </w:r>
      <w:r w:rsidRPr="002C2EB3">
        <w:rPr>
          <w:rFonts w:ascii="Verdana" w:hAnsi="Verdana"/>
          <w:sz w:val="18"/>
          <w:szCs w:val="18"/>
        </w:rPr>
        <w:t>.</w:t>
      </w:r>
    </w:p>
    <w:p w14:paraId="30E1361A" w14:textId="77777777" w:rsidR="0022300E" w:rsidRPr="002C2EB3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2C2EB3">
        <w:rPr>
          <w:rFonts w:ascii="Verdana" w:hAnsi="Verdana"/>
          <w:sz w:val="18"/>
          <w:szCs w:val="18"/>
          <w:lang w:val="ru-RU"/>
        </w:rPr>
        <w:t>6. З</w:t>
      </w:r>
      <w:r w:rsidRPr="002C2EB3">
        <w:rPr>
          <w:rFonts w:ascii="Verdana" w:hAnsi="Verdana"/>
          <w:bCs/>
          <w:sz w:val="18"/>
          <w:szCs w:val="18"/>
          <w:lang w:val="ru-RU"/>
        </w:rPr>
        <w:t xml:space="preserve">апознат </w:t>
      </w:r>
      <w:r w:rsidRPr="002C2EB3">
        <w:rPr>
          <w:rFonts w:ascii="Verdana" w:hAnsi="Verdana"/>
          <w:sz w:val="18"/>
          <w:szCs w:val="18"/>
          <w:lang w:val="ru-RU"/>
        </w:rPr>
        <w:t>съм със съдържанията на Приложение № 1 и Приложение № 2</w:t>
      </w:r>
      <w:r w:rsidRPr="002C2EB3">
        <w:rPr>
          <w:rFonts w:ascii="Verdana" w:hAnsi="Verdana"/>
          <w:sz w:val="18"/>
          <w:szCs w:val="18"/>
        </w:rPr>
        <w:t>, част от тръжната документация</w:t>
      </w:r>
      <w:r w:rsidRPr="002C2EB3">
        <w:rPr>
          <w:rFonts w:ascii="Verdana" w:hAnsi="Verdana"/>
          <w:sz w:val="18"/>
          <w:szCs w:val="18"/>
          <w:lang w:val="ru-RU"/>
        </w:rPr>
        <w:t xml:space="preserve"> и се задължавам да спазвам посочените в тях изисквания, в случай, че бъда определен за Купувач за обекта, предмет на процедурата.</w:t>
      </w:r>
    </w:p>
    <w:p w14:paraId="4AE53E57" w14:textId="77777777" w:rsidR="0022300E" w:rsidRPr="002C2EB3" w:rsidRDefault="0022300E" w:rsidP="0022300E">
      <w:pPr>
        <w:ind w:firstLine="567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  <w:lang w:val="ru-RU"/>
        </w:rPr>
        <w:t xml:space="preserve">7. </w:t>
      </w:r>
      <w:r w:rsidRPr="002C2EB3">
        <w:rPr>
          <w:rFonts w:ascii="Verdana" w:hAnsi="Verdana"/>
          <w:sz w:val="18"/>
          <w:szCs w:val="18"/>
        </w:rPr>
        <w:t>Давам съгласието си личните ми данни да бъдат обработвани във връзка с участието ми в горепосочената процедура.</w:t>
      </w:r>
    </w:p>
    <w:p w14:paraId="5795609A" w14:textId="77777777" w:rsidR="0022300E" w:rsidRPr="002C2EB3" w:rsidRDefault="0022300E" w:rsidP="0022300E">
      <w:pPr>
        <w:tabs>
          <w:tab w:val="num" w:pos="-1080"/>
        </w:tabs>
        <w:ind w:firstLine="567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>8. Известно ми е, че в случай, че бъда определен за Купувач на дървесината</w:t>
      </w:r>
      <w:r w:rsidRPr="002C2EB3">
        <w:rPr>
          <w:rFonts w:ascii="Verdana" w:hAnsi="Verdana"/>
          <w:sz w:val="18"/>
          <w:szCs w:val="18"/>
          <w:lang w:val="ru-RU"/>
        </w:rPr>
        <w:t xml:space="preserve"> в обекта</w:t>
      </w:r>
      <w:r w:rsidRPr="002C2EB3">
        <w:rPr>
          <w:rFonts w:ascii="Verdana" w:hAnsi="Verdana"/>
          <w:sz w:val="18"/>
          <w:szCs w:val="18"/>
        </w:rPr>
        <w:t xml:space="preserve">, за да сключа договор с Продавача, </w:t>
      </w:r>
      <w:r w:rsidRPr="002C2EB3">
        <w:rPr>
          <w:rFonts w:ascii="Verdana" w:hAnsi="Verdana"/>
          <w:sz w:val="18"/>
          <w:szCs w:val="18"/>
          <w:lang w:eastAsia="en-GB"/>
        </w:rPr>
        <w:t xml:space="preserve">в 5-дневен срок от влизането в сила на заповедта за класиране, а в случаите, когато в заповедта има разпореждане за предварителното </w:t>
      </w:r>
      <w:r w:rsidRPr="002C2EB3">
        <w:rPr>
          <w:rFonts w:ascii="Verdana" w:hAnsi="Verdana"/>
          <w:bCs/>
          <w:sz w:val="18"/>
          <w:szCs w:val="18"/>
          <w:lang w:eastAsia="en-GB"/>
        </w:rPr>
        <w:t>изпълнение</w:t>
      </w:r>
      <w:r w:rsidRPr="002C2EB3">
        <w:rPr>
          <w:rFonts w:ascii="Verdana" w:hAnsi="Verdana"/>
          <w:sz w:val="18"/>
          <w:szCs w:val="18"/>
          <w:lang w:eastAsia="en-GB"/>
        </w:rPr>
        <w:t xml:space="preserve"> при </w:t>
      </w:r>
      <w:r w:rsidRPr="002C2EB3">
        <w:rPr>
          <w:rFonts w:ascii="Verdana" w:hAnsi="Verdana"/>
          <w:bCs/>
          <w:sz w:val="18"/>
          <w:szCs w:val="18"/>
          <w:lang w:eastAsia="en-GB"/>
        </w:rPr>
        <w:t>условията</w:t>
      </w:r>
      <w:r w:rsidRPr="002C2EB3">
        <w:rPr>
          <w:rFonts w:ascii="Verdana" w:hAnsi="Verdana"/>
          <w:sz w:val="18"/>
          <w:szCs w:val="18"/>
          <w:lang w:eastAsia="en-GB"/>
        </w:rPr>
        <w:t xml:space="preserve"> и по </w:t>
      </w:r>
      <w:r w:rsidRPr="002C2EB3">
        <w:rPr>
          <w:rFonts w:ascii="Verdana" w:hAnsi="Verdana"/>
          <w:bCs/>
          <w:sz w:val="18"/>
          <w:szCs w:val="18"/>
          <w:lang w:eastAsia="en-GB"/>
        </w:rPr>
        <w:t>реда</w:t>
      </w:r>
      <w:r w:rsidRPr="002C2EB3">
        <w:rPr>
          <w:rFonts w:ascii="Verdana" w:hAnsi="Verdana"/>
          <w:sz w:val="18"/>
          <w:szCs w:val="18"/>
          <w:lang w:eastAsia="en-GB"/>
        </w:rPr>
        <w:t xml:space="preserve"> на АПК от издаването й, ще представя </w:t>
      </w:r>
      <w:r w:rsidRPr="002C2EB3">
        <w:rPr>
          <w:rFonts w:ascii="Verdana" w:hAnsi="Verdana"/>
          <w:sz w:val="18"/>
          <w:szCs w:val="18"/>
        </w:rPr>
        <w:t>на Продавача</w:t>
      </w:r>
      <w:r w:rsidRPr="002C2EB3">
        <w:rPr>
          <w:rFonts w:ascii="Verdana" w:hAnsi="Verdana"/>
          <w:sz w:val="18"/>
          <w:szCs w:val="18"/>
          <w:lang w:eastAsia="en-GB"/>
        </w:rPr>
        <w:t xml:space="preserve"> документите по </w:t>
      </w:r>
      <w:hyperlink r:id="rId18" w:anchor="p40473367" w:history="1">
        <w:r w:rsidRPr="002C2EB3">
          <w:rPr>
            <w:rFonts w:ascii="Verdana" w:hAnsi="Verdana"/>
            <w:sz w:val="18"/>
            <w:szCs w:val="18"/>
            <w:u w:val="single"/>
            <w:lang w:eastAsia="en-GB"/>
          </w:rPr>
          <w:t>чл. 35, ал. 5</w:t>
        </w:r>
      </w:hyperlink>
      <w:r w:rsidRPr="002C2EB3">
        <w:rPr>
          <w:rFonts w:ascii="Verdana" w:hAnsi="Verdana"/>
          <w:sz w:val="18"/>
          <w:szCs w:val="18"/>
          <w:lang w:eastAsia="en-GB"/>
        </w:rPr>
        <w:t xml:space="preserve"> НУРИДГТ и </w:t>
      </w:r>
      <w:r w:rsidRPr="002C2EB3">
        <w:rPr>
          <w:rFonts w:ascii="Verdana" w:hAnsi="Verdana"/>
          <w:spacing w:val="1"/>
          <w:sz w:val="18"/>
          <w:szCs w:val="18"/>
        </w:rPr>
        <w:t xml:space="preserve">Декларация </w:t>
      </w:r>
      <w:r w:rsidRPr="002C2EB3">
        <w:rPr>
          <w:rFonts w:ascii="Verdana" w:hAnsi="Verdana"/>
          <w:sz w:val="18"/>
          <w:szCs w:val="18"/>
        </w:rPr>
        <w:t>по чл. 52, ал. 6 от НУРВИДГТ</w:t>
      </w:r>
      <w:r w:rsidRPr="002C2EB3">
        <w:rPr>
          <w:rFonts w:ascii="Verdana" w:hAnsi="Verdana"/>
          <w:spacing w:val="1"/>
          <w:sz w:val="18"/>
          <w:szCs w:val="18"/>
        </w:rPr>
        <w:t>, че ще спазвам изискванията на Регламент (ЕС) № 995/2010 на Европейския парламент и на Съвета от 20 октомври 2010 г. в качеството ми на оператор, който пуска на пазара дървен материал и изделия от дървен материал (OB, L, бр. 295 от 12 ноември 2010 г.)</w:t>
      </w:r>
    </w:p>
    <w:p w14:paraId="18A7DB59" w14:textId="77777777" w:rsidR="0022300E" w:rsidRPr="002C2EB3" w:rsidRDefault="0022300E" w:rsidP="0022300E">
      <w:pPr>
        <w:spacing w:line="276" w:lineRule="auto"/>
        <w:ind w:firstLine="501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color w:val="000000"/>
          <w:sz w:val="18"/>
          <w:szCs w:val="18"/>
          <w:lang w:eastAsia="en-GB"/>
        </w:rPr>
        <w:t>9. Ще уведомя продавача за всички настъпили промени в декларираните обстоятелства във връзка с участието ми в горепосочената процедура.</w:t>
      </w:r>
    </w:p>
    <w:p w14:paraId="7A96B248" w14:textId="77777777" w:rsidR="0022300E" w:rsidRPr="002C2EB3" w:rsidRDefault="0022300E" w:rsidP="0022300E">
      <w:pPr>
        <w:ind w:firstLine="567"/>
        <w:rPr>
          <w:rFonts w:ascii="Verdana" w:hAnsi="Verdana"/>
          <w:sz w:val="18"/>
          <w:szCs w:val="18"/>
        </w:rPr>
      </w:pPr>
      <w:r w:rsidRPr="002C2EB3">
        <w:rPr>
          <w:rFonts w:ascii="Verdana" w:hAnsi="Verdana"/>
          <w:sz w:val="18"/>
          <w:szCs w:val="18"/>
        </w:rPr>
        <w:t>Известно ми е, че за неверни данни нося наказателна отговорност по чл. 313 от Наказателния кодекс.</w:t>
      </w:r>
    </w:p>
    <w:p w14:paraId="024262E8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47D8FD60" w14:textId="77777777" w:rsidR="0022300E" w:rsidRPr="002C2EB3" w:rsidRDefault="0022300E" w:rsidP="0022300E">
      <w:pPr>
        <w:tabs>
          <w:tab w:val="left" w:pos="5670"/>
        </w:tabs>
        <w:ind w:firstLine="709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noProof/>
          <w:sz w:val="20"/>
          <w:szCs w:val="20"/>
        </w:rPr>
        <w:t>Дата:……………………</w:t>
      </w:r>
      <w:r w:rsidRPr="002C2EB3">
        <w:rPr>
          <w:rFonts w:ascii="Verdana" w:hAnsi="Verdana"/>
          <w:sz w:val="20"/>
          <w:szCs w:val="20"/>
        </w:rPr>
        <w:tab/>
      </w:r>
      <w:proofErr w:type="gramStart"/>
      <w:r w:rsidRPr="002C2EB3">
        <w:rPr>
          <w:rFonts w:ascii="Verdana" w:hAnsi="Verdana"/>
          <w:sz w:val="20"/>
          <w:szCs w:val="20"/>
        </w:rPr>
        <w:t>Подпис:…</w:t>
      </w:r>
      <w:proofErr w:type="gramEnd"/>
      <w:r w:rsidRPr="002C2EB3">
        <w:rPr>
          <w:rFonts w:ascii="Verdana" w:hAnsi="Verdana"/>
          <w:sz w:val="20"/>
          <w:szCs w:val="20"/>
        </w:rPr>
        <w:t>………………………</w:t>
      </w:r>
    </w:p>
    <w:p w14:paraId="6A7D3453" w14:textId="77777777" w:rsidR="0022300E" w:rsidRPr="002C2EB3" w:rsidRDefault="0022300E" w:rsidP="0022300E">
      <w:pPr>
        <w:ind w:firstLine="8505"/>
        <w:jc w:val="center"/>
        <w:rPr>
          <w:rFonts w:ascii="Verdana" w:hAnsi="Verdana"/>
          <w:sz w:val="20"/>
          <w:szCs w:val="20"/>
          <w:lang w:val="en-US"/>
        </w:rPr>
      </w:pPr>
      <w:r w:rsidRPr="002C2EB3">
        <w:rPr>
          <w:rFonts w:ascii="Verdana" w:hAnsi="Verdana"/>
          <w:sz w:val="20"/>
          <w:szCs w:val="20"/>
          <w:lang w:val="en-US"/>
        </w:rPr>
        <w:br w:type="page"/>
      </w:r>
    </w:p>
    <w:bookmarkEnd w:id="12"/>
    <w:p w14:paraId="604D4CEF" w14:textId="77777777" w:rsidR="0022300E" w:rsidRPr="002C2EB3" w:rsidRDefault="0022300E" w:rsidP="0022300E">
      <w:pPr>
        <w:ind w:firstLine="8505"/>
        <w:jc w:val="center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lastRenderedPageBreak/>
        <w:t>проект</w:t>
      </w:r>
    </w:p>
    <w:p w14:paraId="108D6589" w14:textId="77777777" w:rsidR="0022300E" w:rsidRPr="002C2EB3" w:rsidRDefault="0022300E" w:rsidP="0022300E">
      <w:pPr>
        <w:jc w:val="center"/>
        <w:rPr>
          <w:rFonts w:ascii="Verdana" w:hAnsi="Verdana"/>
          <w:b/>
          <w:sz w:val="20"/>
          <w:szCs w:val="20"/>
        </w:rPr>
      </w:pPr>
      <w:bookmarkStart w:id="14" w:name="_Hlk529266802"/>
      <w:r w:rsidRPr="002C2EB3">
        <w:rPr>
          <w:rFonts w:ascii="Verdana" w:hAnsi="Verdana"/>
          <w:b/>
          <w:sz w:val="20"/>
          <w:szCs w:val="20"/>
        </w:rPr>
        <w:t>ДОГОВОР ЗА ПРОДАЖБА НА СТОЯЩА ДЪРВЕСИНА НА КОРЕН</w:t>
      </w:r>
    </w:p>
    <w:p w14:paraId="2614F54E" w14:textId="389B3113" w:rsidR="0022300E" w:rsidRPr="002C2EB3" w:rsidRDefault="0022300E" w:rsidP="00037C5B">
      <w:pPr>
        <w:spacing w:before="120"/>
        <w:jc w:val="center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№ ПО-01-……….../………………</w:t>
      </w:r>
      <w:r w:rsidR="0026341C" w:rsidRPr="002C2EB3">
        <w:rPr>
          <w:rFonts w:ascii="Verdana" w:hAnsi="Verdana"/>
          <w:b/>
          <w:sz w:val="20"/>
          <w:szCs w:val="20"/>
        </w:rPr>
        <w:t>2026</w:t>
      </w:r>
      <w:r w:rsidRPr="002C2EB3">
        <w:rPr>
          <w:rFonts w:ascii="Verdana" w:hAnsi="Verdana"/>
          <w:b/>
          <w:sz w:val="20"/>
          <w:szCs w:val="20"/>
        </w:rPr>
        <w:t xml:space="preserve"> г.</w:t>
      </w:r>
    </w:p>
    <w:p w14:paraId="0D138077" w14:textId="2AD156B0" w:rsidR="0022300E" w:rsidRPr="002C2EB3" w:rsidRDefault="0022300E" w:rsidP="00FD1FDA">
      <w:pPr>
        <w:spacing w:after="120"/>
        <w:ind w:firstLine="709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Днес, ………………………</w:t>
      </w:r>
      <w:r w:rsidR="0026341C" w:rsidRPr="002C2EB3">
        <w:rPr>
          <w:rFonts w:ascii="Verdana" w:hAnsi="Verdana"/>
          <w:sz w:val="20"/>
          <w:szCs w:val="20"/>
        </w:rPr>
        <w:t>2026</w:t>
      </w:r>
      <w:r w:rsidRPr="002C2EB3">
        <w:rPr>
          <w:rFonts w:ascii="Verdana" w:hAnsi="Verdana"/>
          <w:sz w:val="20"/>
          <w:szCs w:val="20"/>
        </w:rPr>
        <w:t xml:space="preserve"> г., в </w:t>
      </w:r>
      <w:r w:rsidR="0026341C" w:rsidRPr="002C2EB3">
        <w:rPr>
          <w:rFonts w:ascii="Verdana" w:hAnsi="Verdana"/>
          <w:sz w:val="20"/>
          <w:szCs w:val="20"/>
        </w:rPr>
        <w:t xml:space="preserve">гр. </w:t>
      </w:r>
      <w:r w:rsidR="00194597" w:rsidRPr="002C2EB3">
        <w:rPr>
          <w:rFonts w:ascii="Verdana" w:hAnsi="Verdana"/>
          <w:sz w:val="20"/>
          <w:szCs w:val="20"/>
          <w:lang w:val="bg-BG"/>
        </w:rPr>
        <w:t>Сливница</w:t>
      </w:r>
      <w:r w:rsidRPr="002C2EB3">
        <w:rPr>
          <w:rFonts w:ascii="Verdana" w:hAnsi="Verdana"/>
          <w:sz w:val="20"/>
          <w:szCs w:val="20"/>
        </w:rPr>
        <w:t>, на основание чл. 35, ал. 1 от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(НУРВИДГТ) и на основание Заповед за класиране № РД-07-…………/………………</w:t>
      </w:r>
      <w:r w:rsidR="0026341C" w:rsidRPr="002C2EB3">
        <w:rPr>
          <w:rFonts w:ascii="Verdana" w:hAnsi="Verdana"/>
          <w:sz w:val="20"/>
          <w:szCs w:val="20"/>
        </w:rPr>
        <w:t>2026</w:t>
      </w:r>
      <w:r w:rsidRPr="002C2EB3">
        <w:rPr>
          <w:rFonts w:ascii="Verdana" w:hAnsi="Verdana"/>
          <w:sz w:val="20"/>
          <w:szCs w:val="20"/>
        </w:rPr>
        <w:t xml:space="preserve"> г. на Директора на </w:t>
      </w:r>
      <w:r w:rsidR="0026341C" w:rsidRPr="002C2EB3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194597" w:rsidRPr="002C2EB3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2C2EB3">
        <w:rPr>
          <w:rFonts w:ascii="Verdana" w:hAnsi="Verdana"/>
          <w:sz w:val="20"/>
          <w:szCs w:val="20"/>
        </w:rPr>
        <w:t>“</w:t>
      </w:r>
      <w:r w:rsidRPr="002C2EB3">
        <w:rPr>
          <w:rFonts w:ascii="Verdana" w:hAnsi="Verdana"/>
          <w:sz w:val="20"/>
          <w:szCs w:val="20"/>
        </w:rPr>
        <w:t xml:space="preserve"> за</w:t>
      </w:r>
      <w:proofErr w:type="gramEnd"/>
      <w:r w:rsidRPr="002C2EB3">
        <w:rPr>
          <w:rFonts w:ascii="Verdana" w:hAnsi="Verdana"/>
          <w:sz w:val="20"/>
          <w:szCs w:val="20"/>
        </w:rPr>
        <w:t xml:space="preserve"> класиране</w:t>
      </w:r>
      <w:r w:rsidRPr="002C2EB3">
        <w:rPr>
          <w:rFonts w:ascii="Verdana" w:hAnsi="Verdana"/>
          <w:color w:val="FF0000"/>
          <w:sz w:val="20"/>
          <w:szCs w:val="20"/>
        </w:rPr>
        <w:t xml:space="preserve"> </w:t>
      </w:r>
      <w:r w:rsidRPr="002C2EB3">
        <w:rPr>
          <w:rFonts w:ascii="Verdana" w:hAnsi="Verdana"/>
          <w:sz w:val="20"/>
          <w:szCs w:val="20"/>
        </w:rPr>
        <w:t xml:space="preserve">на участниците в </w:t>
      </w:r>
      <w:r w:rsidR="00FD1FDA" w:rsidRPr="002C2EB3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Pr="002C2EB3">
        <w:rPr>
          <w:rFonts w:ascii="Verdana" w:hAnsi="Verdana"/>
          <w:sz w:val="20"/>
          <w:szCs w:val="20"/>
        </w:rPr>
        <w:t xml:space="preserve"> за продажба на стояща дървесина на корен, се сключи настоящият договор между:</w:t>
      </w:r>
    </w:p>
    <w:p w14:paraId="40340183" w14:textId="2F7062C5" w:rsidR="0022300E" w:rsidRPr="002C2EB3" w:rsidRDefault="0022300E" w:rsidP="00FD1FDA">
      <w:pPr>
        <w:spacing w:before="120" w:after="120"/>
        <w:ind w:firstLine="709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1. </w:t>
      </w:r>
      <w:r w:rsidR="00194597" w:rsidRPr="002C2EB3">
        <w:rPr>
          <w:rFonts w:ascii="Verdana" w:hAnsi="Verdana"/>
          <w:b/>
          <w:bCs/>
          <w:sz w:val="20"/>
          <w:szCs w:val="20"/>
        </w:rPr>
        <w:t xml:space="preserve">Териториално Поделение „Държавно горско стопанство </w:t>
      </w:r>
      <w:r w:rsidR="00F771F9" w:rsidRPr="002C2EB3">
        <w:rPr>
          <w:rFonts w:ascii="Verdana" w:hAnsi="Verdana"/>
          <w:b/>
          <w:bCs/>
          <w:sz w:val="20"/>
          <w:szCs w:val="20"/>
          <w:lang w:val="bg-BG"/>
        </w:rPr>
        <w:t>Сливница</w:t>
      </w:r>
      <w:r w:rsidR="00194597" w:rsidRPr="002C2EB3">
        <w:rPr>
          <w:rFonts w:ascii="Verdana" w:hAnsi="Verdana"/>
          <w:b/>
          <w:bCs/>
          <w:sz w:val="20"/>
          <w:szCs w:val="20"/>
        </w:rPr>
        <w:t>” към „Югозападно държавно предприятие” ДП</w:t>
      </w:r>
      <w:r w:rsidR="00194597" w:rsidRPr="002C2EB3">
        <w:rPr>
          <w:rFonts w:ascii="Verdana" w:hAnsi="Verdana"/>
          <w:sz w:val="20"/>
          <w:szCs w:val="20"/>
        </w:rPr>
        <w:t xml:space="preserve">, ЕИК: ............................, седалище и адрес на управление: гр. Сливница, ......................., представлявано от инж. </w:t>
      </w:r>
      <w:r w:rsidR="00194597" w:rsidRPr="002C2EB3">
        <w:rPr>
          <w:rFonts w:ascii="Verdana" w:hAnsi="Verdana"/>
          <w:sz w:val="20"/>
          <w:szCs w:val="20"/>
          <w:lang w:val="bg-BG"/>
        </w:rPr>
        <w:t>Биляна Благоева</w:t>
      </w:r>
      <w:r w:rsidR="00194597" w:rsidRPr="002C2EB3">
        <w:rPr>
          <w:rFonts w:ascii="Verdana" w:hAnsi="Verdana"/>
          <w:sz w:val="20"/>
          <w:szCs w:val="20"/>
        </w:rPr>
        <w:t xml:space="preserve">, в качеството </w:t>
      </w:r>
      <w:r w:rsidR="00C20402" w:rsidRPr="002C2EB3">
        <w:rPr>
          <w:rFonts w:ascii="Verdana" w:hAnsi="Verdana"/>
          <w:sz w:val="20"/>
          <w:szCs w:val="20"/>
          <w:lang w:val="bg-BG"/>
        </w:rPr>
        <w:t>и</w:t>
      </w:r>
      <w:r w:rsidR="00194597" w:rsidRPr="002C2EB3">
        <w:rPr>
          <w:rFonts w:ascii="Verdana" w:hAnsi="Verdana"/>
          <w:sz w:val="20"/>
          <w:szCs w:val="20"/>
        </w:rPr>
        <w:t xml:space="preserve"> на Директор и ..................................., в качеството му на главен счетоводител, наричано за краткост </w:t>
      </w:r>
      <w:r w:rsidR="00194597" w:rsidRPr="002C2EB3">
        <w:rPr>
          <w:rFonts w:ascii="Verdana" w:hAnsi="Verdana"/>
          <w:b/>
          <w:sz w:val="20"/>
          <w:szCs w:val="20"/>
        </w:rPr>
        <w:t>ПРОДАВАЧ</w:t>
      </w:r>
      <w:r w:rsidR="00194597" w:rsidRPr="002C2EB3">
        <w:rPr>
          <w:rFonts w:ascii="Verdana" w:hAnsi="Verdana"/>
          <w:sz w:val="20"/>
          <w:szCs w:val="20"/>
        </w:rPr>
        <w:t>, от една страна, и</w:t>
      </w:r>
    </w:p>
    <w:p w14:paraId="262AE5D8" w14:textId="77777777" w:rsidR="0022300E" w:rsidRPr="002C2EB3" w:rsidRDefault="0022300E" w:rsidP="00FD1FDA">
      <w:pPr>
        <w:spacing w:before="120" w:after="120"/>
        <w:ind w:firstLine="709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2. </w:t>
      </w:r>
      <w:r w:rsidRPr="002C2EB3">
        <w:rPr>
          <w:rFonts w:ascii="Verdana" w:hAnsi="Verdana"/>
          <w:b/>
          <w:sz w:val="20"/>
          <w:szCs w:val="20"/>
        </w:rPr>
        <w:t>„…………………………………………………”</w:t>
      </w:r>
      <w:r w:rsidRPr="002C2EB3">
        <w:rPr>
          <w:rFonts w:ascii="Verdana" w:hAnsi="Verdana"/>
          <w:sz w:val="20"/>
          <w:szCs w:val="20"/>
        </w:rPr>
        <w:t xml:space="preserve">, ЕИК: ………………….…………………., седалище и адрес на управление: ……………………………..............................................., представлявано от ……………………………………………., в качеството му на ……………………………, наричано за краткост </w:t>
      </w:r>
      <w:r w:rsidRPr="002C2EB3">
        <w:rPr>
          <w:rFonts w:ascii="Verdana" w:hAnsi="Verdana"/>
          <w:b/>
          <w:sz w:val="20"/>
          <w:szCs w:val="20"/>
        </w:rPr>
        <w:t>КУПУВАЧ</w:t>
      </w:r>
      <w:r w:rsidRPr="002C2EB3">
        <w:rPr>
          <w:rFonts w:ascii="Verdana" w:hAnsi="Verdana"/>
          <w:sz w:val="20"/>
          <w:szCs w:val="20"/>
        </w:rPr>
        <w:t>, от друга страна.</w:t>
      </w:r>
    </w:p>
    <w:p w14:paraId="56C04E7B" w14:textId="77777777" w:rsidR="0022300E" w:rsidRPr="002C2EB3" w:rsidRDefault="0022300E" w:rsidP="00FD1FDA">
      <w:pPr>
        <w:spacing w:before="120" w:after="120"/>
        <w:ind w:firstLine="709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Страните се споразумяха за следното:</w:t>
      </w:r>
    </w:p>
    <w:p w14:paraId="2A8FBBAC" w14:textId="77777777" w:rsidR="0022300E" w:rsidRPr="002C2EB3" w:rsidRDefault="0022300E" w:rsidP="0022300E">
      <w:pPr>
        <w:numPr>
          <w:ilvl w:val="0"/>
          <w:numId w:val="15"/>
        </w:numPr>
        <w:spacing w:before="60" w:after="6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b/>
          <w:caps/>
          <w:sz w:val="20"/>
          <w:szCs w:val="20"/>
        </w:rPr>
        <w:t>предмет на договора.</w:t>
      </w:r>
    </w:p>
    <w:p w14:paraId="671F7A0B" w14:textId="401E11E8" w:rsidR="0022300E" w:rsidRPr="002C2EB3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Продавачът се задължава да прехвърли на Купувача собствеността върху дървесината, от Обект </w:t>
      </w:r>
      <w:r w:rsidRPr="002C2EB3">
        <w:rPr>
          <w:rFonts w:ascii="Verdana" w:hAnsi="Verdana"/>
          <w:b/>
          <w:bCs/>
          <w:sz w:val="20"/>
          <w:szCs w:val="20"/>
        </w:rPr>
        <w:t xml:space="preserve">№ </w:t>
      </w:r>
      <w:r w:rsidR="0026341C" w:rsidRPr="002C2EB3">
        <w:rPr>
          <w:rFonts w:ascii="Verdana" w:hAnsi="Verdana"/>
          <w:sz w:val="20"/>
          <w:szCs w:val="20"/>
        </w:rPr>
        <w:t>26</w:t>
      </w:r>
      <w:r w:rsidR="00F317D7" w:rsidRPr="002C2EB3">
        <w:rPr>
          <w:rFonts w:ascii="Verdana" w:hAnsi="Verdana"/>
          <w:sz w:val="20"/>
          <w:szCs w:val="20"/>
          <w:lang w:val="bg-BG"/>
        </w:rPr>
        <w:t>210–3</w:t>
      </w:r>
      <w:r w:rsidRPr="002C2EB3">
        <w:rPr>
          <w:rFonts w:ascii="Verdana" w:hAnsi="Verdana"/>
          <w:sz w:val="20"/>
          <w:szCs w:val="20"/>
        </w:rPr>
        <w:t xml:space="preserve">, включващ отдел: </w:t>
      </w:r>
      <w:r w:rsidRPr="002C2EB3">
        <w:rPr>
          <w:rFonts w:ascii="Verdana" w:hAnsi="Verdana"/>
          <w:b/>
          <w:sz w:val="20"/>
          <w:szCs w:val="20"/>
        </w:rPr>
        <w:t>...........</w:t>
      </w:r>
      <w:r w:rsidRPr="002C2EB3">
        <w:rPr>
          <w:rFonts w:ascii="Verdana" w:hAnsi="Verdana"/>
          <w:sz w:val="20"/>
          <w:szCs w:val="20"/>
        </w:rPr>
        <w:t>, подотдел:</w:t>
      </w:r>
      <w:r w:rsidRPr="002C2EB3">
        <w:rPr>
          <w:rFonts w:ascii="Verdana" w:hAnsi="Verdana"/>
          <w:b/>
          <w:sz w:val="20"/>
          <w:szCs w:val="20"/>
        </w:rPr>
        <w:t xml:space="preserve"> „.............”</w:t>
      </w:r>
      <w:r w:rsidRPr="002C2EB3">
        <w:rPr>
          <w:rFonts w:ascii="Verdana" w:hAnsi="Verdana"/>
          <w:sz w:val="20"/>
          <w:szCs w:val="20"/>
        </w:rPr>
        <w:t>, землище на с. ........................., общ. ................., а Купувачът се задължава да заплати предложената от него цена и да отсече и транспортира дървесината.</w:t>
      </w:r>
    </w:p>
    <w:p w14:paraId="3D99D98E" w14:textId="77777777" w:rsidR="0022300E" w:rsidRPr="002C2EB3" w:rsidRDefault="0022300E" w:rsidP="0022300E">
      <w:pPr>
        <w:numPr>
          <w:ilvl w:val="0"/>
          <w:numId w:val="15"/>
        </w:numPr>
        <w:tabs>
          <w:tab w:val="clear" w:pos="567"/>
          <w:tab w:val="num" w:pos="644"/>
        </w:tabs>
        <w:spacing w:before="60" w:after="6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b/>
          <w:caps/>
          <w:sz w:val="20"/>
          <w:szCs w:val="20"/>
        </w:rPr>
        <w:t>ценА, начин на плащане И ПРЕМИНАВАНЕ НА СОБСТВЕНОСТТА.</w:t>
      </w:r>
    </w:p>
    <w:p w14:paraId="523BE318" w14:textId="77777777" w:rsidR="0022300E" w:rsidRPr="002C2EB3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Общата цена на дървесината е в размер на </w:t>
      </w:r>
      <w:r w:rsidRPr="002C2EB3">
        <w:rPr>
          <w:rFonts w:ascii="Verdana" w:hAnsi="Verdana"/>
          <w:b/>
          <w:sz w:val="20"/>
          <w:szCs w:val="20"/>
        </w:rPr>
        <w:t>................................. евро</w:t>
      </w:r>
      <w:r w:rsidRPr="002C2EB3">
        <w:rPr>
          <w:rFonts w:ascii="Verdana" w:hAnsi="Verdana"/>
          <w:sz w:val="20"/>
          <w:szCs w:val="20"/>
        </w:rPr>
        <w:t xml:space="preserve"> (</w:t>
      </w:r>
      <w:proofErr w:type="gramStart"/>
      <w:r w:rsidRPr="002C2EB3">
        <w:rPr>
          <w:rFonts w:ascii="Verdana" w:hAnsi="Verdana"/>
          <w:sz w:val="20"/>
          <w:szCs w:val="20"/>
        </w:rPr>
        <w:t>словом:…</w:t>
      </w:r>
      <w:proofErr w:type="gramEnd"/>
      <w:r w:rsidRPr="002C2EB3">
        <w:rPr>
          <w:rFonts w:ascii="Verdana" w:hAnsi="Verdana"/>
          <w:sz w:val="20"/>
          <w:szCs w:val="20"/>
        </w:rPr>
        <w:t>…………….) без ДДС.</w:t>
      </w:r>
    </w:p>
    <w:p w14:paraId="5E83E6A2" w14:textId="77777777" w:rsidR="0022300E" w:rsidRPr="002C2EB3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Цената на дървесината е определена по добити количества, сортименти и цени, определени пропорционално на съотношението между достигнатата на процедурата и началната цена на обекта, както следва:</w:t>
      </w:r>
    </w:p>
    <w:tbl>
      <w:tblPr>
        <w:tblW w:w="10244" w:type="dxa"/>
        <w:tblInd w:w="93" w:type="dxa"/>
        <w:tblLook w:val="00A0" w:firstRow="1" w:lastRow="0" w:firstColumn="1" w:lastColumn="0" w:noHBand="0" w:noVBand="0"/>
      </w:tblPr>
      <w:tblGrid>
        <w:gridCol w:w="3215"/>
        <w:gridCol w:w="1203"/>
        <w:gridCol w:w="1406"/>
        <w:gridCol w:w="1109"/>
        <w:gridCol w:w="1259"/>
        <w:gridCol w:w="1287"/>
        <w:gridCol w:w="765"/>
      </w:tblGrid>
      <w:tr w:rsidR="0022300E" w:rsidRPr="002C2EB3" w14:paraId="1F9AC130" w14:textId="77777777" w:rsidTr="00037C5B">
        <w:trPr>
          <w:trHeight w:val="1300"/>
        </w:trPr>
        <w:tc>
          <w:tcPr>
            <w:tcW w:w="32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533C9AB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 xml:space="preserve">Категории дървесина, сортименти по </w:t>
            </w:r>
            <w:r w:rsidRPr="002C2EB3">
              <w:rPr>
                <w:rFonts w:ascii="Verdana" w:hAnsi="Verdana"/>
                <w:sz w:val="20"/>
                <w:szCs w:val="20"/>
                <w:lang w:val="en-US"/>
              </w:rPr>
              <w:t>“</w:t>
            </w:r>
            <w:r w:rsidRPr="002C2EB3">
              <w:rPr>
                <w:rFonts w:ascii="Verdana" w:hAnsi="Verdana"/>
                <w:sz w:val="20"/>
                <w:szCs w:val="20"/>
                <w:lang w:val="ru-RU"/>
              </w:rPr>
      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      </w:r>
            <w:r w:rsidRPr="002C2EB3">
              <w:rPr>
                <w:rFonts w:ascii="Verdana" w:hAnsi="Verdana"/>
                <w:sz w:val="20"/>
                <w:szCs w:val="20"/>
                <w:lang w:val="en-US"/>
              </w:rPr>
              <w:t>”</w:t>
            </w:r>
          </w:p>
        </w:tc>
        <w:tc>
          <w:tcPr>
            <w:tcW w:w="11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  <w:vAlign w:val="center"/>
          </w:tcPr>
          <w:p w14:paraId="2ECC5F6B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Дървесен вид</w:t>
            </w:r>
          </w:p>
        </w:tc>
        <w:tc>
          <w:tcPr>
            <w:tcW w:w="139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  <w:vAlign w:val="center"/>
          </w:tcPr>
          <w:p w14:paraId="71754B7C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Количество в куб.м.</w:t>
            </w:r>
          </w:p>
        </w:tc>
        <w:tc>
          <w:tcPr>
            <w:tcW w:w="2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BDDB60E" w14:textId="77777777" w:rsidR="0022300E" w:rsidRPr="002C2EB3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цена в</w:t>
            </w: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39E010A" w14:textId="77777777" w:rsidR="0022300E" w:rsidRPr="002C2EB3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Обща стойност на обекта без ДДС</w:t>
            </w:r>
          </w:p>
        </w:tc>
      </w:tr>
      <w:tr w:rsidR="0022300E" w:rsidRPr="002C2EB3" w14:paraId="11E6B2DB" w14:textId="77777777" w:rsidTr="00037C5B">
        <w:trPr>
          <w:trHeight w:val="635"/>
        </w:trPr>
        <w:tc>
          <w:tcPr>
            <w:tcW w:w="32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EF21F23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9A14D3D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C1D20F6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4864453" w14:textId="77777777" w:rsidR="0022300E" w:rsidRPr="002C2EB3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  <w:lang w:val="ru-RU"/>
              </w:rPr>
              <w:t>евро/пл. куб.м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DF7FE83" w14:textId="77777777" w:rsidR="0022300E" w:rsidRPr="002C2EB3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лв./куб.м.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DEBEA0A" w14:textId="77777777" w:rsidR="0022300E" w:rsidRPr="002C2EB3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  <w:lang w:val="ru-RU"/>
              </w:rPr>
              <w:t>евро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E7E649D" w14:textId="77777777" w:rsidR="0022300E" w:rsidRPr="002C2EB3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 лева</w:t>
            </w:r>
          </w:p>
        </w:tc>
      </w:tr>
      <w:tr w:rsidR="0022300E" w:rsidRPr="002C2EB3" w14:paraId="48D348C2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682A8A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34C5B3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914E81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7D629C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2C2EB3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3CD9E9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806DF3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2C2EB3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06E6DB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22300E" w:rsidRPr="002C2EB3" w14:paraId="13677461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9B1536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89B78C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534450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706B5B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2C2EB3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3680A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4B1A48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2C2EB3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3BFD0C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22300E" w:rsidRPr="002C2EB3" w14:paraId="59B885E6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E85780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718E10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63B701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70A53D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7FE302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34B95D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B80585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22300E" w:rsidRPr="002C2EB3" w14:paraId="2C488E6E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F5A671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FF0761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CAF546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303A85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41F415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3D9588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9E5C52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22300E" w:rsidRPr="002C2EB3" w14:paraId="1FB440B6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8CE73A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8F9109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BBCE94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F0C21B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2C2EB3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536472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412CC7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2C2EB3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5F8D15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22300E" w:rsidRPr="002C2EB3" w14:paraId="0FAA45A8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23570A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CEFB11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828C3F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4B3B41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2D1BD0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909CF5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224CA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22300E" w:rsidRPr="002C2EB3" w14:paraId="33FE5EB1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0CAC76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40EFBB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39A0A4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D486E7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7FECA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069867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5534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22300E" w:rsidRPr="002C2EB3" w14:paraId="725E62AF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40838BFC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119E284D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</w:tcPr>
          <w:p w14:paraId="7B7CDF12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</w:tcPr>
          <w:p w14:paraId="0086B239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2C2EB3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</w:tcPr>
          <w:p w14:paraId="4A6FF1C6" w14:textId="77777777" w:rsidR="0022300E" w:rsidRPr="002C2EB3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439B1432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2C2EB3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</w:tcPr>
          <w:p w14:paraId="2F628A3F" w14:textId="77777777" w:rsidR="0022300E" w:rsidRPr="002C2EB3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</w:tbl>
    <w:p w14:paraId="29FCBE93" w14:textId="77777777" w:rsidR="0022300E" w:rsidRPr="002C2EB3" w:rsidRDefault="0022300E" w:rsidP="0022300E">
      <w:pPr>
        <w:numPr>
          <w:ilvl w:val="1"/>
          <w:numId w:val="15"/>
        </w:numPr>
        <w:tabs>
          <w:tab w:val="num" w:pos="993"/>
        </w:tabs>
        <w:spacing w:after="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Дървесината се предава на Купувача при следните условия:</w:t>
      </w:r>
    </w:p>
    <w:p w14:paraId="6027CF90" w14:textId="77777777" w:rsidR="0022300E" w:rsidRPr="002C2EB3" w:rsidRDefault="0022300E" w:rsidP="0022300E">
      <w:pPr>
        <w:numPr>
          <w:ilvl w:val="2"/>
          <w:numId w:val="15"/>
        </w:numPr>
        <w:tabs>
          <w:tab w:val="left" w:pos="1446"/>
        </w:tabs>
        <w:spacing w:before="100" w:beforeAutospacing="1" w:after="100" w:afterAutospacing="1" w:line="240" w:lineRule="auto"/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Насажденията, включени в обектите се предават на Купувача с издаването на позволително за сеч и извоз и изготвяне на предавателно-приемателен протокол, който се утвърждава от Продавача или от упълномощено от него длъжностно лице. Позволителното за сеч </w:t>
      </w:r>
      <w:r w:rsidRPr="002C2EB3">
        <w:rPr>
          <w:rFonts w:ascii="Verdana" w:hAnsi="Verdana"/>
          <w:sz w:val="20"/>
          <w:szCs w:val="20"/>
        </w:rPr>
        <w:lastRenderedPageBreak/>
        <w:t>и извоз и протокола се изготвят от Продавача и подписват и от лице, вписано в регистъра по чл. 235 от ЗГ и имащо трудов договор с Купувача.</w:t>
      </w:r>
    </w:p>
    <w:p w14:paraId="7252B00F" w14:textId="77777777" w:rsidR="0022300E" w:rsidRPr="002C2EB3" w:rsidRDefault="0022300E" w:rsidP="0022300E">
      <w:pPr>
        <w:numPr>
          <w:ilvl w:val="2"/>
          <w:numId w:val="15"/>
        </w:numPr>
        <w:tabs>
          <w:tab w:val="left" w:pos="1446"/>
        </w:tabs>
        <w:spacing w:before="100" w:beforeAutospacing="1" w:after="100" w:afterAutospacing="1" w:line="240" w:lineRule="auto"/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Сечта започва до 14 (четиринадесет) дни след предаване на насажденията. Купувачът отсича предварително маркираната дървесина, след което я извозва до временен склад на насаждението.</w:t>
      </w:r>
    </w:p>
    <w:p w14:paraId="69392D1A" w14:textId="77777777" w:rsidR="0022300E" w:rsidRPr="002C2EB3" w:rsidRDefault="0022300E" w:rsidP="0022300E">
      <w:pPr>
        <w:pStyle w:val="msonormalcxspmiddle"/>
        <w:numPr>
          <w:ilvl w:val="2"/>
          <w:numId w:val="15"/>
        </w:numPr>
        <w:tabs>
          <w:tab w:val="left" w:pos="1446"/>
        </w:tabs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color w:val="000000"/>
          <w:sz w:val="20"/>
          <w:szCs w:val="20"/>
        </w:rPr>
        <w:t>За добитата на временен склад дървесина се подписват предавателно-приемателни протоколи и/или превозни билети. На основание количествата и асортиментите дървесина, посочени в предавателно-приемателните протоколи и/или превозни билети Продавачът издава фактури, които подлежат на заплащане от страна на купувача</w:t>
      </w:r>
      <w:r w:rsidRPr="002C2EB3">
        <w:rPr>
          <w:rFonts w:ascii="Verdana" w:hAnsi="Verdana"/>
          <w:sz w:val="20"/>
          <w:szCs w:val="20"/>
        </w:rPr>
        <w:t xml:space="preserve">. </w:t>
      </w:r>
    </w:p>
    <w:p w14:paraId="51842FD0" w14:textId="77777777" w:rsidR="0022300E" w:rsidRPr="002C2EB3" w:rsidRDefault="0022300E" w:rsidP="0022300E">
      <w:pPr>
        <w:pStyle w:val="msonormalcxspmiddle"/>
        <w:numPr>
          <w:ilvl w:val="2"/>
          <w:numId w:val="15"/>
        </w:numPr>
        <w:tabs>
          <w:tab w:val="left" w:pos="1446"/>
        </w:tabs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Преди транспортиране на дървесината от временен склад, същата се заплаща  и се маркира с контролна горска марка от определено за целта длъжностно лице на Продавача, по начин, определен с Наредба № 1 от 30.01.2012 г. за </w:t>
      </w:r>
      <w:r w:rsidRPr="002C2EB3">
        <w:rPr>
          <w:rFonts w:ascii="Verdana" w:hAnsi="Verdana"/>
          <w:sz w:val="20"/>
          <w:szCs w:val="20"/>
          <w:shd w:val="clear" w:color="auto" w:fill="FFFFFF"/>
        </w:rPr>
        <w:t>контрола</w:t>
      </w:r>
      <w:r w:rsidRPr="002C2EB3">
        <w:rPr>
          <w:rFonts w:ascii="Verdana" w:hAnsi="Verdana"/>
          <w:sz w:val="20"/>
          <w:szCs w:val="20"/>
        </w:rPr>
        <w:t xml:space="preserve"> и </w:t>
      </w:r>
      <w:r w:rsidRPr="002C2EB3">
        <w:rPr>
          <w:rFonts w:ascii="Verdana" w:hAnsi="Verdana"/>
          <w:sz w:val="20"/>
          <w:szCs w:val="20"/>
          <w:shd w:val="clear" w:color="auto" w:fill="FFFFFF"/>
        </w:rPr>
        <w:t>опазването</w:t>
      </w:r>
      <w:r w:rsidRPr="002C2EB3">
        <w:rPr>
          <w:rFonts w:ascii="Verdana" w:hAnsi="Verdana"/>
          <w:sz w:val="20"/>
          <w:szCs w:val="20"/>
        </w:rPr>
        <w:t xml:space="preserve"> на </w:t>
      </w:r>
      <w:r w:rsidRPr="002C2EB3">
        <w:rPr>
          <w:rFonts w:ascii="Verdana" w:hAnsi="Verdana"/>
          <w:sz w:val="20"/>
          <w:szCs w:val="20"/>
          <w:shd w:val="clear" w:color="auto" w:fill="FFFFFF"/>
        </w:rPr>
        <w:t>горските територии</w:t>
      </w:r>
      <w:r w:rsidRPr="002C2EB3">
        <w:rPr>
          <w:rFonts w:ascii="Verdana" w:hAnsi="Verdana"/>
          <w:sz w:val="20"/>
          <w:szCs w:val="20"/>
        </w:rPr>
        <w:t>.</w:t>
      </w:r>
    </w:p>
    <w:p w14:paraId="572B1195" w14:textId="77777777" w:rsidR="0022300E" w:rsidRPr="002C2EB3" w:rsidRDefault="0022300E" w:rsidP="0022300E">
      <w:pPr>
        <w:numPr>
          <w:ilvl w:val="2"/>
          <w:numId w:val="15"/>
        </w:numPr>
        <w:tabs>
          <w:tab w:val="left" w:pos="1446"/>
        </w:tabs>
        <w:spacing w:before="100" w:beforeAutospacing="1" w:after="100" w:afterAutospacing="1" w:line="240" w:lineRule="auto"/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Лицето по т. 4.4. издава електронен превозен билет, по определен образец на основание § 37, ал. 1 от ПЗР на ЗГ във вр. с чл. 211 от ЗГ и Заповед № 461/30.05.2017 г. на директора на ИАГ.</w:t>
      </w:r>
    </w:p>
    <w:p w14:paraId="2A4E64DC" w14:textId="77777777" w:rsidR="0022300E" w:rsidRPr="002C2EB3" w:rsidRDefault="0022300E" w:rsidP="0022300E">
      <w:pPr>
        <w:numPr>
          <w:ilvl w:val="2"/>
          <w:numId w:val="15"/>
        </w:numPr>
        <w:tabs>
          <w:tab w:val="left" w:pos="1446"/>
        </w:tabs>
        <w:spacing w:before="100" w:beforeAutospacing="1" w:after="100" w:afterAutospacing="1" w:line="240" w:lineRule="auto"/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В електронните превозните билети се посочва точното количество и сортименти на добитата и предстояща да се транспортира дървесина, отдел и подотдел от които е добита, наименованието на купувача, номер на билета и електронния терминал и др. Така издадените електронни превозни билети се подписват от превозвача и от издалото билета служебно лице.</w:t>
      </w:r>
    </w:p>
    <w:p w14:paraId="1C801CB2" w14:textId="53990FC9" w:rsidR="0022300E" w:rsidRPr="002C2EB3" w:rsidRDefault="0022300E" w:rsidP="0022300E">
      <w:pPr>
        <w:numPr>
          <w:ilvl w:val="1"/>
          <w:numId w:val="15"/>
        </w:numPr>
        <w:tabs>
          <w:tab w:val="num" w:pos="1701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Цената се заплаща при следните условия: Купувачът </w:t>
      </w:r>
      <w:r w:rsidRPr="002C2EB3">
        <w:rPr>
          <w:rFonts w:ascii="Verdana" w:hAnsi="Verdana"/>
          <w:sz w:val="20"/>
          <w:szCs w:val="20"/>
          <w:lang w:val="ru-RU"/>
        </w:rPr>
        <w:t xml:space="preserve">заплаща </w:t>
      </w:r>
      <w:r w:rsidRPr="002C2EB3">
        <w:rPr>
          <w:rFonts w:ascii="Verdana" w:hAnsi="Verdana"/>
          <w:sz w:val="20"/>
          <w:szCs w:val="20"/>
        </w:rPr>
        <w:t>авансова вноска</w:t>
      </w:r>
      <w:r w:rsidRPr="002C2EB3">
        <w:rPr>
          <w:rFonts w:ascii="Verdana" w:hAnsi="Verdana"/>
          <w:b/>
          <w:color w:val="FF0000"/>
          <w:sz w:val="20"/>
          <w:szCs w:val="20"/>
        </w:rPr>
        <w:t xml:space="preserve"> </w:t>
      </w:r>
      <w:r w:rsidRPr="002C2EB3">
        <w:rPr>
          <w:rFonts w:ascii="Verdana" w:hAnsi="Verdana"/>
          <w:sz w:val="20"/>
          <w:szCs w:val="20"/>
          <w:lang w:val="ru-RU"/>
        </w:rPr>
        <w:t xml:space="preserve">в размер на </w:t>
      </w:r>
      <w:r w:rsidR="00143875" w:rsidRPr="002C2EB3">
        <w:rPr>
          <w:rFonts w:ascii="Verdana" w:hAnsi="Verdana"/>
          <w:sz w:val="20"/>
          <w:szCs w:val="20"/>
          <w:lang w:val="ru-RU"/>
        </w:rPr>
        <w:t>1</w:t>
      </w:r>
      <w:r w:rsidR="0026341C" w:rsidRPr="002C2EB3">
        <w:rPr>
          <w:rFonts w:ascii="Verdana" w:hAnsi="Verdana"/>
          <w:sz w:val="20"/>
          <w:szCs w:val="20"/>
          <w:lang w:val="ru-RU"/>
        </w:rPr>
        <w:t>5 % (пет</w:t>
      </w:r>
      <w:r w:rsidR="00143875" w:rsidRPr="002C2EB3">
        <w:rPr>
          <w:rFonts w:ascii="Verdana" w:hAnsi="Verdana"/>
          <w:sz w:val="20"/>
          <w:szCs w:val="20"/>
          <w:lang w:val="ru-RU"/>
        </w:rPr>
        <w:t>надесет</w:t>
      </w:r>
      <w:r w:rsidR="0026341C" w:rsidRPr="002C2EB3">
        <w:rPr>
          <w:rFonts w:ascii="Verdana" w:hAnsi="Verdana"/>
          <w:sz w:val="20"/>
          <w:szCs w:val="20"/>
          <w:lang w:val="ru-RU"/>
        </w:rPr>
        <w:t xml:space="preserve"> процента)</w:t>
      </w:r>
      <w:r w:rsidRPr="002C2EB3">
        <w:rPr>
          <w:rFonts w:ascii="Verdana" w:hAnsi="Verdana"/>
          <w:sz w:val="20"/>
          <w:szCs w:val="20"/>
          <w:lang w:val="ru-RU"/>
        </w:rPr>
        <w:t xml:space="preserve"> от достигнатата при търга цена, както и законоустановения размер на ДДС </w:t>
      </w:r>
      <w:r w:rsidRPr="002C2EB3">
        <w:rPr>
          <w:rFonts w:ascii="Verdana" w:hAnsi="Verdana"/>
          <w:sz w:val="20"/>
          <w:szCs w:val="20"/>
        </w:rPr>
        <w:t>най-късно преди издаване на първия превозен билет за транспортиране на договорираната дървесина. След транспортиране на количество дървесина на стойност, равна на авансовата вноска, следващите плащания на дървесината се извършват с авансови вноски и предхождат извоза на дървесината.</w:t>
      </w:r>
    </w:p>
    <w:p w14:paraId="79D9AB28" w14:textId="77777777" w:rsidR="0022300E" w:rsidRPr="002C2EB3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При възникване на обективна необходимост от отсичане и извозване на допълнително количество дървесина, същата се отсича и извозва от Купувача след маркиране и изготвяне на необходимата документация и се придобива от Купувача след заплащане на договорената по настоящия договор цена. Обективната необходимост се доказва със съставен за целта протокол.</w:t>
      </w:r>
    </w:p>
    <w:p w14:paraId="2E881D36" w14:textId="77777777" w:rsidR="0022300E" w:rsidRPr="002C2EB3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В случаите, когато от обекта бъде добит сортимент, който не е предвиден по спецификация Купувачът заплаща количеството по цени, определени с Ценоразпис за продажба на стояща дървесина на корен, утвърден по съответния ред и увеличени с процентното завишение на началните предложени цени въз основа, на което е спечелен обектът.</w:t>
      </w:r>
    </w:p>
    <w:p w14:paraId="36D567E0" w14:textId="77777777" w:rsidR="0022300E" w:rsidRPr="002C2EB3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Фактурирането на дървесината ще се извършва по сортименти.</w:t>
      </w:r>
    </w:p>
    <w:p w14:paraId="447ADDC9" w14:textId="4BA66179" w:rsidR="00037C5B" w:rsidRPr="002C2EB3" w:rsidRDefault="0022300E" w:rsidP="00037C5B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Плащането на цената се извършва по банковата сметката на </w:t>
      </w:r>
      <w:r w:rsidR="0026341C" w:rsidRPr="002C2EB3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F317D7" w:rsidRPr="002C2EB3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2C2EB3">
        <w:rPr>
          <w:rFonts w:ascii="Verdana" w:hAnsi="Verdana"/>
          <w:sz w:val="20"/>
          <w:szCs w:val="20"/>
        </w:rPr>
        <w:t>“</w:t>
      </w:r>
      <w:proofErr w:type="gramEnd"/>
      <w:r w:rsidRPr="002C2EB3">
        <w:rPr>
          <w:rFonts w:ascii="Verdana" w:hAnsi="Verdana"/>
          <w:sz w:val="20"/>
          <w:szCs w:val="20"/>
        </w:rPr>
        <w:t>:</w:t>
      </w:r>
    </w:p>
    <w:p w14:paraId="1D5CC793" w14:textId="77777777" w:rsidR="00F317D7" w:rsidRPr="002C2EB3" w:rsidRDefault="00037C5B" w:rsidP="00F317D7">
      <w:pPr>
        <w:ind w:left="340" w:firstLine="369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IBAN: </w:t>
      </w:r>
      <w:r w:rsidR="00F317D7" w:rsidRPr="002C2EB3">
        <w:rPr>
          <w:rFonts w:ascii="Verdana" w:hAnsi="Verdana"/>
          <w:sz w:val="20"/>
          <w:szCs w:val="20"/>
          <w:lang w:val="bg-BG"/>
        </w:rPr>
        <w:t xml:space="preserve">                      </w:t>
      </w:r>
      <w:proofErr w:type="gramStart"/>
      <w:r w:rsidR="00F317D7" w:rsidRPr="002C2EB3">
        <w:rPr>
          <w:rFonts w:ascii="Verdana" w:hAnsi="Verdana"/>
          <w:sz w:val="20"/>
          <w:szCs w:val="20"/>
          <w:lang w:val="bg-BG"/>
        </w:rPr>
        <w:t xml:space="preserve">  </w:t>
      </w:r>
      <w:r w:rsidRPr="002C2EB3">
        <w:rPr>
          <w:rFonts w:ascii="Verdana" w:hAnsi="Verdana"/>
          <w:sz w:val="20"/>
          <w:szCs w:val="20"/>
        </w:rPr>
        <w:t>,</w:t>
      </w:r>
      <w:proofErr w:type="gramEnd"/>
      <w:r w:rsidRPr="002C2EB3">
        <w:rPr>
          <w:rFonts w:ascii="Verdana" w:hAnsi="Verdana"/>
          <w:sz w:val="20"/>
          <w:szCs w:val="20"/>
        </w:rPr>
        <w:t xml:space="preserve"> BIC: </w:t>
      </w:r>
      <w:r w:rsidR="00F317D7" w:rsidRPr="002C2EB3">
        <w:rPr>
          <w:rFonts w:ascii="Verdana" w:hAnsi="Verdana"/>
          <w:sz w:val="20"/>
          <w:szCs w:val="20"/>
          <w:lang w:val="bg-BG"/>
        </w:rPr>
        <w:t xml:space="preserve">                      </w:t>
      </w:r>
      <w:r w:rsidR="00F317D7" w:rsidRPr="002C2EB3">
        <w:rPr>
          <w:rFonts w:ascii="Verdana" w:hAnsi="Verdana"/>
          <w:sz w:val="20"/>
          <w:szCs w:val="20"/>
        </w:rPr>
        <w:t xml:space="preserve"> в </w:t>
      </w:r>
      <w:r w:rsidRPr="002C2EB3">
        <w:rPr>
          <w:rFonts w:ascii="Verdana" w:hAnsi="Verdana"/>
          <w:sz w:val="20"/>
          <w:szCs w:val="20"/>
        </w:rPr>
        <w:t xml:space="preserve"> банка</w:t>
      </w:r>
    </w:p>
    <w:p w14:paraId="34616E86" w14:textId="1A6E87CF" w:rsidR="0022300E" w:rsidRPr="002C2EB3" w:rsidRDefault="0022300E" w:rsidP="00F317D7">
      <w:pPr>
        <w:ind w:left="340" w:firstLine="369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СРОК НА ДОГОВОРА.</w:t>
      </w:r>
    </w:p>
    <w:p w14:paraId="18D9E75E" w14:textId="08CEBAB4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Крайният срок за сеч и крайният срок за извоз до временен склад по насаждения, включени в обекта е </w:t>
      </w:r>
      <w:r w:rsidR="00F317D7" w:rsidRPr="002C2EB3">
        <w:rPr>
          <w:rFonts w:ascii="Verdana" w:hAnsi="Verdana"/>
          <w:sz w:val="20"/>
          <w:szCs w:val="20"/>
          <w:lang w:val="bg-BG"/>
        </w:rPr>
        <w:t>........................</w:t>
      </w:r>
      <w:r w:rsidRPr="002C2EB3">
        <w:rPr>
          <w:rFonts w:ascii="Verdana" w:hAnsi="Verdana"/>
          <w:sz w:val="20"/>
          <w:szCs w:val="20"/>
        </w:rPr>
        <w:t xml:space="preserve"> г.</w:t>
      </w:r>
    </w:p>
    <w:p w14:paraId="7A8DCF12" w14:textId="5D8D89F3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Крайният срок за освидетелстване на всички сечища в обекта е </w:t>
      </w:r>
      <w:r w:rsidR="00F317D7" w:rsidRPr="002C2EB3">
        <w:rPr>
          <w:rFonts w:ascii="Verdana" w:hAnsi="Verdana"/>
          <w:sz w:val="20"/>
          <w:szCs w:val="20"/>
          <w:lang w:val="bg-BG"/>
        </w:rPr>
        <w:t>................</w:t>
      </w:r>
      <w:r w:rsidR="0026341C" w:rsidRPr="002C2EB3">
        <w:rPr>
          <w:rFonts w:ascii="Verdana" w:hAnsi="Verdana"/>
          <w:sz w:val="20"/>
          <w:szCs w:val="20"/>
        </w:rPr>
        <w:t>.2027</w:t>
      </w:r>
      <w:r w:rsidRPr="002C2EB3">
        <w:rPr>
          <w:rFonts w:ascii="Verdana" w:hAnsi="Verdana"/>
          <w:sz w:val="20"/>
          <w:szCs w:val="20"/>
        </w:rPr>
        <w:t xml:space="preserve"> г.</w:t>
      </w:r>
    </w:p>
    <w:p w14:paraId="2D4DE225" w14:textId="09113B9B" w:rsidR="0022300E" w:rsidRPr="002C2EB3" w:rsidRDefault="0022300E" w:rsidP="0022300E">
      <w:pPr>
        <w:numPr>
          <w:ilvl w:val="1"/>
          <w:numId w:val="15"/>
        </w:numPr>
        <w:tabs>
          <w:tab w:val="left" w:pos="1134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Крайният срок за транспортиране на отсечената дървесина е </w:t>
      </w:r>
      <w:r w:rsidR="00F317D7" w:rsidRPr="002C2EB3">
        <w:rPr>
          <w:rFonts w:ascii="Verdana" w:hAnsi="Verdana"/>
          <w:sz w:val="20"/>
          <w:szCs w:val="20"/>
          <w:lang w:val="bg-BG"/>
        </w:rPr>
        <w:t>.............</w:t>
      </w:r>
      <w:r w:rsidR="0026341C" w:rsidRPr="002C2EB3">
        <w:rPr>
          <w:rFonts w:ascii="Verdana" w:hAnsi="Verdana"/>
          <w:sz w:val="20"/>
          <w:szCs w:val="20"/>
        </w:rPr>
        <w:t>.2027</w:t>
      </w:r>
      <w:r w:rsidRPr="002C2EB3">
        <w:rPr>
          <w:rFonts w:ascii="Verdana" w:hAnsi="Verdana"/>
          <w:sz w:val="20"/>
          <w:szCs w:val="20"/>
        </w:rPr>
        <w:t xml:space="preserve"> г. След изтичане на този срок, отсечената дървесина на сечища или временен склад, не транспортирана с превозен билет, остава в разпореждане на </w:t>
      </w:r>
      <w:r w:rsidR="0026341C" w:rsidRPr="002C2EB3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F317D7" w:rsidRPr="002C2EB3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2C2EB3">
        <w:rPr>
          <w:rFonts w:ascii="Verdana" w:hAnsi="Verdana"/>
          <w:sz w:val="20"/>
          <w:szCs w:val="20"/>
        </w:rPr>
        <w:t>“</w:t>
      </w:r>
      <w:proofErr w:type="gramEnd"/>
      <w:r w:rsidRPr="002C2EB3">
        <w:rPr>
          <w:rFonts w:ascii="Verdana" w:hAnsi="Verdana"/>
          <w:sz w:val="20"/>
          <w:szCs w:val="20"/>
        </w:rPr>
        <w:t>.</w:t>
      </w:r>
    </w:p>
    <w:p w14:paraId="1FE981FB" w14:textId="6297155C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Крайният срок на договора е </w:t>
      </w:r>
      <w:r w:rsidR="00F317D7" w:rsidRPr="002C2EB3">
        <w:rPr>
          <w:rFonts w:ascii="Verdana" w:hAnsi="Verdana"/>
          <w:b/>
          <w:sz w:val="20"/>
          <w:szCs w:val="20"/>
          <w:u w:val="single"/>
          <w:lang w:val="bg-BG"/>
        </w:rPr>
        <w:t>..............</w:t>
      </w:r>
      <w:r w:rsidR="0026341C" w:rsidRPr="002C2EB3">
        <w:rPr>
          <w:rFonts w:ascii="Verdana" w:hAnsi="Verdana"/>
          <w:b/>
          <w:sz w:val="20"/>
          <w:szCs w:val="20"/>
          <w:u w:val="single"/>
        </w:rPr>
        <w:t>.2027</w:t>
      </w:r>
      <w:r w:rsidRPr="002C2EB3">
        <w:rPr>
          <w:rFonts w:ascii="Verdana" w:hAnsi="Verdana"/>
          <w:b/>
          <w:sz w:val="20"/>
          <w:szCs w:val="20"/>
          <w:u w:val="single"/>
        </w:rPr>
        <w:t xml:space="preserve"> г.</w:t>
      </w:r>
    </w:p>
    <w:p w14:paraId="5C2C3A2C" w14:textId="77777777" w:rsidR="0022300E" w:rsidRPr="002C2EB3" w:rsidRDefault="0022300E" w:rsidP="0022300E">
      <w:pPr>
        <w:numPr>
          <w:ilvl w:val="0"/>
          <w:numId w:val="15"/>
        </w:numPr>
        <w:tabs>
          <w:tab w:val="clear" w:pos="567"/>
          <w:tab w:val="num" w:pos="728"/>
        </w:tabs>
        <w:spacing w:before="60" w:after="60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ПРАВА И ЗАДЪЛЖЕНИЯ НА ПРОДАВАЧА.</w:t>
      </w:r>
    </w:p>
    <w:p w14:paraId="27C08879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Продавачът има право да:</w:t>
      </w:r>
    </w:p>
    <w:p w14:paraId="20403F4F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14:paraId="5BC979C3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14:paraId="5B51134B" w14:textId="77777777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Нарушения на Закона за горите (ЗГ) или свързаните с него подзаконови нормативни актове.</w:t>
      </w:r>
    </w:p>
    <w:p w14:paraId="505DFBD6" w14:textId="77777777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Неспазване изискванията на действащите стандарти за качество на дървесината (</w:t>
      </w:r>
      <w:r w:rsidRPr="002C2EB3">
        <w:rPr>
          <w:rFonts w:ascii="Verdana" w:hAnsi="Verdana"/>
          <w:sz w:val="20"/>
          <w:szCs w:val="20"/>
          <w:lang w:val="en-US"/>
        </w:rPr>
        <w:t>“</w:t>
      </w:r>
      <w:r w:rsidRPr="002C2EB3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2C2EB3">
        <w:rPr>
          <w:rFonts w:ascii="Verdana" w:hAnsi="Verdana"/>
          <w:sz w:val="20"/>
          <w:szCs w:val="20"/>
          <w:lang w:val="en-US"/>
        </w:rPr>
        <w:t>”</w:t>
      </w:r>
      <w:r w:rsidRPr="002C2EB3">
        <w:rPr>
          <w:rFonts w:ascii="Verdana" w:hAnsi="Verdana"/>
          <w:sz w:val="20"/>
          <w:szCs w:val="20"/>
        </w:rPr>
        <w:t>).</w:t>
      </w:r>
    </w:p>
    <w:p w14:paraId="4093278B" w14:textId="77777777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Неспазване на изискванията на Закона за здравословни и безопасни условия на труд (ЗЗБУТ).</w:t>
      </w:r>
    </w:p>
    <w:p w14:paraId="6860E16D" w14:textId="77777777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Неспазване на противопожарните и др. изисквания.</w:t>
      </w:r>
    </w:p>
    <w:p w14:paraId="67B4FBF2" w14:textId="77777777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</w:t>
      </w:r>
      <w:r w:rsidRPr="002C2EB3">
        <w:rPr>
          <w:rFonts w:ascii="Verdana" w:hAnsi="Verdana"/>
          <w:sz w:val="20"/>
          <w:szCs w:val="20"/>
        </w:rPr>
        <w:lastRenderedPageBreak/>
        <w:t>територии - държавна и общинска собственост, и за ползването на дървесина и недървесни горски продукти (ДВ, бр. 96 от 2011 г.) (НУРВИДГТ).</w:t>
      </w:r>
    </w:p>
    <w:p w14:paraId="25325B97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Спре временно изпълнението на договора по време на брачния период на определени със ЗЛОД видове дивеч в насаждения от обекта.</w:t>
      </w:r>
    </w:p>
    <w:p w14:paraId="17F0802E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форсмажорни обстоятелства, с оглед опазване и предотвратяване на повреди на горските пътища.</w:t>
      </w:r>
    </w:p>
    <w:p w14:paraId="007233C4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Инициира с писмена покана приемането на добитата от Купувача дървесина при налични количества дървесина на временен склад.</w:t>
      </w:r>
    </w:p>
    <w:p w14:paraId="38388B85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14:paraId="6C4D3253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14:paraId="68908A9E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Продавачът е длъжен да:</w:t>
      </w:r>
    </w:p>
    <w:p w14:paraId="0C22C1F8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сечите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14:paraId="2C77F028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Предаде позволителните за сеч и утвърдени технологични планове за всички насаждения, включени в обекта, едновременно с подписване на предавателно-приемателните протоколи по т. 15.1.</w:t>
      </w:r>
    </w:p>
    <w:p w14:paraId="1044F6B1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14:paraId="40B894B4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</w:t>
      </w:r>
      <w:r w:rsidRPr="002C2EB3">
        <w:rPr>
          <w:rFonts w:ascii="Verdana" w:hAnsi="Verdana"/>
          <w:sz w:val="20"/>
          <w:szCs w:val="20"/>
          <w:lang w:val="en-US"/>
        </w:rPr>
        <w:t>“</w:t>
      </w:r>
      <w:r w:rsidRPr="002C2EB3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2C2EB3">
        <w:rPr>
          <w:rFonts w:ascii="Verdana" w:hAnsi="Verdana"/>
          <w:sz w:val="20"/>
          <w:szCs w:val="20"/>
          <w:lang w:val="en-US"/>
        </w:rPr>
        <w:t>”</w:t>
      </w:r>
      <w:r w:rsidRPr="002C2EB3">
        <w:rPr>
          <w:rFonts w:ascii="Verdana" w:hAnsi="Verdana"/>
          <w:sz w:val="20"/>
          <w:szCs w:val="20"/>
        </w:rPr>
        <w:t xml:space="preserve"> като и за недопускане на повреди по стоящия дървостой, уплътняване на влажни и меки почви, повреди и ерозия на извозните просеки и пътища.</w:t>
      </w:r>
    </w:p>
    <w:p w14:paraId="042DA445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предавателно-приемателен протокол.</w:t>
      </w:r>
    </w:p>
    <w:p w14:paraId="6603AD9A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14:paraId="3627D22D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Издава на Купувача превозни билети за дървесината, описана в предавателно-приемателните протоколи по т. 15.6 до размера на внесените авансови вноски.</w:t>
      </w:r>
    </w:p>
    <w:p w14:paraId="30B6CB09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14:paraId="6F97E512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14:paraId="313BC459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14:paraId="5CE857E2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Удължи срока на договора, в случай, че е наложил временно спиране на дейността на основание т. 14.2.5., 14.3. и 14.</w:t>
      </w:r>
      <w:r w:rsidRPr="002C2EB3">
        <w:rPr>
          <w:rFonts w:ascii="Verdana" w:hAnsi="Verdana"/>
          <w:sz w:val="20"/>
          <w:szCs w:val="20"/>
          <w:lang w:val="en-US"/>
        </w:rPr>
        <w:t>4</w:t>
      </w:r>
      <w:r w:rsidRPr="002C2EB3">
        <w:rPr>
          <w:rFonts w:ascii="Verdana" w:hAnsi="Verdana"/>
          <w:sz w:val="20"/>
          <w:szCs w:val="20"/>
        </w:rPr>
        <w:t>. с времето, за което е наложено преустановяване на дейността.</w:t>
      </w:r>
    </w:p>
    <w:p w14:paraId="588052DD" w14:textId="77777777" w:rsidR="0022300E" w:rsidRPr="002C2EB3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bookmarkStart w:id="15" w:name="_Hlk2754317"/>
      <w:r w:rsidRPr="002C2EB3">
        <w:rPr>
          <w:rFonts w:ascii="Verdana" w:hAnsi="Verdana"/>
          <w:sz w:val="20"/>
          <w:szCs w:val="20"/>
        </w:rPr>
        <w:t>Преди започване на работа в гората лицензираният лесовъд на Купувача и работниците, които ще работят в гората, се инструктират от отговорника по охрана на труда на Продавача /началник участъка, техническия ръководител на обекта, горския надзирател на участъка/ за основните и специфичните трудови рискове за съответния обект. Инструктираните лица се подписват, за да удостоверят информираността си на формуляр (Приложение № 2). Проверява се дали работниците, които ще извършват сечта и извоза на дървесина, притежават съответните документи, доказващи тяхната правоспособност. Копие от документите се съхраняват в досиетата на насажденията.</w:t>
      </w:r>
    </w:p>
    <w:p w14:paraId="4DF7D95A" w14:textId="40F29FEF" w:rsidR="0022300E" w:rsidRPr="002C2EB3" w:rsidRDefault="0022300E" w:rsidP="0022300E">
      <w:pPr>
        <w:ind w:firstLine="1134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lastRenderedPageBreak/>
        <w:t xml:space="preserve">При неспазване на изискванията съгласно Приложение № 2, </w:t>
      </w:r>
      <w:r w:rsidR="0026341C" w:rsidRPr="002C2EB3">
        <w:rPr>
          <w:rFonts w:ascii="Verdana" w:hAnsi="Verdana"/>
          <w:sz w:val="20"/>
          <w:szCs w:val="20"/>
          <w:lang w:val="ru-RU"/>
        </w:rPr>
        <w:t xml:space="preserve">ТП „ДГС </w:t>
      </w:r>
      <w:proofErr w:type="gramStart"/>
      <w:r w:rsidR="00AC007B" w:rsidRPr="002C2EB3">
        <w:rPr>
          <w:rFonts w:ascii="Verdana" w:hAnsi="Verdana"/>
          <w:sz w:val="20"/>
          <w:szCs w:val="20"/>
          <w:lang w:val="ru-RU"/>
        </w:rPr>
        <w:t>Сливница</w:t>
      </w:r>
      <w:r w:rsidR="0026341C" w:rsidRPr="002C2EB3">
        <w:rPr>
          <w:rFonts w:ascii="Verdana" w:hAnsi="Verdana"/>
          <w:sz w:val="20"/>
          <w:szCs w:val="20"/>
          <w:lang w:val="ru-RU"/>
        </w:rPr>
        <w:t>“</w:t>
      </w:r>
      <w:r w:rsidRPr="002C2EB3">
        <w:rPr>
          <w:rFonts w:ascii="Verdana" w:hAnsi="Verdana"/>
          <w:sz w:val="20"/>
          <w:szCs w:val="20"/>
        </w:rPr>
        <w:t xml:space="preserve"> е</w:t>
      </w:r>
      <w:proofErr w:type="gramEnd"/>
      <w:r w:rsidRPr="002C2EB3">
        <w:rPr>
          <w:rFonts w:ascii="Verdana" w:hAnsi="Verdana"/>
          <w:sz w:val="20"/>
          <w:szCs w:val="20"/>
        </w:rPr>
        <w:t xml:space="preserve"> в правото си да прекрати работата в обекта до изпълнение на условията.</w:t>
      </w:r>
    </w:p>
    <w:p w14:paraId="385A2F35" w14:textId="77777777" w:rsidR="0022300E" w:rsidRPr="002C2EB3" w:rsidRDefault="0022300E" w:rsidP="0022300E">
      <w:pPr>
        <w:ind w:firstLine="1134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Използването на защитната екипировка се контролира от лесовъдския персонал (началник участък, технически ръководител на обекта, горски надзирател и др.), който е отговорен за контрола на сечището. Работниците, които не са оборудвани със защитно облекло и лични предпазни средства съгласно минималните изисквания не се допускат на работа в сечището. </w:t>
      </w:r>
    </w:p>
    <w:p w14:paraId="76D1D21A" w14:textId="77777777" w:rsidR="0022300E" w:rsidRPr="002C2EB3" w:rsidRDefault="0022300E" w:rsidP="0022300E">
      <w:pPr>
        <w:ind w:firstLine="1134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Най-малко веднъж на месец се попълва лист за проверка (Приложение № 1). При констатирани несъответствия при повече от 3 проверки се информира местната Дирекция „Инспекция по труда”</w:t>
      </w:r>
      <w:bookmarkEnd w:id="15"/>
    </w:p>
    <w:p w14:paraId="5179775C" w14:textId="77777777" w:rsidR="0022300E" w:rsidRPr="002C2EB3" w:rsidRDefault="0022300E" w:rsidP="00037C5B">
      <w:pPr>
        <w:spacing w:before="100" w:beforeAutospacing="1" w:after="100" w:afterAutospacing="1"/>
        <w:contextualSpacing/>
        <w:rPr>
          <w:rFonts w:ascii="Verdana" w:hAnsi="Verdana"/>
          <w:b/>
          <w:sz w:val="20"/>
          <w:szCs w:val="20"/>
        </w:rPr>
      </w:pPr>
    </w:p>
    <w:p w14:paraId="3BE4F15E" w14:textId="77777777" w:rsidR="0022300E" w:rsidRPr="002C2EB3" w:rsidRDefault="0022300E" w:rsidP="0022300E">
      <w:pPr>
        <w:numPr>
          <w:ilvl w:val="0"/>
          <w:numId w:val="15"/>
        </w:numPr>
        <w:tabs>
          <w:tab w:val="clear" w:pos="567"/>
          <w:tab w:val="num" w:pos="644"/>
        </w:tabs>
        <w:spacing w:before="60" w:after="60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ПРАВА И ЗАДЪЛЖЕНИЯ НА КУПУВАЧА.</w:t>
      </w:r>
    </w:p>
    <w:p w14:paraId="590C8108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Купувачът има право да:</w:t>
      </w:r>
    </w:p>
    <w:p w14:paraId="4FBF0099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14:paraId="6D86CE9D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14:paraId="67B13F7D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Поиска от Продавача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 50, ал. 2 и 3 от Наредба № 8 от 2011 г. за сечите в горите, до отстраняването на несъответствията.</w:t>
      </w:r>
    </w:p>
    <w:p w14:paraId="15DD9254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14:paraId="704353EA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Получи превозни билети за транспортиране на предадената му дървесина, до размера на внесените авансови вноски.</w:t>
      </w:r>
    </w:p>
    <w:p w14:paraId="61F72913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Получи достъп за товарене на предадената на временен склад дървесина, след подадена заявка до Продавача.</w:t>
      </w:r>
    </w:p>
    <w:p w14:paraId="61EF9B7C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Купувачът e длъжен да:</w:t>
      </w:r>
    </w:p>
    <w:p w14:paraId="402CDF3B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14:paraId="147CA597" w14:textId="77777777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За подписване от негова страна на предавателно-приемателните протоколи за предаване на насажденията.</w:t>
      </w:r>
    </w:p>
    <w:p w14:paraId="0CE94C74" w14:textId="77777777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17.14. и не по-малко от 3 (три) работни дни преди започване на сечта.</w:t>
      </w:r>
    </w:p>
    <w:p w14:paraId="6D26B343" w14:textId="77777777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При извършване на проверки от компетентни органи, след уведомяване за предстоящи такива.</w:t>
      </w:r>
    </w:p>
    <w:p w14:paraId="00B8093B" w14:textId="77777777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При освидетелстване на сечищата и съставянето на протоколи за това.</w:t>
      </w:r>
    </w:p>
    <w:p w14:paraId="2F46C186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14:paraId="487B0826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Почисти сечищата по указания в позволителните за сеч начини и в определените в тях срокове.</w:t>
      </w:r>
    </w:p>
    <w:p w14:paraId="32F4704F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14:paraId="66856867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Присъства лично или да осигури свой упълномощен представител за предаване и приемане на трайните горски пътища и добитата на временен склад дървесина, за което се изготвя и подписва двустранен приемателно-предавателен протокол.</w:t>
      </w:r>
    </w:p>
    <w:p w14:paraId="2703323A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неотсечени маркирани дървета.</w:t>
      </w:r>
    </w:p>
    <w:p w14:paraId="40AAA9BF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Направи за своя сметка предвидените в технологичния план извозни пътища, в случаите, в които Продавачът не е предвидил средства за това.</w:t>
      </w:r>
    </w:p>
    <w:p w14:paraId="6E3ED395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Поддържа за своя сметка извозните пътища в насажденията от обекта, след съгласуване на мероприятията с Продавача, както и да опазва горските пътища в съответствие с разпоредбите на Наредба № 4 от 2013 г. за защита на горските територии срещу ерозия и порои и строеж на укрепителни съоръжения (ДВ, бр. 21 от 2013 г.) и други нормативни актове, като за целта спазва следните изисквания:</w:t>
      </w:r>
    </w:p>
    <w:p w14:paraId="7B47FB1A" w14:textId="77777777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извозните просеки и пътища.</w:t>
      </w:r>
    </w:p>
    <w:p w14:paraId="13791DF1" w14:textId="42475F61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lastRenderedPageBreak/>
        <w:t xml:space="preserve">При продължително влошени атмосферни условия - завишена влажност, да преустановяват изпълнението на горскостопанската дейност, включително след предписания на служители на </w:t>
      </w:r>
      <w:r w:rsidR="0026341C" w:rsidRPr="002C2EB3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AC007B" w:rsidRPr="002C2EB3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2C2EB3">
        <w:rPr>
          <w:rFonts w:ascii="Verdana" w:hAnsi="Verdana"/>
          <w:sz w:val="20"/>
          <w:szCs w:val="20"/>
        </w:rPr>
        <w:t>“</w:t>
      </w:r>
      <w:proofErr w:type="gramEnd"/>
      <w:r w:rsidRPr="002C2EB3">
        <w:rPr>
          <w:rFonts w:ascii="Verdana" w:hAnsi="Verdana"/>
          <w:sz w:val="20"/>
          <w:szCs w:val="20"/>
        </w:rPr>
        <w:t>, както и при други предпоставки, които допринасят за допускане на повреди от ерозия и уплътняване на почвите.</w:t>
      </w:r>
    </w:p>
    <w:p w14:paraId="287E6604" w14:textId="77777777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транспортира дървесината по горски и автомобилни пътища, водещи до общинската и републиканската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ползване.</w:t>
      </w:r>
    </w:p>
    <w:p w14:paraId="141C7B87" w14:textId="77777777" w:rsidR="0022300E" w:rsidRPr="002C2EB3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Да 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23BB95E1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</w:t>
      </w:r>
      <w:r w:rsidRPr="002C2EB3">
        <w:rPr>
          <w:rFonts w:ascii="Verdana" w:hAnsi="Verdana"/>
          <w:sz w:val="20"/>
          <w:szCs w:val="20"/>
          <w:lang w:val="en-US"/>
        </w:rPr>
        <w:t>“</w:t>
      </w:r>
      <w:r w:rsidRPr="002C2EB3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2C2EB3">
        <w:rPr>
          <w:rFonts w:ascii="Verdana" w:hAnsi="Verdana"/>
          <w:sz w:val="20"/>
          <w:szCs w:val="20"/>
          <w:lang w:val="en-US"/>
        </w:rPr>
        <w:t>”</w:t>
      </w:r>
      <w:r w:rsidRPr="002C2EB3">
        <w:rPr>
          <w:rFonts w:ascii="Verdana" w:hAnsi="Verdana"/>
          <w:sz w:val="20"/>
          <w:szCs w:val="20"/>
        </w:rPr>
        <w:t>).</w:t>
      </w:r>
    </w:p>
    <w:p w14:paraId="6E71962D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Не допуска нараняване на стоящия дървостой и да опазва подраста по време на извършване на дейността по добив и извоз на дървесината.</w:t>
      </w:r>
    </w:p>
    <w:p w14:paraId="169B3A74" w14:textId="77777777" w:rsidR="0022300E" w:rsidRPr="002C2EB3" w:rsidRDefault="0022300E" w:rsidP="0022300E">
      <w:pPr>
        <w:numPr>
          <w:ilvl w:val="2"/>
          <w:numId w:val="15"/>
        </w:numPr>
        <w:shd w:val="clear" w:color="auto" w:fill="FFFFFF"/>
        <w:spacing w:after="0" w:line="240" w:lineRule="auto"/>
        <w:jc w:val="both"/>
        <w:rPr>
          <w:color w:val="000000"/>
          <w:szCs w:val="24"/>
          <w:lang w:eastAsia="en-GB"/>
        </w:rPr>
      </w:pPr>
      <w:bookmarkStart w:id="16" w:name="_Hlk2758379"/>
      <w:r w:rsidRPr="002C2EB3">
        <w:rPr>
          <w:rFonts w:ascii="Verdana" w:hAnsi="Verdana"/>
          <w:sz w:val="20"/>
          <w:szCs w:val="20"/>
        </w:rPr>
        <w:t xml:space="preserve"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 Купувачът е длъжен да предостави на работниците си защитно оборудване и лични предпазни средства в съответствие с изискванията на нормативната уредба и оценката на риска за съответната работна позиция. </w:t>
      </w:r>
      <w:bookmarkEnd w:id="16"/>
      <w:r w:rsidRPr="002C2EB3">
        <w:rPr>
          <w:rFonts w:ascii="Verdana" w:hAnsi="Verdana"/>
          <w:sz w:val="20"/>
          <w:szCs w:val="20"/>
        </w:rPr>
        <w:t xml:space="preserve">Купувачът е длъжен да </w:t>
      </w:r>
      <w:r w:rsidRPr="002C2EB3">
        <w:rPr>
          <w:rFonts w:ascii="Verdana" w:hAnsi="Verdana"/>
          <w:color w:val="000000"/>
          <w:sz w:val="20"/>
          <w:szCs w:val="20"/>
          <w:lang w:eastAsia="en-GB"/>
        </w:rPr>
        <w:t>опазва стриктно околната среда (прилежащите територии в и извън Обекта) по време на изпълнение на договора като:</w:t>
      </w:r>
    </w:p>
    <w:p w14:paraId="5C1E4297" w14:textId="77777777" w:rsidR="0022300E" w:rsidRPr="002C2EB3" w:rsidRDefault="0022300E" w:rsidP="0022300E">
      <w:pPr>
        <w:numPr>
          <w:ilvl w:val="0"/>
          <w:numId w:val="16"/>
        </w:numPr>
        <w:shd w:val="clear" w:color="auto" w:fill="FFFFFF"/>
        <w:spacing w:line="256" w:lineRule="auto"/>
        <w:ind w:left="0" w:firstLine="851"/>
        <w:jc w:val="both"/>
        <w:rPr>
          <w:rFonts w:ascii="Tahoma" w:hAnsi="Tahoma" w:cs="Tahoma"/>
          <w:color w:val="000000"/>
          <w:szCs w:val="24"/>
          <w:lang w:eastAsia="en-GB"/>
        </w:rPr>
      </w:pPr>
      <w:r w:rsidRPr="002C2EB3">
        <w:rPr>
          <w:rFonts w:ascii="Verdana" w:hAnsi="Verdana" w:cs="Tahoma"/>
          <w:color w:val="000000"/>
          <w:sz w:val="20"/>
          <w:szCs w:val="20"/>
          <w:lang w:eastAsia="en-GB"/>
        </w:rPr>
        <w:t>периодично почиства обекта от битови отпадъци и ги събира в контейнери на предварително обозначените за целта места;</w:t>
      </w:r>
    </w:p>
    <w:p w14:paraId="0FED7B84" w14:textId="77777777" w:rsidR="0022300E" w:rsidRPr="002C2EB3" w:rsidRDefault="0022300E" w:rsidP="0022300E">
      <w:pPr>
        <w:numPr>
          <w:ilvl w:val="0"/>
          <w:numId w:val="16"/>
        </w:numPr>
        <w:shd w:val="clear" w:color="auto" w:fill="FFFFFF"/>
        <w:spacing w:line="256" w:lineRule="auto"/>
        <w:ind w:left="0" w:firstLine="851"/>
        <w:jc w:val="both"/>
        <w:rPr>
          <w:rFonts w:ascii="Tahoma" w:hAnsi="Tahoma" w:cs="Tahoma"/>
          <w:color w:val="000000"/>
          <w:szCs w:val="24"/>
          <w:lang w:eastAsia="en-GB"/>
        </w:rPr>
      </w:pPr>
      <w:r w:rsidRPr="002C2EB3">
        <w:rPr>
          <w:rFonts w:ascii="Verdana" w:hAnsi="Verdana" w:cs="Tahoma"/>
          <w:color w:val="000000"/>
          <w:sz w:val="20"/>
          <w:szCs w:val="20"/>
          <w:lang w:eastAsia="en-GB"/>
        </w:rPr>
        <w:t>не допуска разливи на горивосмазочни материали (ГСМ) от дърводобивната и транспортната техника, както и от бензиномоторните резачки. Смяната на ГСМ да се извършва на предварително обозначените за това места посредством сандъчета с трици или сходни материали. Да се разполага с материали за попиване на случайни разливи на ГСМ;</w:t>
      </w:r>
    </w:p>
    <w:p w14:paraId="24A83692" w14:textId="77777777" w:rsidR="0022300E" w:rsidRPr="002C2EB3" w:rsidRDefault="0022300E" w:rsidP="0022300E">
      <w:pPr>
        <w:numPr>
          <w:ilvl w:val="0"/>
          <w:numId w:val="16"/>
        </w:numPr>
        <w:shd w:val="clear" w:color="auto" w:fill="FFFFFF"/>
        <w:spacing w:line="256" w:lineRule="auto"/>
        <w:ind w:left="0" w:firstLine="851"/>
        <w:jc w:val="both"/>
        <w:rPr>
          <w:rFonts w:ascii="Tahoma" w:hAnsi="Tahoma" w:cs="Tahoma"/>
          <w:color w:val="000000"/>
          <w:szCs w:val="24"/>
          <w:lang w:eastAsia="en-GB"/>
        </w:rPr>
      </w:pPr>
      <w:r w:rsidRPr="002C2EB3">
        <w:rPr>
          <w:rFonts w:ascii="Verdana" w:hAnsi="Verdana" w:cs="Tahoma"/>
          <w:color w:val="000000"/>
          <w:sz w:val="20"/>
          <w:szCs w:val="20"/>
          <w:lang w:eastAsia="en-GB"/>
        </w:rPr>
        <w:t>не допуска повреждане, преминаване с дърводобивна техника и затлачване с остатъци от сечта на постоянни водни течения и преовлажнени земни участъци;</w:t>
      </w:r>
    </w:p>
    <w:p w14:paraId="64423AAE" w14:textId="77777777" w:rsidR="0022300E" w:rsidRPr="002C2EB3" w:rsidRDefault="0022300E" w:rsidP="0022300E">
      <w:pPr>
        <w:numPr>
          <w:ilvl w:val="0"/>
          <w:numId w:val="16"/>
        </w:numPr>
        <w:shd w:val="clear" w:color="auto" w:fill="FFFFFF"/>
        <w:spacing w:line="256" w:lineRule="auto"/>
        <w:ind w:left="0" w:firstLine="851"/>
        <w:jc w:val="both"/>
        <w:rPr>
          <w:rFonts w:ascii="Tahoma" w:hAnsi="Tahoma" w:cs="Tahoma"/>
          <w:color w:val="000000"/>
          <w:szCs w:val="24"/>
          <w:lang w:eastAsia="en-GB"/>
        </w:rPr>
      </w:pPr>
      <w:r w:rsidRPr="002C2EB3">
        <w:rPr>
          <w:rFonts w:ascii="Verdana" w:hAnsi="Verdana" w:cs="Tahoma"/>
          <w:color w:val="000000"/>
          <w:sz w:val="20"/>
          <w:szCs w:val="20"/>
          <w:lang w:eastAsia="en-GB"/>
        </w:rPr>
        <w:t>не допуска повреждане на почвата, на подраста и останалите на корен немаркирани дървета, както и на туристически пътеки и маркировка, при добив, извоз и рампиране на добитата дървесина;</w:t>
      </w:r>
    </w:p>
    <w:p w14:paraId="5BD21587" w14:textId="77777777" w:rsidR="0022300E" w:rsidRPr="002C2EB3" w:rsidRDefault="0022300E" w:rsidP="0022300E">
      <w:pPr>
        <w:numPr>
          <w:ilvl w:val="0"/>
          <w:numId w:val="16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 w:cs="Tahoma"/>
          <w:color w:val="000000"/>
          <w:sz w:val="20"/>
          <w:szCs w:val="20"/>
          <w:lang w:eastAsia="en-GB"/>
        </w:rPr>
        <w:t>информира своевременно представител на Възложителя при потенциална опасност или при допуснато увреждане на околната среда.</w:t>
      </w:r>
    </w:p>
    <w:p w14:paraId="2590C099" w14:textId="77777777" w:rsidR="0022300E" w:rsidRPr="002C2EB3" w:rsidRDefault="0022300E" w:rsidP="0022300E">
      <w:pPr>
        <w:spacing w:before="100" w:beforeAutospacing="1" w:after="100" w:afterAutospacing="1"/>
        <w:ind w:left="1134"/>
        <w:contextualSpacing/>
        <w:rPr>
          <w:rFonts w:ascii="Verdana" w:hAnsi="Verdana"/>
          <w:sz w:val="20"/>
          <w:szCs w:val="20"/>
        </w:rPr>
      </w:pPr>
    </w:p>
    <w:p w14:paraId="3D397E48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61AE5BAF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Не предоставя на трети лица изпълнението на договора.</w:t>
      </w:r>
    </w:p>
    <w:p w14:paraId="79002602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Изпълнява договора по тримесечия и минимални количества, както следва:</w:t>
      </w:r>
    </w:p>
    <w:tbl>
      <w:tblPr>
        <w:tblW w:w="979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4"/>
        <w:gridCol w:w="2242"/>
        <w:gridCol w:w="992"/>
        <w:gridCol w:w="1276"/>
        <w:gridCol w:w="1630"/>
        <w:gridCol w:w="1488"/>
        <w:gridCol w:w="1139"/>
      </w:tblGrid>
      <w:tr w:rsidR="0022300E" w:rsidRPr="002C2EB3" w14:paraId="6392D50D" w14:textId="77777777" w:rsidTr="0097401C">
        <w:trPr>
          <w:trHeight w:val="420"/>
          <w:jc w:val="center"/>
        </w:trPr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F07FA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Обект №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1AF00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Отдел, подотдел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38125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 xml:space="preserve">Количества на заплатената и транспортирана дървесина по тримесечия за </w:t>
            </w:r>
            <w:r w:rsidR="0026341C" w:rsidRPr="002C2EB3">
              <w:rPr>
                <w:rFonts w:ascii="Verdana" w:hAnsi="Verdana"/>
                <w:b/>
                <w:sz w:val="20"/>
                <w:szCs w:val="20"/>
              </w:rPr>
              <w:t>2026</w:t>
            </w:r>
            <w:r w:rsidRPr="002C2EB3">
              <w:rPr>
                <w:rFonts w:ascii="Verdana" w:hAnsi="Verdana"/>
                <w:sz w:val="20"/>
                <w:szCs w:val="20"/>
              </w:rPr>
              <w:t xml:space="preserve"> г. м3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E42BC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Общо</w:t>
            </w:r>
          </w:p>
        </w:tc>
      </w:tr>
      <w:tr w:rsidR="0022300E" w:rsidRPr="002C2EB3" w14:paraId="261E3CB0" w14:textId="77777777" w:rsidTr="0097401C">
        <w:trPr>
          <w:trHeight w:val="4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43AC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4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EA83A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86FB1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1C31A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II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68234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III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DE2D9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IV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4967D" w14:textId="77777777" w:rsidR="0022300E" w:rsidRPr="002C2EB3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2C2EB3" w14:paraId="69EBCBAF" w14:textId="77777777" w:rsidTr="0097401C">
        <w:trPr>
          <w:trHeight w:val="420"/>
          <w:jc w:val="center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AE867" w14:textId="6361F4C8" w:rsidR="0022300E" w:rsidRPr="002C2EB3" w:rsidRDefault="0026341C" w:rsidP="00F317D7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26</w:t>
            </w:r>
            <w:r w:rsidR="00F317D7" w:rsidRPr="002C2EB3">
              <w:rPr>
                <w:rFonts w:ascii="Verdana" w:hAnsi="Verdana"/>
                <w:sz w:val="20"/>
                <w:szCs w:val="20"/>
                <w:lang w:val="bg-BG"/>
              </w:rPr>
              <w:t>210–3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82A7A9" w14:textId="5F7711E3" w:rsidR="0022300E" w:rsidRPr="002C2EB3" w:rsidRDefault="00AC007B" w:rsidP="0097401C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2C2EB3">
              <w:rPr>
                <w:rFonts w:ascii="Verdana" w:hAnsi="Verdana"/>
                <w:b/>
                <w:sz w:val="20"/>
                <w:szCs w:val="20"/>
                <w:lang w:val="bg-BG"/>
              </w:rPr>
              <w:t>45-г, 45-л, 45-м, 45-р, 45-ш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6DC22" w14:textId="77777777" w:rsidR="0022300E" w:rsidRPr="002C2EB3" w:rsidRDefault="0026341C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7C0BF" w14:textId="5028EBC5" w:rsidR="0022300E" w:rsidRPr="002C2EB3" w:rsidRDefault="00E95572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4A224C" w14:textId="61FA11DA" w:rsidR="0022300E" w:rsidRPr="002C2EB3" w:rsidRDefault="00AC007B" w:rsidP="0097401C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2C2EB3">
              <w:rPr>
                <w:rFonts w:ascii="Verdana" w:hAnsi="Verdana"/>
                <w:sz w:val="20"/>
                <w:szCs w:val="20"/>
                <w:lang w:val="bg-BG"/>
              </w:rPr>
              <w:t xml:space="preserve">455 </w:t>
            </w:r>
            <w:r w:rsidR="0026341C" w:rsidRPr="002C2EB3">
              <w:rPr>
                <w:rFonts w:ascii="Verdana" w:hAnsi="Verdana"/>
                <w:sz w:val="20"/>
                <w:szCs w:val="20"/>
              </w:rPr>
              <w:t>м3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29F51" w14:textId="1CBAEBF4" w:rsidR="0022300E" w:rsidRPr="002C2EB3" w:rsidRDefault="00AC007B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  <w:lang w:val="bg-BG"/>
              </w:rPr>
              <w:t>456</w:t>
            </w:r>
            <w:r w:rsidR="0026341C" w:rsidRPr="002C2EB3">
              <w:rPr>
                <w:rFonts w:ascii="Verdana" w:hAnsi="Verdana"/>
                <w:sz w:val="20"/>
                <w:szCs w:val="20"/>
              </w:rPr>
              <w:t>м3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76BADE" w14:textId="78497AD5" w:rsidR="0022300E" w:rsidRPr="002C2EB3" w:rsidRDefault="00AC007B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2C2EB3">
              <w:rPr>
                <w:rFonts w:ascii="Verdana" w:hAnsi="Verdana"/>
                <w:sz w:val="20"/>
                <w:szCs w:val="20"/>
                <w:lang w:val="bg-BG"/>
              </w:rPr>
              <w:t>911</w:t>
            </w:r>
            <w:r w:rsidR="0022300E" w:rsidRPr="002C2EB3">
              <w:rPr>
                <w:rFonts w:ascii="Verdana" w:hAnsi="Verdana"/>
                <w:sz w:val="20"/>
                <w:szCs w:val="20"/>
              </w:rPr>
              <w:t>м3</w:t>
            </w:r>
          </w:p>
        </w:tc>
      </w:tr>
    </w:tbl>
    <w:p w14:paraId="15F1EE24" w14:textId="77777777" w:rsidR="0022300E" w:rsidRPr="002C2EB3" w:rsidRDefault="0022300E" w:rsidP="00037C5B">
      <w:pPr>
        <w:spacing w:before="100" w:beforeAutospacing="1" w:after="100" w:afterAutospacing="1"/>
        <w:contextualSpacing/>
        <w:rPr>
          <w:rFonts w:ascii="Verdana" w:hAnsi="Verdana"/>
          <w:sz w:val="20"/>
          <w:szCs w:val="20"/>
        </w:rPr>
      </w:pPr>
    </w:p>
    <w:p w14:paraId="7D498E53" w14:textId="77777777" w:rsidR="0022300E" w:rsidRPr="002C2EB3" w:rsidRDefault="0022300E" w:rsidP="0022300E">
      <w:pPr>
        <w:spacing w:before="100" w:beforeAutospacing="1" w:after="100" w:afterAutospacing="1"/>
        <w:ind w:left="1134"/>
        <w:contextualSpacing/>
        <w:rPr>
          <w:rFonts w:ascii="Verdana" w:hAnsi="Verdana"/>
          <w:sz w:val="20"/>
          <w:szCs w:val="20"/>
        </w:rPr>
      </w:pPr>
    </w:p>
    <w:p w14:paraId="09E60FA6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При обективна невъзможност за изпълнение на договореното по т. 17.14.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14:paraId="59F312C5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Постави информационни табели по образец в насажденията, в които се извършва добив на дървесина, на основание чл. 52, ал. 5 от НУРВИДГТ.</w:t>
      </w:r>
    </w:p>
    <w:p w14:paraId="5D23E3A2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Внася авансовите вноски по договорените размери и начини.</w:t>
      </w:r>
    </w:p>
    <w:p w14:paraId="44E0B669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Заплати цялото реално добито количество дървесина от обекта.</w:t>
      </w:r>
    </w:p>
    <w:p w14:paraId="7BC2BDF2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lastRenderedPageBreak/>
        <w:t>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14:paraId="78FDEB04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Уведомява най-малко един работен ден предварително Продавача за всяко предстоящо транспортиране на дървесина от обекта.</w:t>
      </w:r>
    </w:p>
    <w:p w14:paraId="402DED44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14:paraId="3CF42A70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14:paraId="7E0CD144" w14:textId="77777777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Купувачът е длъжен да започне добива на дървесината в 14 (четиринадесет) дневен срок от издаване на позволителното.</w:t>
      </w:r>
    </w:p>
    <w:p w14:paraId="4CC521F3" w14:textId="4EDA9D96" w:rsidR="0022300E" w:rsidRPr="002C2EB3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Купувача се задължава да участва в гасене на пожари в горски територии на територията на </w:t>
      </w:r>
      <w:r w:rsidR="0026341C" w:rsidRPr="002C2EB3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AC007B" w:rsidRPr="002C2EB3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2C2EB3">
        <w:rPr>
          <w:rFonts w:ascii="Verdana" w:hAnsi="Verdana"/>
          <w:sz w:val="20"/>
          <w:szCs w:val="20"/>
        </w:rPr>
        <w:t>“</w:t>
      </w:r>
      <w:r w:rsidRPr="002C2EB3">
        <w:rPr>
          <w:rFonts w:ascii="Verdana" w:hAnsi="Verdana"/>
          <w:sz w:val="20"/>
          <w:szCs w:val="20"/>
        </w:rPr>
        <w:t xml:space="preserve"> за</w:t>
      </w:r>
      <w:proofErr w:type="gramEnd"/>
      <w:r w:rsidRPr="002C2EB3">
        <w:rPr>
          <w:rFonts w:ascii="Verdana" w:hAnsi="Verdana"/>
          <w:sz w:val="20"/>
          <w:szCs w:val="20"/>
        </w:rPr>
        <w:t xml:space="preserve"> срока на договора.</w:t>
      </w:r>
    </w:p>
    <w:p w14:paraId="3EA285FF" w14:textId="5385BC97" w:rsidR="0022300E" w:rsidRPr="002C2EB3" w:rsidRDefault="0022300E" w:rsidP="00037C5B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Представи на Продавача при сключване на договора писмена информация за всички лица, които ще извършват дейностите по договора, както и за настъпилите промени в хода на изпълнение на дейността. При промени в състава на назначените лица, които ще осъществяват дейностите по договора, Купувачът е длъжен да уведомява Продавача, като представя нов списък на лицата в 3-дневен срок от настъпване на промяната. При новоназначени на трудов договор лицензиран лесовъд </w:t>
      </w:r>
      <w:bookmarkStart w:id="17" w:name="_Hlk2763781"/>
      <w:r w:rsidRPr="002C2EB3">
        <w:rPr>
          <w:rFonts w:ascii="Verdana" w:hAnsi="Verdana"/>
          <w:sz w:val="20"/>
          <w:szCs w:val="20"/>
        </w:rPr>
        <w:t>и/или работници Купувачът представя и Справка за актуалното състояние на действащите трудови договори на Купувача от НАП.</w:t>
      </w:r>
      <w:bookmarkEnd w:id="17"/>
    </w:p>
    <w:p w14:paraId="7BFB65F8" w14:textId="77777777" w:rsidR="0022300E" w:rsidRPr="002C2EB3" w:rsidRDefault="0022300E" w:rsidP="0022300E">
      <w:pPr>
        <w:numPr>
          <w:ilvl w:val="0"/>
          <w:numId w:val="15"/>
        </w:numPr>
        <w:tabs>
          <w:tab w:val="clear" w:pos="567"/>
          <w:tab w:val="num" w:pos="709"/>
        </w:tabs>
        <w:spacing w:before="60" w:after="60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ГАРАНЦИЯ ЗА ИЗПЪЛНЕНИЕ.</w:t>
      </w:r>
    </w:p>
    <w:p w14:paraId="7683CF3B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Гаранцията за изпълнение на договора в размер на …………………. евро (10 % от достигнатата стойност на обекта).</w:t>
      </w:r>
    </w:p>
    <w:p w14:paraId="39B1F941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Продавачът освобождава гаранцията за изпълнение в срок от 10 (десет) работни дни след:</w:t>
      </w:r>
    </w:p>
    <w:p w14:paraId="7BB3FEF6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Съставяне на констативни протоколи за освидетелстване на всички сечища в обекта, без забележка от страна на Продавача.</w:t>
      </w:r>
    </w:p>
    <w:p w14:paraId="43492717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Съставяне на протокол, с който се установява, че трасето на пътя, водещ до и от обекта, е възстановено в първоначалното му състояние, преди започване на добива на дървесината.</w:t>
      </w:r>
    </w:p>
    <w:p w14:paraId="686D83C8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Продавачът задържа гаранцията за изпълнение на договора, ако в процеса на неговото изпълнение възникне спор между страните, който е внесен за решаване от компетентен съд - до решаване на спора с влязло в сила решение.</w:t>
      </w:r>
    </w:p>
    <w:p w14:paraId="4C65751C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В случай, че в срока по т. 10. Купувача виновно не отсече цялото количество маркирана дървесина, включена в обекта, гаранцията за изпълнение на договора се задържа от Продавача и не се връща.</w:t>
      </w:r>
    </w:p>
    <w:p w14:paraId="6B4A8AC3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При прекратяване на договора на основание, посочено в т. 37. от Договора гаранцията за изпълнение се задържа от Продавача и не се връща.</w:t>
      </w:r>
    </w:p>
    <w:p w14:paraId="25BA41A5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Когато след приключване на сечта в обекта Купувачът не е изплатил цялата дължима сума по Договора, Продавачът може едностранно да прихване гаранцията за изпълнение до размера на свето вземане, като за целта е длъжен да уведоми писмено Купувача. За извършване на прихващането не се изисква съгласието на Купувача.</w:t>
      </w:r>
    </w:p>
    <w:p w14:paraId="75751282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Продавачът не дължи лихви за периода, през който гаранцията за изпълнение е престояла по сметката му на законно основание.</w:t>
      </w:r>
    </w:p>
    <w:p w14:paraId="2753EE94" w14:textId="77777777" w:rsidR="0022300E" w:rsidRPr="002C2EB3" w:rsidRDefault="0022300E" w:rsidP="0022300E">
      <w:pPr>
        <w:numPr>
          <w:ilvl w:val="0"/>
          <w:numId w:val="15"/>
        </w:numPr>
        <w:tabs>
          <w:tab w:val="clear" w:pos="567"/>
          <w:tab w:val="num" w:pos="812"/>
        </w:tabs>
        <w:spacing w:before="60" w:after="60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САНКЦИИ И НЕУСТОЙКИ.</w:t>
      </w:r>
    </w:p>
    <w:p w14:paraId="59F4663A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10029D55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Продавача не е изпълнил задължението си </w:t>
      </w:r>
      <w:proofErr w:type="gramStart"/>
      <w:r w:rsidRPr="002C2EB3">
        <w:rPr>
          <w:rFonts w:ascii="Verdana" w:hAnsi="Verdana"/>
          <w:sz w:val="20"/>
          <w:szCs w:val="20"/>
        </w:rPr>
        <w:t>по  т.</w:t>
      </w:r>
      <w:proofErr w:type="gramEnd"/>
      <w:r w:rsidRPr="002C2EB3">
        <w:rPr>
          <w:rFonts w:ascii="Verdana" w:hAnsi="Verdana"/>
          <w:sz w:val="20"/>
          <w:szCs w:val="20"/>
        </w:rPr>
        <w:t xml:space="preserve"> 15.1. до 15.3.</w:t>
      </w:r>
    </w:p>
    <w:p w14:paraId="4F5A8CAF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За виновно неизпълнение на задълженията си по договора, Купувачът дължи на Продавача неустойка, в следните случаи и размери:</w:t>
      </w:r>
    </w:p>
    <w:p w14:paraId="5FD4085D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По т. 17.1. от договора - неустойка в размер, равен </w:t>
      </w:r>
      <w:proofErr w:type="gramStart"/>
      <w:r w:rsidRPr="002C2EB3">
        <w:rPr>
          <w:rFonts w:ascii="Verdana" w:hAnsi="Verdana"/>
          <w:sz w:val="20"/>
          <w:szCs w:val="20"/>
        </w:rPr>
        <w:t>на  внесената</w:t>
      </w:r>
      <w:proofErr w:type="gramEnd"/>
      <w:r w:rsidRPr="002C2EB3">
        <w:rPr>
          <w:rFonts w:ascii="Verdana" w:hAnsi="Verdana"/>
          <w:sz w:val="20"/>
          <w:szCs w:val="20"/>
        </w:rPr>
        <w:t xml:space="preserve"> от Купувача гаранция за изпълнение на договора, преизчислена за съответното насаждение, за което се отнася неизпълнението.</w:t>
      </w:r>
    </w:p>
    <w:p w14:paraId="6451BC1D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 т. 17.9. - неустойка в размер, равен на 10 на сто от стойността на тази дървесина.</w:t>
      </w:r>
    </w:p>
    <w:p w14:paraId="2EAA86B1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lastRenderedPageBreak/>
        <w:t>По т. 17.14. - неустойка в размер, равен на 10 на сто от стойността на недобитата дървесина, спрямо графика за съответното тримесечие, изчислена на база на цената на обезличен кубичен метър от договорената цена.</w:t>
      </w:r>
    </w:p>
    <w:p w14:paraId="5EFE0C31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 При неизпълнение на задълженията по т. 17.8. – неустойка в размер на стойността за възстановяване на нанесените повреди, освен в случаите, когато ги отстрани за собствена сметка;</w:t>
      </w:r>
    </w:p>
    <w:p w14:paraId="5326901D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 За виновно неизпълнение на други задължения по договора от страна на КУПУВАЧА, ПРОДАВАЧЪТ може да задържи внесената от него гаранция за изпълнение като </w:t>
      </w:r>
      <w:r w:rsidRPr="002C2EB3">
        <w:rPr>
          <w:rFonts w:ascii="Verdana" w:hAnsi="Verdana"/>
          <w:b/>
          <w:sz w:val="20"/>
          <w:szCs w:val="20"/>
        </w:rPr>
        <w:t>неустойка</w:t>
      </w:r>
      <w:r w:rsidRPr="002C2EB3">
        <w:rPr>
          <w:rFonts w:ascii="Verdana" w:hAnsi="Verdana"/>
          <w:sz w:val="20"/>
          <w:szCs w:val="20"/>
        </w:rPr>
        <w:t xml:space="preserve"> 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14:paraId="097379FC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14:paraId="2E1B7D08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Купувачът дължи неустойка за неосъществен контрол при всяко констатирано с акт нарушение по ЗГ, Наредба № 8 за сечите в горите извършено от лице, с което е в договорни отношения, и нарушението е извършено в насаждение, включено в обекта.</w:t>
      </w:r>
    </w:p>
    <w:p w14:paraId="6F98767E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Размерът на неустойката е равен на двукратния размер на причинената с нарушението щета.</w:t>
      </w:r>
    </w:p>
    <w:p w14:paraId="4706B0C4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Заплащането на неустойката се извършва в тридневен срок от датата на получаване на уведомителното писмо от купувача.</w:t>
      </w:r>
    </w:p>
    <w:p w14:paraId="66B825BE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След изтичането на този срок се прекратява сечта в обекта до заплащане на неустойката.</w:t>
      </w:r>
    </w:p>
    <w:p w14:paraId="418CE25C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Ако при сечта или извоза, по вина на Купувача бъдат повалени или повредени по начин, който налага тяхното отсичане не маркирани дървета, същите се отсичат и извозват след маркиране и изготвяне на необходимата документация и се заплащат от Купувача на Продавача по цена, съгласно договорената с настоящия договор. За всеки от случаите се съставя акт на извършителя по Закона за горите.</w:t>
      </w:r>
    </w:p>
    <w:p w14:paraId="54D4B252" w14:textId="77777777" w:rsidR="0022300E" w:rsidRPr="002C2EB3" w:rsidRDefault="0022300E" w:rsidP="0022300E">
      <w:pPr>
        <w:numPr>
          <w:ilvl w:val="1"/>
          <w:numId w:val="15"/>
        </w:numPr>
        <w:tabs>
          <w:tab w:val="left" w:pos="1134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Ако при сечта или извоза в резултат на стихийни бедствия бъдат повалени или повредени не маркирани дървета, по начин, който налага тяхното отсичане същите сеотсичат и извозват от Купувача след маркиране и изготвяне на необходимата документация и се придобиват от Купувача след заплащане на договорената по настоящия договор цена.</w:t>
      </w:r>
    </w:p>
    <w:p w14:paraId="7EC9D7E4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Продавачът не носи отговорност за действия или бездействия на Купувача при изпълнението на дейност предмет на договора, в следствие на които са настъпили:</w:t>
      </w:r>
    </w:p>
    <w:p w14:paraId="206C3972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Смърт или други увреждания на здравето и имуществото на Купувача.</w:t>
      </w:r>
    </w:p>
    <w:p w14:paraId="72E48861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Пълна или частична щета върху каквото и да е имущество на Купувача.</w:t>
      </w:r>
    </w:p>
    <w:p w14:paraId="4450D365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Наложените глоби и санкции от съответни органи за извършени нарушения са за сметка на виновната страна.</w:t>
      </w:r>
    </w:p>
    <w:p w14:paraId="6BCAA1BB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Всяка от страните по договора има право да търси обезщетение за действително причинените й вреди и пропуснати ползи от неизпълнението на задълженията на другата страна по договора, на общо основание и над уговорените в настоящия раздел санкции и неустойки.</w:t>
      </w:r>
    </w:p>
    <w:p w14:paraId="57AB6D2E" w14:textId="77777777" w:rsidR="0022300E" w:rsidRPr="002C2EB3" w:rsidRDefault="0022300E" w:rsidP="0022300E">
      <w:pPr>
        <w:numPr>
          <w:ilvl w:val="0"/>
          <w:numId w:val="15"/>
        </w:numPr>
        <w:tabs>
          <w:tab w:val="clear" w:pos="567"/>
          <w:tab w:val="num" w:pos="993"/>
        </w:tabs>
        <w:spacing w:before="60" w:after="6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ПРЕКРАТЯВАНЕ НА ДОГОВОРА.</w:t>
      </w:r>
    </w:p>
    <w:p w14:paraId="66886D6D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Договорът се прекратява:</w:t>
      </w:r>
    </w:p>
    <w:p w14:paraId="1ADAE822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 изпълнението му.</w:t>
      </w:r>
    </w:p>
    <w:p w14:paraId="5B082BA7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 изтичане на срока.</w:t>
      </w:r>
    </w:p>
    <w:p w14:paraId="637F948F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 взаимно съгласие на страните, изразено в писмена форма.</w:t>
      </w:r>
    </w:p>
    <w:p w14:paraId="30732B8F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Продавачът прекратява договора с едностранно писмено уведомление без да дължи обезщетение за пропуснати ползи и неустойки за вреди, когато</w:t>
      </w:r>
      <w:r w:rsidRPr="002C2EB3">
        <w:rPr>
          <w:rFonts w:ascii="Verdana" w:hAnsi="Verdana"/>
          <w:sz w:val="20"/>
          <w:szCs w:val="20"/>
          <w:lang w:val="ru-RU"/>
        </w:rPr>
        <w:t xml:space="preserve"> по време на действието на договора</w:t>
      </w:r>
      <w:r w:rsidRPr="002C2EB3">
        <w:rPr>
          <w:rFonts w:ascii="Verdana" w:hAnsi="Verdana"/>
          <w:sz w:val="20"/>
          <w:szCs w:val="20"/>
        </w:rPr>
        <w:t xml:space="preserve"> се установи, че:</w:t>
      </w:r>
    </w:p>
    <w:p w14:paraId="4D5ADF38" w14:textId="77777777" w:rsidR="0022300E" w:rsidRPr="002C2EB3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Купувачът вече не отговаря на някое от изискванията на Продавача.</w:t>
      </w:r>
    </w:p>
    <w:p w14:paraId="3232521E" w14:textId="77777777" w:rsidR="0022300E" w:rsidRPr="002C2EB3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Купувачът е подписал декларация с невярно съдържание.</w:t>
      </w:r>
    </w:p>
    <w:p w14:paraId="4F851C85" w14:textId="77777777" w:rsidR="0022300E" w:rsidRPr="002C2EB3" w:rsidRDefault="0022300E" w:rsidP="0022300E">
      <w:pPr>
        <w:numPr>
          <w:ilvl w:val="2"/>
          <w:numId w:val="15"/>
        </w:numPr>
        <w:spacing w:after="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Купувачът</w:t>
      </w:r>
      <w:r w:rsidRPr="002C2EB3">
        <w:rPr>
          <w:rFonts w:ascii="Verdana" w:hAnsi="Verdana"/>
          <w:sz w:val="20"/>
          <w:szCs w:val="20"/>
          <w:lang w:val="ru-RU"/>
        </w:rPr>
        <w:t xml:space="preserve"> </w:t>
      </w:r>
      <w:r w:rsidRPr="002C2EB3">
        <w:rPr>
          <w:rFonts w:ascii="Verdana" w:hAnsi="Verdana"/>
          <w:sz w:val="20"/>
          <w:szCs w:val="20"/>
        </w:rPr>
        <w:t xml:space="preserve">е допуснал </w:t>
      </w:r>
      <w:r w:rsidRPr="002C2EB3">
        <w:rPr>
          <w:rFonts w:ascii="Verdana" w:hAnsi="Verdana"/>
          <w:sz w:val="20"/>
          <w:szCs w:val="20"/>
          <w:lang w:val="ru-RU"/>
        </w:rPr>
        <w:t>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</w:t>
      </w:r>
      <w:r w:rsidRPr="002C2EB3">
        <w:rPr>
          <w:rFonts w:ascii="Verdana" w:hAnsi="Verdana"/>
          <w:sz w:val="20"/>
          <w:szCs w:val="20"/>
        </w:rPr>
        <w:t>изпълнителя.</w:t>
      </w:r>
    </w:p>
    <w:p w14:paraId="40A3E911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Продавачът прекратява договора с едностранно писмено уведомление без да дължи обезщетение за пропуснати ползи и неустойки за вреди, като задържи внесената от Купувача гаранция за изпълнение, в случай, че:</w:t>
      </w:r>
    </w:p>
    <w:p w14:paraId="6B310757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Купувачът откаже да заплати приетата на временен склад дървесина, съгласно посочените в договора срокове.</w:t>
      </w:r>
    </w:p>
    <w:p w14:paraId="52F39076" w14:textId="77777777" w:rsidR="0022300E" w:rsidRPr="002C2EB3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Купувачът не се яви да получи позволително за сеч, за което и да е насаждение, включено в обекта в 14 (четиринадесет) дневен срок от сключването на Договора.</w:t>
      </w:r>
    </w:p>
    <w:p w14:paraId="64F9E272" w14:textId="77777777" w:rsidR="0022300E" w:rsidRPr="002C2EB3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Купувачът не започне сеч в насаждението в 14 (четиринадесет) дневен срок от датата на издаване на съответното позволително за сеч.</w:t>
      </w:r>
    </w:p>
    <w:p w14:paraId="6171189D" w14:textId="77777777" w:rsidR="0022300E" w:rsidRPr="002C2EB3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Купувачът виновно не спази някой от уговорените в т. 17.14 срокове.</w:t>
      </w:r>
    </w:p>
    <w:p w14:paraId="4ACA19C6" w14:textId="77777777" w:rsidR="0022300E" w:rsidRPr="002C2EB3" w:rsidRDefault="0022300E" w:rsidP="0022300E">
      <w:pPr>
        <w:numPr>
          <w:ilvl w:val="1"/>
          <w:numId w:val="15"/>
        </w:numPr>
        <w:spacing w:after="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lastRenderedPageBreak/>
        <w:t>С едностранно писмено уведомление от всяка една от страните, те могат да прекратят договора поради обективни причини - форсмажорни обстоятелства по смисъла на § 1, т. 23 от допълнителните разпоредби на Наредбата, както и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464B997F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Продавачът може</w:t>
      </w:r>
      <w:r w:rsidRPr="002C2EB3">
        <w:rPr>
          <w:rFonts w:ascii="Verdana" w:hAnsi="Verdana"/>
          <w:b/>
          <w:sz w:val="20"/>
          <w:szCs w:val="20"/>
        </w:rPr>
        <w:t xml:space="preserve"> </w:t>
      </w:r>
      <w:r w:rsidRPr="002C2EB3">
        <w:rPr>
          <w:rFonts w:ascii="Verdana" w:hAnsi="Verdana"/>
          <w:sz w:val="20"/>
          <w:szCs w:val="20"/>
        </w:rPr>
        <w:t>да прекрати договора с едностранно писмено уведомление, без да дължи обезщетение за пропуснати ползи в случаите по т. 14</w:t>
      </w:r>
      <w:r w:rsidRPr="002C2EB3">
        <w:rPr>
          <w:rFonts w:ascii="Verdana" w:hAnsi="Verdana"/>
          <w:sz w:val="20"/>
          <w:szCs w:val="20"/>
          <w:lang w:val="ru-RU"/>
        </w:rPr>
        <w:t>.2</w:t>
      </w:r>
      <w:r w:rsidRPr="002C2EB3">
        <w:rPr>
          <w:rFonts w:ascii="Verdana" w:hAnsi="Verdana"/>
          <w:sz w:val="20"/>
          <w:szCs w:val="20"/>
        </w:rPr>
        <w:t xml:space="preserve">, и при констатирани </w:t>
      </w:r>
      <w:r w:rsidRPr="002C2EB3">
        <w:rPr>
          <w:rFonts w:ascii="Verdana" w:hAnsi="Verdana"/>
          <w:sz w:val="20"/>
          <w:szCs w:val="20"/>
          <w:lang w:val="ru-RU"/>
        </w:rPr>
        <w:t xml:space="preserve">в процеса на изпълнението му отстраними отклонения от изискванията, включително такива, допуснати от подизпълнителя, които </w:t>
      </w:r>
      <w:r w:rsidRPr="002C2EB3">
        <w:rPr>
          <w:rFonts w:ascii="Verdana" w:hAnsi="Verdana"/>
          <w:sz w:val="20"/>
          <w:szCs w:val="20"/>
        </w:rPr>
        <w:t>Купувачът</w:t>
      </w:r>
      <w:r w:rsidRPr="002C2EB3">
        <w:rPr>
          <w:rFonts w:ascii="Verdana" w:hAnsi="Verdana"/>
          <w:sz w:val="20"/>
          <w:szCs w:val="20"/>
          <w:lang w:val="ru-RU"/>
        </w:rPr>
        <w:t xml:space="preserve"> откаже да отстрани за своя сметка. В този случай </w:t>
      </w:r>
      <w:r w:rsidRPr="002C2EB3">
        <w:rPr>
          <w:rFonts w:ascii="Verdana" w:hAnsi="Verdana"/>
          <w:sz w:val="20"/>
          <w:szCs w:val="20"/>
        </w:rPr>
        <w:t>Купувачът</w:t>
      </w:r>
      <w:r w:rsidRPr="002C2EB3">
        <w:rPr>
          <w:rFonts w:ascii="Verdana" w:hAnsi="Verdana"/>
          <w:sz w:val="20"/>
          <w:szCs w:val="20"/>
          <w:lang w:val="ru-RU"/>
        </w:rPr>
        <w:t xml:space="preserve"> </w:t>
      </w:r>
      <w:r w:rsidRPr="002C2EB3">
        <w:rPr>
          <w:rFonts w:ascii="Verdana" w:hAnsi="Verdana"/>
          <w:sz w:val="20"/>
          <w:szCs w:val="20"/>
        </w:rPr>
        <w:t xml:space="preserve">заплаща </w:t>
      </w:r>
      <w:r w:rsidRPr="002C2EB3">
        <w:rPr>
          <w:rFonts w:ascii="Verdana" w:hAnsi="Verdana"/>
          <w:sz w:val="20"/>
          <w:szCs w:val="20"/>
          <w:lang w:val="ru-RU"/>
        </w:rPr>
        <w:t xml:space="preserve">реално </w:t>
      </w:r>
      <w:r w:rsidRPr="002C2EB3">
        <w:rPr>
          <w:rFonts w:ascii="Verdana" w:hAnsi="Verdana"/>
          <w:sz w:val="20"/>
          <w:szCs w:val="20"/>
        </w:rPr>
        <w:t>добитата дървесина и всички дължими суми по договора</w:t>
      </w:r>
      <w:r w:rsidRPr="002C2EB3">
        <w:rPr>
          <w:rFonts w:ascii="Verdana" w:hAnsi="Verdana"/>
          <w:sz w:val="20"/>
          <w:szCs w:val="20"/>
          <w:lang w:val="ru-RU"/>
        </w:rPr>
        <w:t>.</w:t>
      </w:r>
    </w:p>
    <w:p w14:paraId="5D4C6B6F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bookmarkStart w:id="18" w:name="_Hlk6316246"/>
      <w:r w:rsidRPr="002C2EB3">
        <w:rPr>
          <w:rFonts w:ascii="Verdana" w:hAnsi="Verdana"/>
          <w:sz w:val="20"/>
          <w:szCs w:val="20"/>
        </w:rPr>
        <w:t xml:space="preserve">Продавачът </w:t>
      </w:r>
      <w:r w:rsidRPr="002C2EB3">
        <w:rPr>
          <w:rFonts w:ascii="Verdana" w:hAnsi="Verdana"/>
          <w:b/>
          <w:sz w:val="20"/>
          <w:szCs w:val="20"/>
        </w:rPr>
        <w:t>може да прекрати</w:t>
      </w:r>
      <w:r w:rsidRPr="002C2EB3">
        <w:rPr>
          <w:rFonts w:ascii="Verdana" w:hAnsi="Verdana"/>
          <w:sz w:val="20"/>
          <w:szCs w:val="20"/>
        </w:rPr>
        <w:t xml:space="preserve"> договора с едностранно писмено уведомление без да дължи обезщетение за пропуснати ползи и неустойки за вреди, като задържи внесената от Купувача гаранция за изпълнение, в случай, че в обекта е констатирано нарушение на Закона за горите или Наредба № 8 за сечите в горите, извършено при изпълнение на дейностите, предмет на настоящия договора.</w:t>
      </w:r>
      <w:bookmarkEnd w:id="18"/>
    </w:p>
    <w:p w14:paraId="57C27A68" w14:textId="77777777" w:rsidR="0022300E" w:rsidRPr="002C2EB3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Купувачът може</w:t>
      </w:r>
      <w:r w:rsidRPr="002C2EB3">
        <w:rPr>
          <w:rFonts w:ascii="Verdana" w:hAnsi="Verdana"/>
          <w:b/>
          <w:sz w:val="20"/>
          <w:szCs w:val="20"/>
        </w:rPr>
        <w:t xml:space="preserve"> </w:t>
      </w:r>
      <w:r w:rsidRPr="002C2EB3">
        <w:rPr>
          <w:rFonts w:ascii="Verdana" w:hAnsi="Verdana"/>
          <w:sz w:val="20"/>
          <w:szCs w:val="20"/>
        </w:rPr>
        <w:t>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14:paraId="5ADED600" w14:textId="77777777" w:rsidR="0022300E" w:rsidRPr="002C2EB3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 т. 15.1 и 15.2 от договора.</w:t>
      </w:r>
    </w:p>
    <w:p w14:paraId="31C49F42" w14:textId="77777777" w:rsidR="0022300E" w:rsidRPr="002C2EB3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 т. 15.3. в срок по-дълъг от 30 (тридесет) дни от датата на издаване на първото позволително за сеч за насаждение в обекта. В този случай страните не си дължат взаимни престации.</w:t>
      </w:r>
    </w:p>
    <w:p w14:paraId="5F1E77F9" w14:textId="77777777" w:rsidR="0022300E" w:rsidRPr="002C2EB3" w:rsidRDefault="0022300E" w:rsidP="0022300E">
      <w:pPr>
        <w:numPr>
          <w:ilvl w:val="0"/>
          <w:numId w:val="15"/>
        </w:numPr>
        <w:tabs>
          <w:tab w:val="clear" w:pos="567"/>
          <w:tab w:val="left" w:pos="709"/>
        </w:tabs>
        <w:spacing w:before="60" w:after="6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СЪОБЩЕНИЯ.</w:t>
      </w:r>
    </w:p>
    <w:p w14:paraId="2EED72DC" w14:textId="2B7A29DE" w:rsidR="0022300E" w:rsidRPr="002C2EB3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Всички съобщения и уведомления, включително и за разваляне на договора, ще се извършват в писмена форма, чрез </w:t>
      </w:r>
      <w:r w:rsidRPr="002C2EB3">
        <w:rPr>
          <w:rFonts w:ascii="Verdana" w:hAnsi="Verdana"/>
          <w:sz w:val="20"/>
          <w:szCs w:val="20"/>
          <w:lang w:val="en-US"/>
        </w:rPr>
        <w:t>email</w:t>
      </w:r>
      <w:r w:rsidRPr="002C2EB3">
        <w:rPr>
          <w:rFonts w:ascii="Verdana" w:hAnsi="Verdana"/>
          <w:sz w:val="20"/>
          <w:szCs w:val="20"/>
        </w:rPr>
        <w:t xml:space="preserve">, факс, препоръчана поща или на ръка в деловодството на </w:t>
      </w:r>
      <w:r w:rsidR="0026341C" w:rsidRPr="002C2EB3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AC007B" w:rsidRPr="002C2EB3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2C2EB3">
        <w:rPr>
          <w:rFonts w:ascii="Verdana" w:hAnsi="Verdana"/>
          <w:sz w:val="20"/>
          <w:szCs w:val="20"/>
        </w:rPr>
        <w:t>“</w:t>
      </w:r>
      <w:proofErr w:type="gramEnd"/>
      <w:r w:rsidRPr="002C2EB3">
        <w:rPr>
          <w:rFonts w:ascii="Verdana" w:hAnsi="Verdana"/>
          <w:sz w:val="20"/>
          <w:szCs w:val="20"/>
        </w:rPr>
        <w:t>.</w:t>
      </w:r>
    </w:p>
    <w:p w14:paraId="665C2EDF" w14:textId="77777777" w:rsidR="0022300E" w:rsidRPr="002C2EB3" w:rsidRDefault="0022300E" w:rsidP="0022300E">
      <w:pPr>
        <w:numPr>
          <w:ilvl w:val="1"/>
          <w:numId w:val="15"/>
        </w:numPr>
        <w:spacing w:after="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Писмената кореспонденцията между страните ще се осъществява на следните адреси:</w:t>
      </w:r>
    </w:p>
    <w:p w14:paraId="797F0FC1" w14:textId="77777777" w:rsidR="0022300E" w:rsidRPr="002C2EB3" w:rsidRDefault="0022300E" w:rsidP="0022300E">
      <w:pPr>
        <w:numPr>
          <w:ilvl w:val="5"/>
          <w:numId w:val="15"/>
        </w:numPr>
        <w:spacing w:before="100" w:beforeAutospacing="1" w:after="100" w:afterAutospacing="1" w:line="240" w:lineRule="auto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За Продавача: ................................................................................................., </w:t>
      </w:r>
    </w:p>
    <w:p w14:paraId="1A8C4ACA" w14:textId="77777777" w:rsidR="0022300E" w:rsidRPr="002C2EB3" w:rsidRDefault="0022300E" w:rsidP="0022300E">
      <w:pPr>
        <w:numPr>
          <w:ilvl w:val="5"/>
          <w:numId w:val="15"/>
        </w:numPr>
        <w:spacing w:before="100" w:beforeAutospacing="1" w:after="100" w:afterAutospacing="1" w:line="240" w:lineRule="auto"/>
        <w:contextualSpacing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За Купувача: .................................................................................................</w:t>
      </w:r>
    </w:p>
    <w:p w14:paraId="131DDB9C" w14:textId="77777777" w:rsidR="0022300E" w:rsidRPr="002C2EB3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При промяна на адреса за кореспонденция на някоя от страните по договора, същата е длъжна в 3-дневен срок да информира другата страна, в противен случай съобщенията и уведомленията</w:t>
      </w:r>
      <w:r w:rsidRPr="002C2EB3">
        <w:rPr>
          <w:rFonts w:ascii="Verdana" w:hAnsi="Verdana"/>
          <w:bCs/>
          <w:sz w:val="20"/>
          <w:szCs w:val="20"/>
        </w:rPr>
        <w:t>, отправено до нея на стария адрес, ще се считат за редовно връчени.</w:t>
      </w:r>
    </w:p>
    <w:p w14:paraId="7B7EBA4C" w14:textId="77777777" w:rsidR="0022300E" w:rsidRPr="002C2EB3" w:rsidRDefault="0022300E" w:rsidP="0022300E">
      <w:pPr>
        <w:numPr>
          <w:ilvl w:val="0"/>
          <w:numId w:val="15"/>
        </w:numPr>
        <w:tabs>
          <w:tab w:val="clear" w:pos="567"/>
          <w:tab w:val="num" w:pos="644"/>
        </w:tabs>
        <w:spacing w:before="60" w:after="60" w:line="240" w:lineRule="auto"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ДОПЪЛНИТЕЛНИ РАЗПОРЕДБИ.</w:t>
      </w:r>
    </w:p>
    <w:p w14:paraId="47BDF284" w14:textId="77777777" w:rsidR="0022300E" w:rsidRPr="002C2EB3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Изменение на клаузите на договора се допускат само по взаимно съгласие на страните, изразено в писмена форма.</w:t>
      </w:r>
    </w:p>
    <w:p w14:paraId="5D0D8400" w14:textId="77777777" w:rsidR="0022300E" w:rsidRPr="002C2EB3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Въпросите, възникнали при прилагането на този договор, се решават по взаимно съгласие между страните. В случай, че това се окаже невъзможно, на основание чл. 117, ал. 2 от ГПК страните се съгласяват, че всички спорове, породени от този договор или отнасящи се до него, включително спорове, породени или отнасящи се до неговото тълкуване, недействителност, неизпълнение или прекратяване, както и спорове за попълване на празноти в договора или приспособяването му към ново възникнали обстоятелства, ще бъдат решавани от компетентния съд, съобразно правилата за родова подсъдност.</w:t>
      </w:r>
    </w:p>
    <w:p w14:paraId="6A8DC9DE" w14:textId="77777777" w:rsidR="0022300E" w:rsidRPr="002C2EB3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За неуредените в договора случаи се прилагат разпоредбите на българското законодателство.</w:t>
      </w:r>
    </w:p>
    <w:p w14:paraId="21F7F97B" w14:textId="795E00D0" w:rsidR="0022300E" w:rsidRPr="002C2EB3" w:rsidRDefault="0022300E" w:rsidP="0022300E">
      <w:pPr>
        <w:numPr>
          <w:ilvl w:val="5"/>
          <w:numId w:val="15"/>
        </w:numPr>
        <w:spacing w:before="120"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Настоящият договор се изготви в два еднообразни екземпляра - по един за всяка от страните.</w:t>
      </w:r>
    </w:p>
    <w:p w14:paraId="412A9E0E" w14:textId="77777777" w:rsidR="0022300E" w:rsidRPr="002C2EB3" w:rsidRDefault="0022300E" w:rsidP="0022300E">
      <w:pPr>
        <w:tabs>
          <w:tab w:val="left" w:pos="6237"/>
        </w:tabs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>ПРОДАВАЧ:</w:t>
      </w:r>
      <w:r w:rsidRPr="002C2EB3">
        <w:rPr>
          <w:rFonts w:ascii="Verdana" w:hAnsi="Verdana"/>
          <w:b/>
          <w:sz w:val="20"/>
          <w:szCs w:val="20"/>
        </w:rPr>
        <w:tab/>
        <w:t>КУПУВАЧ:</w:t>
      </w:r>
    </w:p>
    <w:p w14:paraId="1AFE45AC" w14:textId="0F0C4D02" w:rsidR="0022300E" w:rsidRPr="002C2EB3" w:rsidRDefault="0022300E" w:rsidP="0022300E">
      <w:pPr>
        <w:tabs>
          <w:tab w:val="left" w:pos="5103"/>
        </w:tabs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 </w:t>
      </w:r>
      <w:proofErr w:type="gramStart"/>
      <w:r w:rsidRPr="002C2EB3">
        <w:rPr>
          <w:rFonts w:ascii="Verdana" w:hAnsi="Verdana"/>
          <w:b/>
          <w:sz w:val="20"/>
          <w:szCs w:val="20"/>
        </w:rPr>
        <w:t>Директор:…</w:t>
      </w:r>
      <w:proofErr w:type="gramEnd"/>
      <w:r w:rsidRPr="002C2EB3">
        <w:rPr>
          <w:rFonts w:ascii="Verdana" w:hAnsi="Verdana"/>
          <w:b/>
          <w:sz w:val="20"/>
          <w:szCs w:val="20"/>
        </w:rPr>
        <w:t>……………………</w:t>
      </w:r>
      <w:r w:rsidRPr="002C2EB3">
        <w:rPr>
          <w:rFonts w:ascii="Verdana" w:hAnsi="Verdana"/>
          <w:b/>
          <w:sz w:val="20"/>
          <w:szCs w:val="20"/>
        </w:rPr>
        <w:tab/>
      </w:r>
      <w:r w:rsidR="00143875" w:rsidRPr="002C2EB3">
        <w:rPr>
          <w:rFonts w:ascii="Verdana" w:hAnsi="Verdana"/>
          <w:b/>
          <w:sz w:val="20"/>
          <w:szCs w:val="20"/>
          <w:lang w:val="bg-BG"/>
        </w:rPr>
        <w:t xml:space="preserve">                </w:t>
      </w:r>
      <w:proofErr w:type="gramStart"/>
      <w:r w:rsidRPr="002C2EB3">
        <w:rPr>
          <w:rFonts w:ascii="Verdana" w:hAnsi="Verdana"/>
          <w:b/>
          <w:sz w:val="20"/>
          <w:szCs w:val="20"/>
        </w:rPr>
        <w:t>Представител:…</w:t>
      </w:r>
      <w:proofErr w:type="gramEnd"/>
      <w:r w:rsidRPr="002C2EB3">
        <w:rPr>
          <w:rFonts w:ascii="Verdana" w:hAnsi="Verdana"/>
          <w:b/>
          <w:sz w:val="20"/>
          <w:szCs w:val="20"/>
        </w:rPr>
        <w:t>…………………</w:t>
      </w:r>
    </w:p>
    <w:p w14:paraId="27C38F02" w14:textId="631A4218" w:rsidR="0022300E" w:rsidRPr="002C2EB3" w:rsidRDefault="0022300E" w:rsidP="0022300E">
      <w:pPr>
        <w:tabs>
          <w:tab w:val="left" w:pos="6804"/>
        </w:tabs>
        <w:ind w:firstLine="1134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/</w:t>
      </w:r>
      <w:r w:rsidR="0026341C" w:rsidRPr="002C2EB3">
        <w:rPr>
          <w:rFonts w:ascii="Verdana" w:hAnsi="Verdana"/>
          <w:sz w:val="20"/>
          <w:szCs w:val="20"/>
        </w:rPr>
        <w:t xml:space="preserve">инж. </w:t>
      </w:r>
      <w:r w:rsidR="00AC007B" w:rsidRPr="002C2EB3">
        <w:rPr>
          <w:rFonts w:ascii="Verdana" w:hAnsi="Verdana"/>
          <w:sz w:val="20"/>
          <w:szCs w:val="20"/>
          <w:lang w:val="bg-BG"/>
        </w:rPr>
        <w:t>Биляна Благоева</w:t>
      </w:r>
      <w:r w:rsidRPr="002C2EB3">
        <w:rPr>
          <w:rFonts w:ascii="Verdana" w:hAnsi="Verdana"/>
          <w:sz w:val="20"/>
          <w:szCs w:val="20"/>
        </w:rPr>
        <w:t xml:space="preserve"> /</w:t>
      </w:r>
      <w:r w:rsidRPr="002C2EB3">
        <w:rPr>
          <w:rFonts w:ascii="Verdana" w:hAnsi="Verdana"/>
          <w:sz w:val="20"/>
          <w:szCs w:val="20"/>
        </w:rPr>
        <w:tab/>
        <w:t>/…………………………../</w:t>
      </w:r>
    </w:p>
    <w:p w14:paraId="14520A0F" w14:textId="77777777" w:rsidR="0022300E" w:rsidRPr="002C2EB3" w:rsidRDefault="0022300E" w:rsidP="0022300E">
      <w:pPr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b/>
          <w:sz w:val="20"/>
          <w:szCs w:val="20"/>
        </w:rPr>
        <w:t xml:space="preserve">Гл. </w:t>
      </w:r>
      <w:proofErr w:type="gramStart"/>
      <w:r w:rsidRPr="002C2EB3">
        <w:rPr>
          <w:rFonts w:ascii="Verdana" w:hAnsi="Verdana"/>
          <w:b/>
          <w:sz w:val="20"/>
          <w:szCs w:val="20"/>
        </w:rPr>
        <w:t>Счетоводител:…</w:t>
      </w:r>
      <w:proofErr w:type="gramEnd"/>
      <w:r w:rsidRPr="002C2EB3">
        <w:rPr>
          <w:rFonts w:ascii="Verdana" w:hAnsi="Verdana"/>
          <w:b/>
          <w:sz w:val="20"/>
          <w:szCs w:val="20"/>
        </w:rPr>
        <w:t>………………………</w:t>
      </w:r>
    </w:p>
    <w:p w14:paraId="138F2976" w14:textId="3906F44B" w:rsidR="0022300E" w:rsidRPr="002C2EB3" w:rsidRDefault="0022300E" w:rsidP="00037C5B">
      <w:pPr>
        <w:ind w:firstLine="1985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/............................/</w:t>
      </w:r>
    </w:p>
    <w:p w14:paraId="76365FB1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Съгласувал,</w:t>
      </w:r>
    </w:p>
    <w:p w14:paraId="1F02029D" w14:textId="746C30F6" w:rsidR="0022300E" w:rsidRPr="002C2EB3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Юрисконсулт </w:t>
      </w:r>
      <w:r w:rsidR="0026341C" w:rsidRPr="002C2EB3">
        <w:rPr>
          <w:rFonts w:ascii="Verdana" w:hAnsi="Verdana"/>
          <w:sz w:val="20"/>
          <w:szCs w:val="20"/>
        </w:rPr>
        <w:t xml:space="preserve">ТП „ДГС </w:t>
      </w:r>
      <w:r w:rsidR="00AC007B" w:rsidRPr="002C2EB3">
        <w:rPr>
          <w:rFonts w:ascii="Verdana" w:hAnsi="Verdana"/>
          <w:sz w:val="20"/>
          <w:szCs w:val="20"/>
          <w:lang w:val="bg-BG"/>
        </w:rPr>
        <w:t>Сливница</w:t>
      </w:r>
      <w:proofErr w:type="gramStart"/>
      <w:r w:rsidR="0026341C" w:rsidRPr="002C2EB3">
        <w:rPr>
          <w:rFonts w:ascii="Verdana" w:hAnsi="Verdana"/>
          <w:sz w:val="20"/>
          <w:szCs w:val="20"/>
        </w:rPr>
        <w:t>“</w:t>
      </w:r>
      <w:r w:rsidRPr="002C2EB3">
        <w:rPr>
          <w:rFonts w:ascii="Verdana" w:hAnsi="Verdana"/>
          <w:sz w:val="20"/>
          <w:szCs w:val="20"/>
        </w:rPr>
        <w:t>:…</w:t>
      </w:r>
      <w:proofErr w:type="gramEnd"/>
      <w:r w:rsidRPr="002C2EB3">
        <w:rPr>
          <w:rFonts w:ascii="Verdana" w:hAnsi="Verdana"/>
          <w:sz w:val="20"/>
          <w:szCs w:val="20"/>
        </w:rPr>
        <w:t>………………………………</w:t>
      </w:r>
    </w:p>
    <w:p w14:paraId="2B2AF782" w14:textId="77777777" w:rsidR="0022300E" w:rsidRPr="002C2EB3" w:rsidRDefault="0022300E" w:rsidP="0022300E">
      <w:pPr>
        <w:ind w:firstLine="3544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/............................../</w:t>
      </w:r>
    </w:p>
    <w:bookmarkEnd w:id="13"/>
    <w:bookmarkEnd w:id="14"/>
    <w:p w14:paraId="28D0CA5C" w14:textId="77777777" w:rsidR="0022300E" w:rsidRPr="002C2EB3" w:rsidRDefault="0022300E" w:rsidP="00037C5B">
      <w:pPr>
        <w:jc w:val="center"/>
        <w:rPr>
          <w:rFonts w:ascii="Verdana" w:hAnsi="Verdana"/>
          <w:b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br w:type="page"/>
      </w:r>
      <w:r w:rsidRPr="002C2EB3">
        <w:rPr>
          <w:rFonts w:ascii="Verdana" w:hAnsi="Verdana"/>
          <w:b/>
          <w:sz w:val="20"/>
          <w:szCs w:val="20"/>
        </w:rPr>
        <w:lastRenderedPageBreak/>
        <w:t>ДЕКЛАРАЦИЯ</w:t>
      </w:r>
    </w:p>
    <w:p w14:paraId="6CEFE244" w14:textId="77777777" w:rsidR="0022300E" w:rsidRPr="002C2EB3" w:rsidRDefault="0022300E" w:rsidP="0022300E">
      <w:pPr>
        <w:jc w:val="center"/>
        <w:rPr>
          <w:rFonts w:ascii="Verdana" w:hAnsi="Verdana"/>
          <w:sz w:val="20"/>
          <w:szCs w:val="20"/>
        </w:rPr>
      </w:pPr>
    </w:p>
    <w:p w14:paraId="49C84968" w14:textId="77777777" w:rsidR="0022300E" w:rsidRPr="002C2EB3" w:rsidRDefault="0022300E" w:rsidP="0022300E">
      <w:pPr>
        <w:jc w:val="center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По чл. 52, ал. 6 от</w:t>
      </w:r>
      <w:r w:rsidRPr="002C2EB3">
        <w:rPr>
          <w:rFonts w:ascii="Verdana" w:hAnsi="Verdana"/>
          <w:b/>
          <w:sz w:val="20"/>
          <w:szCs w:val="20"/>
        </w:rPr>
        <w:t xml:space="preserve"> </w:t>
      </w:r>
      <w:r w:rsidRPr="002C2EB3">
        <w:rPr>
          <w:rFonts w:ascii="Verdana" w:hAnsi="Verdana"/>
          <w:sz w:val="20"/>
          <w:szCs w:val="20"/>
        </w:rPr>
        <w:t>Наредбата за условията и реда за възлагане изпълнението на дейности</w:t>
      </w:r>
    </w:p>
    <w:p w14:paraId="23B4FA9E" w14:textId="77777777" w:rsidR="0022300E" w:rsidRPr="002C2EB3" w:rsidRDefault="0022300E" w:rsidP="0022300E">
      <w:pPr>
        <w:jc w:val="center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 в горските територии</w:t>
      </w:r>
      <w:r w:rsidRPr="002C2EB3">
        <w:rPr>
          <w:rFonts w:ascii="Verdana" w:hAnsi="Verdana"/>
          <w:sz w:val="20"/>
          <w:szCs w:val="20"/>
          <w:lang w:val="ru-RU"/>
        </w:rPr>
        <w:t xml:space="preserve"> </w:t>
      </w:r>
      <w:r w:rsidRPr="002C2EB3">
        <w:rPr>
          <w:rFonts w:ascii="Verdana" w:hAnsi="Verdana"/>
          <w:sz w:val="20"/>
          <w:szCs w:val="20"/>
        </w:rPr>
        <w:t>-</w:t>
      </w:r>
      <w:r w:rsidRPr="002C2EB3">
        <w:rPr>
          <w:rFonts w:ascii="Verdana" w:hAnsi="Verdana"/>
          <w:sz w:val="20"/>
          <w:szCs w:val="20"/>
          <w:lang w:val="ru-RU"/>
        </w:rPr>
        <w:t xml:space="preserve"> </w:t>
      </w:r>
      <w:r w:rsidRPr="002C2EB3">
        <w:rPr>
          <w:rFonts w:ascii="Verdana" w:hAnsi="Verdana"/>
          <w:sz w:val="20"/>
          <w:szCs w:val="20"/>
        </w:rPr>
        <w:t>държавна и общинска собственост и за ползването на</w:t>
      </w:r>
    </w:p>
    <w:p w14:paraId="70FF3F16" w14:textId="77777777" w:rsidR="0022300E" w:rsidRPr="002C2EB3" w:rsidRDefault="0022300E" w:rsidP="0022300E">
      <w:pPr>
        <w:jc w:val="center"/>
        <w:rPr>
          <w:rFonts w:ascii="Verdana" w:hAnsi="Verdana"/>
          <w:b/>
          <w:bCs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 дървесина и недървесни горски продукти</w:t>
      </w:r>
    </w:p>
    <w:p w14:paraId="0B2417F8" w14:textId="77777777" w:rsidR="0022300E" w:rsidRPr="002C2EB3" w:rsidRDefault="0022300E" w:rsidP="0022300E">
      <w:pPr>
        <w:jc w:val="center"/>
        <w:rPr>
          <w:rFonts w:ascii="Verdana" w:hAnsi="Verdana"/>
          <w:b/>
          <w:bCs/>
          <w:sz w:val="20"/>
          <w:szCs w:val="20"/>
        </w:rPr>
      </w:pPr>
    </w:p>
    <w:p w14:paraId="02B84B02" w14:textId="77777777" w:rsidR="0022300E" w:rsidRPr="002C2EB3" w:rsidRDefault="0022300E" w:rsidP="0022300E">
      <w:pPr>
        <w:rPr>
          <w:rFonts w:ascii="Verdana" w:hAnsi="Verdana"/>
          <w:sz w:val="20"/>
          <w:szCs w:val="20"/>
          <w:lang w:val="ru-RU"/>
        </w:rPr>
      </w:pPr>
      <w:r w:rsidRPr="002C2EB3">
        <w:rPr>
          <w:rFonts w:ascii="Verdana" w:hAnsi="Verdana"/>
          <w:sz w:val="20"/>
          <w:szCs w:val="20"/>
        </w:rPr>
        <w:t>Долуподписаният/ата/</w:t>
      </w:r>
      <w:r w:rsidRPr="002C2EB3">
        <w:rPr>
          <w:rFonts w:ascii="Verdana" w:hAnsi="Verdana"/>
          <w:sz w:val="20"/>
          <w:szCs w:val="20"/>
          <w:lang w:val="ru-RU"/>
        </w:rPr>
        <w:t xml:space="preserve"> ................................................................................................................</w:t>
      </w:r>
    </w:p>
    <w:p w14:paraId="73222AE5" w14:textId="77777777" w:rsidR="0022300E" w:rsidRPr="002C2EB3" w:rsidRDefault="0022300E" w:rsidP="0022300E">
      <w:pPr>
        <w:jc w:val="center"/>
        <w:rPr>
          <w:rFonts w:ascii="Verdana" w:hAnsi="Verdana"/>
          <w:sz w:val="20"/>
          <w:szCs w:val="20"/>
          <w:vertAlign w:val="superscript"/>
        </w:rPr>
      </w:pPr>
      <w:r w:rsidRPr="002C2EB3">
        <w:rPr>
          <w:rFonts w:ascii="Verdana" w:hAnsi="Verdana"/>
          <w:sz w:val="20"/>
          <w:szCs w:val="20"/>
          <w:vertAlign w:val="superscript"/>
        </w:rPr>
        <w:t>/собствено бащино фамилно име /</w:t>
      </w:r>
    </w:p>
    <w:p w14:paraId="00D4829E" w14:textId="77777777" w:rsidR="0022300E" w:rsidRPr="002C2EB3" w:rsidRDefault="0022300E" w:rsidP="0022300E">
      <w:pPr>
        <w:rPr>
          <w:rFonts w:ascii="Verdana" w:hAnsi="Verdana"/>
          <w:sz w:val="20"/>
          <w:szCs w:val="20"/>
          <w:vertAlign w:val="superscript"/>
        </w:rPr>
      </w:pPr>
      <w:r w:rsidRPr="002C2EB3">
        <w:rPr>
          <w:rFonts w:ascii="Verdana" w:hAnsi="Verdana"/>
          <w:sz w:val="20"/>
          <w:szCs w:val="20"/>
        </w:rPr>
        <w:t xml:space="preserve">ЕГН ............................... в качеството ми на: </w:t>
      </w:r>
      <w:r w:rsidRPr="002C2EB3">
        <w:rPr>
          <w:rFonts w:ascii="Verdana" w:hAnsi="Verdana"/>
          <w:sz w:val="20"/>
          <w:szCs w:val="20"/>
          <w:lang w:val="ru-RU"/>
        </w:rPr>
        <w:t>..............................................................................................................</w:t>
      </w:r>
      <w:r w:rsidRPr="002C2EB3">
        <w:rPr>
          <w:rFonts w:ascii="Verdana" w:hAnsi="Verdana"/>
          <w:sz w:val="20"/>
          <w:szCs w:val="20"/>
          <w:vertAlign w:val="superscript"/>
          <w:lang w:val="ru-RU"/>
        </w:rPr>
        <w:t xml:space="preserve">                                                                          </w:t>
      </w:r>
      <w:r w:rsidRPr="002C2EB3">
        <w:rPr>
          <w:rFonts w:ascii="Verdana" w:hAnsi="Verdana"/>
          <w:sz w:val="20"/>
          <w:szCs w:val="20"/>
          <w:vertAlign w:val="superscript"/>
        </w:rPr>
        <w:t>/посочва се качеството на лицето - управител или член на управителен орган /</w:t>
      </w:r>
    </w:p>
    <w:p w14:paraId="73A38F55" w14:textId="77777777" w:rsidR="0022300E" w:rsidRPr="002C2EB3" w:rsidRDefault="0022300E" w:rsidP="0022300E">
      <w:pPr>
        <w:rPr>
          <w:rFonts w:ascii="Verdana" w:hAnsi="Verdana"/>
          <w:sz w:val="20"/>
          <w:szCs w:val="20"/>
          <w:vertAlign w:val="superscript"/>
        </w:rPr>
      </w:pPr>
      <w:r w:rsidRPr="002C2EB3">
        <w:rPr>
          <w:rFonts w:ascii="Verdana" w:hAnsi="Verdana"/>
          <w:sz w:val="20"/>
          <w:szCs w:val="20"/>
        </w:rPr>
        <w:t>в ........................................................................................................................................</w:t>
      </w:r>
      <w:r w:rsidRPr="002C2EB3">
        <w:rPr>
          <w:rFonts w:ascii="Verdana" w:hAnsi="Verdana"/>
          <w:sz w:val="20"/>
          <w:szCs w:val="20"/>
          <w:vertAlign w:val="superscript"/>
        </w:rPr>
        <w:t xml:space="preserve"> /наименование на юридическото лице, физическото лице и вид на търговеца/</w:t>
      </w:r>
    </w:p>
    <w:p w14:paraId="64BEA8F6" w14:textId="77777777" w:rsidR="0022300E" w:rsidRPr="002C2EB3" w:rsidRDefault="0022300E" w:rsidP="0022300E">
      <w:pPr>
        <w:rPr>
          <w:rFonts w:ascii="Verdana" w:hAnsi="Verdana"/>
          <w:sz w:val="20"/>
          <w:szCs w:val="20"/>
          <w:lang w:val="ru-RU"/>
        </w:rPr>
      </w:pPr>
      <w:r w:rsidRPr="002C2EB3">
        <w:rPr>
          <w:rFonts w:ascii="Verdana" w:hAnsi="Verdana"/>
          <w:sz w:val="20"/>
          <w:szCs w:val="20"/>
        </w:rPr>
        <w:t xml:space="preserve">със седалище и адрес на управление: </w:t>
      </w:r>
      <w:r w:rsidRPr="002C2EB3">
        <w:rPr>
          <w:rFonts w:ascii="Verdana" w:hAnsi="Verdana"/>
          <w:sz w:val="20"/>
          <w:szCs w:val="20"/>
          <w:lang w:val="ru-RU"/>
        </w:rPr>
        <w:t>.....................................................................................</w:t>
      </w:r>
    </w:p>
    <w:p w14:paraId="0164DF21" w14:textId="77777777" w:rsidR="0022300E" w:rsidRPr="002C2EB3" w:rsidRDefault="0022300E" w:rsidP="0022300E">
      <w:pPr>
        <w:rPr>
          <w:rFonts w:ascii="Verdana" w:hAnsi="Verdana"/>
          <w:sz w:val="20"/>
          <w:szCs w:val="20"/>
          <w:lang w:val="ru-RU"/>
        </w:rPr>
      </w:pPr>
      <w:r w:rsidRPr="002C2EB3">
        <w:rPr>
          <w:rFonts w:ascii="Verdana" w:hAnsi="Verdana"/>
          <w:sz w:val="20"/>
          <w:szCs w:val="20"/>
          <w:lang w:val="ru-RU"/>
        </w:rPr>
        <w:t>.....................................</w:t>
      </w:r>
      <w:r w:rsidRPr="002C2EB3">
        <w:rPr>
          <w:rFonts w:ascii="Verdana" w:hAnsi="Verdana"/>
          <w:sz w:val="20"/>
          <w:szCs w:val="20"/>
        </w:rPr>
        <w:t xml:space="preserve">тел./факс </w:t>
      </w:r>
      <w:r w:rsidRPr="002C2EB3">
        <w:rPr>
          <w:rFonts w:ascii="Verdana" w:hAnsi="Verdana"/>
          <w:sz w:val="20"/>
          <w:szCs w:val="20"/>
          <w:lang w:val="ru-RU"/>
        </w:rPr>
        <w:t>....................................................</w:t>
      </w:r>
      <w:r w:rsidRPr="002C2EB3">
        <w:rPr>
          <w:rFonts w:ascii="Verdana" w:hAnsi="Verdana"/>
          <w:sz w:val="20"/>
          <w:szCs w:val="20"/>
        </w:rPr>
        <w:t xml:space="preserve">, вписано в Търговския регистър при Агенцията по вписвания с ЕИК </w:t>
      </w:r>
      <w:proofErr w:type="gramStart"/>
      <w:r w:rsidRPr="002C2EB3">
        <w:rPr>
          <w:rFonts w:ascii="Verdana" w:hAnsi="Verdana"/>
          <w:sz w:val="20"/>
          <w:szCs w:val="20"/>
          <w:lang w:val="ru-RU"/>
        </w:rPr>
        <w:t>............................................... .</w:t>
      </w:r>
      <w:proofErr w:type="gramEnd"/>
    </w:p>
    <w:p w14:paraId="15D0AED6" w14:textId="77777777" w:rsidR="0022300E" w:rsidRPr="002C2EB3" w:rsidRDefault="0022300E" w:rsidP="0022300E">
      <w:pPr>
        <w:rPr>
          <w:rFonts w:ascii="Verdana" w:hAnsi="Verdana"/>
          <w:sz w:val="20"/>
          <w:szCs w:val="20"/>
          <w:lang w:val="ru-RU"/>
        </w:rPr>
      </w:pPr>
    </w:p>
    <w:p w14:paraId="01D003EA" w14:textId="77777777" w:rsidR="0022300E" w:rsidRPr="002C2EB3" w:rsidRDefault="0022300E" w:rsidP="0022300E">
      <w:pPr>
        <w:rPr>
          <w:rFonts w:ascii="Verdana" w:hAnsi="Verdana"/>
          <w:sz w:val="20"/>
          <w:szCs w:val="20"/>
          <w:lang w:val="ru-RU"/>
        </w:rPr>
      </w:pPr>
    </w:p>
    <w:p w14:paraId="2432E184" w14:textId="77777777" w:rsidR="0022300E" w:rsidRPr="002C2EB3" w:rsidRDefault="0022300E" w:rsidP="0022300E">
      <w:pPr>
        <w:rPr>
          <w:rFonts w:ascii="Verdana" w:hAnsi="Verdana"/>
          <w:sz w:val="20"/>
          <w:szCs w:val="20"/>
          <w:lang w:val="ru-RU"/>
        </w:rPr>
      </w:pPr>
    </w:p>
    <w:p w14:paraId="4F025B4F" w14:textId="77777777" w:rsidR="0022300E" w:rsidRPr="002C2EB3" w:rsidRDefault="0022300E" w:rsidP="0022300E">
      <w:pPr>
        <w:jc w:val="center"/>
        <w:rPr>
          <w:rFonts w:ascii="Verdana" w:hAnsi="Verdana"/>
          <w:b/>
          <w:bCs/>
          <w:sz w:val="20"/>
          <w:szCs w:val="20"/>
        </w:rPr>
      </w:pPr>
      <w:r w:rsidRPr="002C2EB3">
        <w:rPr>
          <w:rFonts w:ascii="Verdana" w:hAnsi="Verdana"/>
          <w:b/>
          <w:bCs/>
          <w:sz w:val="20"/>
          <w:szCs w:val="20"/>
        </w:rPr>
        <w:t>Д Е К Л А Р И Р А М, Ч Е:</w:t>
      </w:r>
    </w:p>
    <w:p w14:paraId="2875D070" w14:textId="77777777" w:rsidR="0022300E" w:rsidRPr="002C2EB3" w:rsidRDefault="0022300E" w:rsidP="0022300E">
      <w:pPr>
        <w:rPr>
          <w:rFonts w:ascii="Verdana" w:hAnsi="Verdana"/>
          <w:b/>
          <w:bCs/>
          <w:sz w:val="20"/>
          <w:szCs w:val="20"/>
        </w:rPr>
      </w:pPr>
    </w:p>
    <w:p w14:paraId="4ACA15AE" w14:textId="77777777" w:rsidR="0022300E" w:rsidRPr="002C2EB3" w:rsidRDefault="0022300E" w:rsidP="0022300E">
      <w:pPr>
        <w:rPr>
          <w:rFonts w:ascii="Verdana" w:hAnsi="Verdana"/>
          <w:b/>
          <w:bCs/>
          <w:sz w:val="20"/>
          <w:szCs w:val="20"/>
        </w:rPr>
      </w:pPr>
    </w:p>
    <w:p w14:paraId="45AE8881" w14:textId="77777777" w:rsidR="0022300E" w:rsidRPr="002C2EB3" w:rsidRDefault="0022300E" w:rsidP="0022300E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В качеството си на купувач на стояща дървесина на корен от обект ............. съм запознат с РЕГЛАМЕНТ (ЕC) № 995/2010 НА ЕВРОПЕЙСКИЯ ПАРЛАМЕНТ И НА СЪВЕТА от 20 октомври 2010 година за определяне на задълженията на операторите, които пускат на пазара дървен материал и изделия от дървен материал</w:t>
      </w:r>
    </w:p>
    <w:p w14:paraId="53B7A3F7" w14:textId="77777777" w:rsidR="0022300E" w:rsidRPr="002C2EB3" w:rsidRDefault="0022300E" w:rsidP="0022300E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pacing w:val="1"/>
          <w:sz w:val="20"/>
          <w:szCs w:val="20"/>
        </w:rPr>
        <w:t>Ще спазвам изискванията на Регламент (ЕС) № 995/2010 на Европейския парламент и на Съвета от 20 октомври 2010 г. в качеството ми на оператор, който пуска на пазара дървен материал и изделия от дървен материал (OB, L, бр. 295 от 12 ноември 2010 г.)</w:t>
      </w:r>
    </w:p>
    <w:p w14:paraId="471A122C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4E37FAD9" w14:textId="77777777" w:rsidR="0022300E" w:rsidRPr="002C2EB3" w:rsidRDefault="0022300E" w:rsidP="0022300E">
      <w:pPr>
        <w:ind w:firstLine="720"/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Известно ми е, че за неверни данни нося наказателна отговорност по чл.313 от Наказателния кодекс.</w:t>
      </w:r>
    </w:p>
    <w:p w14:paraId="549F4101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   </w:t>
      </w:r>
    </w:p>
    <w:p w14:paraId="7C8DABF6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620AEC15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580FDB3D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735A856E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>....................202</w:t>
      </w:r>
      <w:proofErr w:type="gramStart"/>
      <w:r w:rsidRPr="002C2EB3">
        <w:rPr>
          <w:rFonts w:ascii="Verdana" w:hAnsi="Verdana"/>
          <w:sz w:val="20"/>
          <w:szCs w:val="20"/>
        </w:rPr>
        <w:t>....г.</w:t>
      </w:r>
      <w:proofErr w:type="gramEnd"/>
      <w:r w:rsidRPr="002C2EB3">
        <w:rPr>
          <w:rFonts w:ascii="Verdana" w:hAnsi="Verdana"/>
          <w:sz w:val="20"/>
          <w:szCs w:val="20"/>
        </w:rPr>
        <w:t xml:space="preserve">       </w:t>
      </w:r>
    </w:p>
    <w:p w14:paraId="72BDB7BB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733E7AFD" w14:textId="77777777" w:rsidR="0022300E" w:rsidRPr="002C2EB3" w:rsidRDefault="0022300E" w:rsidP="0022300E">
      <w:pPr>
        <w:rPr>
          <w:rFonts w:ascii="Verdana" w:hAnsi="Verdana"/>
          <w:sz w:val="20"/>
          <w:szCs w:val="20"/>
        </w:rPr>
      </w:pPr>
    </w:p>
    <w:p w14:paraId="3F013811" w14:textId="77777777" w:rsidR="0022300E" w:rsidRPr="009C3A72" w:rsidRDefault="0022300E" w:rsidP="0022300E">
      <w:pPr>
        <w:rPr>
          <w:rFonts w:ascii="Verdana" w:hAnsi="Verdana"/>
          <w:sz w:val="20"/>
          <w:szCs w:val="20"/>
        </w:rPr>
      </w:pPr>
      <w:r w:rsidRPr="002C2EB3">
        <w:rPr>
          <w:rFonts w:ascii="Verdana" w:hAnsi="Verdana"/>
          <w:sz w:val="20"/>
          <w:szCs w:val="20"/>
        </w:rPr>
        <w:t xml:space="preserve">  </w:t>
      </w:r>
      <w:r w:rsidRPr="002C2EB3">
        <w:rPr>
          <w:rFonts w:ascii="Verdana" w:hAnsi="Verdana"/>
          <w:sz w:val="20"/>
          <w:szCs w:val="20"/>
        </w:rPr>
        <w:tab/>
      </w:r>
      <w:r w:rsidRPr="002C2EB3">
        <w:rPr>
          <w:rFonts w:ascii="Verdana" w:hAnsi="Verdana"/>
          <w:sz w:val="20"/>
          <w:szCs w:val="20"/>
        </w:rPr>
        <w:tab/>
      </w:r>
      <w:r w:rsidRPr="002C2EB3">
        <w:rPr>
          <w:rFonts w:ascii="Verdana" w:hAnsi="Verdana"/>
          <w:sz w:val="20"/>
          <w:szCs w:val="20"/>
        </w:rPr>
        <w:tab/>
      </w:r>
      <w:r w:rsidRPr="002C2EB3">
        <w:rPr>
          <w:rFonts w:ascii="Verdana" w:hAnsi="Verdana"/>
          <w:sz w:val="20"/>
          <w:szCs w:val="20"/>
        </w:rPr>
        <w:tab/>
      </w:r>
      <w:r w:rsidRPr="002C2EB3">
        <w:rPr>
          <w:rFonts w:ascii="Verdana" w:hAnsi="Verdana"/>
          <w:sz w:val="20"/>
          <w:szCs w:val="20"/>
        </w:rPr>
        <w:tab/>
      </w:r>
      <w:r w:rsidRPr="002C2EB3">
        <w:rPr>
          <w:rFonts w:ascii="Verdana" w:hAnsi="Verdana"/>
          <w:sz w:val="20"/>
          <w:szCs w:val="20"/>
        </w:rPr>
        <w:tab/>
      </w:r>
      <w:r w:rsidRPr="002C2EB3">
        <w:rPr>
          <w:rFonts w:ascii="Verdana" w:hAnsi="Verdana"/>
          <w:sz w:val="20"/>
          <w:szCs w:val="20"/>
        </w:rPr>
        <w:tab/>
      </w:r>
      <w:r w:rsidRPr="002C2EB3">
        <w:rPr>
          <w:rFonts w:ascii="Verdana" w:hAnsi="Verdana"/>
          <w:sz w:val="20"/>
          <w:szCs w:val="20"/>
        </w:rPr>
        <w:tab/>
        <w:t>Декларатор: .........................</w:t>
      </w:r>
    </w:p>
    <w:p w14:paraId="2CD0BD44" w14:textId="77777777" w:rsidR="0022300E" w:rsidRPr="00CC7DB6" w:rsidRDefault="0022300E" w:rsidP="0022300E">
      <w:pPr>
        <w:rPr>
          <w:rFonts w:ascii="Verdana" w:hAnsi="Verdana"/>
          <w:sz w:val="20"/>
          <w:szCs w:val="20"/>
        </w:rPr>
      </w:pPr>
      <w:r w:rsidRPr="009C3A72">
        <w:rPr>
          <w:rFonts w:ascii="Verdana" w:hAnsi="Verdana"/>
          <w:sz w:val="20"/>
          <w:szCs w:val="20"/>
        </w:rPr>
        <w:t xml:space="preserve">                  </w:t>
      </w:r>
      <w:r w:rsidRPr="009C3A72">
        <w:rPr>
          <w:rFonts w:ascii="Verdana" w:hAnsi="Verdana"/>
          <w:sz w:val="20"/>
          <w:szCs w:val="20"/>
        </w:rPr>
        <w:tab/>
      </w:r>
      <w:r w:rsidRPr="009C3A72">
        <w:rPr>
          <w:rFonts w:ascii="Verdana" w:hAnsi="Verdana"/>
          <w:sz w:val="20"/>
          <w:szCs w:val="20"/>
        </w:rPr>
        <w:tab/>
      </w:r>
      <w:r w:rsidRPr="009C3A72">
        <w:rPr>
          <w:rFonts w:ascii="Verdana" w:hAnsi="Verdana"/>
          <w:sz w:val="20"/>
          <w:szCs w:val="20"/>
        </w:rPr>
        <w:tab/>
      </w:r>
      <w:r w:rsidRPr="009C3A72">
        <w:rPr>
          <w:rFonts w:ascii="Verdana" w:hAnsi="Verdana"/>
          <w:sz w:val="20"/>
          <w:szCs w:val="20"/>
        </w:rPr>
        <w:tab/>
      </w:r>
      <w:r w:rsidRPr="009C3A72">
        <w:rPr>
          <w:rFonts w:ascii="Verdana" w:hAnsi="Verdana"/>
          <w:sz w:val="20"/>
          <w:szCs w:val="20"/>
        </w:rPr>
        <w:tab/>
      </w:r>
      <w:r w:rsidRPr="009C3A72">
        <w:rPr>
          <w:rFonts w:ascii="Verdana" w:hAnsi="Verdana"/>
          <w:sz w:val="20"/>
          <w:szCs w:val="20"/>
        </w:rPr>
        <w:tab/>
      </w:r>
      <w:r w:rsidRPr="009C3A72">
        <w:rPr>
          <w:rFonts w:ascii="Verdana" w:hAnsi="Verdana"/>
          <w:sz w:val="20"/>
          <w:szCs w:val="20"/>
        </w:rPr>
        <w:tab/>
      </w:r>
      <w:r w:rsidRPr="009C3A72">
        <w:rPr>
          <w:rFonts w:ascii="Verdana" w:hAnsi="Verdana"/>
          <w:sz w:val="20"/>
          <w:szCs w:val="20"/>
        </w:rPr>
        <w:tab/>
      </w:r>
      <w:r w:rsidRPr="009C3A72">
        <w:rPr>
          <w:rFonts w:ascii="Verdana" w:hAnsi="Verdana"/>
          <w:sz w:val="20"/>
          <w:szCs w:val="20"/>
        </w:rPr>
        <w:tab/>
        <w:t xml:space="preserve"> (подпис и печат)</w:t>
      </w:r>
    </w:p>
    <w:sectPr w:rsidR="0022300E" w:rsidRPr="00CC7DB6" w:rsidSect="0097401C">
      <w:pgSz w:w="11906" w:h="16838"/>
      <w:pgMar w:top="426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ll Times New Roman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IDFont+F2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F6C46"/>
    <w:multiLevelType w:val="hybridMultilevel"/>
    <w:tmpl w:val="0DE2F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93ACE"/>
    <w:multiLevelType w:val="hybridMultilevel"/>
    <w:tmpl w:val="F6721AD4"/>
    <w:lvl w:ilvl="0" w:tplc="A5E6D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C576B9"/>
    <w:multiLevelType w:val="hybridMultilevel"/>
    <w:tmpl w:val="F52413C4"/>
    <w:lvl w:ilvl="0" w:tplc="A25654A0">
      <w:start w:val="15"/>
      <w:numFmt w:val="bullet"/>
      <w:lvlText w:val="-"/>
      <w:lvlJc w:val="left"/>
      <w:pPr>
        <w:ind w:left="1069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 w15:restartNumberingAfterBreak="0">
    <w:nsid w:val="11680223"/>
    <w:multiLevelType w:val="hybridMultilevel"/>
    <w:tmpl w:val="1C683BE0"/>
    <w:lvl w:ilvl="0" w:tplc="0402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2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20B61FF7"/>
    <w:multiLevelType w:val="multilevel"/>
    <w:tmpl w:val="9D009C9A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  <w:i w:val="0"/>
      </w:rPr>
    </w:lvl>
    <w:lvl w:ilvl="1">
      <w:start w:val="5"/>
      <w:numFmt w:val="decimal"/>
      <w:lvlText w:val="%1.%2."/>
      <w:lvlJc w:val="left"/>
      <w:pPr>
        <w:ind w:left="1854" w:hanging="720"/>
      </w:pPr>
      <w:rPr>
        <w:rFonts w:hint="default"/>
        <w:b w:val="0"/>
        <w:bCs/>
        <w:i w:val="0"/>
      </w:rPr>
    </w:lvl>
    <w:lvl w:ilvl="2">
      <w:start w:val="1"/>
      <w:numFmt w:val="decimal"/>
      <w:lvlText w:val="%1.%2.%3."/>
      <w:lvlJc w:val="left"/>
      <w:pPr>
        <w:ind w:left="3348" w:hanging="1080"/>
      </w:pPr>
      <w:rPr>
        <w:rFonts w:hint="default"/>
        <w:b w:val="0"/>
        <w:bCs w:val="0"/>
        <w:i w:val="0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7470" w:hanging="180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1592" w:hanging="2520"/>
      </w:pPr>
      <w:rPr>
        <w:rFonts w:hint="default"/>
        <w:i w:val="0"/>
      </w:rPr>
    </w:lvl>
  </w:abstractNum>
  <w:abstractNum w:abstractNumId="6" w15:restartNumberingAfterBreak="0">
    <w:nsid w:val="2408061A"/>
    <w:multiLevelType w:val="multilevel"/>
    <w:tmpl w:val="6550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3F40E9"/>
    <w:multiLevelType w:val="multilevel"/>
    <w:tmpl w:val="9F3AFCBA"/>
    <w:lvl w:ilvl="0">
      <w:start w:val="8"/>
      <w:numFmt w:val="decimal"/>
      <w:lvlText w:val="%1."/>
      <w:lvlJc w:val="left"/>
      <w:pPr>
        <w:ind w:left="408" w:hanging="408"/>
      </w:pPr>
      <w:rPr>
        <w:rFonts w:hint="default"/>
        <w:color w:val="000000"/>
        <w:u w:val="none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  <w:color w:val="000000"/>
        <w:u w:val="none"/>
      </w:rPr>
    </w:lvl>
  </w:abstractNum>
  <w:abstractNum w:abstractNumId="8" w15:restartNumberingAfterBreak="0">
    <w:nsid w:val="306550AC"/>
    <w:multiLevelType w:val="multilevel"/>
    <w:tmpl w:val="339427C4"/>
    <w:lvl w:ilvl="0">
      <w:start w:val="8"/>
      <w:numFmt w:val="decimal"/>
      <w:lvlText w:val="%1."/>
      <w:lvlJc w:val="left"/>
      <w:pPr>
        <w:ind w:left="612" w:hanging="612"/>
      </w:pPr>
      <w:rPr>
        <w:rFonts w:hint="default"/>
        <w:color w:val="000000"/>
        <w:u w:val="none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  <w:b/>
        <w:color w:val="000000"/>
        <w:u w:val="none"/>
      </w:rPr>
    </w:lvl>
    <w:lvl w:ilvl="2">
      <w:start w:val="3"/>
      <w:numFmt w:val="decimal"/>
      <w:lvlText w:val="%1.%2.%3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color w:val="000000"/>
        <w:u w:val="none"/>
      </w:rPr>
    </w:lvl>
  </w:abstractNum>
  <w:abstractNum w:abstractNumId="9" w15:restartNumberingAfterBreak="0">
    <w:nsid w:val="382521B7"/>
    <w:multiLevelType w:val="hybridMultilevel"/>
    <w:tmpl w:val="3CF4E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5477FD"/>
    <w:multiLevelType w:val="multilevel"/>
    <w:tmpl w:val="4536BFBE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Verdana" w:hAnsi="Verdana" w:cs="Times New Roman" w:hint="default"/>
        <w:b/>
        <w:sz w:val="20"/>
        <w:szCs w:val="20"/>
      </w:rPr>
    </w:lvl>
    <w:lvl w:ilvl="1">
      <w:start w:val="1"/>
      <w:numFmt w:val="decimal"/>
      <w:lvlRestart w:val="0"/>
      <w:lvlText w:val="%2."/>
      <w:lvlJc w:val="left"/>
      <w:pPr>
        <w:tabs>
          <w:tab w:val="num" w:pos="1134"/>
        </w:tabs>
        <w:ind w:left="0" w:firstLine="709"/>
      </w:pPr>
      <w:rPr>
        <w:rFonts w:ascii="Verdana" w:hAnsi="Verdana" w:cs="Times New Roman" w:hint="default"/>
        <w:b/>
        <w:color w:val="auto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0" w:firstLine="1134"/>
      </w:pPr>
      <w:rPr>
        <w:rFonts w:ascii="Verdana" w:hAnsi="Verdana" w:cs="Times New Roman" w:hint="default"/>
        <w:b w:val="0"/>
        <w:color w:val="auto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1321"/>
        </w:tabs>
        <w:ind w:left="0" w:firstLine="1134"/>
      </w:pPr>
      <w:rPr>
        <w:rFonts w:ascii="Symbol" w:hAnsi="Symbol" w:hint="default"/>
        <w:color w:val="auto"/>
      </w:rPr>
    </w:lvl>
    <w:lvl w:ilvl="4">
      <w:start w:val="1"/>
      <w:numFmt w:val="decimal"/>
      <w:lvlText w:val="%5)"/>
      <w:lvlJc w:val="left"/>
      <w:pPr>
        <w:tabs>
          <w:tab w:val="num" w:pos="1412"/>
        </w:tabs>
        <w:ind w:left="0" w:firstLine="1077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0" w:firstLine="709"/>
      </w:pPr>
      <w:rPr>
        <w:rFonts w:cs="Times New Roman"/>
      </w:rPr>
    </w:lvl>
    <w:lvl w:ilvl="6">
      <w:start w:val="1"/>
      <w:numFmt w:val="decimal"/>
      <w:lvlText w:val="%2.%3.%4%7."/>
      <w:lvlJc w:val="left"/>
      <w:pPr>
        <w:tabs>
          <w:tab w:val="num" w:pos="1928"/>
        </w:tabs>
        <w:ind w:left="0" w:firstLine="1134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cs="Times New Roman"/>
      </w:rPr>
    </w:lvl>
  </w:abstractNum>
  <w:abstractNum w:abstractNumId="11" w15:restartNumberingAfterBreak="0">
    <w:nsid w:val="4EF849A0"/>
    <w:multiLevelType w:val="hybridMultilevel"/>
    <w:tmpl w:val="66FEBE8A"/>
    <w:lvl w:ilvl="0" w:tplc="C5C25EB2">
      <w:start w:val="8"/>
      <w:numFmt w:val="bullet"/>
      <w:lvlText w:val="-"/>
      <w:lvlJc w:val="left"/>
      <w:pPr>
        <w:ind w:left="926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12" w15:restartNumberingAfterBreak="0">
    <w:nsid w:val="544A7579"/>
    <w:multiLevelType w:val="multilevel"/>
    <w:tmpl w:val="E1CAA48A"/>
    <w:lvl w:ilvl="0">
      <w:start w:val="8"/>
      <w:numFmt w:val="decimal"/>
      <w:lvlText w:val="%1."/>
      <w:lvlJc w:val="left"/>
      <w:pPr>
        <w:ind w:left="504" w:hanging="504"/>
      </w:pPr>
      <w:rPr>
        <w:rFonts w:hint="default"/>
        <w:color w:val="000000"/>
        <w:u w:val="none"/>
      </w:rPr>
    </w:lvl>
    <w:lvl w:ilvl="1">
      <w:start w:val="2"/>
      <w:numFmt w:val="decimal"/>
      <w:lvlText w:val="%1.%2."/>
      <w:lvlJc w:val="left"/>
      <w:pPr>
        <w:ind w:left="1071" w:hanging="504"/>
      </w:pPr>
      <w:rPr>
        <w:rFonts w:hint="default"/>
        <w:color w:val="000000"/>
        <w:u w:val="none"/>
      </w:rPr>
    </w:lvl>
    <w:lvl w:ilvl="2">
      <w:start w:val="2"/>
      <w:numFmt w:val="decimal"/>
      <w:lvlText w:val="%1.%2.%3."/>
      <w:lvlJc w:val="left"/>
      <w:pPr>
        <w:ind w:left="1854" w:hanging="720"/>
      </w:pPr>
      <w:rPr>
        <w:rFonts w:hint="default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color w:val="000000"/>
        <w:u w:val="none"/>
      </w:rPr>
    </w:lvl>
  </w:abstractNum>
  <w:abstractNum w:abstractNumId="13" w15:restartNumberingAfterBreak="0">
    <w:nsid w:val="579A05BE"/>
    <w:multiLevelType w:val="multilevel"/>
    <w:tmpl w:val="DFFAFE6E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</w:rPr>
    </w:lvl>
  </w:abstractNum>
  <w:abstractNum w:abstractNumId="14" w15:restartNumberingAfterBreak="0">
    <w:nsid w:val="58446ED1"/>
    <w:multiLevelType w:val="multilevel"/>
    <w:tmpl w:val="364A0E8A"/>
    <w:lvl w:ilvl="0">
      <w:start w:val="12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2160"/>
      </w:pPr>
      <w:rPr>
        <w:rFonts w:hint="default"/>
      </w:rPr>
    </w:lvl>
  </w:abstractNum>
  <w:abstractNum w:abstractNumId="15" w15:restartNumberingAfterBreak="0">
    <w:nsid w:val="62C72904"/>
    <w:multiLevelType w:val="hybridMultilevel"/>
    <w:tmpl w:val="FAD2F60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5663544"/>
    <w:multiLevelType w:val="hybridMultilevel"/>
    <w:tmpl w:val="6534F8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5"/>
  </w:num>
  <w:num w:numId="4">
    <w:abstractNumId w:val="2"/>
  </w:num>
  <w:num w:numId="5">
    <w:abstractNumId w:val="11"/>
  </w:num>
  <w:num w:numId="6">
    <w:abstractNumId w:val="13"/>
  </w:num>
  <w:num w:numId="7">
    <w:abstractNumId w:val="14"/>
  </w:num>
  <w:num w:numId="8">
    <w:abstractNumId w:val="5"/>
  </w:num>
  <w:num w:numId="9">
    <w:abstractNumId w:val="7"/>
  </w:num>
  <w:num w:numId="10">
    <w:abstractNumId w:val="8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6"/>
  </w:num>
  <w:num w:numId="14">
    <w:abstractNumId w:val="0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12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proofState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BD"/>
    <w:rsid w:val="00020D32"/>
    <w:rsid w:val="00026E70"/>
    <w:rsid w:val="00037C5B"/>
    <w:rsid w:val="00081A72"/>
    <w:rsid w:val="000B416D"/>
    <w:rsid w:val="00143875"/>
    <w:rsid w:val="00144A63"/>
    <w:rsid w:val="00145CEC"/>
    <w:rsid w:val="00161D44"/>
    <w:rsid w:val="00164029"/>
    <w:rsid w:val="00182007"/>
    <w:rsid w:val="001847BF"/>
    <w:rsid w:val="00194597"/>
    <w:rsid w:val="001D4BD9"/>
    <w:rsid w:val="00212315"/>
    <w:rsid w:val="0022300E"/>
    <w:rsid w:val="002245C8"/>
    <w:rsid w:val="00230FE8"/>
    <w:rsid w:val="0026341C"/>
    <w:rsid w:val="00282A7D"/>
    <w:rsid w:val="002C2EB3"/>
    <w:rsid w:val="002C5783"/>
    <w:rsid w:val="002C5F3F"/>
    <w:rsid w:val="00320935"/>
    <w:rsid w:val="00395D55"/>
    <w:rsid w:val="003B12DB"/>
    <w:rsid w:val="003B4004"/>
    <w:rsid w:val="003B5742"/>
    <w:rsid w:val="003C6C7A"/>
    <w:rsid w:val="00427F10"/>
    <w:rsid w:val="00461A87"/>
    <w:rsid w:val="00486086"/>
    <w:rsid w:val="004941AF"/>
    <w:rsid w:val="004E5B85"/>
    <w:rsid w:val="00517EB6"/>
    <w:rsid w:val="005B75BD"/>
    <w:rsid w:val="0065706F"/>
    <w:rsid w:val="00684456"/>
    <w:rsid w:val="00695293"/>
    <w:rsid w:val="006A71D1"/>
    <w:rsid w:val="006C733D"/>
    <w:rsid w:val="006D4D4D"/>
    <w:rsid w:val="006F1705"/>
    <w:rsid w:val="00703AD3"/>
    <w:rsid w:val="00710739"/>
    <w:rsid w:val="00735DB0"/>
    <w:rsid w:val="00792D4B"/>
    <w:rsid w:val="00795769"/>
    <w:rsid w:val="0079756A"/>
    <w:rsid w:val="007A6499"/>
    <w:rsid w:val="007F59A3"/>
    <w:rsid w:val="008731B3"/>
    <w:rsid w:val="008738BD"/>
    <w:rsid w:val="00892968"/>
    <w:rsid w:val="0090161D"/>
    <w:rsid w:val="0090318D"/>
    <w:rsid w:val="00935E8B"/>
    <w:rsid w:val="0097401C"/>
    <w:rsid w:val="009F6EF0"/>
    <w:rsid w:val="00A06D4B"/>
    <w:rsid w:val="00AC007B"/>
    <w:rsid w:val="00B03994"/>
    <w:rsid w:val="00B06D78"/>
    <w:rsid w:val="00B349C4"/>
    <w:rsid w:val="00B36A3C"/>
    <w:rsid w:val="00B420B6"/>
    <w:rsid w:val="00B52F58"/>
    <w:rsid w:val="00B61D9E"/>
    <w:rsid w:val="00BE4014"/>
    <w:rsid w:val="00C01171"/>
    <w:rsid w:val="00C07DB6"/>
    <w:rsid w:val="00C20402"/>
    <w:rsid w:val="00C5066C"/>
    <w:rsid w:val="00C90DAE"/>
    <w:rsid w:val="00C967DF"/>
    <w:rsid w:val="00CE5822"/>
    <w:rsid w:val="00D20503"/>
    <w:rsid w:val="00D33B9C"/>
    <w:rsid w:val="00D66FA0"/>
    <w:rsid w:val="00DA116F"/>
    <w:rsid w:val="00E24285"/>
    <w:rsid w:val="00E41A22"/>
    <w:rsid w:val="00E6003E"/>
    <w:rsid w:val="00E95572"/>
    <w:rsid w:val="00F23DA8"/>
    <w:rsid w:val="00F315BF"/>
    <w:rsid w:val="00F317D7"/>
    <w:rsid w:val="00F6020D"/>
    <w:rsid w:val="00F771F9"/>
    <w:rsid w:val="00F81898"/>
    <w:rsid w:val="00FD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6909B"/>
  <w15:chartTrackingRefBased/>
  <w15:docId w15:val="{588D3D3B-E228-4535-AF80-FC4D80F8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BD"/>
    <w:pPr>
      <w:spacing w:after="160" w:line="259" w:lineRule="auto"/>
    </w:pPr>
    <w:rPr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B75BD"/>
    <w:pPr>
      <w:spacing w:after="120" w:line="240" w:lineRule="auto"/>
    </w:pPr>
    <w:rPr>
      <w:rFonts w:ascii="Times New Roman" w:eastAsia="Times New Roman" w:hAnsi="Times New Roman"/>
      <w:sz w:val="20"/>
      <w:szCs w:val="20"/>
      <w:lang w:val="en-AU"/>
    </w:rPr>
  </w:style>
  <w:style w:type="character" w:customStyle="1" w:styleId="a4">
    <w:name w:val="Основен текст Знак"/>
    <w:link w:val="a3"/>
    <w:rsid w:val="005B75BD"/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1">
    <w:name w:val="Списък на абзаци1"/>
    <w:basedOn w:val="a"/>
    <w:uiPriority w:val="99"/>
    <w:qFormat/>
    <w:rsid w:val="005B75BD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a5">
    <w:name w:val="Subtitle"/>
    <w:basedOn w:val="a"/>
    <w:link w:val="a6"/>
    <w:uiPriority w:val="99"/>
    <w:qFormat/>
    <w:rsid w:val="005B75BD"/>
    <w:pPr>
      <w:widowControl w:val="0"/>
      <w:suppressAutoHyphens/>
      <w:spacing w:after="60" w:line="240" w:lineRule="auto"/>
      <w:jc w:val="center"/>
    </w:pPr>
    <w:rPr>
      <w:rFonts w:ascii="Arial" w:eastAsia="Times New Roman" w:hAnsi="Arial"/>
      <w:sz w:val="24"/>
      <w:szCs w:val="20"/>
      <w:lang w:val="en-US"/>
    </w:rPr>
  </w:style>
  <w:style w:type="character" w:customStyle="1" w:styleId="a6">
    <w:name w:val="Подзаглавие Знак"/>
    <w:link w:val="a5"/>
    <w:uiPriority w:val="99"/>
    <w:rsid w:val="005B75BD"/>
    <w:rPr>
      <w:rFonts w:ascii="Arial" w:eastAsia="Times New Roman" w:hAnsi="Arial" w:cs="Times New Roman"/>
      <w:sz w:val="24"/>
      <w:szCs w:val="20"/>
      <w:lang w:val="en-US"/>
    </w:rPr>
  </w:style>
  <w:style w:type="paragraph" w:styleId="a7">
    <w:name w:val="List Paragraph"/>
    <w:basedOn w:val="a"/>
    <w:qFormat/>
    <w:rsid w:val="00710739"/>
    <w:pPr>
      <w:spacing w:after="0" w:line="240" w:lineRule="auto"/>
      <w:ind w:left="720"/>
      <w:contextualSpacing/>
      <w:jc w:val="both"/>
    </w:pPr>
    <w:rPr>
      <w:rFonts w:ascii="Verdana" w:eastAsia="Times New Roman" w:hAnsi="Verdana"/>
      <w:sz w:val="20"/>
      <w:lang w:val="bg-BG" w:eastAsia="bg-BG"/>
    </w:rPr>
  </w:style>
  <w:style w:type="paragraph" w:customStyle="1" w:styleId="msonormalcxspmiddle">
    <w:name w:val="msonormalcxspmiddle"/>
    <w:basedOn w:val="a"/>
    <w:rsid w:val="002230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styleId="a8">
    <w:name w:val="Balloon Text"/>
    <w:basedOn w:val="a"/>
    <w:link w:val="a9"/>
    <w:uiPriority w:val="99"/>
    <w:semiHidden/>
    <w:unhideWhenUsed/>
    <w:rsid w:val="00974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link w:val="a8"/>
    <w:uiPriority w:val="99"/>
    <w:semiHidden/>
    <w:rsid w:val="0097401C"/>
    <w:rPr>
      <w:rFonts w:ascii="Segoe UI" w:hAnsi="Segoe UI" w:cs="Segoe UI"/>
      <w:sz w:val="18"/>
      <w:szCs w:val="18"/>
      <w:lang w:val="en-GB" w:eastAsia="en-US"/>
    </w:rPr>
  </w:style>
  <w:style w:type="table" w:customStyle="1" w:styleId="10">
    <w:name w:val="Мрежа в таблица1"/>
    <w:basedOn w:val="a1"/>
    <w:next w:val="aa"/>
    <w:uiPriority w:val="59"/>
    <w:rsid w:val="00E6003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E600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6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gs-slivnica@abv.bg" TargetMode="External"/><Relationship Id="rId13" Type="http://schemas.openxmlformats.org/officeDocument/2006/relationships/hyperlink" Target="https://web.apis.bg/p.php?i=476739" TargetMode="External"/><Relationship Id="rId18" Type="http://schemas.openxmlformats.org/officeDocument/2006/relationships/hyperlink" Target="https://web.apis.bg/p.php?i=512668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gs-slivnica@abv.bg" TargetMode="External"/><Relationship Id="rId12" Type="http://schemas.openxmlformats.org/officeDocument/2006/relationships/hyperlink" Target="https://web.apis.bg/p.php?i=512668" TargetMode="External"/><Relationship Id="rId17" Type="http://schemas.openxmlformats.org/officeDocument/2006/relationships/image" Target="media/image4.emf"/><Relationship Id="rId2" Type="http://schemas.openxmlformats.org/officeDocument/2006/relationships/styles" Target="styles.xml"/><Relationship Id="rId16" Type="http://schemas.openxmlformats.org/officeDocument/2006/relationships/hyperlink" Target="https://web.apis.bg/e.php?b=1&amp;i=11426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eb.apis.bg/p.php?i=512668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eb.apis.bg/p.php?i=301352" TargetMode="External"/><Relationship Id="rId10" Type="http://schemas.openxmlformats.org/officeDocument/2006/relationships/hyperlink" Target="https://sale.uslugi.io/uzdp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yperlink" Target="https://web.apis.bg/p.php?i=51266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brzNalkY2FjP0SCXpMvdRzuLG/TKDi3Fpg27Qepo/eE=</DigestValue>
    </Reference>
    <Reference Type="http://www.w3.org/2000/09/xmldsig#Object" URI="#idOfficeObject">
      <DigestMethod Algorithm="http://www.w3.org/2001/04/xmlenc#sha256"/>
      <DigestValue>ApVR1BoDrNek/RrsbxRLdGGjRcmYbGQgHAIKo1qNb3g=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jt209FnPRtzFoWOxIK6XltM/zrbwi/XER49R3J6qW7Y=</DigestValue>
    </Reference>
    <Reference Type="http://www.w3.org/2000/09/xmldsig#Object" URI="#idValidSigLnImg">
      <DigestMethod Algorithm="http://www.w3.org/2001/04/xmlenc#sha256"/>
      <DigestValue>cpEUv8MNLq6zA3W5SzIQk5LWrrEJY1s562Da0//E33E=</DigestValue>
    </Reference>
    <Reference Type="http://www.w3.org/2000/09/xmldsig#Object" URI="#idInvalidSigLnImg">
      <DigestMethod Algorithm="http://www.w3.org/2001/04/xmlenc#sha256"/>
      <DigestValue>kLsf4zSI4LXTi+KvWuKEvwWErZ1ytBClCd9omu0kzXA=</DigestValue>
    </Reference>
  </SignedInfo>
  <SignatureValue>wJmQlgHv3lFOkEgJoZLTObtnO7DKNUqzwn9i+P606/fLaKmWp3eJrxZJ2/4suV7QfueBaixwyuve
qaN+CXqSI0VfPfCzDz4TSy/hZSnryzUWp3oJwTLq9xB3PpZgNlCv+KDHyuWqdtjjDVxo6q/r60xz
6MFFwK+p9wk+MK82hjQPeDXe9bABkJVbpKyHZav5CrUZBc/JhWbfPcw1NSgT819ivL0jEEXAcSGV
oFaykhLPm7qq3lBQ/Z14zXzQz+4V4q0oQdt264HAvfc+eRjR9gQnEay8RuRiz3APnFFMneilC/p/
7+KJf+rozmF0DcPgUxdJf0z4/klkmHDL+sdqyg==</SignatureValue>
  <KeyInfo>
    <X509Data>
      <X509Certificate>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17"/>
            <mdssi:RelationshipReference xmlns:mdssi="http://schemas.openxmlformats.org/package/2006/digital-signature" SourceId="rId2"/>
            <mdssi:RelationshipReference xmlns:mdssi="http://schemas.openxmlformats.org/package/2006/digital-signature" SourceId="rId16"/>
            <mdssi:RelationshipReference xmlns:mdssi="http://schemas.openxmlformats.org/package/2006/digital-signature" SourceId="rId20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19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lhoSJNtCI9MnZbFGGBF2nGH2QE0RUDXYl1ZZ01tFCOA=</DigestValue>
      </Reference>
      <Reference URI="/word/document.xml?ContentType=application/vnd.openxmlformats-officedocument.wordprocessingml.document.main+xml">
        <DigestMethod Algorithm="http://www.w3.org/2001/04/xmlenc#sha256"/>
        <DigestValue>GACBO9Z3VDsoakJHlgX4o1rktJbHLo3CmhssiQUjDXc=</DigestValue>
      </Reference>
      <Reference URI="/word/fontTable.xml?ContentType=application/vnd.openxmlformats-officedocument.wordprocessingml.fontTable+xml">
        <DigestMethod Algorithm="http://www.w3.org/2001/04/xmlenc#sha256"/>
        <DigestValue>jpR1SR3AvimlRGq4qSZ4Y5a14I3Cg6VopS7JT/ZRLew=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gR7/iNd0qlI5ohzfKX+NLaZWg9dyEWhDaAq05XxedSU=</DigestValue>
      </Reference>
      <Reference URI="/word/media/image4.emf?ContentType=image/x-emf">
        <DigestMethod Algorithm="http://www.w3.org/2001/04/xmlenc#sha256"/>
        <DigestValue>HQ4EA3rHarkIaVPqbgdKrJrv+IHncGAax24NAg6YO+M=</DigestValue>
      </Reference>
      <Reference URI="/word/numbering.xml?ContentType=application/vnd.openxmlformats-officedocument.wordprocessingml.numbering+xml">
        <DigestMethod Algorithm="http://www.w3.org/2001/04/xmlenc#sha256"/>
        <DigestValue>sTAVLYxnVyGQCyle+CHq4dxqyMxmEW8XAJH/y7lHYvs=</DigestValue>
      </Reference>
      <Reference URI="/word/settings.xml?ContentType=application/vnd.openxmlformats-officedocument.wordprocessingml.settings+xml">
        <DigestMethod Algorithm="http://www.w3.org/2001/04/xmlenc#sha256"/>
        <DigestValue>NrVUAC3k4xnB4qtiSVRw8EIaDl/CjBQzPDNeuL3jFGc=</DigestValue>
      </Reference>
      <Reference URI="/word/styles.xml?ContentType=application/vnd.openxmlformats-officedocument.wordprocessingml.styles+xml">
        <DigestMethod Algorithm="http://www.w3.org/2001/04/xmlenc#sha256"/>
        <DigestValue>Zvjczp3hMhoumUcuudZ0c0uUhh3Ks41YM+aS874nBbc=</DigestValue>
      </Reference>
      <Reference URI="/word/theme/theme1.xml?ContentType=application/vnd.openxmlformats-officedocument.theme+xml">
        <DigestMethod Algorithm="http://www.w3.org/2001/04/xmlenc#sha256"/>
        <DigestValue>L8HrIbYZUORASW6Jbsljhmie2tLKO9ld8ME0syr+ZDE=</DigestValue>
      </Reference>
      <Reference URI="/word/webSettings.xml?ContentType=application/vnd.openxmlformats-officedocument.wordprocessingml.webSettings+xml">
        <DigestMethod Algorithm="http://www.w3.org/2001/04/xmlenc#sha256"/>
        <DigestValue>41Uy3He7tN8rekbEGLKAnkC4m2Cz9wTtzhogNUJ+7S8=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2026-06-02T13:44:33Z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{3F66ADD0-3D92-4CDD-9FB9-4CDF19DD0A56}</SetupID>
          <SignatureText>ББ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2026-06-02T13:44:33Z</xd:SigningTime>
          <xd:SigningCertificate>
            <xd:Cert>
              <xd:CertDigest>
                <DigestMethod Algorithm="http://www.w3.org/2001/04/xmlenc#sha256"/>
                <DigestValue>3DDnUiS1PFtx0Tjj+Qr73LwLgg9VcYOq3WohGs5dZsc=</DigestValue>
              </xd:CertDigest>
              <xd:IssuerSerial>
                <X509IssuerName>C=BG, L=Sofia, O=Information Services JSC, OID.2.5.4.97=NTRBG-831641791, CN=StampIT Global Qualified CA</X509IssuerName>
                <X509SerialNumber>7085730304718675998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mFgAALAsAACBFTUYAAAEA4BsAAKoAAAAGAAAAAAAAAAAAAAAAAAAAgAcAADgEAABYAQAAwQAAAAAAAAAAAAAAAAAAAMA/BQDo8QI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cAAAAFAAAANAEAABUAAAD3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cAAAAFAAAANQEAABYAAAAlAAAADAAAAAEAAABUAAAAkAAAAPgAAAAFAAAAMwEAABUAAAABAAAAVVWPQYX2jkH4AAAABQAAAAsAAABMAAAAAAAAAAAAAAAAAAAA//////////9kAAAAMgAuADYALgAyADAAMgA2ACAAMwQuAAAABwAAAAM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BVVY9BhfaOQQwAAABbAAAAAQAAAEwAAAAEAAAACwAAADcAAAAiAAAAWwAAAFAAAABYAAA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EQAAABWAAAALQAAADsAAAAY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EUAAABXAAAAJQAAAAwAAAAEAAAAVAAAAFgAAAAuAAAAOwAAAEMAAABWAAAAAQAAAFVVj0GF9o5BLgAAADsAAAACAAAATAAAAAAAAAAAAAAAAAAAAP//////////UAAAABEEEQQLAAAACw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DEAAAADAAAAGEAAACOAAAAcQAAAAEAAABVVY9BhfaOQQwAAABhAAAAFAAAAEwAAAAAAAAAAAAAAAAAAAD//////////3QAAAA4BD0ENgQuACAAEQQ4BDsETwQ9BDAEIAARBDsEMAQzBD4ENQQyBDAEBwAAAAcAAAAJAAAAAwAAAAQAAAAHAAAABwAAAAcAAAAHAAAABwAAAAcAAAAEAAAABwAAAAcAAAAHAAAABQAAAAgAAAAHAAAABw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</Object>
  <Object Id="idInvalidSigLnImg">AQAAAGwAAAAAAAAAAAAAAD8BAACfAAAAAAAAAAAAAABmFgAALAsAACBFTUYAAAEAECAAALAAAAAGAAAAAAAAAAAAAAAAAAAAgAcAADgEAABYAQAAwQAAAAAAAAAAAAAAAAAAAMA/BQDo8QI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VVWPQYX2jk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VVWPQYX2jk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BEAAAAVgAAAC0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BFAAAAVwAAACUAAAAMAAAABAAAAFQAAABYAAAALgAAADsAAABDAAAAVgAAAAEAAABVVY9BhfaOQS4AAAA7AAAAAgAAAEwAAAAAAAAAAAAAAAAAAAD//////////1AAAAARBBE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iv6qWOPUDbbZFJohF2+unyNftD8JGXRwnMKdgbgXwAg=</DigestValue>
    </Reference>
    <Reference Type="http://www.w3.org/2000/09/xmldsig#Object" URI="#idOfficeObject">
      <DigestMethod Algorithm="http://www.w3.org/2001/04/xmlenc#sha256"/>
      <DigestValue>HpYCiYHZvqrXSVWIkSrU8Obv3yh+dt8Ce9D/e3LZjmk=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t4sGzJqY1ZUv6zE+ub+NbOpKGAnUmOwi6SRPGrvkYjQ=</DigestValue>
    </Reference>
    <Reference Type="http://www.w3.org/2000/09/xmldsig#Object" URI="#idValidSigLnImg">
      <DigestMethod Algorithm="http://www.w3.org/2001/04/xmlenc#sha256"/>
      <DigestValue>/wacShJCGGwXKonwn44Q1fFGEQHOrXWWVdfCva8RkmI=</DigestValue>
    </Reference>
    <Reference Type="http://www.w3.org/2000/09/xmldsig#Object" URI="#idInvalidSigLnImg">
      <DigestMethod Algorithm="http://www.w3.org/2001/04/xmlenc#sha256"/>
      <DigestValue>UlalBiwCGC13LmVMSAeAlnkYIqY6gt0E0nb2tGqzv9c=</DigestValue>
    </Reference>
  </SignedInfo>
  <SignatureValue>Jl8wpMxWL3k8CXSVtYfLtkFappRo8aaRHK5Zoz+LmUzUSV1ukN+6hDAx837TSOwoh2CIjuz1ELKR
pVUU2Twy6ZiHG9zPrV6PprAHNSTZTK4ELeKI5YR0lIVFZs9JOAfZi5SNfKb0rHWg58XUqnRHDXgM
HRyAAQ57VdstwujcJ7yfY8nBrsdUvoVL3RphPxALz4R3SS16fy3LzXsihJvcKfpF1RbhgYvsU/qW
ivLKvZu8psBhfGQfdc+lVH8kYPwK1KlWV+uGaKGsnyWz9j5z7XrMZi+dSTZYINKLcF41II/OsYE8
sRlsSkK/q+JA0ksja65OHDvZCyHxD8RozUuRrQ==</SignatureValue>
  <KeyInfo>
    <X509Data>
      <X509Certificate>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19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1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17"/>
            <mdssi:RelationshipReference xmlns:mdssi="http://schemas.openxmlformats.org/package/2006/digital-signature" SourceId="rId2"/>
            <mdssi:RelationshipReference xmlns:mdssi="http://schemas.openxmlformats.org/package/2006/digital-signature" SourceId="rId16"/>
            <mdssi:RelationshipReference xmlns:mdssi="http://schemas.openxmlformats.org/package/2006/digital-signature" SourceId="rId20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</Transform>
          <Transform Algorithm="http://www.w3.org/TR/2001/REC-xml-c14n-20010315"/>
        </Transforms>
        <DigestMethod Algorithm="http://www.w3.org/2001/04/xmlenc#sha256"/>
        <DigestValue>lhoSJNtCI9MnZbFGGBF2nGH2QE0RUDXYl1ZZ01tFCOA=</DigestValue>
      </Reference>
      <Reference URI="/word/document.xml?ContentType=application/vnd.openxmlformats-officedocument.wordprocessingml.document.main+xml">
        <DigestMethod Algorithm="http://www.w3.org/2001/04/xmlenc#sha256"/>
        <DigestValue>GACBO9Z3VDsoakJHlgX4o1rktJbHLo3CmhssiQUjDXc=</DigestValue>
      </Reference>
      <Reference URI="/word/fontTable.xml?ContentType=application/vnd.openxmlformats-officedocument.wordprocessingml.fontTable+xml">
        <DigestMethod Algorithm="http://www.w3.org/2001/04/xmlenc#sha256"/>
        <DigestValue>jpR1SR3AvimlRGq4qSZ4Y5a14I3Cg6VopS7JT/ZRLew=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gR7/iNd0qlI5ohzfKX+NLaZWg9dyEWhDaAq05XxedSU=</DigestValue>
      </Reference>
      <Reference URI="/word/media/image4.emf?ContentType=image/x-emf">
        <DigestMethod Algorithm="http://www.w3.org/2001/04/xmlenc#sha256"/>
        <DigestValue>HQ4EA3rHarkIaVPqbgdKrJrv+IHncGAax24NAg6YO+M=</DigestValue>
      </Reference>
      <Reference URI="/word/numbering.xml?ContentType=application/vnd.openxmlformats-officedocument.wordprocessingml.numbering+xml">
        <DigestMethod Algorithm="http://www.w3.org/2001/04/xmlenc#sha256"/>
        <DigestValue>sTAVLYxnVyGQCyle+CHq4dxqyMxmEW8XAJH/y7lHYvs=</DigestValue>
      </Reference>
      <Reference URI="/word/settings.xml?ContentType=application/vnd.openxmlformats-officedocument.wordprocessingml.settings+xml">
        <DigestMethod Algorithm="http://www.w3.org/2001/04/xmlenc#sha256"/>
        <DigestValue>NrVUAC3k4xnB4qtiSVRw8EIaDl/CjBQzPDNeuL3jFGc=</DigestValue>
      </Reference>
      <Reference URI="/word/styles.xml?ContentType=application/vnd.openxmlformats-officedocument.wordprocessingml.styles+xml">
        <DigestMethod Algorithm="http://www.w3.org/2001/04/xmlenc#sha256"/>
        <DigestValue>Zvjczp3hMhoumUcuudZ0c0uUhh3Ks41YM+aS874nBbc=</DigestValue>
      </Reference>
      <Reference URI="/word/theme/theme1.xml?ContentType=application/vnd.openxmlformats-officedocument.theme+xml">
        <DigestMethod Algorithm="http://www.w3.org/2001/04/xmlenc#sha256"/>
        <DigestValue>L8HrIbYZUORASW6Jbsljhmie2tLKO9ld8ME0syr+ZDE=</DigestValue>
      </Reference>
      <Reference URI="/word/webSettings.xml?ContentType=application/vnd.openxmlformats-officedocument.wordprocessingml.webSettings+xml">
        <DigestMethod Algorithm="http://www.w3.org/2001/04/xmlenc#sha256"/>
        <DigestValue>41Uy3He7tN8rekbEGLKAnkC4m2Cz9wTtzhogNUJ+7S8=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2026-06-02T13:49:29Z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{C475F90D-CF2A-40A8-86A0-6220358CA4A0}</SetupID>
          <SignatureText>РД-07-71/02.06.2026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2026-06-02T13:49:29Z</xd:SigningTime>
          <xd:SigningCertificate>
            <xd:Cert>
              <xd:CertDigest>
                <DigestMethod Algorithm="http://www.w3.org/2001/04/xmlenc#sha256"/>
                <DigestValue>Jw82k2nCqU1pURAj4HTV8PlJ/l5YE3tV3WGxxPWtop8=</DigestValue>
              </xd:CertDigest>
              <xd:IssuerSerial>
                <X509IssuerName>C=BG, L=Sofia, O=Information Services JSC, OID.2.5.4.97=NTRBG-831641791, CN=StampIT Global Qualified CA</X509IssuerName>
                <X509SerialNumber>4278449641374503470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f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rZbudgAAAAAE+JJ1AAAAAAxIEloAAAAAJhUTWgAAAAAtTRRaAAAAAAX3qlkAAAAAjfKqWQAAAAAY8KpZAAAAAAPrqlkAAAAApOWqWQAAAADP4qpZAAAAANbVqlkAAAAAZ9SqWQAAAAAoY6RZAAAAAJB1nOZQ7DcBAAAAAAAANwEQoVRwdEXzl/7///+A7jcBvNV8d7jtNwHwuVMB0KlTcAAAAADo1Xx3//8AAAAAAADL1nx3y9Z8d7DuNwEAADcBBwAAAAAAAABh++12CQAAAAcAAADg7jcB4O43AQACAAD8////AQAAAAAAAAAAAAAAAAAAAAAAAADoxDV2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vxfMAAAA+JU3ARiChHbjFgqhbJY3AViYNwElgoR26QROCxCWNwEAAAAAAAAAAIikzFllN6FZKLJfAZCVNwH0lTcBS4XHWf/////glTcBnrijWXocqFnSuKNZ8CuiWQIsollVB04LiKTMWbUETgsIljcBf7ijWbB+3RoAAAAAAAD9oDCWNwHAlzcByX+EdhCWNwEDAAAA1X+EdujnzFng////AAAAAAAAAAAAAAAAkAEAAAAAAAEAAAAAYQByAAAAAAAAAAAAYfvtdgAAAAAGAAAAZJc3AWSXNwEAAgAA/P///wEAAAAAAAAAAAAAAAAAAAAAAAAAAAAAAAAAAABkdgAIAAAAACUAAAAMAAAAAwAAABgAAAAMAAAAAAAAAhIAAAAMAAAAAQAAABYAAAAMAAAACAAAAFQAAABUAAAACgAAACcAAAAeAAAASgAAAAEAAAAAQLVBewmx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I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HAAAAAKAAAAUAAAACwAAABcAAAAAQAAAABAtUF7CbFBCgAAAFAAAAAGAAAATAAAAAAAAAAAAAAAAAAAAP//////////WAAAACAENQQzBC4AIAAWIQYAAAAGAAAABQAAAAM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</Object>
  <Object Id="idInvalidSigLnImg">AQAAAGwAAAAAAAAAAAAAAP8AAAB/AAAAAAAAAAAAAACoFgAAEQsAACBFTUYAAAEAF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DY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ODYQAAAK/X8fz9/uLx+snk9uTy+vz9/v///////////////8vl9nKawAECAwAAAAAAotHvtdryxOL1xOL1tdry0+r32+350+r3tdryxOL1pdPvc5rAAQIDAAAAAABpj7ZnjrZqj7Zqj7ZnjrZtkbdukrdtkbdnjrZqj7ZojrZ3rdUCAwSDYQ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tDAAMunbQtVMBXFs8WmsXCgD8qzcB6K03ASWChHatlu52oKs3AQAAAAAAAAAAf2CgWQAAAAAiaKBZAAAAAGn8o1kAAAAAZfejWQAAAAAc9qNZAAAAADrupFkAAAAA2O2kWQAAAABQ7qNZAAAAAOzspFkAAAAA6eKjWQAAAAAAAP2gAAAAAFCtNwHJf4R2AAC2dhAlfHcAAAAAoK83AfX////sNn93ik/vdv/////EqzcByKs3AQQAAAAArDcBAAAAAAAAAABh++128Ks3AQkAAAD0rDcB9Kw3AQACAAD8////AQAAAAAAAAAAAAAAAAAAAAAAAAAAAAAAAAAAAG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Ctlu52AAAAAAT4knUAAAAADEgSWgAAAAAmFRNaAAAAAC1NFFoAAAAABfeqWQAAAACN8qpZAAAAABjwqlkAAAAAA+uqWQAAAACk5apZAAAAAM/iqlkAAAAA1tWqWQAAAABn1KpZAAAAAChjpFkAAAAAkHWc5lDsNwEAAAAAAAA3ARChVHB0RfOX/v///4DuNwG81Xx3uO03AfC5UwHQqVNwAAAAAOjVfHf//wAAAAAAAMvWfHfL1nx3sO43AQAANwEHAAAAAAAAAGH77XYJAAAABwAAAODuNwHg7jcBAAIAAPz///8BAAAAAAAAAAAAAAAAAAAAAAAAAOjENXZ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cAAAAAoAAABQAAAALAAAAFwAAAABAAAAAEC1QXsJsUEKAAAAUAAAAAYAAABMAAAAAAAAAAAAAAAAAAAA//////////9YAAAAIAQ1BDMELgAgABYhBgAAAAYAAAAFAAAAAw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27</Pages>
  <Words>12075</Words>
  <Characters>68833</Characters>
  <Application>Microsoft Office Word</Application>
  <DocSecurity>0</DocSecurity>
  <Lines>573</Lines>
  <Paragraphs>161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80747</CharactersWithSpaces>
  <SharedDoc>false</SharedDoc>
  <HLinks>
    <vt:vector size="48" baseType="variant">
      <vt:variant>
        <vt:i4>6946936</vt:i4>
      </vt:variant>
      <vt:variant>
        <vt:i4>21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4718670</vt:i4>
      </vt:variant>
      <vt:variant>
        <vt:i4>18</vt:i4>
      </vt:variant>
      <vt:variant>
        <vt:i4>0</vt:i4>
      </vt:variant>
      <vt:variant>
        <vt:i4>5</vt:i4>
      </vt:variant>
      <vt:variant>
        <vt:lpwstr>https://web.apis.bg/e.php?b=1&amp;i=11426</vt:lpwstr>
      </vt:variant>
      <vt:variant>
        <vt:lpwstr/>
      </vt:variant>
      <vt:variant>
        <vt:i4>6357050</vt:i4>
      </vt:variant>
      <vt:variant>
        <vt:i4>15</vt:i4>
      </vt:variant>
      <vt:variant>
        <vt:i4>0</vt:i4>
      </vt:variant>
      <vt:variant>
        <vt:i4>5</vt:i4>
      </vt:variant>
      <vt:variant>
        <vt:lpwstr>https://web.apis.bg/p.php?i=301352</vt:lpwstr>
      </vt:variant>
      <vt:variant>
        <vt:lpwstr/>
      </vt:variant>
      <vt:variant>
        <vt:i4>6946936</vt:i4>
      </vt:variant>
      <vt:variant>
        <vt:i4>12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6881340</vt:i4>
      </vt:variant>
      <vt:variant>
        <vt:i4>9</vt:i4>
      </vt:variant>
      <vt:variant>
        <vt:i4>0</vt:i4>
      </vt:variant>
      <vt:variant>
        <vt:i4>5</vt:i4>
      </vt:variant>
      <vt:variant>
        <vt:lpwstr>https://web.apis.bg/p.php?i=476739</vt:lpwstr>
      </vt:variant>
      <vt:variant>
        <vt:lpwstr/>
      </vt:variant>
      <vt:variant>
        <vt:i4>6619256</vt:i4>
      </vt:variant>
      <vt:variant>
        <vt:i4>6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p40473399</vt:lpwstr>
      </vt:variant>
      <vt:variant>
        <vt:i4>6619256</vt:i4>
      </vt:variant>
      <vt:variant>
        <vt:i4>3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p40473396</vt:lpwstr>
      </vt:variant>
      <vt:variant>
        <vt:i4>3866658</vt:i4>
      </vt:variant>
      <vt:variant>
        <vt:i4>0</vt:i4>
      </vt:variant>
      <vt:variant>
        <vt:i4>0</vt:i4>
      </vt:variant>
      <vt:variant>
        <vt:i4>5</vt:i4>
      </vt:variant>
      <vt:variant>
        <vt:lpwstr>https://sale.uslugi.io/uzdp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2026-04-16T08:07:00Z</cp:lastPrinted>
  <dcterms:created xsi:type="dcterms:W3CDTF">2026-05-31T10:52:00Z</dcterms:created>
  <dcterms:modified xsi:type="dcterms:W3CDTF">2026-06-02T13:41:00Z</dcterms:modified>
</cp:coreProperties>
</file>