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137F1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5498B">
        <w:rPr>
          <w:rFonts w:ascii="Verdana" w:hAnsi="Verdana"/>
          <w:color w:val="FF0000"/>
          <w:sz w:val="20"/>
          <w:szCs w:val="20"/>
          <w:lang w:val="bg-BG"/>
        </w:rPr>
        <w:t>РД-07-248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5498B">
        <w:rPr>
          <w:rFonts w:ascii="Verdana" w:hAnsi="Verdana"/>
          <w:color w:val="FF0000"/>
          <w:sz w:val="20"/>
          <w:szCs w:val="20"/>
          <w:lang w:val="bg-BG"/>
        </w:rPr>
        <w:t>05.05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65498B">
        <w:rPr>
          <w:rFonts w:ascii="Verdana" w:hAnsi="Verdana"/>
          <w:color w:val="FF0000"/>
          <w:sz w:val="20"/>
          <w:szCs w:val="20"/>
          <w:lang w:val="bg-BG"/>
        </w:rPr>
        <w:t>2616-Е-7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5498B">
        <w:rPr>
          <w:rFonts w:ascii="Verdana" w:hAnsi="Verdana"/>
          <w:b/>
          <w:sz w:val="20"/>
          <w:szCs w:val="20"/>
          <w:lang w:val="bg-BG"/>
        </w:rPr>
        <w:t>289г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65498B">
        <w:rPr>
          <w:rFonts w:ascii="Verdana" w:hAnsi="Verdana"/>
          <w:b/>
          <w:sz w:val="20"/>
          <w:szCs w:val="20"/>
          <w:lang w:val="ru-RU"/>
        </w:rPr>
        <w:t>22.05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65498B">
        <w:rPr>
          <w:rFonts w:ascii="Verdana" w:hAnsi="Verdana"/>
          <w:color w:val="FF0000"/>
          <w:sz w:val="20"/>
          <w:szCs w:val="20"/>
          <w:lang w:val="ru-RU"/>
        </w:rPr>
        <w:t>№2900-8566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5498B">
        <w:rPr>
          <w:rFonts w:ascii="Verdana" w:hAnsi="Verdana"/>
          <w:color w:val="FF0000"/>
          <w:sz w:val="20"/>
          <w:szCs w:val="20"/>
          <w:lang w:val="bg-BG"/>
        </w:rPr>
        <w:t>280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5498B">
        <w:rPr>
          <w:rFonts w:ascii="Verdana" w:hAnsi="Verdana"/>
          <w:color w:val="FF0000"/>
          <w:sz w:val="20"/>
          <w:szCs w:val="20"/>
          <w:lang w:val="bg-BG"/>
        </w:rPr>
        <w:t>21.05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65498B">
        <w:rPr>
          <w:rFonts w:ascii="Verdana" w:hAnsi="Verdana"/>
          <w:b/>
          <w:color w:val="FF0000"/>
          <w:sz w:val="20"/>
          <w:szCs w:val="20"/>
          <w:lang w:val="bg-BG"/>
        </w:rPr>
        <w:t>2616-Е-7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5498B">
        <w:rPr>
          <w:rFonts w:ascii="Verdana" w:hAnsi="Verdana"/>
          <w:b/>
          <w:sz w:val="20"/>
          <w:szCs w:val="20"/>
          <w:lang w:val="bg-BG"/>
        </w:rPr>
        <w:t>289г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65498B" w:rsidRPr="00BC1818" w:rsidTr="00C26F3D">
        <w:trPr>
          <w:trHeight w:val="2655"/>
        </w:trPr>
        <w:tc>
          <w:tcPr>
            <w:tcW w:w="676" w:type="dxa"/>
            <w:vAlign w:val="center"/>
          </w:tcPr>
          <w:p w:rsidR="0065498B" w:rsidRPr="00BC1818" w:rsidRDefault="0065498B" w:rsidP="0065498B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2616-Е-7</w:t>
            </w:r>
          </w:p>
        </w:tc>
        <w:tc>
          <w:tcPr>
            <w:tcW w:w="1260" w:type="dxa"/>
          </w:tcPr>
          <w:p w:rsidR="0065498B" w:rsidRPr="00BC1818" w:rsidRDefault="0065498B" w:rsidP="0065498B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Pr="00BC1818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7 368,85€</w:t>
            </w:r>
          </w:p>
          <w:p w:rsidR="0065498B" w:rsidRPr="00BC1818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14 412,12 лв.</w:t>
            </w:r>
          </w:p>
        </w:tc>
        <w:tc>
          <w:tcPr>
            <w:tcW w:w="1008" w:type="dxa"/>
          </w:tcPr>
          <w:p w:rsidR="0065498B" w:rsidRDefault="0065498B" w:rsidP="0065498B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65498B" w:rsidRPr="00BC1818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81,82 м3</w:t>
            </w:r>
          </w:p>
        </w:tc>
        <w:tc>
          <w:tcPr>
            <w:tcW w:w="3222" w:type="dxa"/>
            <w:vAlign w:val="center"/>
          </w:tcPr>
          <w:p w:rsidR="0065498B" w:rsidRPr="00BC1818" w:rsidRDefault="0065498B" w:rsidP="0065498B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ЕТ„ПЛАМЕН СВЕТЛОЗАРОВ“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с. </w:t>
            </w:r>
            <w:r>
              <w:rPr>
                <w:rFonts w:ascii="Verdana" w:hAnsi="Verdana"/>
                <w:sz w:val="20"/>
                <w:lang w:val="bg-BG"/>
              </w:rPr>
              <w:t>Кочан 2955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 община Сатовча, област Благоевград, с </w:t>
            </w:r>
            <w:r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>
              <w:rPr>
                <w:rFonts w:ascii="Verdana" w:hAnsi="Verdana"/>
                <w:b/>
                <w:sz w:val="20"/>
                <w:lang w:val="bg-BG"/>
              </w:rPr>
              <w:t>101515157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Пламен Светлозаров Даилов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>н</w:t>
            </w:r>
            <w:r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Pr="00F802EA">
              <w:rPr>
                <w:b/>
              </w:rPr>
              <w:t xml:space="preserve"> 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65498B" w:rsidRPr="0020224F" w:rsidRDefault="0065498B" w:rsidP="0065498B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8 550,00</w:t>
            </w:r>
            <w:r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65498B" w:rsidRPr="009750BF" w:rsidRDefault="0065498B" w:rsidP="0065498B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16 722,35</w:t>
            </w:r>
            <w:r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65498B" w:rsidRPr="005B25AE" w:rsidRDefault="0065498B" w:rsidP="0065498B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730C0D">
              <w:rPr>
                <w:rFonts w:ascii="Verdana" w:hAnsi="Verdana"/>
                <w:sz w:val="20"/>
                <w:u w:val="none"/>
                <w:lang w:val="bg-BG"/>
              </w:rPr>
              <w:t>„ВАЛЕНТИНО ТМ“ ЕООД</w:t>
            </w:r>
            <w:r w:rsidRPr="00730C0D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Долен 2968,  община Сатовча, област Благоевград, с </w:t>
            </w:r>
            <w:r w:rsidRPr="00730C0D">
              <w:rPr>
                <w:rFonts w:ascii="Verdana" w:hAnsi="Verdana"/>
                <w:sz w:val="20"/>
                <w:u w:val="none"/>
                <w:lang w:val="bg-BG"/>
              </w:rPr>
              <w:t>ЕИК: 200247547</w:t>
            </w:r>
            <w:r w:rsidRPr="00730C0D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Никола Тодоров Мицикулев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 –</w:t>
            </w:r>
            <w:r w:rsidRPr="002C0613">
              <w:rPr>
                <w:b w:val="0"/>
                <w:u w:val="none"/>
              </w:rPr>
              <w:t xml:space="preserve">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чл. 74д, ал. 6, във връзка с ал. 3 от Наредбата по чл. 95, ал. 1 от ЗГ 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65498B" w:rsidRPr="0020224F" w:rsidRDefault="0065498B" w:rsidP="0065498B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8 508,00</w:t>
            </w:r>
            <w:r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5498B" w:rsidRPr="00621ADA" w:rsidRDefault="0065498B" w:rsidP="0065498B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16 640,20</w:t>
            </w:r>
            <w:r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65498B">
        <w:rPr>
          <w:rFonts w:ascii="Verdana" w:hAnsi="Verdana"/>
          <w:color w:val="FF0000"/>
          <w:sz w:val="20"/>
          <w:lang w:val="bg-BG"/>
        </w:rPr>
        <w:t>2616-Е-7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65498B">
        <w:rPr>
          <w:rFonts w:ascii="Verdana" w:hAnsi="Verdana"/>
          <w:sz w:val="20"/>
          <w:lang w:val="bg-BG"/>
        </w:rPr>
        <w:t>289г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65498B">
        <w:rPr>
          <w:rFonts w:ascii="Verdana" w:hAnsi="Verdana"/>
          <w:color w:val="FF0000"/>
          <w:sz w:val="20"/>
          <w:u w:val="none"/>
          <w:lang w:val="bg-BG"/>
        </w:rPr>
        <w:t>81,82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324A0" w:rsidRPr="00E324A0">
        <w:rPr>
          <w:rFonts w:ascii="Verdana" w:hAnsi="Verdana"/>
          <w:sz w:val="20"/>
          <w:u w:val="none"/>
          <w:lang w:val="bg-BG"/>
        </w:rPr>
        <w:t>ЕТ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E324A0">
        <w:rPr>
          <w:rFonts w:ascii="Verdana" w:hAnsi="Verdana"/>
          <w:sz w:val="20"/>
          <w:lang w:val="bg-BG"/>
        </w:rPr>
        <w:t>ПЛАМЕН СВЕТЛОЗАРОВ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E324A0">
        <w:rPr>
          <w:rFonts w:ascii="Verdana" w:hAnsi="Verdana"/>
          <w:sz w:val="20"/>
          <w:lang w:val="bg-BG"/>
        </w:rPr>
        <w:t>101515157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E324A0">
        <w:rPr>
          <w:rFonts w:ascii="Verdana" w:hAnsi="Verdana"/>
          <w:b w:val="0"/>
          <w:sz w:val="20"/>
          <w:u w:val="none"/>
          <w:lang w:val="bg-BG"/>
        </w:rPr>
        <w:t>с. Кочан 2955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E324A0">
        <w:rPr>
          <w:rFonts w:ascii="Verdana" w:hAnsi="Verdana"/>
          <w:b w:val="0"/>
          <w:sz w:val="20"/>
          <w:u w:val="none"/>
          <w:lang w:val="bg-BG"/>
        </w:rPr>
        <w:t>Пламен Светлозаров Даилов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324A0">
        <w:rPr>
          <w:rFonts w:ascii="Verdana" w:hAnsi="Verdana"/>
          <w:sz w:val="20"/>
          <w:u w:val="none"/>
        </w:rPr>
        <w:t xml:space="preserve">– </w:t>
      </w:r>
      <w:r w:rsidR="0065498B">
        <w:rPr>
          <w:rFonts w:ascii="Verdana" w:hAnsi="Verdana"/>
          <w:sz w:val="20"/>
          <w:u w:val="none"/>
          <w:lang w:val="bg-BG"/>
        </w:rPr>
        <w:t>8 550,00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65498B">
        <w:rPr>
          <w:rFonts w:ascii="Verdana" w:hAnsi="Verdana"/>
          <w:sz w:val="20"/>
          <w:u w:val="none"/>
          <w:lang w:val="bg-BG"/>
        </w:rPr>
        <w:t>Осем хиляди петстотин и петдесет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65498B">
        <w:rPr>
          <w:rFonts w:ascii="Verdana" w:hAnsi="Verdana"/>
          <w:sz w:val="20"/>
          <w:u w:val="none"/>
          <w:lang w:val="bg-BG"/>
        </w:rPr>
        <w:t>16 722,35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65498B">
        <w:rPr>
          <w:rFonts w:ascii="Verdana" w:hAnsi="Verdana"/>
          <w:sz w:val="20"/>
          <w:u w:val="none"/>
          <w:lang w:val="bg-BG"/>
        </w:rPr>
        <w:t>Шестнадесет хиляди седемстотин двадесет и два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65498B">
        <w:rPr>
          <w:rFonts w:ascii="Verdana" w:hAnsi="Verdana"/>
          <w:sz w:val="20"/>
          <w:u w:val="none"/>
          <w:lang w:val="bg-BG"/>
        </w:rPr>
        <w:t>35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5498B">
        <w:rPr>
          <w:rFonts w:ascii="Verdana" w:hAnsi="Verdana"/>
          <w:b/>
          <w:color w:val="FF0000"/>
          <w:sz w:val="20"/>
        </w:rPr>
        <w:t>2616-Е-7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5498B">
        <w:rPr>
          <w:rFonts w:ascii="Verdana" w:hAnsi="Verdana"/>
          <w:b/>
          <w:color w:val="FF0000"/>
          <w:sz w:val="20"/>
        </w:rPr>
        <w:t>2616-Е-7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5498B">
        <w:rPr>
          <w:rFonts w:ascii="Verdana" w:hAnsi="Verdana"/>
          <w:b/>
          <w:color w:val="FF0000"/>
          <w:sz w:val="20"/>
        </w:rPr>
        <w:t>2616-Е-7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</w:t>
      </w:r>
      <w:r w:rsidR="000A6CF7" w:rsidRPr="003F47CA">
        <w:rPr>
          <w:rFonts w:ascii="Verdana" w:hAnsi="Verdana"/>
          <w:sz w:val="20"/>
        </w:rPr>
        <w:lastRenderedPageBreak/>
        <w:t xml:space="preserve">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137F1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65498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  <w:bookmarkStart w:id="0" w:name="_GoBack"/>
      <w:bookmarkEnd w:id="0"/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7F14" w:rsidRDefault="00137F14" w:rsidP="006C61C8">
      <w:r>
        <w:separator/>
      </w:r>
    </w:p>
  </w:endnote>
  <w:endnote w:type="continuationSeparator" w:id="0">
    <w:p w:rsidR="00137F14" w:rsidRDefault="00137F1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65498B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65498B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7F14" w:rsidRDefault="00137F14" w:rsidP="006C61C8">
      <w:r>
        <w:separator/>
      </w:r>
    </w:p>
  </w:footnote>
  <w:footnote w:type="continuationSeparator" w:id="0">
    <w:p w:rsidR="00137F14" w:rsidRDefault="00137F1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30255"/>
    <w:rsid w:val="00132B4D"/>
    <w:rsid w:val="001338E8"/>
    <w:rsid w:val="00137CDE"/>
    <w:rsid w:val="00137F14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086E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5498B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91CA8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82AB4"/>
    <w:rsid w:val="00C8557B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C2695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L2tLhNDhTCoh5v/tVFrJU9RRwSbMaifCpDGNGbLG4MA=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Mfq1jvMPokJS6pckgFJirpM8ETzatG4fZF2f+BsdH2E=</DigestValue>
    </Reference>
    <Reference Type="http://www.w3.org/2000/09/xmldsig#Object" URI="#idValidSigLnImg">
      <DigestMethod Algorithm="http://www.w3.org/2001/04/xmlenc#sha256"/>
      <DigestValue>/iMcioU6RvlmEAHjO3X3JhFAcvIVfpThFoCH6xLHlhI=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i7aP3zzfwbtBPAxw52WOPrd2chiJkVcyE1dQv3o4i1ri1F9sZO2HxT+g/nt/E3sC4Wb2YmqtIDia
fxbwGfz45E3vSdDTB3ZAG6CWi7dm2HcgysmP65U0na/x6qCFVQIeVDHloYfG1385hLQeW2hL3Z58
WaooyUrgG/GJUH9MXlD9p0uKK6ZhD7g2gB5ern4pWnd9/NLd77QPK0n7xezlSZKuX+Tr26/60KHY
h5R7KmnPeSyYBsocsywpWW9HuQ09HFUI+kCvuPSRVD/rA109ZzXbbRoDMh9yPEg7aU6mQTM6+ya/
7DLhstVvuw4G9FUikaQo2O7hMLKxPsEPj71iBQ==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qau/cqMkfgv3bbHsSYE225UOh7kntorDB/q17CyQ4mU=</DigestValue>
      </Reference>
      <Reference URI="/word/endnotes.xml?ContentType=application/vnd.openxmlformats-officedocument.wordprocessingml.endnotes+xml">
        <DigestMethod Algorithm="http://www.w3.org/2001/04/xmlenc#sha256"/>
        <DigestValue>mW5IAS+rSHoWxv+G6rnYkCbKHkqn42Kl40SQZsLln2s=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x06kFToL5JppYXA90Dg4tE264nGHn4q4uU8V+ODVvg8=</DigestValue>
      </Reference>
      <Reference URI="/word/footnotes.xml?ContentType=application/vnd.openxmlformats-officedocument.wordprocessingml.footnotes+xml">
        <DigestMethod Algorithm="http://www.w3.org/2001/04/xmlenc#sha256"/>
        <DigestValue>Qz2Rb/3vGoptcdwUC1b5Xf6SpO1Vop64N0TyJLeeE/8=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tkczPj4nunbRDLqBYUCnpdMv72jrMWBMUdluLBM7Z0s=</DigestValue>
      </Reference>
      <Reference URI="/word/media/image2.emf?ContentType=image/x-emf">
        <DigestMethod Algorithm="http://www.w3.org/2001/04/xmlenc#sha256"/>
        <DigestValue>H7v0fWU0YYTfEtTALdrBk6zT/D5jp4UHGXVST4/8oAQ=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vR3w0mRel0DA3lh2uvHpT8xicsCCc+OjAm5K0QuPdrc=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2026-05-22T10:50:10Z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2026-05-22T10:50:10Z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NtD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NGQ+HtwqNqC94IrvNI13s0C6+XKCzX3aRYfcmlSFjEA=</DigestValue>
    </Reference>
    <Reference Type="http://www.w3.org/2000/09/xmldsig#Object" URI="#idOfficeObject">
      <DigestMethod Algorithm="http://www.w3.org/2001/04/xmlenc#sha256"/>
      <DigestValue>9BEewYx3PPWrcwdU3CcrqVT1fND1cg7L6VSlBctM/HA=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qVvsYqDQgxCdTsVZyH68IWh4rA/DWbNeb0mfm0K1Cs4=</DigestValue>
    </Reference>
    <Reference Type="http://www.w3.org/2000/09/xmldsig#Object" URI="#idValidSigLnImg">
      <DigestMethod Algorithm="http://www.w3.org/2001/04/xmlenc#sha256"/>
      <DigestValue>eM1Bomh2QAwbHNZIsVmlQ1+pt3vt6/x9rbxvUjUT3yQ=</DigestValue>
    </Reference>
    <Reference Type="http://www.w3.org/2000/09/xmldsig#Object" URI="#idInvalidSigLnImg">
      <DigestMethod Algorithm="http://www.w3.org/2001/04/xmlenc#sha256"/>
      <DigestValue>+7tr44J42rXGExGQqjEHK5paKZNIkzO79pESr4O9XZg=</DigestValue>
    </Reference>
  </SignedInfo>
  <SignatureValue>qGj8miuSuIVu9D9UxWGj0DiPgttgExqxur0H9/Tt+VJTVfkcLPZEXRQUc62TcHjr2tw6Xc6SluxG
5jUrJMpzHKmcIERf+Ixzh8w/Of13DIbF2KPHo3z6WUUUHZWgA+rqwk6gUuZlo5iZ0CkpI1GSmHPW
EjdhYkef+/GCfSetvFKNp2H3xCAAi6RXzIcJhvZ8ceY5jdASVjirHmAKS6GMX8e5BHQ/2bDIerGs
ngY22YgzWd6Nfna0gL3xL4nD8ZxyxfxT9PD0ByuiHwrnPf2YPcLkF8szdxeZKDLGmGEDlzYNOHQ1
Haj8OR2isWGU1BKJIe6DeG8w8+Wo9Z8Flkb+xg==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qau/cqMkfgv3bbHsSYE225UOh7kntorDB/q17CyQ4mU=</DigestValue>
      </Reference>
      <Reference URI="/word/endnotes.xml?ContentType=application/vnd.openxmlformats-officedocument.wordprocessingml.endnotes+xml">
        <DigestMethod Algorithm="http://www.w3.org/2001/04/xmlenc#sha256"/>
        <DigestValue>mW5IAS+rSHoWxv+G6rnYkCbKHkqn42Kl40SQZsLln2s=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x06kFToL5JppYXA90Dg4tE264nGHn4q4uU8V+ODVvg8=</DigestValue>
      </Reference>
      <Reference URI="/word/footnotes.xml?ContentType=application/vnd.openxmlformats-officedocument.wordprocessingml.footnotes+xml">
        <DigestMethod Algorithm="http://www.w3.org/2001/04/xmlenc#sha256"/>
        <DigestValue>Qz2Rb/3vGoptcdwUC1b5Xf6SpO1Vop64N0TyJLeeE/8=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tkczPj4nunbRDLqBYUCnpdMv72jrMWBMUdluLBM7Z0s=</DigestValue>
      </Reference>
      <Reference URI="/word/media/image2.emf?ContentType=image/x-emf">
        <DigestMethod Algorithm="http://www.w3.org/2001/04/xmlenc#sha256"/>
        <DigestValue>H7v0fWU0YYTfEtTALdrBk6zT/D5jp4UHGXVST4/8oAQ=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vR3w0mRel0DA3lh2uvHpT8xicsCCc+OjAm5K0QuPdrc=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2026-05-22T10:53:28Z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РД-07-298/22.05.2026г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2026-05-22T10:53:28Z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yAC4AN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OA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OA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2E8E1-278F-4E84-8F33-2A9F4B4DE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1064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2026-02-03T09:59:00Z</cp:lastPrinted>
  <dcterms:created xsi:type="dcterms:W3CDTF">2026-05-22T10:15:00Z</dcterms:created>
  <dcterms:modified xsi:type="dcterms:W3CDTF">2026-05-22T10:22:00Z</dcterms:modified>
</cp:coreProperties>
</file>