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AC6645" w:rsidRPr="004E32E3" w:rsidTr="005A6328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6645" w:rsidRPr="004E32E3" w:rsidRDefault="00AC6645" w:rsidP="005A6328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E32E3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712A86F" wp14:editId="41D4715B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645" w:rsidRPr="004E32E3" w:rsidRDefault="00AC6645" w:rsidP="005A6328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E32E3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AC6645" w:rsidRPr="004E32E3" w:rsidRDefault="00AC6645" w:rsidP="005A6328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AC6645" w:rsidRPr="004E32E3" w:rsidRDefault="00AC6645" w:rsidP="005A6328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E32E3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E32E3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E32E3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гр.БЛАГОЕВГРАД</w:t>
            </w:r>
          </w:p>
          <w:p w:rsidR="00AC6645" w:rsidRPr="004E32E3" w:rsidRDefault="00AC6645" w:rsidP="005A632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AC6645" w:rsidRPr="004E32E3" w:rsidRDefault="00AC6645" w:rsidP="005A6328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E32E3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AC6645" w:rsidRPr="004E32E3" w:rsidRDefault="00AC6645" w:rsidP="005A632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6645" w:rsidRPr="004E32E3" w:rsidRDefault="00AC6645" w:rsidP="005A632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E32E3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E0D9165" wp14:editId="398F814B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6645" w:rsidRPr="004E32E3" w:rsidRDefault="00AC6645" w:rsidP="00AC6645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4E32E3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4E32E3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E32E3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4E32E3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AC6645" w:rsidRPr="004E32E3" w:rsidRDefault="00AC6645" w:rsidP="00AC66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AC66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870EF" w:rsidRPr="004E32E3" w:rsidRDefault="004870EF" w:rsidP="004870EF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4E32E3">
        <w:rPr>
          <w:rFonts w:ascii="Verdana" w:hAnsi="Verdana"/>
          <w:b/>
          <w:sz w:val="24"/>
          <w:szCs w:val="24"/>
        </w:rPr>
        <w:t xml:space="preserve">З А П О В Е Д   </w:t>
      </w:r>
    </w:p>
    <w:p w:rsidR="004870EF" w:rsidRPr="004E32E3" w:rsidRDefault="009543D6" w:rsidP="009543D6">
      <w:pPr>
        <w:ind w:left="2124" w:firstLine="708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4E32E3">
        <w:rPr>
          <w:rFonts w:ascii="Verdana" w:hAnsi="Verdana"/>
          <w:sz w:val="20"/>
          <w:szCs w:val="20"/>
          <w:lang w:val="en-US"/>
        </w:rPr>
        <w:t xml:space="preserve">      </w:t>
      </w:r>
      <w:r w:rsidR="004E32E3" w:rsidRPr="004E32E3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AC6645" w:rsidRPr="004E32E3" w:rsidRDefault="004870EF" w:rsidP="004870E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hAnsi="Verdana" w:cs="All Times New Roman"/>
          <w:b/>
          <w:sz w:val="20"/>
          <w:szCs w:val="20"/>
        </w:rPr>
        <w:t>гр.Кюстендил</w:t>
      </w:r>
    </w:p>
    <w:p w:rsidR="00AC6645" w:rsidRPr="004E32E3" w:rsidRDefault="00AC6645" w:rsidP="00AC66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9543D6">
      <w:pPr>
        <w:spacing w:after="0" w:line="240" w:lineRule="auto"/>
        <w:ind w:right="-56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AC6645" w:rsidRPr="004E32E3" w:rsidRDefault="00AC6645" w:rsidP="009543D6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9543D6">
      <w:pPr>
        <w:spacing w:after="0" w:line="240" w:lineRule="auto"/>
        <w:ind w:right="-56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AC6645" w:rsidRPr="004E32E3" w:rsidRDefault="00AC6645" w:rsidP="009543D6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9543D6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56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4E32E3">
        <w:rPr>
          <w:rFonts w:ascii="Verdana" w:hAnsi="Verdana"/>
          <w:sz w:val="20"/>
          <w:szCs w:val="20"/>
        </w:rPr>
        <w:t>на стояща дървесина на корен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26019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374 „н“, „о“, „п“, 376 „н“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AC6645" w:rsidRPr="004E32E3" w:rsidRDefault="00AC6645" w:rsidP="00AC6645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5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623"/>
      </w:tblGrid>
      <w:tr w:rsidR="00AC6645" w:rsidRPr="004E32E3" w:rsidTr="005A632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E32E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4E32E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4E32E3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E32E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4E32E3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4E32E3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4E32E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E32E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4E32E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4E32E3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E32E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4E32E3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4E32E3">
              <w:rPr>
                <w:rFonts w:ascii="Verdana" w:hAnsi="Verdana"/>
                <w:b/>
                <w:sz w:val="20"/>
                <w:szCs w:val="20"/>
              </w:rPr>
              <w:t xml:space="preserve"> Приложение - „Г1“</w:t>
            </w:r>
            <w:r w:rsidRPr="004E32E3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E32E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389</w:t>
            </w:r>
            <w:r w:rsidRPr="004E32E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4E32E3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AC6645" w:rsidRPr="004E32E3" w:rsidTr="005A632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E32E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E32E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12031,4/дванадесет хиляди и тридесет и едно евро и 40 цента/ €</w:t>
            </w:r>
            <w:r w:rsidRPr="004E32E3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E32E3">
              <w:rPr>
                <w:rFonts w:ascii="Verdana" w:hAnsi="Verdana"/>
                <w:bCs/>
                <w:sz w:val="20"/>
                <w:szCs w:val="20"/>
                <w:lang w:val="en-US"/>
              </w:rPr>
              <w:t>23531,37/двадесет и три хиляди и петстотин тридесет и един лева и 37 стотинки/</w:t>
            </w:r>
            <w:r w:rsidRPr="004E32E3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AC6645" w:rsidRPr="004E32E3" w:rsidTr="005A632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E32E3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4E32E3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4E32E3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E32E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11:30ч. до 12:30ч. на 14.05.2026г.</w:t>
            </w:r>
          </w:p>
        </w:tc>
      </w:tr>
      <w:tr w:rsidR="00AC6645" w:rsidRPr="004E32E3" w:rsidTr="005A632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E32E3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6645" w:rsidRPr="004E32E3" w:rsidRDefault="00AC6645" w:rsidP="005A632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E32E3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602/шестстотин и две / €</w:t>
            </w:r>
            <w:r w:rsidRPr="004E32E3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E32E3">
              <w:rPr>
                <w:rFonts w:ascii="Verdana" w:hAnsi="Verdana"/>
                <w:bCs/>
                <w:sz w:val="20"/>
                <w:szCs w:val="20"/>
                <w:lang w:val="en-US"/>
              </w:rPr>
              <w:t>1177/хиляда и сто седемдесет и седем/</w:t>
            </w:r>
            <w:r w:rsidRPr="004E32E3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AC6645" w:rsidRPr="004E32E3" w:rsidRDefault="00AC6645" w:rsidP="00AC664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C6645" w:rsidRPr="004E32E3" w:rsidRDefault="00AC6645" w:rsidP="009543D6">
      <w:pPr>
        <w:spacing w:after="0" w:line="240" w:lineRule="auto"/>
        <w:ind w:right="-56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4E32E3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4E32E3">
        <w:rPr>
          <w:rFonts w:ascii="Verdana" w:hAnsi="Verdana"/>
          <w:sz w:val="20"/>
          <w:szCs w:val="20"/>
          <w:lang w:val="en-US"/>
        </w:rPr>
        <w:t>“</w:t>
      </w:r>
      <w:r w:rsidRPr="004E32E3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E32E3">
        <w:rPr>
          <w:rFonts w:ascii="Verdana" w:hAnsi="Verdana"/>
          <w:sz w:val="20"/>
          <w:szCs w:val="20"/>
          <w:lang w:val="en-US"/>
        </w:rPr>
        <w:t>”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AC6645" w:rsidRPr="004E32E3" w:rsidRDefault="00AC6645" w:rsidP="009543D6">
      <w:pPr>
        <w:tabs>
          <w:tab w:val="left" w:pos="0"/>
        </w:tabs>
        <w:spacing w:after="0" w:line="240" w:lineRule="auto"/>
        <w:ind w:right="-540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>ени /за 1 м</w:t>
      </w:r>
      <w:r w:rsidRPr="004E32E3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C6645" w:rsidRPr="004E32E3" w:rsidRDefault="00AC6645" w:rsidP="009543D6">
      <w:pPr>
        <w:spacing w:after="0" w:line="240" w:lineRule="auto"/>
        <w:ind w:left="709" w:right="-54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9543D6">
      <w:pPr>
        <w:numPr>
          <w:ilvl w:val="0"/>
          <w:numId w:val="1"/>
        </w:numPr>
        <w:spacing w:after="0" w:line="240" w:lineRule="auto"/>
        <w:ind w:right="-54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4E32E3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E32E3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4E32E3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4E32E3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4E32E3">
        <w:rPr>
          <w:rFonts w:ascii="Verdana" w:hAnsi="Verdana"/>
          <w:sz w:val="20"/>
          <w:szCs w:val="20"/>
        </w:rPr>
        <w:t xml:space="preserve"> в интернет платформата на „ЮЗДП“ ДП, гр. Благоевград, с електронен адрес: https://sale.uslugi.io/uzdp</w:t>
      </w:r>
      <w:r w:rsidRPr="004E32E3">
        <w:rPr>
          <w:rFonts w:ascii="Verdana" w:hAnsi="Verdana"/>
          <w:b/>
          <w:sz w:val="20"/>
          <w:szCs w:val="20"/>
        </w:rPr>
        <w:t xml:space="preserve"> е </w:t>
      </w:r>
      <w:r w:rsidRPr="004E32E3">
        <w:rPr>
          <w:rFonts w:ascii="Verdana" w:hAnsi="Verdana"/>
          <w:b/>
          <w:bCs/>
          <w:sz w:val="20"/>
          <w:szCs w:val="20"/>
        </w:rPr>
        <w:t xml:space="preserve">от 11:30ч. до 12:30ч. на дата </w:t>
      </w:r>
      <w:r w:rsidRPr="004E32E3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4E32E3">
        <w:rPr>
          <w:rFonts w:ascii="Verdana" w:hAnsi="Verdana"/>
          <w:b/>
          <w:bCs/>
          <w:sz w:val="20"/>
          <w:szCs w:val="20"/>
        </w:rPr>
        <w:t>.0</w:t>
      </w:r>
      <w:r w:rsidRPr="004E32E3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E32E3">
        <w:rPr>
          <w:rFonts w:ascii="Verdana" w:hAnsi="Verdana"/>
          <w:b/>
          <w:bCs/>
          <w:sz w:val="20"/>
          <w:szCs w:val="20"/>
        </w:rPr>
        <w:t>.2026г.</w:t>
      </w:r>
    </w:p>
    <w:p w:rsidR="00AC6645" w:rsidRPr="004E32E3" w:rsidRDefault="00AC6645" w:rsidP="00AC6645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9543D6">
      <w:pPr>
        <w:numPr>
          <w:ilvl w:val="1"/>
          <w:numId w:val="1"/>
        </w:numPr>
        <w:spacing w:after="0" w:line="240" w:lineRule="auto"/>
        <w:ind w:right="-540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hAnsi="Verdana"/>
          <w:bCs/>
          <w:sz w:val="20"/>
          <w:szCs w:val="20"/>
          <w:lang w:eastAsia="en-GB"/>
        </w:rPr>
        <w:lastRenderedPageBreak/>
        <w:t>Повторен времеви интервал при възникване на технически проблем</w:t>
      </w:r>
      <w:r w:rsidRPr="004E32E3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4E32E3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4E32E3">
        <w:rPr>
          <w:rFonts w:ascii="Verdana" w:hAnsi="Verdana" w:cs="CIDFont+F2"/>
          <w:sz w:val="20"/>
          <w:szCs w:val="20"/>
        </w:rPr>
        <w:t xml:space="preserve">да </w:t>
      </w:r>
      <w:r w:rsidRPr="004E32E3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4E32E3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4E32E3">
        <w:rPr>
          <w:rFonts w:ascii="Verdana" w:hAnsi="Verdana"/>
          <w:sz w:val="20"/>
          <w:szCs w:val="20"/>
          <w:lang w:eastAsia="en-GB"/>
        </w:rPr>
        <w:t xml:space="preserve"> от </w:t>
      </w:r>
      <w:r w:rsidRPr="004E32E3">
        <w:rPr>
          <w:rFonts w:ascii="Verdana" w:hAnsi="Verdana"/>
          <w:bCs/>
          <w:sz w:val="20"/>
          <w:szCs w:val="20"/>
        </w:rPr>
        <w:t>11:30ч. до 12:30ч. на дата 2</w:t>
      </w:r>
      <w:r w:rsidRPr="004E32E3">
        <w:rPr>
          <w:rFonts w:ascii="Verdana" w:hAnsi="Verdana"/>
          <w:bCs/>
          <w:sz w:val="20"/>
          <w:szCs w:val="20"/>
          <w:lang w:val="bg-BG"/>
        </w:rPr>
        <w:t>1</w:t>
      </w:r>
      <w:r w:rsidRPr="004E32E3">
        <w:rPr>
          <w:rFonts w:ascii="Verdana" w:hAnsi="Verdana"/>
          <w:bCs/>
          <w:sz w:val="20"/>
          <w:szCs w:val="20"/>
        </w:rPr>
        <w:t>.0</w:t>
      </w:r>
      <w:r w:rsidRPr="004E32E3">
        <w:rPr>
          <w:rFonts w:ascii="Verdana" w:hAnsi="Verdana"/>
          <w:bCs/>
          <w:sz w:val="20"/>
          <w:szCs w:val="20"/>
          <w:lang w:val="bg-BG"/>
        </w:rPr>
        <w:t>5</w:t>
      </w:r>
      <w:r w:rsidRPr="004E32E3">
        <w:rPr>
          <w:rFonts w:ascii="Verdana" w:hAnsi="Verdana"/>
          <w:bCs/>
          <w:sz w:val="20"/>
          <w:szCs w:val="20"/>
        </w:rPr>
        <w:t>.2026г</w:t>
      </w:r>
      <w:r w:rsidRPr="004E32E3">
        <w:rPr>
          <w:rFonts w:ascii="Verdana" w:hAnsi="Verdana"/>
          <w:sz w:val="20"/>
          <w:szCs w:val="20"/>
        </w:rPr>
        <w:t>.</w:t>
      </w:r>
      <w:r w:rsidRPr="004E32E3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AC6645" w:rsidRPr="004E32E3" w:rsidRDefault="00AC6645" w:rsidP="009543D6">
      <w:pPr>
        <w:spacing w:after="0" w:line="240" w:lineRule="auto"/>
        <w:ind w:left="709" w:right="-54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9543D6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540" w:firstLine="566"/>
        <w:rPr>
          <w:szCs w:val="20"/>
        </w:rPr>
      </w:pPr>
      <w:r w:rsidRPr="004E32E3">
        <w:rPr>
          <w:szCs w:val="20"/>
        </w:rPr>
        <w:t>Срокове за изпълнение.</w:t>
      </w:r>
    </w:p>
    <w:p w:rsidR="00AC6645" w:rsidRPr="004E32E3" w:rsidRDefault="00AC6645" w:rsidP="009543D6">
      <w:pPr>
        <w:pStyle w:val="a3"/>
        <w:numPr>
          <w:ilvl w:val="1"/>
          <w:numId w:val="1"/>
        </w:numPr>
        <w:tabs>
          <w:tab w:val="left" w:pos="851"/>
        </w:tabs>
        <w:ind w:right="-540" w:firstLine="567"/>
        <w:rPr>
          <w:b/>
          <w:szCs w:val="20"/>
        </w:rPr>
      </w:pPr>
      <w:r w:rsidRPr="004E32E3">
        <w:rPr>
          <w:szCs w:val="20"/>
        </w:rPr>
        <w:t xml:space="preserve">Крайният срок за сеч и извоз до временен склад на дървесината от обекта е </w:t>
      </w:r>
      <w:r w:rsidRPr="004E32E3">
        <w:rPr>
          <w:b/>
          <w:szCs w:val="20"/>
        </w:rPr>
        <w:t>31.12.2026г.</w:t>
      </w:r>
    </w:p>
    <w:p w:rsidR="00AC6645" w:rsidRPr="004E32E3" w:rsidRDefault="00AC6645" w:rsidP="009543D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6"/>
        <w:rPr>
          <w:szCs w:val="20"/>
        </w:rPr>
      </w:pPr>
      <w:r w:rsidRPr="004E32E3">
        <w:rPr>
          <w:szCs w:val="20"/>
        </w:rPr>
        <w:t>Добивът на дървесината ще се извършва по следния график:</w:t>
      </w:r>
    </w:p>
    <w:p w:rsidR="00AC6645" w:rsidRPr="004E32E3" w:rsidRDefault="00AC6645" w:rsidP="00AC6645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AC6645" w:rsidRPr="004E32E3" w:rsidTr="005A6328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Отдел</w:t>
            </w:r>
            <w:r w:rsidRPr="004E32E3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4E32E3">
              <w:rPr>
                <w:rFonts w:ascii="Verdana" w:hAnsi="Verdana"/>
                <w:sz w:val="20"/>
                <w:szCs w:val="20"/>
              </w:rPr>
              <w:t>, подотдел</w:t>
            </w:r>
            <w:r w:rsidRPr="004E32E3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AC6645" w:rsidRPr="004E32E3" w:rsidTr="005A6328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C6645" w:rsidRPr="004E32E3" w:rsidTr="005A6328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26019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374 „н“, „о“, „п“, 376 „н“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4E32E3">
              <w:rPr>
                <w:rFonts w:ascii="Verdana" w:hAnsi="Verdana"/>
                <w:sz w:val="20"/>
                <w:szCs w:val="20"/>
              </w:rPr>
              <w:t>м</w:t>
            </w:r>
            <w:r w:rsidRPr="004E32E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E32E3">
              <w:rPr>
                <w:rFonts w:ascii="Verdana" w:hAnsi="Verdana"/>
                <w:sz w:val="20"/>
                <w:szCs w:val="20"/>
                <w:lang w:val="bg-BG"/>
              </w:rPr>
              <w:t xml:space="preserve">200 </w:t>
            </w:r>
            <w:r w:rsidRPr="004E32E3">
              <w:rPr>
                <w:rFonts w:ascii="Verdana" w:hAnsi="Verdana"/>
                <w:sz w:val="20"/>
                <w:szCs w:val="20"/>
              </w:rPr>
              <w:t>м</w:t>
            </w:r>
            <w:r w:rsidRPr="004E32E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</w:rPr>
              <w:t>139</w:t>
            </w:r>
            <w:r w:rsidRPr="004E32E3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E32E3">
              <w:rPr>
                <w:rFonts w:ascii="Verdana" w:hAnsi="Verdana"/>
                <w:sz w:val="20"/>
                <w:szCs w:val="20"/>
              </w:rPr>
              <w:t>м</w:t>
            </w:r>
            <w:r w:rsidRPr="004E32E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645" w:rsidRPr="004E32E3" w:rsidRDefault="00AC6645" w:rsidP="005A63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E32E3">
              <w:rPr>
                <w:rFonts w:ascii="Verdana" w:hAnsi="Verdana"/>
                <w:sz w:val="20"/>
                <w:szCs w:val="20"/>
                <w:lang w:val="en-US"/>
              </w:rPr>
              <w:t>389</w:t>
            </w:r>
            <w:r w:rsidRPr="004E32E3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E32E3">
              <w:rPr>
                <w:rFonts w:ascii="Verdana" w:hAnsi="Verdana"/>
                <w:sz w:val="20"/>
                <w:szCs w:val="20"/>
              </w:rPr>
              <w:t>м</w:t>
            </w:r>
            <w:r w:rsidRPr="004E32E3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AC6645" w:rsidRPr="004E32E3" w:rsidRDefault="00AC6645" w:rsidP="00AC6645">
      <w:pPr>
        <w:pStyle w:val="a3"/>
        <w:tabs>
          <w:tab w:val="left" w:pos="851"/>
        </w:tabs>
        <w:ind w:left="566"/>
        <w:rPr>
          <w:szCs w:val="20"/>
        </w:rPr>
      </w:pP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>Крайният срок за освидетелстване на всички сечища в обекта е до 31.01.2027г.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AC6645" w:rsidRPr="004E32E3" w:rsidRDefault="00AC6645" w:rsidP="001C73B8">
      <w:pPr>
        <w:spacing w:after="0" w:line="240" w:lineRule="auto"/>
        <w:ind w:right="-54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1C73B8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4E32E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AC6645" w:rsidRPr="004E32E3" w:rsidRDefault="00AC6645" w:rsidP="001C73B8">
      <w:pPr>
        <w:tabs>
          <w:tab w:val="left" w:pos="567"/>
        </w:tabs>
        <w:spacing w:after="0" w:line="240" w:lineRule="auto"/>
        <w:ind w:right="-540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ab/>
        <w:t>BG 26 UBBS 8888 1000 570 352, BIC код: UBBS BGSF, в банка „ОББ” АД</w:t>
      </w:r>
      <w:r w:rsidRPr="004E32E3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AC6645" w:rsidRPr="004E32E3" w:rsidRDefault="00AC6645" w:rsidP="001C73B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AC6645" w:rsidRPr="004E32E3" w:rsidRDefault="00AC6645" w:rsidP="001C73B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AC6645" w:rsidRPr="004E32E3" w:rsidRDefault="00AC6645" w:rsidP="001C73B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AC6645" w:rsidRPr="004E32E3" w:rsidRDefault="00AC6645" w:rsidP="001C73B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AC6645" w:rsidRPr="004E32E3" w:rsidRDefault="00AC6645" w:rsidP="001C73B8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4E32E3">
        <w:rPr>
          <w:rFonts w:ascii="Verdana" w:eastAsia="Times New Roman" w:hAnsi="Verdana"/>
          <w:sz w:val="20"/>
          <w:szCs w:val="20"/>
          <w:lang w:val="bg-BG"/>
        </w:rPr>
        <w:t>Н</w:t>
      </w:r>
      <w:r w:rsidRPr="004E32E3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4E32E3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4E32E3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4E32E3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AC6645" w:rsidRPr="004E32E3" w:rsidRDefault="00AC6645" w:rsidP="001C73B8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4E32E3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E32E3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4E32E3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4E32E3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C73B8" w:rsidRPr="004E32E3" w:rsidRDefault="001C73B8" w:rsidP="001C73B8">
      <w:pPr>
        <w:tabs>
          <w:tab w:val="left" w:pos="851"/>
        </w:tabs>
        <w:spacing w:after="0" w:line="240" w:lineRule="auto"/>
        <w:ind w:right="-54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1C73B8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могат да извършват оглед на обекта всеки работен ден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4E32E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left="568" w:right="-54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1C73B8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540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E32E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Pr="004E32E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AC6645" w:rsidRPr="004E32E3" w:rsidRDefault="00AC6645" w:rsidP="001C73B8">
      <w:pPr>
        <w:pStyle w:val="a3"/>
        <w:ind w:right="-540"/>
        <w:rPr>
          <w:szCs w:val="20"/>
        </w:rPr>
      </w:pPr>
    </w:p>
    <w:p w:rsidR="00AC6645" w:rsidRPr="004E32E3" w:rsidRDefault="00AC6645" w:rsidP="001C73B8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540" w:firstLine="567"/>
        <w:rPr>
          <w:szCs w:val="20"/>
        </w:rPr>
      </w:pPr>
      <w:r w:rsidRPr="004E32E3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>Да са внесли гаранция за участие.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540" w:firstLine="567"/>
        <w:rPr>
          <w:szCs w:val="20"/>
        </w:rPr>
      </w:pPr>
      <w:r w:rsidRPr="004E32E3">
        <w:rPr>
          <w:szCs w:val="20"/>
        </w:rPr>
        <w:t xml:space="preserve">При участниците трябва да упражнява/т </w:t>
      </w:r>
      <w:r w:rsidRPr="004E32E3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4E32E3">
        <w:rPr>
          <w:szCs w:val="20"/>
        </w:rPr>
        <w:t>най-малко 1 (едно) лице/а лесовъд/и,</w:t>
      </w:r>
      <w:r w:rsidRPr="004E32E3">
        <w:rPr>
          <w:szCs w:val="20"/>
          <w:lang w:val="ru-RU"/>
        </w:rPr>
        <w:t xml:space="preserve"> регистриран/и </w:t>
      </w:r>
      <w:r w:rsidRPr="004E32E3">
        <w:rPr>
          <w:szCs w:val="20"/>
        </w:rPr>
        <w:t>по чл. 235 от Закона за горите</w:t>
      </w:r>
      <w:r w:rsidRPr="004E32E3">
        <w:rPr>
          <w:szCs w:val="20"/>
          <w:lang w:val="ru-RU"/>
        </w:rPr>
        <w:t xml:space="preserve">. 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  <w:lang w:val="ru-RU"/>
        </w:rPr>
        <w:t>Един лицензиран лесовъд</w:t>
      </w:r>
      <w:r w:rsidRPr="004E32E3">
        <w:rPr>
          <w:szCs w:val="20"/>
        </w:rPr>
        <w:t xml:space="preserve"> по чл. 235 от Закона за горите</w:t>
      </w:r>
      <w:r w:rsidRPr="004E32E3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>Да имат сключени трудови договори, регистрирани в ТП на НАП, с: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</w:rPr>
        <w:t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AC6645" w:rsidRPr="004E32E3" w:rsidRDefault="00AC6645" w:rsidP="001C73B8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 xml:space="preserve">Да имат необходимото минимално на брой оборудване /техника - собствена </w:t>
      </w:r>
      <w:r w:rsidRPr="004E32E3">
        <w:rPr>
          <w:szCs w:val="20"/>
          <w:lang w:val="ru-RU"/>
        </w:rPr>
        <w:t>или наета</w:t>
      </w:r>
      <w:r w:rsidRPr="004E32E3">
        <w:rPr>
          <w:szCs w:val="20"/>
        </w:rPr>
        <w:t>,</w:t>
      </w:r>
      <w:r w:rsidRPr="004E32E3">
        <w:rPr>
          <w:color w:val="000000"/>
          <w:szCs w:val="20"/>
        </w:rPr>
        <w:t xml:space="preserve"> впрегатни животни</w:t>
      </w:r>
      <w:r w:rsidRPr="004E32E3">
        <w:rPr>
          <w:szCs w:val="20"/>
        </w:rPr>
        <w:t xml:space="preserve"> - </w:t>
      </w:r>
      <w:r w:rsidRPr="004E32E3">
        <w:rPr>
          <w:color w:val="000000"/>
          <w:szCs w:val="20"/>
        </w:rPr>
        <w:t>собствени или наети с договор/,</w:t>
      </w:r>
      <w:r w:rsidRPr="004E32E3">
        <w:rPr>
          <w:szCs w:val="20"/>
        </w:rPr>
        <w:t xml:space="preserve"> осигуряващо извършване добива на дървесина от обекта, а именно:</w:t>
      </w:r>
    </w:p>
    <w:p w:rsidR="00AC6645" w:rsidRPr="004E32E3" w:rsidRDefault="00AC6645" w:rsidP="001C73B8">
      <w:pPr>
        <w:pStyle w:val="a3"/>
        <w:tabs>
          <w:tab w:val="left" w:pos="851"/>
        </w:tabs>
        <w:ind w:left="567" w:right="-540"/>
        <w:rPr>
          <w:szCs w:val="20"/>
        </w:rPr>
      </w:pPr>
      <w:r w:rsidRPr="004E32E3">
        <w:rPr>
          <w:szCs w:val="20"/>
        </w:rPr>
        <w:t>За сеч: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1 (един) брой моторен трион.</w:t>
      </w:r>
    </w:p>
    <w:p w:rsidR="00AC6645" w:rsidRPr="004E32E3" w:rsidRDefault="00AC6645" w:rsidP="001C73B8">
      <w:pPr>
        <w:pStyle w:val="a3"/>
        <w:tabs>
          <w:tab w:val="left" w:pos="567"/>
          <w:tab w:val="left" w:pos="851"/>
        </w:tabs>
        <w:ind w:left="567" w:right="-540"/>
        <w:rPr>
          <w:szCs w:val="20"/>
        </w:rPr>
      </w:pPr>
      <w:r w:rsidRPr="004E32E3">
        <w:rPr>
          <w:szCs w:val="20"/>
        </w:rPr>
        <w:t>За извоз на дървесина:</w:t>
      </w:r>
    </w:p>
    <w:p w:rsidR="00AC6645" w:rsidRPr="004E32E3" w:rsidRDefault="00AC6645" w:rsidP="001C73B8">
      <w:pPr>
        <w:pStyle w:val="a3"/>
        <w:tabs>
          <w:tab w:val="left" w:pos="567"/>
          <w:tab w:val="left" w:pos="851"/>
        </w:tabs>
        <w:ind w:left="567" w:right="-540"/>
        <w:rPr>
          <w:szCs w:val="20"/>
          <w:lang w:val="en-GB"/>
        </w:rPr>
      </w:pPr>
      <w:r w:rsidRPr="004E32E3">
        <w:rPr>
          <w:szCs w:val="20"/>
        </w:rPr>
        <w:t xml:space="preserve">• 2 (два) броя впрегатни животни, или </w:t>
      </w:r>
    </w:p>
    <w:p w:rsidR="00AC6645" w:rsidRPr="004E32E3" w:rsidRDefault="00AC6645" w:rsidP="001C73B8">
      <w:pPr>
        <w:pStyle w:val="a3"/>
        <w:tabs>
          <w:tab w:val="left" w:pos="567"/>
          <w:tab w:val="left" w:pos="851"/>
        </w:tabs>
        <w:ind w:left="567" w:right="-540"/>
        <w:rPr>
          <w:szCs w:val="20"/>
        </w:rPr>
      </w:pPr>
      <w:r w:rsidRPr="004E32E3">
        <w:rPr>
          <w:szCs w:val="20"/>
        </w:rPr>
        <w:t>• 1 (един) бр. трактор.</w:t>
      </w:r>
    </w:p>
    <w:p w:rsidR="00AC6645" w:rsidRPr="004E32E3" w:rsidRDefault="00AC6645" w:rsidP="001C73B8">
      <w:pPr>
        <w:pStyle w:val="a3"/>
        <w:tabs>
          <w:tab w:val="left" w:pos="567"/>
          <w:tab w:val="left" w:pos="851"/>
        </w:tabs>
        <w:ind w:left="567" w:right="-540"/>
        <w:rPr>
          <w:szCs w:val="20"/>
        </w:rPr>
      </w:pPr>
    </w:p>
    <w:p w:rsidR="00AC6645" w:rsidRPr="004E32E3" w:rsidRDefault="00AC6645" w:rsidP="001C73B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>В търга не може да участва участник, който е: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Лишен от право да упражнява търговска дейност;</w:t>
      </w:r>
    </w:p>
    <w:p w:rsidR="00AC6645" w:rsidRPr="004E32E3" w:rsidRDefault="00AC6645" w:rsidP="001C73B8">
      <w:pPr>
        <w:pStyle w:val="a3"/>
        <w:numPr>
          <w:ilvl w:val="4"/>
          <w:numId w:val="1"/>
        </w:numPr>
        <w:tabs>
          <w:tab w:val="left" w:pos="851"/>
        </w:tabs>
        <w:ind w:right="-540" w:firstLine="567"/>
        <w:rPr>
          <w:szCs w:val="20"/>
        </w:rPr>
      </w:pPr>
      <w:r w:rsidRPr="004E32E3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4E32E3">
        <w:rPr>
          <w:szCs w:val="20"/>
          <w:shd w:val="clear" w:color="auto" w:fill="FFFFFF"/>
        </w:rPr>
        <w:t>реда</w:t>
      </w:r>
      <w:r w:rsidRPr="004E32E3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Обявен в несъстоятелност или е в производство по несъстоятелност;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В производство по ликвидация;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 xml:space="preserve">Сключил договор с лице по </w:t>
      </w:r>
      <w:r w:rsidRPr="004E32E3">
        <w:t>чл. 112 от ЗСП</w:t>
      </w:r>
      <w:r w:rsidRPr="004E32E3">
        <w:rPr>
          <w:szCs w:val="20"/>
        </w:rPr>
        <w:t>;</w:t>
      </w:r>
    </w:p>
    <w:p w:rsidR="00AC6645" w:rsidRPr="004E32E3" w:rsidRDefault="00AC6645" w:rsidP="001C73B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0" w:firstLine="567"/>
        <w:rPr>
          <w:szCs w:val="20"/>
        </w:rPr>
      </w:pPr>
      <w:r w:rsidRPr="004E32E3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AC6645" w:rsidRPr="004E32E3" w:rsidRDefault="00AC6645" w:rsidP="001C73B8">
      <w:pPr>
        <w:pStyle w:val="a3"/>
        <w:tabs>
          <w:tab w:val="left" w:pos="851"/>
          <w:tab w:val="left" w:pos="1191"/>
        </w:tabs>
        <w:ind w:left="567" w:right="-540"/>
        <w:rPr>
          <w:szCs w:val="20"/>
        </w:rPr>
      </w:pPr>
    </w:p>
    <w:p w:rsidR="00AC6645" w:rsidRPr="004E32E3" w:rsidRDefault="00AC6645" w:rsidP="001C73B8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4E32E3">
        <w:rPr>
          <w:rFonts w:ascii="Verdana" w:hAnsi="Verdana"/>
          <w:b/>
          <w:sz w:val="20"/>
          <w:szCs w:val="20"/>
        </w:rPr>
        <w:t xml:space="preserve">Продавачът допуска наемане на подизпълнител </w:t>
      </w:r>
      <w:r w:rsidRPr="004E32E3">
        <w:rPr>
          <w:rFonts w:ascii="Verdana" w:hAnsi="Verdana"/>
          <w:sz w:val="20"/>
          <w:szCs w:val="20"/>
        </w:rPr>
        <w:t>за извършване на дейността.</w:t>
      </w:r>
    </w:p>
    <w:p w:rsidR="00AC6645" w:rsidRPr="004E32E3" w:rsidRDefault="00AC6645" w:rsidP="001C73B8">
      <w:pPr>
        <w:pStyle w:val="a3"/>
        <w:ind w:left="0" w:right="-540" w:firstLine="567"/>
        <w:rPr>
          <w:szCs w:val="20"/>
        </w:rPr>
      </w:pPr>
      <w:r w:rsidRPr="004E32E3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AC6645" w:rsidRPr="004E32E3" w:rsidRDefault="00AC6645" w:rsidP="001C73B8">
      <w:pPr>
        <w:pStyle w:val="a3"/>
        <w:ind w:left="0" w:right="-540" w:firstLine="567"/>
        <w:rPr>
          <w:szCs w:val="20"/>
        </w:rPr>
      </w:pPr>
      <w:r w:rsidRPr="004E32E3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4E32E3">
        <w:rPr>
          <w:sz w:val="18"/>
          <w:szCs w:val="18"/>
        </w:rPr>
        <w:t xml:space="preserve"> </w:t>
      </w:r>
      <w:r w:rsidRPr="004E32E3">
        <w:rPr>
          <w:szCs w:val="20"/>
        </w:rPr>
        <w:t>от Наредбата.</w:t>
      </w:r>
    </w:p>
    <w:p w:rsidR="00AC6645" w:rsidRPr="004E32E3" w:rsidRDefault="00AC6645" w:rsidP="001C73B8">
      <w:pPr>
        <w:pStyle w:val="a3"/>
        <w:ind w:left="0" w:right="-540" w:firstLine="567"/>
        <w:rPr>
          <w:szCs w:val="20"/>
        </w:rPr>
      </w:pPr>
      <w:r w:rsidRPr="004E32E3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AC6645" w:rsidRPr="004E32E3" w:rsidRDefault="00AC6645" w:rsidP="001C73B8">
      <w:pPr>
        <w:pStyle w:val="a3"/>
        <w:ind w:left="0" w:right="-540" w:firstLine="567"/>
        <w:rPr>
          <w:szCs w:val="20"/>
          <w:lang w:val="en-US"/>
        </w:rPr>
      </w:pPr>
      <w:r w:rsidRPr="004E32E3">
        <w:rPr>
          <w:szCs w:val="20"/>
        </w:rPr>
        <w:lastRenderedPageBreak/>
        <w:t>Не се допуска едновременно извършване на една и съща дейност в един подотдел от двама и повече изпълнители с изключение на случаите, когато за извършване на дейността е допуснато участие на подизпълнител.</w:t>
      </w:r>
    </w:p>
    <w:p w:rsidR="00AC6645" w:rsidRPr="004E32E3" w:rsidRDefault="00AC6645" w:rsidP="001C73B8">
      <w:pPr>
        <w:spacing w:after="0" w:line="240" w:lineRule="auto"/>
        <w:ind w:left="567" w:right="-540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AC6645" w:rsidRPr="004E32E3" w:rsidRDefault="00AC6645" w:rsidP="001C73B8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4E32E3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AC6645" w:rsidRPr="004E32E3" w:rsidRDefault="00AC6645" w:rsidP="001C73B8">
      <w:pPr>
        <w:spacing w:after="0" w:line="268" w:lineRule="auto"/>
        <w:ind w:right="-540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8" w:history="1">
        <w:r w:rsidRPr="004E32E3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AC6645" w:rsidRPr="004E32E3" w:rsidRDefault="00AC6645" w:rsidP="001C73B8">
      <w:pPr>
        <w:numPr>
          <w:ilvl w:val="1"/>
          <w:numId w:val="1"/>
        </w:numPr>
        <w:spacing w:after="0" w:line="268" w:lineRule="auto"/>
        <w:ind w:right="-540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4E32E3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26019.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AC6645" w:rsidRPr="004E32E3" w:rsidRDefault="00AC6645" w:rsidP="001C73B8">
      <w:pPr>
        <w:spacing w:after="0" w:line="268" w:lineRule="auto"/>
        <w:ind w:right="-540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4E32E3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4E32E3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4E32E3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AC6645" w:rsidRPr="004E32E3" w:rsidRDefault="00AC6645" w:rsidP="001C73B8">
      <w:pPr>
        <w:numPr>
          <w:ilvl w:val="1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AC6645" w:rsidRPr="004E32E3" w:rsidRDefault="00AC6645" w:rsidP="001C7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540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AC6645" w:rsidRPr="004E32E3" w:rsidRDefault="00AC6645" w:rsidP="001C73B8">
      <w:pPr>
        <w:autoSpaceDE w:val="0"/>
        <w:autoSpaceDN w:val="0"/>
        <w:adjustRightInd w:val="0"/>
        <w:spacing w:after="0" w:line="240" w:lineRule="auto"/>
        <w:ind w:right="-540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E32E3">
        <w:rPr>
          <w:rFonts w:ascii="Verdana" w:hAnsi="Verdana"/>
          <w:b/>
          <w:sz w:val="20"/>
          <w:szCs w:val="20"/>
        </w:rPr>
        <w:t>8.2.1.</w:t>
      </w:r>
      <w:r w:rsidRPr="004E32E3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4E32E3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4E32E3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№3</w:t>
      </w:r>
      <w:r w:rsidRPr="004E32E3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AC6645" w:rsidRPr="004E32E3" w:rsidRDefault="00AC6645" w:rsidP="001C73B8">
      <w:pPr>
        <w:pStyle w:val="a3"/>
        <w:ind w:left="0" w:right="-540" w:firstLine="567"/>
        <w:rPr>
          <w:szCs w:val="20"/>
          <w:u w:val="single"/>
        </w:rPr>
      </w:pPr>
      <w:r w:rsidRPr="004E32E3">
        <w:rPr>
          <w:b/>
          <w:bCs/>
          <w:color w:val="000000"/>
          <w:szCs w:val="20"/>
          <w:shd w:val="clear" w:color="auto" w:fill="FEFEFE"/>
        </w:rPr>
        <w:t>8.2.2.</w:t>
      </w:r>
      <w:r w:rsidRPr="004E32E3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4E32E3">
        <w:rPr>
          <w:bCs/>
          <w:szCs w:val="20"/>
        </w:rPr>
        <w:t>„ИНТЕРНЕТ ПЛАТФОРМАТА НА „ЮЗДП“ ДП, гр. Благоевград”</w:t>
      </w:r>
      <w:r w:rsidRPr="004E32E3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4E32E3">
        <w:rPr>
          <w:bCs/>
          <w:szCs w:val="20"/>
          <w:shd w:val="clear" w:color="auto" w:fill="FEFEFE"/>
        </w:rPr>
        <w:t xml:space="preserve">. </w:t>
      </w:r>
      <w:r w:rsidRPr="004E32E3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4E32E3">
        <w:rPr>
          <w:bCs/>
          <w:i/>
          <w:szCs w:val="20"/>
          <w:lang w:val="ru-RU"/>
        </w:rPr>
        <w:t xml:space="preserve"> </w:t>
      </w:r>
      <w:r w:rsidRPr="004E32E3">
        <w:rPr>
          <w:bCs/>
          <w:i/>
          <w:szCs w:val="20"/>
          <w:u w:val="single"/>
          <w:lang w:val="ru-RU"/>
        </w:rPr>
        <w:t>от името и за сметка</w:t>
      </w:r>
      <w:r w:rsidRPr="004E32E3">
        <w:rPr>
          <w:bCs/>
          <w:szCs w:val="20"/>
          <w:lang w:val="ru-RU"/>
        </w:rPr>
        <w:t xml:space="preserve"> на участника-упълномощител.</w:t>
      </w:r>
    </w:p>
    <w:p w:rsidR="00AC6645" w:rsidRPr="004E32E3" w:rsidRDefault="00AC6645" w:rsidP="001C73B8">
      <w:pPr>
        <w:spacing w:after="0" w:line="240" w:lineRule="auto"/>
        <w:ind w:right="-540" w:firstLine="556"/>
        <w:contextualSpacing/>
        <w:jc w:val="both"/>
        <w:rPr>
          <w:rFonts w:ascii="Verdana" w:hAnsi="Verdana"/>
          <w:sz w:val="20"/>
          <w:szCs w:val="20"/>
        </w:rPr>
      </w:pPr>
      <w:r w:rsidRPr="004E32E3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AC6645" w:rsidRPr="004E32E3" w:rsidRDefault="00AC6645" w:rsidP="001C73B8">
      <w:pPr>
        <w:pStyle w:val="a3"/>
        <w:numPr>
          <w:ilvl w:val="1"/>
          <w:numId w:val="1"/>
        </w:numPr>
        <w:ind w:right="-540" w:firstLine="567"/>
        <w:rPr>
          <w:szCs w:val="20"/>
        </w:rPr>
      </w:pPr>
      <w:r w:rsidRPr="004E32E3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AC6645" w:rsidRPr="004E32E3" w:rsidRDefault="00AC6645" w:rsidP="001C73B8">
      <w:pPr>
        <w:spacing w:after="0" w:line="240" w:lineRule="auto"/>
        <w:ind w:left="556" w:right="-54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1C73B8">
      <w:pPr>
        <w:numPr>
          <w:ilvl w:val="1"/>
          <w:numId w:val="1"/>
        </w:numPr>
        <w:spacing w:after="0" w:line="240" w:lineRule="auto"/>
        <w:ind w:right="-54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4E32E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4E32E3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4E32E3">
        <w:rPr>
          <w:rFonts w:ascii="Verdana" w:hAnsi="Verdana"/>
          <w:b/>
          <w:sz w:val="20"/>
          <w:szCs w:val="20"/>
          <w:lang w:val="bg-BG"/>
        </w:rPr>
        <w:t>ЪТ</w:t>
      </w:r>
      <w:r w:rsidRPr="004E32E3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4E32E3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AC6645" w:rsidRPr="004E32E3" w:rsidRDefault="00AC6645" w:rsidP="001C73B8">
      <w:pPr>
        <w:tabs>
          <w:tab w:val="left" w:pos="0"/>
        </w:tabs>
        <w:spacing w:after="0" w:line="240" w:lineRule="auto"/>
        <w:ind w:right="-540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C6645" w:rsidRPr="004E32E3" w:rsidRDefault="00AC6645" w:rsidP="001C73B8">
      <w:pPr>
        <w:numPr>
          <w:ilvl w:val="1"/>
          <w:numId w:val="1"/>
        </w:numPr>
        <w:spacing w:after="0" w:line="240" w:lineRule="auto"/>
        <w:ind w:right="-54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4E32E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4E32E3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AC6645" w:rsidRPr="004E32E3" w:rsidRDefault="00AC6645" w:rsidP="001C73B8">
      <w:pPr>
        <w:pStyle w:val="a3"/>
        <w:ind w:right="-540"/>
        <w:rPr>
          <w:b/>
          <w:szCs w:val="20"/>
        </w:rPr>
      </w:pPr>
    </w:p>
    <w:p w:rsidR="00AC6645" w:rsidRPr="004E32E3" w:rsidRDefault="00AC6645" w:rsidP="001C73B8">
      <w:pPr>
        <w:numPr>
          <w:ilvl w:val="0"/>
          <w:numId w:val="3"/>
        </w:numPr>
        <w:spacing w:after="0" w:line="240" w:lineRule="auto"/>
        <w:ind w:left="0" w:right="-54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1C73B8" w:rsidRPr="004E32E3" w:rsidRDefault="001C73B8" w:rsidP="001C73B8">
      <w:pPr>
        <w:spacing w:after="0" w:line="240" w:lineRule="auto"/>
        <w:ind w:left="556" w:right="-540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C6645" w:rsidRPr="004E32E3" w:rsidRDefault="00AC6645" w:rsidP="001C73B8">
      <w:pPr>
        <w:tabs>
          <w:tab w:val="left" w:pos="0"/>
        </w:tabs>
        <w:spacing w:after="0" w:line="240" w:lineRule="auto"/>
        <w:ind w:right="-54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AC6645" w:rsidRPr="004E32E3" w:rsidRDefault="00AC6645" w:rsidP="001C73B8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AC6645" w:rsidRPr="004E32E3" w:rsidRDefault="00AC6645" w:rsidP="001C73B8">
      <w:pPr>
        <w:numPr>
          <w:ilvl w:val="1"/>
          <w:numId w:val="4"/>
        </w:numPr>
        <w:spacing w:after="0" w:line="240" w:lineRule="auto"/>
        <w:ind w:left="0" w:right="-54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4E32E3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AC6645" w:rsidRPr="004E32E3" w:rsidRDefault="00AC6645" w:rsidP="001C73B8">
      <w:pPr>
        <w:numPr>
          <w:ilvl w:val="1"/>
          <w:numId w:val="4"/>
        </w:numPr>
        <w:spacing w:after="0" w:line="240" w:lineRule="auto"/>
        <w:ind w:left="0" w:right="-54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AC6645" w:rsidRPr="004E32E3" w:rsidRDefault="00AC6645" w:rsidP="001C73B8">
      <w:pPr>
        <w:numPr>
          <w:ilvl w:val="1"/>
          <w:numId w:val="4"/>
        </w:numPr>
        <w:spacing w:after="0" w:line="240" w:lineRule="auto"/>
        <w:ind w:left="0" w:right="-54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4E32E3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AC6645" w:rsidRPr="004E32E3" w:rsidRDefault="00AC6645" w:rsidP="001C73B8">
      <w:pPr>
        <w:numPr>
          <w:ilvl w:val="0"/>
          <w:numId w:val="3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AC6645" w:rsidRPr="004E32E3" w:rsidRDefault="00AC6645" w:rsidP="001C73B8">
      <w:pPr>
        <w:numPr>
          <w:ilvl w:val="0"/>
          <w:numId w:val="3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4E32E3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AC6645" w:rsidRPr="004E32E3" w:rsidRDefault="00AC6645" w:rsidP="001C73B8">
      <w:pPr>
        <w:numPr>
          <w:ilvl w:val="0"/>
          <w:numId w:val="3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AC6645" w:rsidRPr="004E32E3" w:rsidRDefault="00AC6645" w:rsidP="001C73B8">
      <w:pPr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>за когото не са налице </w:t>
      </w:r>
      <w:r w:rsidRPr="004E32E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AC6645" w:rsidRPr="004E32E3" w:rsidRDefault="00AC6645" w:rsidP="001C73B8">
      <w:pPr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1C73B8">
      <w:pPr>
        <w:ind w:right="-540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4E32E3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Pr="004E32E3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4E32E3">
        <w:rPr>
          <w:rFonts w:ascii="Verdana" w:hAnsi="Verdana"/>
          <w:sz w:val="20"/>
          <w:szCs w:val="20"/>
          <w:lang w:eastAsia="en-GB"/>
        </w:rPr>
        <w:t xml:space="preserve">  </w:t>
      </w:r>
      <w:r w:rsidRPr="004E32E3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4E32E3">
        <w:rPr>
          <w:rFonts w:ascii="Verdana" w:hAnsi="Verdana"/>
          <w:sz w:val="20"/>
          <w:szCs w:val="20"/>
          <w:lang w:eastAsia="en-GB"/>
        </w:rPr>
        <w:t xml:space="preserve">, </w:t>
      </w:r>
      <w:r w:rsidRPr="004E32E3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E32E3">
        <w:rPr>
          <w:rFonts w:ascii="Verdana" w:hAnsi="Verdana"/>
          <w:b/>
          <w:bCs/>
          <w:sz w:val="20"/>
          <w:szCs w:val="20"/>
        </w:rPr>
        <w:t>УИК/</w:t>
      </w:r>
      <w:r w:rsidRPr="004E32E3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E32E3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AC6645" w:rsidRPr="004E32E3" w:rsidRDefault="00AC6645" w:rsidP="001C73B8">
      <w:pPr>
        <w:spacing w:after="0" w:line="240" w:lineRule="auto"/>
        <w:ind w:left="1134" w:right="-540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AC6645" w:rsidRPr="004E32E3" w:rsidRDefault="00AC6645" w:rsidP="001C73B8">
      <w:pPr>
        <w:numPr>
          <w:ilvl w:val="1"/>
          <w:numId w:val="6"/>
        </w:numPr>
        <w:spacing w:after="0" w:line="240" w:lineRule="auto"/>
        <w:ind w:left="0" w:right="-54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4E32E3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4E32E3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4E32E3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AC6645" w:rsidRPr="004E32E3" w:rsidRDefault="00AC6645" w:rsidP="001C73B8">
      <w:pPr>
        <w:numPr>
          <w:ilvl w:val="2"/>
          <w:numId w:val="6"/>
        </w:numPr>
        <w:spacing w:after="0" w:line="240" w:lineRule="auto"/>
        <w:ind w:left="0" w:right="-54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E32E3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11:30ч. до 12:30ч. на дата </w:t>
      </w:r>
      <w:r w:rsidR="003E43F4" w:rsidRPr="004E32E3">
        <w:rPr>
          <w:rFonts w:ascii="Verdana" w:hAnsi="Verdana" w:cs="CIDFont+F2"/>
          <w:sz w:val="20"/>
          <w:szCs w:val="20"/>
          <w:lang w:val="bg-BG" w:eastAsia="bg-BG"/>
        </w:rPr>
        <w:t>14</w:t>
      </w:r>
      <w:r w:rsidRPr="004E32E3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3E43F4" w:rsidRPr="004E32E3">
        <w:rPr>
          <w:rFonts w:ascii="Verdana" w:hAnsi="Verdana" w:cs="CIDFont+F2"/>
          <w:sz w:val="20"/>
          <w:szCs w:val="20"/>
          <w:lang w:val="bg-BG" w:eastAsia="bg-BG"/>
        </w:rPr>
        <w:t>5</w:t>
      </w:r>
      <w:r w:rsidRPr="004E32E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Pr="004E32E3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4E32E3">
        <w:rPr>
          <w:rFonts w:ascii="Verdana" w:hAnsi="Verdana"/>
          <w:sz w:val="20"/>
          <w:szCs w:val="20"/>
          <w:lang w:eastAsia="en-GB"/>
        </w:rPr>
        <w:t xml:space="preserve">от </w:t>
      </w:r>
      <w:r w:rsidRPr="004E32E3">
        <w:rPr>
          <w:rFonts w:ascii="Verdana" w:hAnsi="Verdana"/>
          <w:bCs/>
          <w:sz w:val="20"/>
          <w:szCs w:val="20"/>
        </w:rPr>
        <w:t xml:space="preserve">11:30ч. до 12:30ч. на дата </w:t>
      </w:r>
      <w:r w:rsidR="003E43F4" w:rsidRPr="004E32E3">
        <w:rPr>
          <w:rFonts w:ascii="Verdana" w:hAnsi="Verdana"/>
          <w:bCs/>
          <w:sz w:val="20"/>
          <w:szCs w:val="20"/>
        </w:rPr>
        <w:t>2</w:t>
      </w:r>
      <w:r w:rsidR="003E43F4" w:rsidRPr="004E32E3">
        <w:rPr>
          <w:rFonts w:ascii="Verdana" w:hAnsi="Verdana"/>
          <w:bCs/>
          <w:sz w:val="20"/>
          <w:szCs w:val="20"/>
          <w:lang w:val="bg-BG"/>
        </w:rPr>
        <w:t>1</w:t>
      </w:r>
      <w:r w:rsidRPr="004E32E3">
        <w:rPr>
          <w:rFonts w:ascii="Verdana" w:hAnsi="Verdana"/>
          <w:bCs/>
          <w:sz w:val="20"/>
          <w:szCs w:val="20"/>
        </w:rPr>
        <w:t>.0</w:t>
      </w:r>
      <w:r w:rsidR="003E43F4" w:rsidRPr="004E32E3">
        <w:rPr>
          <w:rFonts w:ascii="Verdana" w:hAnsi="Verdana"/>
          <w:bCs/>
          <w:sz w:val="20"/>
          <w:szCs w:val="20"/>
          <w:lang w:val="bg-BG"/>
        </w:rPr>
        <w:t>5</w:t>
      </w:r>
      <w:r w:rsidRPr="004E32E3">
        <w:rPr>
          <w:rFonts w:ascii="Verdana" w:hAnsi="Verdana"/>
          <w:bCs/>
          <w:sz w:val="20"/>
          <w:szCs w:val="20"/>
        </w:rPr>
        <w:t>.2026</w:t>
      </w:r>
      <w:r w:rsidRPr="004E32E3">
        <w:rPr>
          <w:rFonts w:ascii="Verdana" w:hAnsi="Verdana"/>
          <w:sz w:val="20"/>
          <w:szCs w:val="20"/>
        </w:rPr>
        <w:t xml:space="preserve"> </w:t>
      </w:r>
      <w:r w:rsidRPr="004E32E3">
        <w:rPr>
          <w:rFonts w:ascii="Verdana" w:hAnsi="Verdana"/>
          <w:bCs/>
          <w:sz w:val="20"/>
          <w:szCs w:val="20"/>
        </w:rPr>
        <w:t>г</w:t>
      </w:r>
      <w:r w:rsidRPr="004E32E3">
        <w:rPr>
          <w:rFonts w:ascii="Verdana" w:hAnsi="Verdana"/>
          <w:sz w:val="20"/>
          <w:szCs w:val="20"/>
        </w:rPr>
        <w:t>.</w:t>
      </w:r>
      <w:r w:rsidRPr="004E32E3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4E32E3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4E32E3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4E32E3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E43F4" w:rsidRPr="004E32E3">
        <w:rPr>
          <w:rFonts w:ascii="Verdana" w:eastAsia="Times New Roman" w:hAnsi="Verdana"/>
          <w:bCs/>
          <w:sz w:val="20"/>
          <w:szCs w:val="20"/>
          <w:lang w:val="bg-BG"/>
        </w:rPr>
        <w:t>14</w:t>
      </w:r>
      <w:r w:rsidRPr="004E32E3">
        <w:rPr>
          <w:rFonts w:ascii="Verdana" w:eastAsia="Times New Roman" w:hAnsi="Verdana"/>
          <w:bCs/>
          <w:sz w:val="20"/>
          <w:szCs w:val="20"/>
          <w:lang w:val="bg-BG"/>
        </w:rPr>
        <w:t>.0</w:t>
      </w:r>
      <w:r w:rsidR="003E43F4" w:rsidRPr="004E32E3">
        <w:rPr>
          <w:rFonts w:ascii="Verdana" w:eastAsia="Times New Roman" w:hAnsi="Verdana"/>
          <w:bCs/>
          <w:sz w:val="20"/>
          <w:szCs w:val="20"/>
          <w:lang w:val="bg-BG"/>
        </w:rPr>
        <w:t>5</w:t>
      </w:r>
      <w:r w:rsidRPr="004E32E3">
        <w:rPr>
          <w:rFonts w:ascii="Verdana" w:eastAsia="Times New Roman" w:hAnsi="Verdana"/>
          <w:bCs/>
          <w:sz w:val="20"/>
          <w:szCs w:val="20"/>
          <w:lang w:val="bg-BG"/>
        </w:rPr>
        <w:t>.2026г.</w:t>
      </w:r>
    </w:p>
    <w:p w:rsidR="00AC6645" w:rsidRPr="004E32E3" w:rsidRDefault="00AC6645" w:rsidP="001C73B8">
      <w:pPr>
        <w:numPr>
          <w:ilvl w:val="2"/>
          <w:numId w:val="6"/>
        </w:numPr>
        <w:spacing w:after="0" w:line="240" w:lineRule="auto"/>
        <w:ind w:left="0" w:right="-54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E32E3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4E32E3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4E32E3">
        <w:rPr>
          <w:rFonts w:ascii="Verdana" w:hAnsi="Verdana" w:cs="CIDFont+F2"/>
          <w:sz w:val="20"/>
          <w:szCs w:val="20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4E32E3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E32E3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4E32E3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4E32E3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4E32E3">
        <w:rPr>
          <w:rFonts w:ascii="Verdana" w:hAnsi="Verdana" w:cs="CIDFont+F2"/>
          <w:b/>
          <w:sz w:val="20"/>
          <w:szCs w:val="20"/>
          <w:lang w:val="en-US" w:eastAsia="bg-BG"/>
        </w:rPr>
        <w:tab/>
      </w:r>
      <w:r w:rsidRPr="004E32E3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4E32E3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AC6645" w:rsidRPr="004E32E3" w:rsidRDefault="00AC6645" w:rsidP="001C73B8">
      <w:pPr>
        <w:numPr>
          <w:ilvl w:val="1"/>
          <w:numId w:val="6"/>
        </w:numPr>
        <w:spacing w:after="0" w:line="240" w:lineRule="auto"/>
        <w:ind w:left="0" w:right="-54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AC6645" w:rsidRPr="004E32E3" w:rsidRDefault="00AC6645" w:rsidP="001C73B8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AC6645" w:rsidRPr="004E32E3" w:rsidRDefault="00AC6645" w:rsidP="001C73B8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AC6645" w:rsidRPr="004E32E3" w:rsidRDefault="00AC6645" w:rsidP="001C73B8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AC6645" w:rsidRPr="004E32E3" w:rsidRDefault="00AC6645" w:rsidP="001C73B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Прекратяването на процедурата става при условията на чл.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4E32E3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AC6645" w:rsidRPr="004E32E3" w:rsidRDefault="00AC6645" w:rsidP="001C73B8">
      <w:pPr>
        <w:numPr>
          <w:ilvl w:val="0"/>
          <w:numId w:val="6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AC6645" w:rsidRPr="004E32E3" w:rsidRDefault="00AC6645" w:rsidP="001C73B8">
      <w:pPr>
        <w:pStyle w:val="a3"/>
        <w:numPr>
          <w:ilvl w:val="1"/>
          <w:numId w:val="7"/>
        </w:numPr>
        <w:ind w:left="0" w:right="-540" w:firstLine="567"/>
        <w:rPr>
          <w:szCs w:val="20"/>
        </w:rPr>
      </w:pPr>
      <w:r w:rsidRPr="004E32E3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AC6645" w:rsidRPr="004E32E3" w:rsidRDefault="00AC6645" w:rsidP="001C73B8">
      <w:pPr>
        <w:numPr>
          <w:ilvl w:val="2"/>
          <w:numId w:val="7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AC6645" w:rsidRPr="004E32E3" w:rsidRDefault="00AC6645" w:rsidP="001C73B8">
      <w:pPr>
        <w:numPr>
          <w:ilvl w:val="2"/>
          <w:numId w:val="7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AC6645" w:rsidRPr="004E32E3" w:rsidRDefault="00AC6645" w:rsidP="001C73B8">
      <w:pPr>
        <w:numPr>
          <w:ilvl w:val="1"/>
          <w:numId w:val="7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AC6645" w:rsidRPr="004E32E3" w:rsidRDefault="00AC6645" w:rsidP="001C73B8">
      <w:pPr>
        <w:numPr>
          <w:ilvl w:val="1"/>
          <w:numId w:val="7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AC6645" w:rsidRPr="004E32E3" w:rsidRDefault="00AC6645" w:rsidP="001C73B8">
      <w:pPr>
        <w:numPr>
          <w:ilvl w:val="0"/>
          <w:numId w:val="7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AC6645" w:rsidRPr="004E32E3" w:rsidRDefault="00AC6645" w:rsidP="001C73B8">
      <w:pPr>
        <w:numPr>
          <w:ilvl w:val="1"/>
          <w:numId w:val="5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AC6645" w:rsidRPr="004E32E3" w:rsidRDefault="00AC6645" w:rsidP="001C73B8">
      <w:pPr>
        <w:numPr>
          <w:ilvl w:val="1"/>
          <w:numId w:val="5"/>
        </w:numPr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E32E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E32E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E32E3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4E32E3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4E32E3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4E32E3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szCs w:val="20"/>
          <w:lang w:eastAsia="en-GB"/>
        </w:rPr>
      </w:pPr>
      <w:r w:rsidRPr="004E32E3">
        <w:rPr>
          <w:b/>
          <w:szCs w:val="20"/>
          <w:lang w:eastAsia="en-GB"/>
        </w:rPr>
        <w:t>12.2.1.</w:t>
      </w:r>
      <w:r w:rsidRPr="004E32E3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szCs w:val="20"/>
          <w:u w:val="single"/>
        </w:rPr>
      </w:pPr>
      <w:r w:rsidRPr="004E32E3">
        <w:rPr>
          <w:b/>
          <w:szCs w:val="20"/>
          <w:lang w:eastAsia="en-GB"/>
        </w:rPr>
        <w:t xml:space="preserve">12.2.1.1. </w:t>
      </w:r>
      <w:r w:rsidRPr="004E32E3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4E32E3">
        <w:rPr>
          <w:b/>
          <w:szCs w:val="20"/>
        </w:rPr>
        <w:t>3 (три) месеца</w:t>
      </w:r>
      <w:r w:rsidRPr="004E32E3">
        <w:rPr>
          <w:szCs w:val="20"/>
        </w:rPr>
        <w:t xml:space="preserve"> преди крайният срок за подаване на офертите.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471"/>
        <w:contextualSpacing/>
        <w:jc w:val="both"/>
        <w:rPr>
          <w:rFonts w:ascii="Verdana" w:hAnsi="Verdana"/>
          <w:sz w:val="20"/>
          <w:szCs w:val="20"/>
        </w:rPr>
      </w:pPr>
      <w:r w:rsidRPr="004E32E3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4E32E3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r w:rsidRPr="004E32E3">
        <w:rPr>
          <w:rFonts w:ascii="Verdana" w:hAnsi="Verdana"/>
          <w:sz w:val="20"/>
          <w:szCs w:val="20"/>
          <w:shd w:val="clear" w:color="auto" w:fill="FEFEFE"/>
        </w:rPr>
        <w:t xml:space="preserve">Копие от документите на </w:t>
      </w:r>
      <w:r w:rsidRPr="004E32E3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4E32E3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4E32E3">
        <w:rPr>
          <w:rFonts w:ascii="Verdana" w:hAnsi="Verdana"/>
          <w:sz w:val="20"/>
          <w:szCs w:val="20"/>
        </w:rPr>
        <w:t xml:space="preserve"> и </w:t>
      </w:r>
      <w:r w:rsidRPr="004E32E3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4E32E3">
        <w:rPr>
          <w:rFonts w:ascii="Verdana" w:hAnsi="Verdana"/>
          <w:sz w:val="20"/>
          <w:szCs w:val="20"/>
        </w:rPr>
        <w:t>,</w:t>
      </w:r>
      <w:r w:rsidRPr="004E32E3">
        <w:rPr>
          <w:rFonts w:ascii="Verdana" w:hAnsi="Verdana"/>
          <w:sz w:val="20"/>
          <w:szCs w:val="20"/>
          <w:lang w:val="ru-RU"/>
        </w:rPr>
        <w:t xml:space="preserve"> </w:t>
      </w:r>
      <w:r w:rsidRPr="004E32E3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4E32E3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4E32E3">
        <w:rPr>
          <w:rFonts w:ascii="Verdana" w:hAnsi="Verdana"/>
          <w:sz w:val="20"/>
          <w:szCs w:val="20"/>
          <w:lang w:val="ru-RU"/>
        </w:rPr>
        <w:t>/</w:t>
      </w:r>
      <w:r w:rsidRPr="004E32E3">
        <w:rPr>
          <w:rFonts w:ascii="Verdana" w:hAnsi="Verdana"/>
          <w:sz w:val="20"/>
          <w:szCs w:val="20"/>
        </w:rPr>
        <w:t>.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rFonts w:eastAsia="Calibri"/>
          <w:szCs w:val="20"/>
          <w:lang w:eastAsia="en-US"/>
        </w:rPr>
      </w:pPr>
      <w:r w:rsidRPr="004E32E3">
        <w:rPr>
          <w:b/>
          <w:szCs w:val="20"/>
          <w:shd w:val="clear" w:color="auto" w:fill="FEFEFE"/>
        </w:rPr>
        <w:t>12.2.1.3.</w:t>
      </w:r>
      <w:r w:rsidRPr="004E32E3">
        <w:rPr>
          <w:szCs w:val="20"/>
          <w:shd w:val="clear" w:color="auto" w:fill="FEFEFE"/>
        </w:rPr>
        <w:t xml:space="preserve">  </w:t>
      </w:r>
      <w:r w:rsidRPr="004E32E3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rFonts w:eastAsia="Calibri"/>
          <w:szCs w:val="20"/>
          <w:lang w:val="ru-RU" w:eastAsia="en-US"/>
        </w:rPr>
      </w:pPr>
      <w:r w:rsidRPr="004E32E3">
        <w:rPr>
          <w:rFonts w:eastAsia="Calibri"/>
          <w:b/>
          <w:szCs w:val="20"/>
          <w:lang w:val="ru-RU" w:eastAsia="en-US"/>
        </w:rPr>
        <w:t>-</w:t>
      </w:r>
      <w:r w:rsidRPr="004E32E3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 (копия, заверени «вярно с оригинала» с подпис на представляващия участника).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rFonts w:eastAsia="Calibri"/>
          <w:szCs w:val="20"/>
          <w:lang w:val="ru-RU" w:eastAsia="en-US"/>
        </w:rPr>
      </w:pPr>
      <w:r w:rsidRPr="004E32E3">
        <w:rPr>
          <w:rFonts w:eastAsia="Calibri"/>
          <w:b/>
          <w:szCs w:val="20"/>
          <w:lang w:val="ru-RU" w:eastAsia="en-US"/>
        </w:rPr>
        <w:t>-</w:t>
      </w:r>
      <w:r w:rsidRPr="004E32E3">
        <w:rPr>
          <w:rFonts w:eastAsia="Calibri"/>
          <w:szCs w:val="20"/>
          <w:lang w:val="ru-RU" w:eastAsia="en-US"/>
        </w:rPr>
        <w:t xml:space="preserve"> за -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4E32E3">
        <w:rPr>
          <w:rFonts w:eastAsia="Calibri"/>
          <w:b/>
          <w:szCs w:val="20"/>
          <w:lang w:val="ru-RU" w:eastAsia="en-US"/>
        </w:rPr>
        <w:t xml:space="preserve"> </w:t>
      </w:r>
      <w:r w:rsidRPr="004E32E3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</w:t>
      </w:r>
      <w:r w:rsidRPr="004E32E3">
        <w:rPr>
          <w:rFonts w:eastAsia="Calibri"/>
          <w:b/>
          <w:szCs w:val="20"/>
          <w:lang w:val="ru-RU" w:eastAsia="en-US"/>
        </w:rPr>
        <w:t xml:space="preserve"> </w:t>
      </w:r>
      <w:r w:rsidRPr="004E32E3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участника).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4E32E3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4E32E3">
        <w:t xml:space="preserve"> </w:t>
      </w:r>
      <w:r w:rsidRPr="004E32E3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4E32E3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/>
          <w:sz w:val="20"/>
          <w:szCs w:val="20"/>
          <w:lang w:val="bg-BG"/>
        </w:rPr>
      </w:pPr>
      <w:r w:rsidRPr="004E32E3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4E32E3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E32E3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E32E3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/>
          <w:sz w:val="20"/>
          <w:szCs w:val="20"/>
          <w:lang w:val="bg-BG"/>
        </w:rPr>
      </w:pPr>
      <w:r w:rsidRPr="004E32E3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4E32E3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E32E3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E32E3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:rsidR="001C73B8" w:rsidRPr="004E32E3" w:rsidRDefault="001C73B8" w:rsidP="001C73B8">
      <w:pPr>
        <w:spacing w:after="0" w:line="240" w:lineRule="auto"/>
        <w:ind w:right="-540"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AC6645" w:rsidRPr="004E32E3" w:rsidRDefault="00AC6645" w:rsidP="001C73B8">
      <w:pPr>
        <w:spacing w:after="0" w:line="240" w:lineRule="auto"/>
        <w:ind w:right="-540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4E32E3">
        <w:rPr>
          <w:rFonts w:ascii="Verdana" w:hAnsi="Verdana"/>
          <w:b/>
          <w:sz w:val="20"/>
          <w:szCs w:val="20"/>
          <w:lang w:val="bg-BG"/>
        </w:rPr>
        <w:lastRenderedPageBreak/>
        <w:t xml:space="preserve">Минимални изисквания за защитно оборудване и лични предпазни средства: </w:t>
      </w:r>
    </w:p>
    <w:p w:rsidR="00AC6645" w:rsidRPr="004E32E3" w:rsidRDefault="00AC6645" w:rsidP="001C73B8">
      <w:pPr>
        <w:spacing w:after="0" w:line="240" w:lineRule="auto"/>
        <w:ind w:right="-540" w:firstLine="540"/>
        <w:jc w:val="both"/>
        <w:rPr>
          <w:rFonts w:ascii="Verdana" w:hAnsi="Verdana"/>
          <w:sz w:val="20"/>
          <w:szCs w:val="20"/>
          <w:lang w:val="bg-BG"/>
        </w:rPr>
      </w:pPr>
      <w:r w:rsidRPr="004E32E3">
        <w:rPr>
          <w:rFonts w:ascii="Verdana" w:hAnsi="Verdana"/>
          <w:sz w:val="20"/>
          <w:szCs w:val="20"/>
          <w:lang w:val="bg-BG"/>
        </w:rPr>
        <w:t xml:space="preserve">- </w:t>
      </w:r>
      <w:r w:rsidRPr="004E32E3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4E32E3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AC6645" w:rsidRPr="004E32E3" w:rsidRDefault="00AC6645" w:rsidP="001C73B8">
      <w:pPr>
        <w:spacing w:after="0" w:line="240" w:lineRule="auto"/>
        <w:ind w:right="-540" w:firstLine="540"/>
        <w:jc w:val="both"/>
        <w:rPr>
          <w:rFonts w:ascii="Verdana" w:hAnsi="Verdana"/>
          <w:sz w:val="20"/>
          <w:szCs w:val="20"/>
          <w:lang w:val="bg-BG"/>
        </w:rPr>
      </w:pPr>
      <w:r w:rsidRPr="004E32E3">
        <w:rPr>
          <w:rFonts w:ascii="Verdana" w:hAnsi="Verdana"/>
          <w:sz w:val="20"/>
          <w:szCs w:val="20"/>
          <w:lang w:val="bg-BG"/>
        </w:rPr>
        <w:t xml:space="preserve">- </w:t>
      </w:r>
      <w:r w:rsidRPr="004E32E3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4E32E3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каска; антифони и сигнална жилетка.</w:t>
      </w:r>
    </w:p>
    <w:p w:rsidR="00AC6645" w:rsidRPr="004E32E3" w:rsidRDefault="00AC6645" w:rsidP="001C73B8">
      <w:pPr>
        <w:spacing w:after="0" w:line="240" w:lineRule="auto"/>
        <w:ind w:right="-540" w:firstLine="540"/>
        <w:jc w:val="both"/>
        <w:rPr>
          <w:rFonts w:ascii="Verdana" w:hAnsi="Verdana"/>
          <w:sz w:val="20"/>
          <w:szCs w:val="20"/>
          <w:lang w:val="bg-BG"/>
        </w:rPr>
      </w:pPr>
      <w:r w:rsidRPr="004E32E3">
        <w:rPr>
          <w:rFonts w:ascii="Verdana" w:hAnsi="Verdana"/>
          <w:sz w:val="20"/>
          <w:szCs w:val="20"/>
          <w:lang w:val="bg-BG"/>
        </w:rPr>
        <w:t xml:space="preserve">- </w:t>
      </w:r>
      <w:r w:rsidRPr="004E32E3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4E32E3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 и сигнална жилетка.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szCs w:val="20"/>
        </w:rPr>
      </w:pPr>
      <w:r w:rsidRPr="004E32E3">
        <w:rPr>
          <w:szCs w:val="20"/>
        </w:rPr>
        <w:t xml:space="preserve">- </w:t>
      </w:r>
      <w:r w:rsidRPr="004E32E3">
        <w:rPr>
          <w:b/>
          <w:szCs w:val="20"/>
        </w:rPr>
        <w:t>Извозвач с коне</w:t>
      </w:r>
      <w:r w:rsidRPr="004E32E3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студозащитни, ръкавици, каска и сигнална жилетка.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szCs w:val="20"/>
        </w:rPr>
      </w:pPr>
      <w:r w:rsidRPr="004E32E3">
        <w:rPr>
          <w:b/>
          <w:szCs w:val="20"/>
          <w:lang w:eastAsia="en-GB"/>
        </w:rPr>
        <w:t>12.2.2.</w:t>
      </w:r>
      <w:r w:rsidRPr="004E32E3">
        <w:rPr>
          <w:szCs w:val="20"/>
          <w:lang w:eastAsia="en-GB"/>
        </w:rPr>
        <w:tab/>
      </w:r>
      <w:bookmarkStart w:id="7" w:name="_Hlk5200140"/>
      <w:r w:rsidRPr="004E32E3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4E32E3">
        <w:rPr>
          <w:bCs/>
          <w:szCs w:val="20"/>
          <w:lang w:eastAsia="en-GB"/>
        </w:rPr>
        <w:t>изпълнение</w:t>
      </w:r>
      <w:r w:rsidRPr="004E32E3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4E32E3">
        <w:rPr>
          <w:szCs w:val="20"/>
        </w:rPr>
        <w:t xml:space="preserve">ТП „ДЛС Осогово“ </w:t>
      </w:r>
      <w:r w:rsidRPr="004E32E3">
        <w:rPr>
          <w:szCs w:val="20"/>
          <w:lang w:eastAsia="en-GB"/>
        </w:rPr>
        <w:t>банкова гаранция за </w:t>
      </w:r>
      <w:r w:rsidRPr="004E32E3">
        <w:rPr>
          <w:bCs/>
          <w:szCs w:val="20"/>
          <w:lang w:eastAsia="en-GB"/>
        </w:rPr>
        <w:t>изпълнение</w:t>
      </w:r>
      <w:r w:rsidRPr="004E32E3">
        <w:rPr>
          <w:szCs w:val="20"/>
          <w:lang w:eastAsia="en-GB"/>
        </w:rPr>
        <w:t> на договора</w:t>
      </w:r>
      <w:r w:rsidRPr="004E32E3">
        <w:rPr>
          <w:szCs w:val="20"/>
        </w:rPr>
        <w:t xml:space="preserve"> в размер на </w:t>
      </w:r>
      <w:r w:rsidRPr="004E32E3">
        <w:rPr>
          <w:b/>
          <w:szCs w:val="20"/>
        </w:rPr>
        <w:t>10 %</w:t>
      </w:r>
      <w:r w:rsidRPr="004E32E3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szCs w:val="20"/>
        </w:rPr>
      </w:pPr>
      <w:r w:rsidRPr="004E32E3">
        <w:rPr>
          <w:b/>
          <w:szCs w:val="20"/>
          <w:lang w:eastAsia="en-GB"/>
        </w:rPr>
        <w:t>12.2.3.</w:t>
      </w:r>
      <w:r w:rsidRPr="004E32E3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4E32E3">
          <w:rPr>
            <w:szCs w:val="20"/>
            <w:u w:val="single"/>
            <w:lang w:eastAsia="en-GB"/>
          </w:rPr>
          <w:t>Търговския закон</w:t>
        </w:r>
      </w:hyperlink>
      <w:r w:rsidRPr="004E32E3">
        <w:rPr>
          <w:szCs w:val="20"/>
          <w:lang w:eastAsia="en-GB"/>
        </w:rPr>
        <w:t> или законодателството на </w:t>
      </w:r>
      <w:r w:rsidRPr="004E32E3">
        <w:rPr>
          <w:bCs/>
          <w:szCs w:val="20"/>
          <w:lang w:eastAsia="en-GB"/>
        </w:rPr>
        <w:t>държава</w:t>
      </w:r>
      <w:r w:rsidRPr="004E32E3">
        <w:rPr>
          <w:szCs w:val="20"/>
          <w:lang w:eastAsia="en-GB"/>
        </w:rPr>
        <w:t> – членка на Европейския съюз, или на друга </w:t>
      </w:r>
      <w:r w:rsidRPr="004E32E3">
        <w:rPr>
          <w:bCs/>
          <w:szCs w:val="20"/>
          <w:lang w:eastAsia="en-GB"/>
        </w:rPr>
        <w:t>държава</w:t>
      </w:r>
      <w:r w:rsidRPr="004E32E3">
        <w:rPr>
          <w:szCs w:val="20"/>
          <w:lang w:eastAsia="en-GB"/>
        </w:rPr>
        <w:t> – страна по </w:t>
      </w:r>
      <w:hyperlink r:id="rId14" w:history="1">
        <w:r w:rsidRPr="004E32E3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4E32E3">
        <w:rPr>
          <w:szCs w:val="20"/>
          <w:lang w:eastAsia="en-GB"/>
        </w:rPr>
        <w:t>, където участникът е регистриран.</w:t>
      </w:r>
      <w:r w:rsidRPr="004E32E3">
        <w:t xml:space="preserve"> 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szCs w:val="20"/>
        </w:rPr>
      </w:pPr>
      <w:r w:rsidRPr="004E32E3">
        <w:rPr>
          <w:b/>
          <w:szCs w:val="20"/>
          <w:lang w:eastAsia="en-GB"/>
        </w:rPr>
        <w:t>12.2.4.</w:t>
      </w:r>
      <w:r w:rsidRPr="004E32E3">
        <w:rPr>
          <w:szCs w:val="20"/>
          <w:lang w:eastAsia="en-GB"/>
        </w:rPr>
        <w:tab/>
      </w:r>
      <w:r w:rsidRPr="004E32E3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4E32E3">
        <w:rPr>
          <w:b/>
          <w:szCs w:val="20"/>
        </w:rPr>
        <w:t>не повече от 3 (три) месеца</w:t>
      </w:r>
      <w:r w:rsidRPr="004E32E3">
        <w:rPr>
          <w:szCs w:val="20"/>
        </w:rPr>
        <w:t>, преди датата на сключване на договора.</w:t>
      </w:r>
    </w:p>
    <w:p w:rsidR="00AC6645" w:rsidRPr="004E32E3" w:rsidRDefault="00AC6645" w:rsidP="001C73B8">
      <w:pPr>
        <w:pStyle w:val="a3"/>
        <w:tabs>
          <w:tab w:val="left" w:pos="851"/>
        </w:tabs>
        <w:ind w:left="0" w:right="-540" w:firstLine="471"/>
        <w:rPr>
          <w:spacing w:val="1"/>
          <w:szCs w:val="20"/>
        </w:rPr>
      </w:pPr>
      <w:r w:rsidRPr="004E32E3">
        <w:rPr>
          <w:b/>
          <w:szCs w:val="20"/>
          <w:shd w:val="clear" w:color="auto" w:fill="FEFEFE"/>
          <w:lang w:val="ru-RU"/>
        </w:rPr>
        <w:t>12.2.5.</w:t>
      </w:r>
      <w:r w:rsidRPr="004E32E3">
        <w:rPr>
          <w:b/>
          <w:szCs w:val="20"/>
          <w:shd w:val="clear" w:color="auto" w:fill="FEFEFE"/>
          <w:lang w:val="ru-RU"/>
        </w:rPr>
        <w:tab/>
      </w:r>
      <w:r w:rsidRPr="004E32E3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г.).</w:t>
      </w:r>
    </w:p>
    <w:p w:rsidR="00AC6645" w:rsidRPr="004E32E3" w:rsidRDefault="00AC6645" w:rsidP="001C73B8">
      <w:pPr>
        <w:widowControl w:val="0"/>
        <w:autoSpaceDE w:val="0"/>
        <w:autoSpaceDN w:val="0"/>
        <w:adjustRightInd w:val="0"/>
        <w:ind w:right="-540" w:firstLine="540"/>
        <w:jc w:val="both"/>
        <w:rPr>
          <w:rFonts w:ascii="Verdana" w:hAnsi="Verdana"/>
          <w:sz w:val="20"/>
          <w:szCs w:val="20"/>
          <w:lang w:val="bg-BG"/>
        </w:rPr>
      </w:pPr>
      <w:r w:rsidRPr="004E32E3">
        <w:rPr>
          <w:rFonts w:ascii="Verdana" w:hAnsi="Verdana"/>
          <w:sz w:val="20"/>
          <w:szCs w:val="20"/>
          <w:lang w:val="bg-BG"/>
        </w:rPr>
        <w:t>Д</w:t>
      </w:r>
      <w:r w:rsidRPr="004E32E3">
        <w:rPr>
          <w:rFonts w:ascii="Verdana" w:hAnsi="Verdana"/>
          <w:sz w:val="20"/>
          <w:szCs w:val="20"/>
        </w:rPr>
        <w:t>окумент</w:t>
      </w:r>
      <w:r w:rsidRPr="004E32E3">
        <w:rPr>
          <w:rFonts w:ascii="Verdana" w:hAnsi="Verdana"/>
          <w:sz w:val="20"/>
          <w:szCs w:val="20"/>
          <w:lang w:val="bg-BG"/>
        </w:rPr>
        <w:t>ите</w:t>
      </w:r>
      <w:r w:rsidRPr="004E32E3">
        <w:rPr>
          <w:rFonts w:ascii="Verdana" w:hAnsi="Verdana"/>
          <w:color w:val="FF0000"/>
          <w:sz w:val="20"/>
          <w:szCs w:val="20"/>
        </w:rPr>
        <w:t xml:space="preserve"> </w:t>
      </w:r>
      <w:r w:rsidRPr="004E32E3">
        <w:rPr>
          <w:rFonts w:ascii="Verdana" w:hAnsi="Verdana"/>
          <w:sz w:val="20"/>
          <w:szCs w:val="20"/>
        </w:rPr>
        <w:t>по т.</w:t>
      </w:r>
      <w:r w:rsidRPr="004E32E3">
        <w:rPr>
          <w:rFonts w:ascii="Verdana" w:hAnsi="Verdana"/>
          <w:sz w:val="20"/>
          <w:szCs w:val="20"/>
          <w:lang w:val="bg-BG"/>
        </w:rPr>
        <w:t>12.2.</w:t>
      </w:r>
      <w:r w:rsidRPr="004E32E3">
        <w:rPr>
          <w:rFonts w:ascii="Verdana" w:hAnsi="Verdana"/>
          <w:sz w:val="20"/>
          <w:szCs w:val="20"/>
        </w:rPr>
        <w:t>3</w:t>
      </w:r>
      <w:r w:rsidRPr="004E32E3">
        <w:rPr>
          <w:rFonts w:ascii="Verdana" w:hAnsi="Verdana"/>
          <w:sz w:val="20"/>
          <w:szCs w:val="20"/>
          <w:lang w:val="bg-BG"/>
        </w:rPr>
        <w:t xml:space="preserve"> и 12.2.4</w:t>
      </w:r>
      <w:r w:rsidRPr="004E32E3">
        <w:rPr>
          <w:rFonts w:ascii="Verdana" w:hAnsi="Verdana"/>
          <w:sz w:val="20"/>
          <w:szCs w:val="20"/>
        </w:rPr>
        <w:t xml:space="preserve"> се представят и за подизпълнителите в случаите, в които е предвидено участието на такива</w:t>
      </w:r>
      <w:r w:rsidRPr="004E32E3">
        <w:rPr>
          <w:rFonts w:ascii="Verdana" w:hAnsi="Verdana"/>
          <w:sz w:val="20"/>
          <w:szCs w:val="20"/>
          <w:lang w:val="bg-BG"/>
        </w:rPr>
        <w:t>.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4E32E3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1C73B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AC6645" w:rsidRPr="004E32E3" w:rsidRDefault="00AC6645" w:rsidP="001C73B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E32E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4E32E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AC6645" w:rsidRPr="004E32E3" w:rsidRDefault="00AC6645" w:rsidP="001C73B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AC6645" w:rsidRPr="004E32E3" w:rsidRDefault="00AC6645" w:rsidP="001C73B8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540" w:firstLine="567"/>
        <w:textAlignment w:val="baseline"/>
        <w:rPr>
          <w:szCs w:val="20"/>
        </w:rPr>
      </w:pPr>
      <w:r w:rsidRPr="004E32E3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540" w:firstLine="567"/>
        <w:textAlignment w:val="baseline"/>
        <w:rPr>
          <w:szCs w:val="20"/>
        </w:rPr>
      </w:pPr>
      <w:r w:rsidRPr="004E32E3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подизпълнителя/ите, удостоверяващи, че той/те отговарят на изискванията, посочени в процедурата.</w:t>
      </w:r>
    </w:p>
    <w:p w:rsidR="00AC6645" w:rsidRPr="004E32E3" w:rsidRDefault="00AC6645" w:rsidP="001C73B8">
      <w:pPr>
        <w:numPr>
          <w:ilvl w:val="0"/>
          <w:numId w:val="5"/>
        </w:numPr>
        <w:spacing w:after="0" w:line="240" w:lineRule="auto"/>
        <w:ind w:left="0" w:right="-54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E32E3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C73B8" w:rsidRPr="004E32E3" w:rsidRDefault="001C73B8" w:rsidP="001C73B8">
      <w:pPr>
        <w:spacing w:after="0" w:line="240" w:lineRule="auto"/>
        <w:ind w:right="-54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Утвърждавам тръжната документация, която съдържа: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</w:rPr>
        <w:t>Екземпляр от настоящата заповед за откриване на търга.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4E32E3">
        <w:rPr>
          <w:szCs w:val="20"/>
        </w:rPr>
        <w:t>Приложение „Г1“.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bCs/>
          <w:szCs w:val="20"/>
        </w:rPr>
        <w:t xml:space="preserve">Образец на </w:t>
      </w:r>
      <w:r w:rsidRPr="004E32E3">
        <w:rPr>
          <w:szCs w:val="20"/>
        </w:rPr>
        <w:t>Декларация за отсъствие на обстоятелства по чл. 18, ал. 1, т. 3, от НУРВИДГТ.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</w:rPr>
        <w:t>Проект на договор.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  <w:lang w:val="ru-RU"/>
        </w:rPr>
        <w:t>Лист за проверка</w:t>
      </w:r>
      <w:r w:rsidRPr="004E32E3">
        <w:rPr>
          <w:b/>
          <w:szCs w:val="20"/>
          <w:lang w:val="ru-RU"/>
        </w:rPr>
        <w:t xml:space="preserve"> </w:t>
      </w:r>
      <w:r w:rsidRPr="004E32E3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4E32E3">
        <w:rPr>
          <w:i/>
          <w:szCs w:val="20"/>
          <w:lang w:val="ru-RU"/>
        </w:rPr>
        <w:t xml:space="preserve">– </w:t>
      </w:r>
      <w:r w:rsidRPr="004E32E3">
        <w:rPr>
          <w:szCs w:val="20"/>
          <w:lang w:val="ru-RU"/>
        </w:rPr>
        <w:t>Приложение №</w:t>
      </w:r>
      <w:r w:rsidRPr="004E32E3">
        <w:rPr>
          <w:szCs w:val="20"/>
        </w:rPr>
        <w:t>1.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  <w:lang w:val="ru-RU"/>
        </w:rPr>
        <w:t>Инструктаж за осигуряване на здравословни и безопасни условия на труд - Приложение №</w:t>
      </w:r>
      <w:r w:rsidRPr="004E32E3">
        <w:rPr>
          <w:szCs w:val="20"/>
        </w:rPr>
        <w:t>2.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bCs/>
          <w:szCs w:val="20"/>
        </w:rPr>
        <w:t>Образец на ДЕКЛАРАЦИЯ п</w:t>
      </w:r>
      <w:r w:rsidRPr="004E32E3">
        <w:rPr>
          <w:szCs w:val="20"/>
        </w:rPr>
        <w:t>о чл. 52, ал. 6 от</w:t>
      </w:r>
      <w:r w:rsidRPr="004E32E3">
        <w:rPr>
          <w:bCs/>
          <w:szCs w:val="20"/>
        </w:rPr>
        <w:t xml:space="preserve"> </w:t>
      </w:r>
      <w:r w:rsidRPr="004E32E3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4E32E3">
        <w:rPr>
          <w:szCs w:val="20"/>
          <w:lang w:val="ru-RU"/>
        </w:rPr>
        <w:t xml:space="preserve"> </w:t>
      </w:r>
      <w:r w:rsidRPr="004E32E3">
        <w:rPr>
          <w:szCs w:val="20"/>
        </w:rPr>
        <w:t>-</w:t>
      </w:r>
      <w:r w:rsidRPr="004E32E3">
        <w:rPr>
          <w:szCs w:val="20"/>
          <w:lang w:val="ru-RU"/>
        </w:rPr>
        <w:t xml:space="preserve"> </w:t>
      </w:r>
      <w:r w:rsidRPr="004E32E3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</w:rPr>
        <w:t xml:space="preserve">Декларация по образец за изпълнение </w:t>
      </w:r>
      <w:r w:rsidRPr="004E32E3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4E32E3">
        <w:rPr>
          <w:szCs w:val="20"/>
        </w:rPr>
        <w:t xml:space="preserve"> и спазване на безопасни условия на труд - Приложение №3.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bookmarkStart w:id="9" w:name="_Hlk6314063"/>
      <w:r w:rsidRPr="004E32E3">
        <w:rPr>
          <w:szCs w:val="20"/>
          <w:lang w:val="ru-RU"/>
        </w:rPr>
        <w:t>Технологични планове на обекта</w:t>
      </w:r>
      <w:bookmarkEnd w:id="9"/>
      <w:r w:rsidRPr="004E32E3">
        <w:rPr>
          <w:szCs w:val="20"/>
          <w:lang w:val="ru-RU"/>
        </w:rPr>
        <w:t>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  <w:lang w:val="en-US"/>
        </w:rPr>
        <w:t>“</w:t>
      </w:r>
      <w:r w:rsidRPr="004E32E3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E32E3">
        <w:rPr>
          <w:szCs w:val="20"/>
          <w:lang w:val="en-US"/>
        </w:rPr>
        <w:t>”</w:t>
      </w:r>
      <w:r w:rsidRPr="004E32E3">
        <w:rPr>
          <w:szCs w:val="20"/>
        </w:rPr>
        <w:t>.</w:t>
      </w:r>
    </w:p>
    <w:p w:rsidR="00AC6645" w:rsidRPr="004E32E3" w:rsidRDefault="00AC6645" w:rsidP="001C73B8">
      <w:pPr>
        <w:pStyle w:val="a3"/>
        <w:numPr>
          <w:ilvl w:val="1"/>
          <w:numId w:val="5"/>
        </w:numPr>
        <w:tabs>
          <w:tab w:val="left" w:pos="851"/>
        </w:tabs>
        <w:ind w:left="0" w:right="-540" w:firstLine="567"/>
        <w:rPr>
          <w:szCs w:val="20"/>
        </w:rPr>
      </w:pPr>
      <w:r w:rsidRPr="004E32E3">
        <w:rPr>
          <w:szCs w:val="20"/>
        </w:rPr>
        <w:t>РЪКОВОДСТВО ЗА УЧАСТИЕ В ЕЛЕКТРОНЕН ТЪРГ.</w:t>
      </w: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AC6645" w:rsidRPr="004E32E3" w:rsidRDefault="00AC6645" w:rsidP="001C73B8">
      <w:pPr>
        <w:tabs>
          <w:tab w:val="left" w:pos="851"/>
        </w:tabs>
        <w:spacing w:after="0" w:line="240" w:lineRule="auto"/>
        <w:ind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4E32E3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4E32E3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AC6645" w:rsidRPr="004E32E3" w:rsidRDefault="00AC6645" w:rsidP="001C73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32E3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AC6645" w:rsidRPr="004E32E3" w:rsidRDefault="00AC6645" w:rsidP="00AC664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613C5" w:rsidRPr="004E32E3" w:rsidRDefault="001613C5" w:rsidP="00AC664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613C5" w:rsidRPr="004E32E3" w:rsidRDefault="001613C5" w:rsidP="00AC664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957C0" w:rsidRDefault="004E32E3" w:rsidP="001613C5">
      <w:pPr>
        <w:spacing w:after="0" w:line="240" w:lineRule="auto"/>
      </w:pPr>
      <w:r w:rsidRPr="004E32E3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B957C0" w:rsidSect="009543D6">
      <w:pgSz w:w="12240" w:h="15840"/>
      <w:pgMar w:top="567" w:right="1440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4CE45512"/>
    <w:lvl w:ilvl="0" w:tplc="2DA6A3DE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2BDAAB1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3D372BE3"/>
    <w:multiLevelType w:val="multilevel"/>
    <w:tmpl w:val="48AEC7CA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4EF849A0"/>
    <w:multiLevelType w:val="hybridMultilevel"/>
    <w:tmpl w:val="8288114C"/>
    <w:lvl w:ilvl="0" w:tplc="ED7063BA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974A5B7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94E0C76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645"/>
    <w:rsid w:val="001613C5"/>
    <w:rsid w:val="001C73B8"/>
    <w:rsid w:val="003E43F4"/>
    <w:rsid w:val="004870EF"/>
    <w:rsid w:val="004E32E3"/>
    <w:rsid w:val="009543D6"/>
    <w:rsid w:val="00AC6645"/>
    <w:rsid w:val="00B9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FCECC49-1B7C-4985-B990-81D6E788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64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64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b5cDHkkgvZ3dJLUvdddFCSaVKy2jX1KHu5s8fGHv5C4=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v/qmXhK0fIUGuYYftzP6UMd3bgiVMLz0rAnLARKB4Ow=</DigestValue>
    </Reference>
  </SignedInfo>
  <SignatureValue>OefliwU3wNdSD5tOsQFLyD8ek2yZmVlfeekxEI/T21FtdCY1tGgBmujZjygmUtlkKrk+igVw2S72
Ud5l4rHzpBJi+M4CpnBgrZUZ2plw6p1dffxFCb3rununuofvNXuzCusW0QKr92AqUoJGZxybJpN2
s0F8GNoKMucqwwQk7U99lVarYaPY9c6speX6fiAUJ7rZG+0PmqpmwhDq9ciCircRC/Y+kYI9/D2L
dMB/4u4q3iP5qUl5N+G+uMK0o6LveE6HMkXh4dAW9GZeK9xyUcU+vwyQhxjr+vJXLsQ3WKr3WXjg
EfOnFljkIYVfJMl+NWmlAbic9qtV58AK1EP1mg==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uIYo62mEkKaY9SJ4UIYdgBpwulbPkfdttnJLGpdD3S8=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+6Po0Fj25ZbzG46XmvnJN54vKf/peX8kBtyeGXVtItI=</DigestValue>
      </Reference>
      <Reference URI="/word/settings.xml?ContentType=application/vnd.openxmlformats-officedocument.wordprocessingml.settings+xml">
        <DigestMethod Algorithm="http://www.w3.org/2001/04/xmlenc#sha256"/>
        <DigestValue>ETzOeC7TZ/76c7Rja1jR0Y46Gb6X8ywaSCkSOGEIb6A=</DigestValue>
      </Reference>
      <Reference URI="/word/styles.xml?ContentType=application/vnd.openxmlformats-officedocument.wordprocessingml.styles+xml">
        <DigestMethod Algorithm="http://www.w3.org/2001/04/xmlenc#sha256"/>
        <DigestValue>hEfLvq7nz7SLioshL2FySQvTmw6UGbB59jfaSJ72p8k=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xSUC8n6dww8XBg1weDa48h6hqKoF6OVH0UAyUie58ZM=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2026-04-24T08:01:42Z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2026-04-24T08:01:42Z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iPIqaal1YS/U7mULOGGAVL01yEiDuXOZddVFEmmYP3Y=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I3A5hh7vgnL36qc25FTyk/s7hrvli68/cJmiIs5UGPs=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+89ioTeW7xx85drNdNWC7Cxp/qxwav0KSDHHYBA63yQ=</DigestValue>
    </Reference>
  </SignedInfo>
  <SignatureValue>VyepfbVcprfhViNRkXXXvoE8CI7puoWt2HUfFxoEkEdw5JiVYDnpfgyw1dQ8qKS27iDW1L7e4J47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=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uIYo62mEkKaY9SJ4UIYdgBpwulbPkfdttnJLGpdD3S8=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+6Po0Fj25ZbzG46XmvnJN54vKf/peX8kBtyeGXVtItI=</DigestValue>
      </Reference>
      <Reference URI="/word/settings.xml?ContentType=application/vnd.openxmlformats-officedocument.wordprocessingml.settings+xml">
        <DigestMethod Algorithm="http://www.w3.org/2001/04/xmlenc#sha256"/>
        <DigestValue>ETzOeC7TZ/76c7Rja1jR0Y46Gb6X8ywaSCkSOGEIb6A=</DigestValue>
      </Reference>
      <Reference URI="/word/styles.xml?ContentType=application/vnd.openxmlformats-officedocument.wordprocessingml.styles+xml">
        <DigestMethod Algorithm="http://www.w3.org/2001/04/xmlenc#sha256"/>
        <DigestValue>hEfLvq7nz7SLioshL2FySQvTmw6UGbB59jfaSJ72p8k=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xSUC8n6dww8XBg1weDa48h6hqKoF6OVH0UAyUie58ZM=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2026-04-24T08:02:37Z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2026-04-24T08:02:37Z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Q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fPawsS/rsPzEZ+54kB+79r5q1omLMcoaLRpeQRUVrCI=</DigestValue>
    </Reference>
    <Reference Type="http://www.w3.org/2000/09/xmldsig#Object" URI="#idOfficeObject">
      <DigestMethod Algorithm="http://www.w3.org/2001/04/xmlenc#sha256"/>
      <DigestValue>gLcqlmCWO178tc8WwVRGc1W0HLu26kRfhnlE2JP8Jyc=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4mMCjA0mOiPnbPxSWVjZRHzQ2srF5Yo8c9GL7H9NYPE=</DigestValue>
    </Reference>
    <Reference Type="http://www.w3.org/2000/09/xmldsig#Object" URI="#idValidSigLnImg">
      <DigestMethod Algorithm="http://www.w3.org/2001/04/xmlenc#sha256"/>
      <DigestValue>zRjpJ68avriyfsVM1k8x5RFDfsipYcxPJSfB7e9ROfI=</DigestValue>
    </Reference>
    <Reference Type="http://www.w3.org/2000/09/xmldsig#Object" URI="#idInvalidSigLnImg">
      <DigestMethod Algorithm="http://www.w3.org/2001/04/xmlenc#sha256"/>
      <DigestValue>I3DuPn41ODzMAgNvKVqk1+wBVPARJUpjQRRMxJHenQE=</DigestValue>
    </Reference>
  </SignedInfo>
  <SignatureValue>QfBuBHMfKHHu12Fx3wStoLqaZBQj5EcIzShmHfHzegZK+VtQ1jiT8nrIaJR8hbfjOLItfOBLCV5k
wXYKUkyOYt65suCje4MHLp9dqD06KcR9dDTscceIJ5lYPVlq3n1yPuc7WkHrIn+RJj8Sjbr8Mw/Q
gat80Jed+7Lg9GkVI7m6b6YJ5nsPYjSJ+Dt7tXSas+iSw68Y5qKZ5/cWwPTEdBGBFc5UCAPOuOlR
zdfDmn5yFZl0B+Rd+yjiXo6dHoqHDe3FNb3gf66MtIdITA/eJHnPt9gLvsAb6P6axYUciUUJNeUm
BKbChTYgz0U0QUfHxylO27RlsvdT3bRSFd+IbA==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uIYo62mEkKaY9SJ4UIYdgBpwulbPkfdttnJLGpdD3S8=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+6Po0Fj25ZbzG46XmvnJN54vKf/peX8kBtyeGXVtItI=</DigestValue>
      </Reference>
      <Reference URI="/word/settings.xml?ContentType=application/vnd.openxmlformats-officedocument.wordprocessingml.settings+xml">
        <DigestMethod Algorithm="http://www.w3.org/2001/04/xmlenc#sha256"/>
        <DigestValue>ETzOeC7TZ/76c7Rja1jR0Y46Gb6X8ywaSCkSOGEIb6A=</DigestValue>
      </Reference>
      <Reference URI="/word/styles.xml?ContentType=application/vnd.openxmlformats-officedocument.wordprocessingml.styles+xml">
        <DigestMethod Algorithm="http://www.w3.org/2001/04/xmlenc#sha256"/>
        <DigestValue>hEfLvq7nz7SLioshL2FySQvTmw6UGbB59jfaSJ72p8k=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xSUC8n6dww8XBg1weDa48h6hqKoF6OVH0UAyUie58ZM=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РД-07-143/24.04.2026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2026-04-24T08:07:03Z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QAMw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0DgAAAJzP7vT6/bTa8kRleixHhy1Nwi5PxiQtTnBwcJKSki81SRwtZAgOIwAAAAAAweD02+35gsLqZ5q6Jz1jNEJyOUZ4qamp+/v7////wdPeVnCJAQECNA4AAACv1/Ho8/ubzu6CwuqMudS3u769vb3////////////L5fZymsABAgPAWwAAAK/X8fz9/uLx+snk9uTy+vz9/v///////////////8vl9nKawAECAzQO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0ADM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4215</Words>
  <Characters>24027</Characters>
  <Application>Microsoft Office Word</Application>
  <DocSecurity>0</DocSecurity>
  <Lines>200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2026-04-24T05:19:00Z</dcterms:created>
  <dcterms:modified xsi:type="dcterms:W3CDTF">2026-04-24T07:22:00Z</dcterms:modified>
</cp:coreProperties>
</file>