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f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BC218F" w14:paraId="01BCEB9B" w14:textId="77777777" w:rsidTr="00C558AB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0826156" w14:textId="77777777" w:rsidR="00BC218F" w:rsidRPr="00A63169" w:rsidRDefault="00BC218F" w:rsidP="00C558AB">
            <w:pPr>
              <w:rPr>
                <w:rFonts w:asciiTheme="minorHAnsi" w:eastAsiaTheme="minorHAnsi" w:hAnsiTheme="minorHAnsi" w:cstheme="minorBidi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7C1E4835" wp14:editId="30C51436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DCF968" w14:textId="77777777" w:rsidR="00BC218F" w:rsidRDefault="00BC218F" w:rsidP="00C558AB">
            <w:pPr>
              <w:tabs>
                <w:tab w:val="center" w:pos="4680"/>
                <w:tab w:val="right" w:pos="9360"/>
              </w:tabs>
              <w:rPr>
                <w:rFonts w:ascii="Verdana" w:eastAsiaTheme="minorHAnsi" w:hAnsi="Verdana"/>
                <w:b/>
                <w:w w:val="90"/>
              </w:rPr>
            </w:pPr>
          </w:p>
          <w:p w14:paraId="1C58EA78" w14:textId="77777777" w:rsidR="00BC218F" w:rsidRPr="00532F9D" w:rsidRDefault="00BC218F" w:rsidP="00C558AB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eastAsiaTheme="minorHAnsi" w:hAnsi="Verdana"/>
                <w:bCs/>
                <w:w w:val="90"/>
                <w:sz w:val="22"/>
                <w:szCs w:val="22"/>
              </w:rPr>
            </w:pPr>
            <w:r w:rsidRPr="00532F9D">
              <w:rPr>
                <w:rFonts w:ascii="Verdana" w:eastAsiaTheme="minorHAnsi" w:hAnsi="Verdana"/>
                <w:bCs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14:paraId="1A27AF59" w14:textId="77777777" w:rsidR="00BC218F" w:rsidRDefault="00BC218F" w:rsidP="00C558AB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eastAsiaTheme="minorHAnsi" w:hAnsi="Verdana"/>
                <w:w w:val="90"/>
                <w:sz w:val="22"/>
                <w:szCs w:val="22"/>
              </w:rPr>
            </w:pPr>
          </w:p>
          <w:p w14:paraId="7F7EB42F" w14:textId="77777777" w:rsidR="00BC218F" w:rsidRPr="00802CBF" w:rsidRDefault="00BC218F" w:rsidP="00C558AB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eastAsiaTheme="minorHAnsi" w:hAnsi="Verdana"/>
                <w:w w:val="90"/>
                <w:sz w:val="22"/>
                <w:szCs w:val="22"/>
              </w:rPr>
            </w:pPr>
            <w:r w:rsidRPr="00532F9D">
              <w:rPr>
                <w:rFonts w:ascii="Verdana" w:eastAsiaTheme="minorHAnsi" w:hAnsi="Verdana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3AD35A86" w14:textId="77777777" w:rsidR="00BC218F" w:rsidRDefault="00BC218F" w:rsidP="00C558AB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eastAsiaTheme="minorHAnsi" w:hAnsi="Verdana" w:cstheme="minorBidi"/>
                <w:b/>
                <w:sz w:val="18"/>
                <w:szCs w:val="18"/>
                <w:u w:val="single"/>
              </w:rPr>
            </w:pPr>
          </w:p>
          <w:p w14:paraId="59448C70" w14:textId="77777777" w:rsidR="00BC218F" w:rsidRDefault="00BC218F" w:rsidP="00C558AB">
            <w:pPr>
              <w:tabs>
                <w:tab w:val="center" w:pos="4680"/>
                <w:tab w:val="right" w:pos="9360"/>
              </w:tabs>
              <w:jc w:val="center"/>
              <w:rPr>
                <w:rFonts w:eastAsiaTheme="minorHAnsi"/>
              </w:rPr>
            </w:pPr>
            <w:r w:rsidRPr="00492C7D">
              <w:rPr>
                <w:rFonts w:ascii="Verdana" w:eastAsiaTheme="minorHAnsi" w:hAnsi="Verdana" w:cstheme="minorBidi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CC82A6" w14:textId="77777777" w:rsidR="00BC218F" w:rsidRPr="00A63169" w:rsidRDefault="00BC218F" w:rsidP="00C558AB">
            <w:pPr>
              <w:ind w:right="1513"/>
              <w:rPr>
                <w:rFonts w:asciiTheme="minorHAnsi" w:eastAsiaTheme="minorHAnsi" w:hAnsiTheme="minorHAnsi" w:cstheme="minorBidi"/>
              </w:rPr>
            </w:pPr>
            <w:r>
              <w:rPr>
                <w:noProof/>
              </w:rPr>
              <w:drawing>
                <wp:inline distT="0" distB="0" distL="0" distR="0" wp14:anchorId="13A5384E" wp14:editId="446DD643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A74FDB" w14:textId="225D9E9F" w:rsidR="00BC218F" w:rsidRDefault="00BC218F" w:rsidP="00BC218F">
      <w:r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                      </w:t>
      </w:r>
      <w:r w:rsidRPr="00C0430F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гр.Разлог  2760, ул. „Екзарх Йосиф” №4, email  </w:t>
      </w:r>
      <w:hyperlink r:id="rId6" w:history="1">
        <w:r w:rsidRPr="00C0430F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78AF6763" w14:textId="77777777" w:rsidR="00BC218F" w:rsidRDefault="00BC218F" w:rsidP="00BC218F">
      <w:pPr>
        <w:rPr>
          <w:rFonts w:ascii="Verdana" w:hAnsi="Verdana"/>
          <w:sz w:val="16"/>
          <w:szCs w:val="16"/>
        </w:rPr>
      </w:pPr>
    </w:p>
    <w:p w14:paraId="7AF1E8CD" w14:textId="77777777" w:rsidR="00BA14E8" w:rsidRPr="00837FB3" w:rsidRDefault="00BA14E8" w:rsidP="00BA14E8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2D7CFF7A" w14:textId="77777777" w:rsidR="00BA14E8" w:rsidRDefault="00BA14E8" w:rsidP="00BA14E8">
      <w:pPr>
        <w:jc w:val="center"/>
        <w:rPr>
          <w:rFonts w:ascii="Verdana" w:hAnsi="Verdana"/>
          <w:b/>
        </w:rPr>
      </w:pPr>
      <w:r w:rsidRPr="00D107FF">
        <w:rPr>
          <w:rFonts w:ascii="Verdana" w:hAnsi="Verdana"/>
          <w:b/>
        </w:rPr>
        <w:t>З А П О В Е Д</w:t>
      </w:r>
    </w:p>
    <w:p w14:paraId="23061C6A" w14:textId="636A75AA" w:rsidR="00BA14E8" w:rsidRDefault="00BA14E8" w:rsidP="00BA14E8">
      <w:pPr>
        <w:spacing w:line="360" w:lineRule="auto"/>
        <w:ind w:left="-142" w:firstLine="54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                      </w:t>
      </w:r>
      <w:r w:rsidR="00BC218F">
        <w:rPr>
          <w:rFonts w:ascii="Verdana" w:hAnsi="Verdana"/>
          <w:sz w:val="20"/>
          <w:szCs w:val="20"/>
        </w:rPr>
        <w:t xml:space="preserve">             </w:t>
      </w:r>
      <w:r>
        <w:rPr>
          <w:rFonts w:ascii="Verdana" w:hAnsi="Verdana"/>
          <w:sz w:val="20"/>
          <w:szCs w:val="20"/>
        </w:rPr>
        <w:t xml:space="preserve">    </w:t>
      </w:r>
      <w:r w:rsidR="00EB13AA">
        <w:rPr>
          <w:rFonts w:ascii="Verdana" w:hAnsi="Verdana"/>
          <w:sz w:val="20"/>
          <w:szCs w:val="20"/>
        </w:rPr>
        <w:pict w14:anchorId="76A0797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45.5pt;height:72.75pt">
            <v:imagedata r:id="rId7" o:title=""/>
            <o:lock v:ext="edit" ungrouping="t" rotation="t" cropping="t" verticies="t" text="t" grouping="t"/>
            <o:signatureline v:ext="edit" id="{4C07B188-43F0-4803-BA7C-4E5358885C1D}" provid="{00000000-0000-0000-0000-000000000000}" o:suggestedsigner="рег.№" issignatureline="t"/>
          </v:shape>
        </w:pict>
      </w:r>
    </w:p>
    <w:p w14:paraId="5FB80ABB" w14:textId="53940E41" w:rsidR="00BA14E8" w:rsidRPr="00C65E57" w:rsidRDefault="00BA14E8" w:rsidP="00BC218F">
      <w:pPr>
        <w:ind w:left="-142" w:firstLine="850"/>
        <w:jc w:val="both"/>
        <w:rPr>
          <w:rFonts w:ascii="Verdana" w:hAnsi="Verdana"/>
          <w:b/>
          <w:bCs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>На основание чл.174,ал.2 от ЗГ във връзка с чл.6</w:t>
      </w:r>
      <w:r>
        <w:rPr>
          <w:rFonts w:ascii="Verdana" w:hAnsi="Verdana"/>
          <w:sz w:val="20"/>
          <w:szCs w:val="20"/>
          <w:lang w:val="en-US"/>
        </w:rPr>
        <w:t>6</w:t>
      </w:r>
      <w:r w:rsidRPr="002071F5">
        <w:rPr>
          <w:rFonts w:ascii="Verdana" w:hAnsi="Verdana"/>
          <w:sz w:val="20"/>
          <w:szCs w:val="20"/>
        </w:rPr>
        <w:t>, ал.</w:t>
      </w:r>
      <w:r>
        <w:rPr>
          <w:rFonts w:ascii="Verdana" w:hAnsi="Verdana"/>
          <w:sz w:val="20"/>
          <w:szCs w:val="20"/>
          <w:lang w:val="en-US"/>
        </w:rPr>
        <w:t>2</w:t>
      </w:r>
      <w:r w:rsidRPr="002071F5">
        <w:rPr>
          <w:rFonts w:ascii="Verdana" w:hAnsi="Verdana"/>
          <w:sz w:val="20"/>
          <w:szCs w:val="20"/>
        </w:rPr>
        <w:t>, т.</w:t>
      </w:r>
      <w:r>
        <w:rPr>
          <w:rFonts w:ascii="Verdana" w:hAnsi="Verdana"/>
          <w:sz w:val="20"/>
          <w:szCs w:val="20"/>
          <w:lang w:val="en-US"/>
        </w:rPr>
        <w:t xml:space="preserve">5, </w:t>
      </w:r>
      <w:r>
        <w:rPr>
          <w:rFonts w:ascii="Verdana" w:hAnsi="Verdana"/>
          <w:sz w:val="20"/>
          <w:szCs w:val="20"/>
        </w:rPr>
        <w:t>чл.74, ал.2,т.1 и чл.74е, ал.1, т.</w:t>
      </w:r>
      <w:r>
        <w:rPr>
          <w:rFonts w:ascii="Verdana" w:hAnsi="Verdana"/>
          <w:sz w:val="20"/>
          <w:szCs w:val="20"/>
          <w:lang w:val="en-GB"/>
        </w:rPr>
        <w:t>2</w:t>
      </w:r>
      <w:r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>
        <w:rPr>
          <w:rFonts w:ascii="Verdana" w:hAnsi="Verdana"/>
          <w:sz w:val="20"/>
          <w:szCs w:val="20"/>
        </w:rPr>
        <w:t xml:space="preserve">, във връзка със </w:t>
      </w:r>
      <w:r w:rsidR="00BC218F">
        <w:rPr>
          <w:rFonts w:ascii="Verdana" w:hAnsi="Verdana"/>
          <w:sz w:val="20"/>
          <w:szCs w:val="20"/>
        </w:rPr>
        <w:t>З</w:t>
      </w:r>
      <w:r>
        <w:rPr>
          <w:rFonts w:ascii="Verdana" w:hAnsi="Verdana"/>
          <w:sz w:val="20"/>
          <w:szCs w:val="20"/>
        </w:rPr>
        <w:t xml:space="preserve">аповед </w:t>
      </w:r>
      <w:r w:rsidRPr="002071F5">
        <w:rPr>
          <w:rFonts w:ascii="Verdana" w:hAnsi="Verdana"/>
          <w:sz w:val="20"/>
          <w:szCs w:val="20"/>
        </w:rPr>
        <w:t>№ РД-07-</w:t>
      </w:r>
      <w:r w:rsidR="00EB13AA">
        <w:rPr>
          <w:rFonts w:ascii="Verdana" w:hAnsi="Verdana"/>
          <w:sz w:val="20"/>
          <w:szCs w:val="20"/>
        </w:rPr>
        <w:t>15</w:t>
      </w:r>
      <w:r w:rsidR="00BC218F">
        <w:rPr>
          <w:rFonts w:ascii="Verdana" w:hAnsi="Verdana"/>
          <w:sz w:val="20"/>
          <w:szCs w:val="20"/>
        </w:rPr>
        <w:t>3</w:t>
      </w:r>
      <w:r w:rsidR="001524BA">
        <w:rPr>
          <w:rFonts w:ascii="Verdana" w:hAnsi="Verdana"/>
          <w:sz w:val="20"/>
          <w:szCs w:val="20"/>
        </w:rPr>
        <w:t>/</w:t>
      </w:r>
      <w:r w:rsidR="00EB13AA">
        <w:rPr>
          <w:rFonts w:ascii="Verdana" w:hAnsi="Verdana"/>
          <w:sz w:val="20"/>
          <w:szCs w:val="20"/>
        </w:rPr>
        <w:t>23</w:t>
      </w:r>
      <w:r w:rsidRPr="00AD2397">
        <w:rPr>
          <w:rFonts w:ascii="Verdana" w:hAnsi="Verdana"/>
          <w:sz w:val="20"/>
          <w:szCs w:val="20"/>
        </w:rPr>
        <w:t>.</w:t>
      </w:r>
      <w:r w:rsidR="001524BA">
        <w:rPr>
          <w:rFonts w:ascii="Verdana" w:hAnsi="Verdana"/>
          <w:sz w:val="20"/>
          <w:szCs w:val="20"/>
        </w:rPr>
        <w:t>0</w:t>
      </w:r>
      <w:r w:rsidR="00EB13AA">
        <w:rPr>
          <w:rFonts w:ascii="Verdana" w:hAnsi="Verdana"/>
          <w:sz w:val="20"/>
          <w:szCs w:val="20"/>
        </w:rPr>
        <w:t>3</w:t>
      </w:r>
      <w:r w:rsidRPr="00AD2397">
        <w:rPr>
          <w:rFonts w:ascii="Verdana" w:hAnsi="Verdana"/>
          <w:sz w:val="20"/>
          <w:szCs w:val="20"/>
        </w:rPr>
        <w:t>.202</w:t>
      </w:r>
      <w:r w:rsidR="00BC218F">
        <w:rPr>
          <w:rFonts w:ascii="Verdana" w:hAnsi="Verdana"/>
          <w:sz w:val="20"/>
          <w:szCs w:val="20"/>
        </w:rPr>
        <w:t>6</w:t>
      </w:r>
      <w:r w:rsidRPr="00AD2397">
        <w:rPr>
          <w:rFonts w:ascii="Verdana" w:hAnsi="Verdana"/>
          <w:sz w:val="20"/>
          <w:szCs w:val="20"/>
        </w:rPr>
        <w:t>г. за</w:t>
      </w:r>
      <w:r>
        <w:rPr>
          <w:rFonts w:ascii="Verdana" w:hAnsi="Verdana"/>
          <w:sz w:val="20"/>
          <w:szCs w:val="20"/>
        </w:rPr>
        <w:t xml:space="preserve"> провеждане на </w:t>
      </w:r>
      <w:r w:rsidR="000D7F7A" w:rsidRPr="000D7F7A">
        <w:rPr>
          <w:rFonts w:ascii="Verdana" w:hAnsi="Verdana"/>
          <w:b/>
          <w:bCs/>
          <w:sz w:val="20"/>
          <w:szCs w:val="20"/>
        </w:rPr>
        <w:t>Е</w:t>
      </w:r>
      <w:r w:rsidRPr="000D7F7A">
        <w:rPr>
          <w:rFonts w:ascii="Verdana" w:hAnsi="Verdana"/>
          <w:b/>
          <w:bCs/>
          <w:sz w:val="20"/>
          <w:szCs w:val="20"/>
        </w:rPr>
        <w:t>лектронен търг с наддаване за продажба на</w:t>
      </w:r>
      <w:r w:rsidR="00117BC4">
        <w:rPr>
          <w:rFonts w:ascii="Verdana" w:hAnsi="Verdana"/>
          <w:b/>
          <w:bCs/>
          <w:sz w:val="20"/>
          <w:szCs w:val="20"/>
        </w:rPr>
        <w:t xml:space="preserve"> </w:t>
      </w:r>
      <w:r w:rsidRPr="000D7F7A">
        <w:rPr>
          <w:rFonts w:ascii="Verdana" w:hAnsi="Verdana"/>
          <w:b/>
          <w:bCs/>
          <w:sz w:val="20"/>
          <w:szCs w:val="20"/>
        </w:rPr>
        <w:t>добита на временен горски склад</w:t>
      </w:r>
      <w:r w:rsidR="00117BC4">
        <w:rPr>
          <w:rFonts w:ascii="Verdana" w:hAnsi="Verdana"/>
          <w:b/>
          <w:bCs/>
          <w:sz w:val="20"/>
          <w:szCs w:val="20"/>
        </w:rPr>
        <w:t xml:space="preserve"> дървесина, </w:t>
      </w:r>
      <w:r w:rsidR="00C91E27">
        <w:rPr>
          <w:rFonts w:ascii="Verdana" w:hAnsi="Verdana"/>
          <w:b/>
          <w:bCs/>
          <w:sz w:val="20"/>
          <w:szCs w:val="20"/>
        </w:rPr>
        <w:t>обособена в Партида</w:t>
      </w:r>
      <w:r w:rsidRPr="000D7F7A">
        <w:rPr>
          <w:rFonts w:ascii="Verdana" w:hAnsi="Verdana"/>
          <w:b/>
          <w:bCs/>
          <w:sz w:val="20"/>
          <w:szCs w:val="20"/>
        </w:rPr>
        <w:t xml:space="preserve"> </w:t>
      </w:r>
      <w:r w:rsidR="00C91E27">
        <w:rPr>
          <w:rFonts w:ascii="Verdana" w:hAnsi="Verdana"/>
          <w:b/>
          <w:bCs/>
          <w:sz w:val="20"/>
          <w:szCs w:val="20"/>
        </w:rPr>
        <w:t xml:space="preserve">по сортименти </w:t>
      </w:r>
      <w:r w:rsidRPr="000D7F7A">
        <w:rPr>
          <w:rFonts w:ascii="Verdana" w:hAnsi="Verdana"/>
          <w:b/>
          <w:bCs/>
          <w:sz w:val="20"/>
          <w:szCs w:val="20"/>
        </w:rPr>
        <w:t>от</w:t>
      </w:r>
      <w:r w:rsidRPr="002071F5">
        <w:rPr>
          <w:rFonts w:ascii="Verdana" w:hAnsi="Verdana"/>
          <w:sz w:val="20"/>
          <w:szCs w:val="20"/>
        </w:rPr>
        <w:t xml:space="preserve"> </w:t>
      </w:r>
      <w:r w:rsidRPr="002071F5">
        <w:rPr>
          <w:rFonts w:ascii="Verdana" w:hAnsi="Verdana"/>
          <w:b/>
          <w:sz w:val="20"/>
          <w:szCs w:val="20"/>
        </w:rPr>
        <w:t>О</w:t>
      </w:r>
      <w:r w:rsidR="00BC218F">
        <w:rPr>
          <w:rFonts w:ascii="Verdana" w:hAnsi="Verdana"/>
          <w:b/>
          <w:sz w:val="20"/>
          <w:szCs w:val="20"/>
        </w:rPr>
        <w:t>бект</w:t>
      </w:r>
      <w:r w:rsidRPr="002071F5">
        <w:rPr>
          <w:rFonts w:ascii="Verdana" w:hAnsi="Verdana"/>
          <w:b/>
          <w:sz w:val="20"/>
          <w:szCs w:val="20"/>
        </w:rPr>
        <w:t xml:space="preserve"> №</w:t>
      </w:r>
      <w:r>
        <w:rPr>
          <w:rFonts w:ascii="Verdana" w:hAnsi="Verdana"/>
          <w:b/>
          <w:sz w:val="20"/>
          <w:szCs w:val="20"/>
          <w:lang w:val="en-GB"/>
        </w:rPr>
        <w:t>2</w:t>
      </w:r>
      <w:r w:rsidR="00117BC4">
        <w:rPr>
          <w:rFonts w:ascii="Verdana" w:hAnsi="Verdana"/>
          <w:b/>
          <w:sz w:val="20"/>
          <w:szCs w:val="20"/>
        </w:rPr>
        <w:t>418</w:t>
      </w:r>
      <w:r w:rsidRPr="002071F5">
        <w:rPr>
          <w:rFonts w:ascii="Verdana" w:hAnsi="Verdana"/>
          <w:b/>
          <w:sz w:val="20"/>
          <w:szCs w:val="20"/>
        </w:rPr>
        <w:t>-</w:t>
      </w:r>
      <w:r w:rsidR="00117BC4">
        <w:rPr>
          <w:rFonts w:ascii="Verdana" w:hAnsi="Verdana"/>
          <w:b/>
          <w:sz w:val="20"/>
          <w:szCs w:val="20"/>
        </w:rPr>
        <w:t>П</w:t>
      </w:r>
      <w:r w:rsidR="00BC218F">
        <w:rPr>
          <w:rFonts w:ascii="Verdana" w:hAnsi="Verdana"/>
          <w:b/>
          <w:sz w:val="20"/>
          <w:szCs w:val="20"/>
        </w:rPr>
        <w:t>4</w:t>
      </w:r>
      <w:r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C91E27">
        <w:rPr>
          <w:rFonts w:ascii="Verdana" w:hAnsi="Verdana"/>
          <w:sz w:val="20"/>
          <w:szCs w:val="20"/>
        </w:rPr>
        <w:t xml:space="preserve"> </w:t>
      </w:r>
      <w:r w:rsidRPr="002071F5">
        <w:rPr>
          <w:rFonts w:ascii="Verdana" w:hAnsi="Verdana"/>
          <w:sz w:val="20"/>
          <w:szCs w:val="20"/>
        </w:rPr>
        <w:t>“ДГС</w:t>
      </w:r>
      <w:r w:rsidR="00C91E27">
        <w:rPr>
          <w:rFonts w:ascii="Verdana" w:hAnsi="Verdana"/>
          <w:sz w:val="20"/>
          <w:szCs w:val="20"/>
        </w:rPr>
        <w:t>-</w:t>
      </w:r>
      <w:r w:rsidRPr="002071F5">
        <w:rPr>
          <w:rFonts w:ascii="Verdana" w:hAnsi="Verdana"/>
          <w:sz w:val="20"/>
          <w:szCs w:val="20"/>
        </w:rPr>
        <w:t>Разлог“</w:t>
      </w:r>
      <w:r>
        <w:rPr>
          <w:rFonts w:ascii="Verdana" w:hAnsi="Verdana"/>
          <w:sz w:val="20"/>
          <w:szCs w:val="20"/>
        </w:rPr>
        <w:t xml:space="preserve"> и утвърден протокол от </w:t>
      </w:r>
      <w:r w:rsidRPr="002071F5">
        <w:rPr>
          <w:rFonts w:ascii="Verdana" w:hAnsi="Verdana"/>
          <w:sz w:val="20"/>
          <w:szCs w:val="20"/>
        </w:rPr>
        <w:t xml:space="preserve">Директора на  ТП „Държавно горско стопанство Разлог” </w:t>
      </w:r>
      <w:r w:rsidRPr="00F51920">
        <w:rPr>
          <w:rFonts w:ascii="Verdana" w:hAnsi="Verdana"/>
          <w:sz w:val="20"/>
          <w:szCs w:val="20"/>
        </w:rPr>
        <w:t xml:space="preserve">гр. Разлог за работата на комисията, провела ЕЛЕКТРОННА тръжна процедура </w:t>
      </w:r>
      <w:r w:rsidRPr="00BC218F">
        <w:rPr>
          <w:rFonts w:ascii="Verdana" w:hAnsi="Verdana"/>
          <w:sz w:val="20"/>
          <w:szCs w:val="20"/>
        </w:rPr>
        <w:t>№2760-</w:t>
      </w:r>
      <w:r w:rsidR="00BC218F">
        <w:rPr>
          <w:rFonts w:ascii="Verdana" w:hAnsi="Verdana"/>
          <w:sz w:val="20"/>
          <w:szCs w:val="20"/>
        </w:rPr>
        <w:t>8</w:t>
      </w:r>
      <w:r w:rsidR="00EB13AA">
        <w:rPr>
          <w:rFonts w:ascii="Verdana" w:hAnsi="Verdana"/>
          <w:sz w:val="20"/>
          <w:szCs w:val="20"/>
        </w:rPr>
        <w:t>32</w:t>
      </w:r>
      <w:r w:rsidR="00BC218F">
        <w:rPr>
          <w:rFonts w:ascii="Verdana" w:hAnsi="Verdana"/>
          <w:sz w:val="20"/>
          <w:szCs w:val="20"/>
        </w:rPr>
        <w:t>0</w:t>
      </w:r>
      <w:r w:rsidR="000C1DFB" w:rsidRPr="00BC218F">
        <w:rPr>
          <w:rFonts w:ascii="Verdana" w:hAnsi="Verdana"/>
          <w:sz w:val="20"/>
          <w:szCs w:val="20"/>
        </w:rPr>
        <w:t>,</w:t>
      </w:r>
    </w:p>
    <w:p w14:paraId="3280909C" w14:textId="77777777" w:rsidR="00BA14E8" w:rsidRDefault="00BA14E8" w:rsidP="005930D7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14:paraId="09388100" w14:textId="0838FA72" w:rsidR="00BA14E8" w:rsidRDefault="00BA14E8" w:rsidP="00BA14E8">
      <w:pPr>
        <w:widowControl/>
        <w:autoSpaceDE/>
        <w:adjustRightInd/>
        <w:ind w:firstLine="709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                                  </w:t>
      </w:r>
      <w:r w:rsidR="005930D7">
        <w:rPr>
          <w:rFonts w:ascii="Verdana" w:hAnsi="Verdana"/>
          <w:b/>
          <w:sz w:val="20"/>
          <w:szCs w:val="20"/>
        </w:rPr>
        <w:t xml:space="preserve">    </w:t>
      </w:r>
      <w:r w:rsidR="00BC218F">
        <w:rPr>
          <w:rFonts w:ascii="Verdana" w:hAnsi="Verdana"/>
          <w:b/>
          <w:sz w:val="20"/>
          <w:szCs w:val="20"/>
        </w:rPr>
        <w:t xml:space="preserve">            </w:t>
      </w:r>
      <w:r>
        <w:rPr>
          <w:rFonts w:ascii="Verdana" w:hAnsi="Verdana"/>
          <w:b/>
          <w:sz w:val="20"/>
          <w:szCs w:val="20"/>
        </w:rPr>
        <w:t xml:space="preserve"> </w:t>
      </w:r>
      <w:r w:rsidR="005930D7">
        <w:rPr>
          <w:rFonts w:ascii="Verdana" w:hAnsi="Verdana"/>
          <w:b/>
          <w:sz w:val="20"/>
          <w:szCs w:val="20"/>
        </w:rPr>
        <w:t>НАРЕЖДАМ</w:t>
      </w:r>
      <w:r>
        <w:rPr>
          <w:rFonts w:ascii="Verdana" w:hAnsi="Verdana"/>
          <w:b/>
          <w:sz w:val="20"/>
          <w:szCs w:val="20"/>
        </w:rPr>
        <w:t>:</w:t>
      </w:r>
    </w:p>
    <w:p w14:paraId="034A7C9E" w14:textId="77777777" w:rsidR="00BA14E8" w:rsidRDefault="00BA14E8" w:rsidP="005930D7">
      <w:pPr>
        <w:widowControl/>
        <w:autoSpaceDE/>
        <w:adjustRightInd/>
        <w:jc w:val="both"/>
        <w:rPr>
          <w:rFonts w:ascii="Verdana" w:hAnsi="Verdana"/>
          <w:b/>
          <w:sz w:val="20"/>
          <w:szCs w:val="20"/>
        </w:rPr>
      </w:pPr>
    </w:p>
    <w:p w14:paraId="5B9B7E68" w14:textId="6A752037" w:rsidR="00BA14E8" w:rsidRDefault="005930D7" w:rsidP="005930D7">
      <w:pPr>
        <w:widowControl/>
        <w:autoSpaceDE/>
        <w:adjustRightInd/>
        <w:ind w:firstLine="708"/>
        <w:jc w:val="both"/>
        <w:rPr>
          <w:rFonts w:ascii="Verdana" w:hAnsi="Verdana"/>
          <w:b/>
          <w:sz w:val="20"/>
          <w:szCs w:val="20"/>
        </w:rPr>
      </w:pPr>
      <w:r w:rsidRPr="005930D7">
        <w:rPr>
          <w:rFonts w:ascii="Verdana" w:hAnsi="Verdana"/>
          <w:b/>
          <w:sz w:val="20"/>
          <w:szCs w:val="20"/>
        </w:rPr>
        <w:t>ПРЕКРЯТЯВАМ</w:t>
      </w:r>
      <w:r>
        <w:rPr>
          <w:rFonts w:ascii="Verdana" w:hAnsi="Verdana"/>
          <w:bCs/>
          <w:sz w:val="20"/>
          <w:szCs w:val="20"/>
        </w:rPr>
        <w:t xml:space="preserve"> н</w:t>
      </w:r>
      <w:r w:rsidR="00BA14E8" w:rsidRPr="005C43E2">
        <w:rPr>
          <w:rFonts w:ascii="Verdana" w:hAnsi="Verdana"/>
          <w:bCs/>
          <w:sz w:val="20"/>
          <w:szCs w:val="20"/>
        </w:rPr>
        <w:t>а основание чл.74е,</w:t>
      </w:r>
      <w:r w:rsidR="001524BA">
        <w:rPr>
          <w:rFonts w:ascii="Verdana" w:hAnsi="Verdana"/>
          <w:bCs/>
          <w:sz w:val="20"/>
          <w:szCs w:val="20"/>
        </w:rPr>
        <w:t xml:space="preserve"> </w:t>
      </w:r>
      <w:r w:rsidR="00BA14E8" w:rsidRPr="005C43E2">
        <w:rPr>
          <w:rFonts w:ascii="Verdana" w:hAnsi="Verdana"/>
          <w:bCs/>
          <w:sz w:val="20"/>
          <w:szCs w:val="20"/>
        </w:rPr>
        <w:t>ал.2, т.1 от НУРВИДГТ  процедурата за провеждане на</w:t>
      </w:r>
      <w:r w:rsidR="00BA14E8">
        <w:rPr>
          <w:rFonts w:ascii="Verdana" w:hAnsi="Verdana"/>
          <w:b/>
          <w:bCs/>
          <w:sz w:val="20"/>
          <w:szCs w:val="20"/>
        </w:rPr>
        <w:t xml:space="preserve"> </w:t>
      </w:r>
      <w:r w:rsidR="001524BA" w:rsidRPr="001524BA">
        <w:rPr>
          <w:rFonts w:ascii="Verdana" w:hAnsi="Verdana"/>
          <w:sz w:val="20"/>
          <w:szCs w:val="20"/>
        </w:rPr>
        <w:t xml:space="preserve">Електронен търг с наддаване за продажба на добита на временен горски склад дървесина, обособена в Партида по сортименти от </w:t>
      </w:r>
      <w:r w:rsidR="001524BA" w:rsidRPr="001524BA">
        <w:rPr>
          <w:rFonts w:ascii="Verdana" w:hAnsi="Verdana"/>
          <w:b/>
          <w:bCs/>
          <w:sz w:val="20"/>
          <w:szCs w:val="20"/>
        </w:rPr>
        <w:t>О</w:t>
      </w:r>
      <w:r w:rsidR="001524BA">
        <w:rPr>
          <w:rFonts w:ascii="Verdana" w:hAnsi="Verdana"/>
          <w:b/>
          <w:bCs/>
          <w:sz w:val="20"/>
          <w:szCs w:val="20"/>
        </w:rPr>
        <w:t>бект</w:t>
      </w:r>
      <w:r w:rsidR="001524BA" w:rsidRPr="001524BA">
        <w:rPr>
          <w:rFonts w:ascii="Verdana" w:hAnsi="Verdana"/>
          <w:b/>
          <w:bCs/>
          <w:sz w:val="20"/>
          <w:szCs w:val="20"/>
        </w:rPr>
        <w:t xml:space="preserve"> №</w:t>
      </w:r>
      <w:r w:rsidR="001524BA" w:rsidRPr="001524BA">
        <w:rPr>
          <w:rFonts w:ascii="Verdana" w:hAnsi="Verdana"/>
          <w:b/>
          <w:bCs/>
          <w:sz w:val="20"/>
          <w:szCs w:val="20"/>
          <w:lang w:val="en-GB"/>
        </w:rPr>
        <w:t>2</w:t>
      </w:r>
      <w:r w:rsidR="001524BA" w:rsidRPr="001524BA">
        <w:rPr>
          <w:rFonts w:ascii="Verdana" w:hAnsi="Verdana"/>
          <w:b/>
          <w:bCs/>
          <w:sz w:val="20"/>
          <w:szCs w:val="20"/>
        </w:rPr>
        <w:t>418-П</w:t>
      </w:r>
      <w:r w:rsidR="00BC218F">
        <w:rPr>
          <w:rFonts w:ascii="Verdana" w:hAnsi="Verdana"/>
          <w:b/>
          <w:bCs/>
          <w:sz w:val="20"/>
          <w:szCs w:val="20"/>
        </w:rPr>
        <w:t>4</w:t>
      </w:r>
      <w:r w:rsidR="001524BA" w:rsidRPr="002071F5">
        <w:rPr>
          <w:rFonts w:ascii="Verdana" w:hAnsi="Verdana"/>
          <w:sz w:val="20"/>
          <w:szCs w:val="20"/>
        </w:rPr>
        <w:t xml:space="preserve"> </w:t>
      </w:r>
      <w:r w:rsidR="00BA14E8">
        <w:rPr>
          <w:rFonts w:ascii="Verdana" w:hAnsi="Verdana"/>
          <w:b/>
          <w:sz w:val="20"/>
          <w:szCs w:val="20"/>
        </w:rPr>
        <w:t>- не е регистриран нито един участник в електронната платформа, на която се извършва търга.</w:t>
      </w:r>
    </w:p>
    <w:p w14:paraId="7ECB2D73" w14:textId="77777777" w:rsidR="001524BA" w:rsidRDefault="001524BA" w:rsidP="005930D7">
      <w:pPr>
        <w:widowControl/>
        <w:autoSpaceDE/>
        <w:adjustRightInd/>
        <w:jc w:val="both"/>
        <w:rPr>
          <w:rFonts w:ascii="Verdana" w:hAnsi="Verdana"/>
          <w:bCs/>
          <w:sz w:val="20"/>
          <w:szCs w:val="20"/>
        </w:rPr>
      </w:pPr>
    </w:p>
    <w:p w14:paraId="511923DE" w14:textId="30121278" w:rsidR="00BA14E8" w:rsidRPr="001524BA" w:rsidRDefault="001524BA" w:rsidP="005930D7">
      <w:pPr>
        <w:widowControl/>
        <w:autoSpaceDE/>
        <w:adjustRightInd/>
        <w:ind w:firstLine="708"/>
        <w:jc w:val="both"/>
        <w:rPr>
          <w:rFonts w:ascii="Verdana" w:hAnsi="Verdana"/>
          <w:b/>
          <w:sz w:val="20"/>
          <w:szCs w:val="20"/>
          <w:u w:val="single"/>
        </w:rPr>
      </w:pP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</w:t>
      </w:r>
      <w:r>
        <w:rPr>
          <w:rFonts w:ascii="Verdana" w:hAnsi="Verdana"/>
          <w:bCs/>
          <w:sz w:val="20"/>
          <w:szCs w:val="20"/>
        </w:rPr>
        <w:t>настоящата З</w:t>
      </w:r>
      <w:r w:rsidRPr="00653DCB">
        <w:rPr>
          <w:rFonts w:ascii="Verdana" w:hAnsi="Verdana"/>
          <w:bCs/>
          <w:sz w:val="20"/>
          <w:szCs w:val="20"/>
        </w:rPr>
        <w:t xml:space="preserve">аповед за 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на електронната платформа на която се извършв</w:t>
      </w:r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</w:t>
      </w:r>
      <w:r w:rsidR="00BA14E8">
        <w:rPr>
          <w:rFonts w:ascii="Verdana" w:hAnsi="Verdana"/>
          <w:sz w:val="20"/>
          <w:szCs w:val="20"/>
        </w:rPr>
        <w:t>.</w:t>
      </w:r>
    </w:p>
    <w:p w14:paraId="1C7010D0" w14:textId="77777777" w:rsidR="005930D7" w:rsidRDefault="005930D7" w:rsidP="005930D7">
      <w:pPr>
        <w:widowControl/>
        <w:autoSpaceDE/>
        <w:adjustRightInd/>
        <w:ind w:left="-142" w:firstLine="709"/>
        <w:jc w:val="both"/>
        <w:rPr>
          <w:rFonts w:ascii="Verdana" w:hAnsi="Verdana"/>
          <w:bCs/>
          <w:sz w:val="20"/>
          <w:szCs w:val="20"/>
        </w:rPr>
      </w:pPr>
    </w:p>
    <w:p w14:paraId="4C81EA18" w14:textId="690FC11B" w:rsidR="00BA14E8" w:rsidRDefault="005930D7" w:rsidP="005930D7">
      <w:pPr>
        <w:widowControl/>
        <w:autoSpaceDE/>
        <w:adjustRightInd/>
        <w:ind w:left="-142" w:firstLine="850"/>
        <w:jc w:val="both"/>
        <w:rPr>
          <w:rFonts w:ascii="Verdana" w:hAnsi="Verdana"/>
          <w:sz w:val="20"/>
          <w:szCs w:val="20"/>
          <w:lang w:val="en-AU"/>
        </w:rPr>
      </w:pPr>
      <w:r w:rsidRPr="00D428B6">
        <w:rPr>
          <w:rFonts w:ascii="Verdana" w:hAnsi="Verdana"/>
          <w:bCs/>
          <w:sz w:val="20"/>
          <w:szCs w:val="20"/>
        </w:rPr>
        <w:t>На основание чл.</w:t>
      </w:r>
      <w:r>
        <w:rPr>
          <w:rFonts w:ascii="Verdana" w:hAnsi="Verdana"/>
          <w:bCs/>
          <w:sz w:val="20"/>
          <w:szCs w:val="20"/>
        </w:rPr>
        <w:t>23</w:t>
      </w:r>
      <w:r w:rsidRPr="00D428B6">
        <w:rPr>
          <w:rFonts w:ascii="Verdana" w:hAnsi="Verdana"/>
          <w:bCs/>
          <w:sz w:val="20"/>
          <w:szCs w:val="20"/>
        </w:rPr>
        <w:t>, ал.</w:t>
      </w:r>
      <w:r>
        <w:rPr>
          <w:rFonts w:ascii="Verdana" w:hAnsi="Verdana"/>
          <w:bCs/>
          <w:sz w:val="20"/>
          <w:szCs w:val="20"/>
        </w:rPr>
        <w:t>5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 xml:space="preserve">подлежи на обжалване по реда на Административно-процесулания кодекс, чрез директора на ТП “ДГС-Разлог“, пред Административен съд, гр.Благоевград в 14-дневен срок от съобщаването й.   </w:t>
      </w:r>
    </w:p>
    <w:p w14:paraId="7D915C8B" w14:textId="77777777" w:rsidR="005930D7" w:rsidRDefault="00BA14E8" w:rsidP="005930D7">
      <w:pPr>
        <w:widowControl/>
        <w:autoSpaceDE/>
        <w:adjustRightInd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en-AU"/>
        </w:rPr>
        <w:t xml:space="preserve">   </w:t>
      </w:r>
      <w:r>
        <w:rPr>
          <w:rFonts w:ascii="Verdana" w:hAnsi="Verdana"/>
          <w:sz w:val="20"/>
          <w:szCs w:val="20"/>
        </w:rPr>
        <w:t xml:space="preserve">      </w:t>
      </w:r>
    </w:p>
    <w:p w14:paraId="2EFE6A85" w14:textId="69C0718A" w:rsidR="00BA14E8" w:rsidRDefault="00BA14E8" w:rsidP="005930D7">
      <w:pPr>
        <w:widowControl/>
        <w:autoSpaceDE/>
        <w:adjustRightInd/>
        <w:jc w:val="both"/>
        <w:rPr>
          <w:rFonts w:ascii="Verdana" w:hAnsi="Verdana"/>
          <w:sz w:val="20"/>
          <w:szCs w:val="20"/>
          <w:lang w:val="en-AU"/>
        </w:rPr>
      </w:pPr>
      <w:r>
        <w:rPr>
          <w:rFonts w:ascii="Verdana" w:hAnsi="Verdana"/>
          <w:sz w:val="20"/>
          <w:szCs w:val="20"/>
        </w:rPr>
        <w:t xml:space="preserve">  </w:t>
      </w:r>
      <w:r w:rsidR="005930D7"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  <w:lang w:val="en-AU"/>
        </w:rPr>
        <w:t xml:space="preserve"> Контролът по изпълнението на настоящата Заповед възлагам на </w:t>
      </w:r>
      <w:r>
        <w:rPr>
          <w:rFonts w:ascii="Verdana" w:hAnsi="Verdana"/>
          <w:sz w:val="20"/>
          <w:szCs w:val="20"/>
        </w:rPr>
        <w:t>инж.Костадин Касапов -зам</w:t>
      </w:r>
      <w:r w:rsidR="00117BC4">
        <w:rPr>
          <w:rFonts w:ascii="Verdana" w:hAnsi="Verdana"/>
          <w:sz w:val="20"/>
          <w:szCs w:val="20"/>
        </w:rPr>
        <w:t>.Д</w:t>
      </w:r>
      <w:r>
        <w:rPr>
          <w:rFonts w:ascii="Verdana" w:hAnsi="Verdana"/>
          <w:sz w:val="20"/>
          <w:szCs w:val="20"/>
        </w:rPr>
        <w:t>иректор при</w:t>
      </w:r>
      <w:r>
        <w:rPr>
          <w:rFonts w:ascii="Verdana" w:hAnsi="Verdana"/>
          <w:sz w:val="20"/>
          <w:szCs w:val="20"/>
          <w:lang w:val="en-AU"/>
        </w:rPr>
        <w:t xml:space="preserve"> ТП „Д</w:t>
      </w:r>
      <w:r w:rsidR="00117BC4">
        <w:rPr>
          <w:rFonts w:ascii="Verdana" w:hAnsi="Verdana"/>
          <w:sz w:val="20"/>
          <w:szCs w:val="20"/>
        </w:rPr>
        <w:t>ГС-</w:t>
      </w:r>
      <w:r>
        <w:rPr>
          <w:rFonts w:ascii="Verdana" w:hAnsi="Verdana"/>
          <w:sz w:val="20"/>
          <w:szCs w:val="20"/>
          <w:lang w:val="en-AU"/>
        </w:rPr>
        <w:t>Разлог”</w:t>
      </w:r>
      <w:r w:rsidR="00117BC4">
        <w:rPr>
          <w:rFonts w:ascii="Verdana" w:hAnsi="Verdana"/>
          <w:sz w:val="20"/>
          <w:szCs w:val="20"/>
        </w:rPr>
        <w:t>,</w:t>
      </w:r>
      <w:r>
        <w:rPr>
          <w:rFonts w:ascii="Verdana" w:hAnsi="Verdana"/>
          <w:sz w:val="20"/>
          <w:szCs w:val="20"/>
          <w:lang w:val="en-AU"/>
        </w:rPr>
        <w:t xml:space="preserve"> гр. Разлог.</w:t>
      </w:r>
    </w:p>
    <w:p w14:paraId="714934F3" w14:textId="77777777" w:rsidR="00BA14E8" w:rsidRDefault="00BA14E8" w:rsidP="005930D7">
      <w:pPr>
        <w:widowControl/>
        <w:autoSpaceDE/>
        <w:adjustRightInd/>
        <w:jc w:val="both"/>
        <w:rPr>
          <w:rFonts w:ascii="Verdana" w:hAnsi="Verdana"/>
          <w:sz w:val="20"/>
          <w:szCs w:val="20"/>
          <w:lang w:val="en-AU"/>
        </w:rPr>
      </w:pPr>
    </w:p>
    <w:p w14:paraId="1B27D65E" w14:textId="0131FD1C" w:rsidR="006236B3" w:rsidRPr="005930D7" w:rsidRDefault="00BA14E8" w:rsidP="005930D7">
      <w:pPr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</w:t>
      </w:r>
      <w:r w:rsidR="005930D7"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  <w:lang w:val="en-AU"/>
        </w:rPr>
        <w:t>Настоящата Заповед да се издаде в два еднообразни екземпляра – един за регистъра на заповедната книга на ТП</w:t>
      </w:r>
      <w:r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  <w:lang w:val="en-AU"/>
        </w:rPr>
        <w:t>“ДГС</w:t>
      </w:r>
      <w:r w:rsidR="00117BC4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  <w:lang w:val="en-AU"/>
        </w:rPr>
        <w:t>Разлог“</w:t>
      </w:r>
      <w:r w:rsidR="00117BC4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  <w:lang w:val="en-AU"/>
        </w:rPr>
        <w:t>и</w:t>
      </w:r>
      <w:r w:rsidR="00117BC4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  <w:lang w:val="en-AU"/>
        </w:rPr>
        <w:t>един за досието на обекта</w:t>
      </w:r>
      <w:r w:rsidR="005930D7">
        <w:rPr>
          <w:rFonts w:ascii="Verdana" w:hAnsi="Verdana"/>
          <w:sz w:val="20"/>
          <w:szCs w:val="20"/>
        </w:rPr>
        <w:t>.</w:t>
      </w:r>
    </w:p>
    <w:p w14:paraId="28EE472B" w14:textId="4AA58362" w:rsidR="002E3B9D" w:rsidRDefault="00EB13AA" w:rsidP="002E3B9D">
      <w:pPr>
        <w:pStyle w:val="af0"/>
        <w:rPr>
          <w:rFonts w:ascii="Verdana" w:hAnsi="Verdana"/>
          <w:b/>
        </w:rPr>
      </w:pPr>
      <w:r>
        <w:rPr>
          <w:rFonts w:ascii="Verdana" w:hAnsi="Verdana"/>
          <w:b/>
        </w:rPr>
        <w:pict w14:anchorId="3584F10F">
          <v:shape id="_x0000_i1026" type="#_x0000_t75" alt="Ред за подпис, неподписано" style="width:195pt;height:97.5pt">
            <v:imagedata r:id="rId8" o:title=""/>
            <o:lock v:ext="edit" ungrouping="t" rotation="t" cropping="t" verticies="t" text="t" grouping="t"/>
            <o:signatureline v:ext="edit" id="{A95C3747-AADB-4964-89AC-6D8E8B2EDE04}" provid="{00000000-0000-0000-0000-000000000000}" o:suggestedsigner="инж.Иван Гергов" o:suggestedsigner2="Директор на ТП ДГС-Разлог" issignatureline="t"/>
          </v:shape>
        </w:pict>
      </w:r>
    </w:p>
    <w:p w14:paraId="582CF7F7" w14:textId="77777777" w:rsidR="002E3B9D" w:rsidRDefault="002E3B9D" w:rsidP="002E3B9D">
      <w:pPr>
        <w:pStyle w:val="af0"/>
        <w:rPr>
          <w:rFonts w:ascii="Verdana" w:hAnsi="Verdana"/>
          <w:sz w:val="16"/>
          <w:szCs w:val="16"/>
        </w:rPr>
      </w:pPr>
    </w:p>
    <w:p w14:paraId="5031932D" w14:textId="149B26AD" w:rsidR="002E3B9D" w:rsidRDefault="00EB13AA" w:rsidP="002E3B9D">
      <w:pPr>
        <w:pStyle w:val="af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8"/>
          <w:szCs w:val="18"/>
        </w:rPr>
        <w:pict w14:anchorId="4820AF34">
          <v:shape id="_x0000_i1027" type="#_x0000_t75" alt="Ред за подпис, неподписано" style="width:187.5pt;height:93pt">
            <v:imagedata r:id="rId9" o:title=""/>
            <o:lock v:ext="edit" ungrouping="t" rotation="t" cropping="t" verticies="t" text="t" grouping="t"/>
            <o:signatureline v:ext="edit" id="{1C8B0ED7-FD09-46A2-92EF-CC5BC41788EA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3ABE2B4A" w14:textId="47545E38" w:rsidR="00BA14E8" w:rsidRPr="00117BC4" w:rsidRDefault="00BA14E8">
      <w:pPr>
        <w:rPr>
          <w:rFonts w:ascii="Verdana" w:hAnsi="Verdana"/>
          <w:sz w:val="20"/>
          <w:szCs w:val="20"/>
        </w:rPr>
      </w:pPr>
      <w:r w:rsidRPr="00117BC4">
        <w:rPr>
          <w:rFonts w:ascii="Verdana" w:hAnsi="Verdana"/>
          <w:sz w:val="20"/>
          <w:szCs w:val="20"/>
        </w:rPr>
        <w:t>НК/</w:t>
      </w:r>
    </w:p>
    <w:sectPr w:rsidR="00BA14E8" w:rsidRPr="00117BC4" w:rsidSect="00BC218F">
      <w:pgSz w:w="11906" w:h="16838"/>
      <w:pgMar w:top="567" w:right="566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4E8"/>
    <w:rsid w:val="000C1DFB"/>
    <w:rsid w:val="000D5081"/>
    <w:rsid w:val="000D7F7A"/>
    <w:rsid w:val="00117BC4"/>
    <w:rsid w:val="001524BA"/>
    <w:rsid w:val="001D4B90"/>
    <w:rsid w:val="00252D40"/>
    <w:rsid w:val="002C16D3"/>
    <w:rsid w:val="002E3B9D"/>
    <w:rsid w:val="005930D7"/>
    <w:rsid w:val="006236B3"/>
    <w:rsid w:val="00855BE9"/>
    <w:rsid w:val="00923D58"/>
    <w:rsid w:val="009B24D7"/>
    <w:rsid w:val="009C3C0C"/>
    <w:rsid w:val="00A15188"/>
    <w:rsid w:val="00B31A43"/>
    <w:rsid w:val="00BA14E8"/>
    <w:rsid w:val="00BC218F"/>
    <w:rsid w:val="00C636F7"/>
    <w:rsid w:val="00C91E27"/>
    <w:rsid w:val="00DA4449"/>
    <w:rsid w:val="00E511CC"/>
    <w:rsid w:val="00EB13AA"/>
    <w:rsid w:val="00FE1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F80C4"/>
  <w15:chartTrackingRefBased/>
  <w15:docId w15:val="{4515B6BA-13FD-4A93-A2DE-06D370887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14E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A14E8"/>
    <w:pPr>
      <w:keepNext/>
      <w:keepLines/>
      <w:widowControl/>
      <w:autoSpaceDE/>
      <w:autoSpaceDN/>
      <w:adjustRightInd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14E8"/>
    <w:pPr>
      <w:keepNext/>
      <w:keepLines/>
      <w:widowControl/>
      <w:autoSpaceDE/>
      <w:autoSpaceDN/>
      <w:adjustRightInd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A14E8"/>
    <w:pPr>
      <w:keepNext/>
      <w:keepLines/>
      <w:widowControl/>
      <w:autoSpaceDE/>
      <w:autoSpaceDN/>
      <w:adjustRightInd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A14E8"/>
    <w:pPr>
      <w:keepNext/>
      <w:keepLines/>
      <w:widowControl/>
      <w:autoSpaceDE/>
      <w:autoSpaceDN/>
      <w:adjustRightInd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A14E8"/>
    <w:pPr>
      <w:keepNext/>
      <w:keepLines/>
      <w:widowControl/>
      <w:autoSpaceDE/>
      <w:autoSpaceDN/>
      <w:adjustRightInd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A14E8"/>
    <w:pPr>
      <w:keepNext/>
      <w:keepLines/>
      <w:widowControl/>
      <w:autoSpaceDE/>
      <w:autoSpaceDN/>
      <w:adjustRightInd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A14E8"/>
    <w:pPr>
      <w:keepNext/>
      <w:keepLines/>
      <w:widowControl/>
      <w:autoSpaceDE/>
      <w:autoSpaceDN/>
      <w:adjustRightInd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A14E8"/>
    <w:pPr>
      <w:keepNext/>
      <w:keepLines/>
      <w:widowControl/>
      <w:autoSpaceDE/>
      <w:autoSpaceDN/>
      <w:adjustRightInd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A14E8"/>
    <w:pPr>
      <w:keepNext/>
      <w:keepLines/>
      <w:widowControl/>
      <w:autoSpaceDE/>
      <w:autoSpaceDN/>
      <w:adjustRightInd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BA14E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лавие 2 Знак"/>
    <w:basedOn w:val="a0"/>
    <w:link w:val="2"/>
    <w:uiPriority w:val="9"/>
    <w:semiHidden/>
    <w:rsid w:val="00BA14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лавие 3 Знак"/>
    <w:basedOn w:val="a0"/>
    <w:link w:val="3"/>
    <w:uiPriority w:val="9"/>
    <w:semiHidden/>
    <w:rsid w:val="00BA14E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лавие 4 Знак"/>
    <w:basedOn w:val="a0"/>
    <w:link w:val="4"/>
    <w:uiPriority w:val="9"/>
    <w:semiHidden/>
    <w:rsid w:val="00BA14E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лавие 5 Знак"/>
    <w:basedOn w:val="a0"/>
    <w:link w:val="5"/>
    <w:uiPriority w:val="9"/>
    <w:semiHidden/>
    <w:rsid w:val="00BA14E8"/>
    <w:rPr>
      <w:rFonts w:eastAsiaTheme="majorEastAsia" w:cstheme="majorBidi"/>
      <w:color w:val="2F5496" w:themeColor="accent1" w:themeShade="BF"/>
    </w:rPr>
  </w:style>
  <w:style w:type="character" w:customStyle="1" w:styleId="60">
    <w:name w:val="Заглавие 6 Знак"/>
    <w:basedOn w:val="a0"/>
    <w:link w:val="6"/>
    <w:uiPriority w:val="9"/>
    <w:semiHidden/>
    <w:rsid w:val="00BA14E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лавие 7 Знак"/>
    <w:basedOn w:val="a0"/>
    <w:link w:val="7"/>
    <w:uiPriority w:val="9"/>
    <w:semiHidden/>
    <w:rsid w:val="00BA14E8"/>
    <w:rPr>
      <w:rFonts w:eastAsiaTheme="majorEastAsia" w:cstheme="majorBidi"/>
      <w:color w:val="595959" w:themeColor="text1" w:themeTint="A6"/>
    </w:rPr>
  </w:style>
  <w:style w:type="character" w:customStyle="1" w:styleId="80">
    <w:name w:val="Заглавие 8 Знак"/>
    <w:basedOn w:val="a0"/>
    <w:link w:val="8"/>
    <w:uiPriority w:val="9"/>
    <w:semiHidden/>
    <w:rsid w:val="00BA14E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лавие 9 Знак"/>
    <w:basedOn w:val="a0"/>
    <w:link w:val="9"/>
    <w:uiPriority w:val="9"/>
    <w:semiHidden/>
    <w:rsid w:val="00BA14E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A14E8"/>
    <w:pPr>
      <w:widowControl/>
      <w:autoSpaceDE/>
      <w:autoSpaceDN/>
      <w:adjustRightInd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лавие Знак"/>
    <w:basedOn w:val="a0"/>
    <w:link w:val="a3"/>
    <w:uiPriority w:val="10"/>
    <w:rsid w:val="00BA14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A14E8"/>
    <w:pPr>
      <w:widowControl/>
      <w:numPr>
        <w:ilvl w:val="1"/>
      </w:numPr>
      <w:autoSpaceDE/>
      <w:autoSpaceDN/>
      <w:adjustRightInd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лавие Знак"/>
    <w:basedOn w:val="a0"/>
    <w:link w:val="a5"/>
    <w:uiPriority w:val="11"/>
    <w:rsid w:val="00BA14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A14E8"/>
    <w:pPr>
      <w:widowControl/>
      <w:autoSpaceDE/>
      <w:autoSpaceDN/>
      <w:adjustRightInd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a8">
    <w:name w:val="Цитат Знак"/>
    <w:basedOn w:val="a0"/>
    <w:link w:val="a7"/>
    <w:uiPriority w:val="29"/>
    <w:rsid w:val="00BA14E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A14E8"/>
    <w:pPr>
      <w:widowControl/>
      <w:autoSpaceDE/>
      <w:autoSpaceDN/>
      <w:adjustRightInd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aa">
    <w:name w:val="Intense Emphasis"/>
    <w:basedOn w:val="a0"/>
    <w:uiPriority w:val="21"/>
    <w:qFormat/>
    <w:rsid w:val="00BA14E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A14E8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adjustRightInd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ac">
    <w:name w:val="Интензивно цитиране Знак"/>
    <w:basedOn w:val="a0"/>
    <w:link w:val="ab"/>
    <w:uiPriority w:val="30"/>
    <w:rsid w:val="00BA14E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A14E8"/>
    <w:rPr>
      <w:b/>
      <w:bCs/>
      <w:smallCaps/>
      <w:color w:val="2F5496" w:themeColor="accent1" w:themeShade="BF"/>
      <w:spacing w:val="5"/>
    </w:rPr>
  </w:style>
  <w:style w:type="character" w:styleId="ae">
    <w:name w:val="Hyperlink"/>
    <w:rsid w:val="00BA14E8"/>
    <w:rPr>
      <w:color w:val="0000FF"/>
      <w:u w:val="single"/>
    </w:rPr>
  </w:style>
  <w:style w:type="table" w:styleId="af">
    <w:name w:val="Table Grid"/>
    <w:basedOn w:val="a1"/>
    <w:uiPriority w:val="39"/>
    <w:rsid w:val="00BC218F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 Spacing"/>
    <w:uiPriority w:val="1"/>
    <w:qFormat/>
    <w:rsid w:val="002E3B9D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lsrazlog@abv.bg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w8sdHAqVvWzqNGCT1Qxu7670BXnhgoATIE+osCYY1a8=</DigestValue>
    </Reference>
    <Reference Type="http://www.w3.org/2000/09/xmldsig#Object" URI="#idOfficeObject">
      <DigestMethod Algorithm="http://www.w3.org/2001/04/xmlenc#sha256"/>
      <DigestValue>P/d66p4Rt9MeZSf47GMLNa0V9aSOICdR6oYQ4e5U398=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u/UuMXytMNwsw1xz3xHYXxeEAmOMULQpW4G4g8njwC4=</DigestValue>
    </Reference>
    <Reference Type="http://www.w3.org/2000/09/xmldsig#Object" URI="#idValidSigLnImg">
      <DigestMethod Algorithm="http://www.w3.org/2001/04/xmlenc#sha256"/>
      <DigestValue>FxjoyHhuQ4ARamupMCe0XbdY5ePCMWtKywP5YuDRToc=</DigestValue>
    </Reference>
    <Reference Type="http://www.w3.org/2000/09/xmldsig#Object" URI="#idInvalidSigLnImg">
      <DigestMethod Algorithm="http://www.w3.org/2001/04/xmlenc#sha256"/>
      <DigestValue>9rBpeRH+O7yBlIRbcyOZvt9Yc/YSJs1UFj8+qavfYRY=</DigestValue>
    </Reference>
  </SignedInfo>
  <SignatureValue>PJbb5dABexNC6HSxYH+dTEaS9HTPc2iT0R39nQYsUEASNpcfhSuYTRITOPHoXpbqfBxrlpr+c+4M
9KyvKAzWkvoxz6DBrT/5sDfT0CEOk3BQkU+f+pnARyGRYVxgT8Dbrnf6uEpqg8KyAXvjxFMHaFtC
av6AFvQ4gelXY8sRJCWQudLJkUdqmamxfRe9h6so123fjHkoK7cG4NKsemHQzJC/vp0A23j0MUIt
ex+7lP4rkdDnQ8tpsBGzOeCvK67zHEd+9xvrOMHCzBFknIS1dhKsJDKaWX93GQYm//1xsNXWNQfW
uK+QfAbbBVJN4rO9QOjQLNxXCavKAs9/v9wsYdsg2DQaNRzpTcwDpRBNY5PEISJdSfw3xI6tRmbY
9KFyqYE0zrZ4OGQspbvcLq+KAWVA0G2iF7TqDczDb6MN0MYwBJMXftWD2UDf9CyPh9k1k65FoRuD
WyZqShDVTkg+Nc7bVa4o8+Nwenw8ghKJZq6NPh/DZPxDb8CBggq/PeW2rRIBrZ7kPNuQK7+vEn0h
L17PbPwfbzEU3+y9/XhiBu0KUn4HzMhf/hZagK68o9ziWGUfTmlOYimeAICRmfZNz6MrxKwcnhoK
u+28x6UdoOQ/rFWZKwG+YvGu2JUTFM+f8fkUK/y8+ZZWUEjMOGfP5fBzSyLxYKy9zUmTddMghFM=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</Transform>
          <Transform Algorithm="http://www.w3.org/TR/2001/REC-xml-c14n-20010315"/>
        </Transforms>
        <DigestMethod Algorithm="http://www.w3.org/2001/04/xmlenc#sha256"/>
        <DigestValue>/kSB22BP27CHijL3RR1/QRTOjFsbD18FZnE7XzFOgJA=</DigestValue>
      </Reference>
      <Reference URI="/word/document.xml?ContentType=application/vnd.openxmlformats-officedocument.wordprocessingml.document.main+xml">
        <DigestMethod Algorithm="http://www.w3.org/2001/04/xmlenc#sha256"/>
        <DigestValue>F6K4qre2X/0KKJNJ/qWEKC/ialJr4PXz/biiF3HdVj8=</DigestValue>
      </Reference>
      <Reference URI="/word/fontTable.xml?ContentType=application/vnd.openxmlformats-officedocument.wordprocessingml.fontTable+xml">
        <DigestMethod Algorithm="http://www.w3.org/2001/04/xmlenc#sha256"/>
        <DigestValue>E8iMPO0/w+CvzrtT7R155jBMR+yaAb6Z1T9vSxlKPxk=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vUm/kxYq4OEcBi//cKfaycz5E/soAJlHVmDelC9q2oA=</DigestValue>
      </Reference>
      <Reference URI="/word/media/image4.emf?ContentType=image/x-emf">
        <DigestMethod Algorithm="http://www.w3.org/2001/04/xmlenc#sha256"/>
        <DigestValue>XD7KCOBA24P2jZHqnFc1gz6J9Yxwc9ajO5+ti8r7kC0=</DigestValue>
      </Reference>
      <Reference URI="/word/media/image5.emf?ContentType=image/x-emf">
        <DigestMethod Algorithm="http://www.w3.org/2001/04/xmlenc#sha256"/>
        <DigestValue>kwAsHl9Dt05CafQiziWkvNDMZKkFbniL+bqluiMnzAc=</DigestValue>
      </Reference>
      <Reference URI="/word/settings.xml?ContentType=application/vnd.openxmlformats-officedocument.wordprocessingml.settings+xml">
        <DigestMethod Algorithm="http://www.w3.org/2001/04/xmlenc#sha256"/>
        <DigestValue>avMiSPiIXSrQWtvB2n0ueZ+XUoZupjZO0Vwzku0IDe8=</DigestValue>
      </Reference>
      <Reference URI="/word/styles.xml?ContentType=application/vnd.openxmlformats-officedocument.wordprocessingml.styles+xml">
        <DigestMethod Algorithm="http://www.w3.org/2001/04/xmlenc#sha256"/>
        <DigestValue>WxPe8N0tSNebsRTuHiqR0zqlkSRCLNmBZm6v2BiQHmE=</DigestValue>
      </Reference>
      <Reference URI="/word/theme/theme1.xml?ContentType=application/vnd.openxmlformats-officedocument.theme+xml">
        <DigestMethod Algorithm="http://www.w3.org/2001/04/xmlenc#sha256"/>
        <DigestValue>0LyD+usIvxdO7TzbkBhQqJnDYSe9FIU68snbDn2P4Jk=</DigestValue>
      </Reference>
      <Reference URI="/word/webSettings.xml?ContentType=application/vnd.openxmlformats-officedocument.wordprocessingml.webSettings+xml">
        <DigestMethod Algorithm="http://www.w3.org/2001/04/xmlenc#sha256"/>
        <DigestValue>SiJcB8ZP639eTvi0REv+lMD4HjXLAGMv75iM+QkXL4I=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2026-04-15T12:12:04Z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{1C8B0ED7-FD09-46A2-92EF-CC5BC41788EA}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2026-04-15T12:12:04Z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X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VZXbQV9C20G7AAAABAAAAAwAAABMAAAAAAAAAAAAAAAAAAAA//////////9kAAAAMQA1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pAAAARwAAACkAAAAzAAAAg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qAAAASAAAACUAAAAMAAAABAAAAFQAAACoAAAAKgAAADMAAACoAAAARwAAAAEAAABVldtBX0LbQSoAAAAzAAAADwAAAEwAAAAAAAAAAAAAAAAAAAD//////////2wAAAAdBDgEOgQ+BDsEMAQ5BCAAGgQ+BEYEMAQ6BD4EMgQgzgsAAAAJAAAACAAAAAkAAAAIAAAACAAAAAkAAAAEAAAACQAAAAkAAAAKAAAACAAAAAg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DwAAAACgAAAFAAAACpAAAAXAAAAAEAAABVldtBX0LbQQoAAABQAAAAGwAAAEwAAAAAAAAAAAAAAAAAAAD//////////4QAAAAhBEoEMwQ7BDAEQQRDBDIEMAQ7BDoAIAAdBDgEOgQ+BDsEMAQ5BCAAGgQ+BEYEMAQ6BD4EMgQAAAcAAAAHAAAABQAAAAYAAAAGAAAABQAAAAUAAAAGAAAABgAAAAYAAAADAAAAAwAAAAgAAAAHAAAABgAAAAcAAAAGAAAABgAAAAcAAAADAAAABgAAAAcAAAAHAAAABgAAAAY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QAAAAKAAAAYAAAAK4AAABsAAAAAQAAAFWV20FfQttBCgAAAGAAAAAcAAAATAAAAAAAAAAAAAAAAAAAAP//////////hAAAAC4EQAQ4BEEEOgQ+BD0EQQRDBDsEQgQgAD0EMAQgACIEHwQgABQEEwQhBC0AIAQwBDcEOwQ+BDMECwAAAAcAAAAHAAAABQAAAAYAAAAHAAAABwAAAAUAAAAFAAAABgAAAAUAAAADAAAABwAAAAYAAAADAAAABQAAAAgAAAADAAAACAAAAAUAAAAHAAAABAAAAAYAAAAGAAAABQAAAAYAAAAHAAAABQAAAEsAAABAAAAAMAAAAAUAAAAgAAAAAQAAAAEAAAAQAAAAAAAAAAAAAAAAAQAAgAAAAAAAAAAAAAAAAAEAAIAAAAAlAAAADAAAAAIAAAAnAAAAGAAAAAUAAAAAAAAA////AAAAAAAlAAAADAAAAAUAAABMAAAAZAAAAAkAAABwAAAA2wAAAHwAAAAJAAAAcAAAANMAAAANAAAAIQDwAAAAAAAAAAAAAACAPwAAAAAAAAAAAACAPwAAAAAAAAAAAAAAAAAAAAAAAAAAAAAAAAAAAAAAAAAAJQAAAAwAAAAAAACAKAAAAAwAAAAFAAAAJQAAAAwAAAABAAAAGAAAAAwAAAAAAAAAEgAAAAwAAAABAAAAFgAAAAwAAAAAAAAAVAAAADABAAAKAAAAcAAAANoAAAB8AAAAAQAAAFWV20FfQttBCgAAAHAAAAAmAAAATAAAAAQAAAAJAAAAcAAAANwAAAB9AAAAmAAAAB8EPgQ0BD8EOARBBDAEPQQ+BCAAPgRCBDoAIABOAGkAawBvAGwAYQB5ACAAQgBvAHIAaQBzAG8AdgAgAEsAbwB0AHMAYQBrAG8AdgAIAAAABwAAAAYAAAAHAAAABwAAAAUAAAAGAAAABwAAAAcAAAADAAAABwAAAAUAAAADAAAAAwAAAAgAAAADAAAABgAAAAcAAAADAAAABgAAAAUAAAADAAAABwAAAAcAAAAEAAAAAwAAAAUAAAAHAAAABQAAAAMAAAAGAAAABwAAAAQAAAAFAAAABgAAAAYAAAAHAAAABQAAABYAAAAMAAAAAAAAACUAAAAMAAAAAgAAAA4AAAAUAAAAAAAAABAAAAAUAAAA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AAA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neEV+OD/wcqj8FEQoJpiIWr1XBRIS2Ybm1YXboDypWE=</DigestValue>
    </Reference>
    <Reference Type="http://www.w3.org/2000/09/xmldsig#Object" URI="#idOfficeObject">
      <DigestMethod Algorithm="http://www.w3.org/2001/04/xmlenc#sha256"/>
      <DigestValue>6npVBR7U6RVWXiCPv8kbi0kl4Xjgbkp8KjTQMAk3N8s=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gcT7zGAp+x5pBAUBHeLBoRXJpllGYtWCG+98dR2r23s=</DigestValue>
    </Reference>
    <Reference Type="http://www.w3.org/2000/09/xmldsig#Object" URI="#idValidSigLnImg">
      <DigestMethod Algorithm="http://www.w3.org/2001/04/xmlenc#sha256"/>
      <DigestValue>eCkBFcb7uosfYNgfikrf4lasxOFHRTL7gDdzOW2Vz3I=</DigestValue>
    </Reference>
    <Reference Type="http://www.w3.org/2000/09/xmldsig#Object" URI="#idInvalidSigLnImg">
      <DigestMethod Algorithm="http://www.w3.org/2001/04/xmlenc#sha256"/>
      <DigestValue>p1pGjBbBoXYTo3wt1jATY9uUK1JU1DG7ynBH24QD174=</DigestValue>
    </Reference>
  </SignedInfo>
  <SignatureValue>ZeN4jqIDDZ5PRrTf0Mu6+qsCJrjAxoh/t0bZVESJB0JeK0SHWk9GObQcHbpEtEcHJau8hiuoPt5/
2krLhqZxttrJW/CYTzUSe/m3hCnv75uVxpmNHH4w14y9umtrPdENGboAoe8I2rraGHY4Yq0gvkXV
VCa5CZwgK7TUWruDg/6BdA0hDQEnsCejLHsOj1j0/SDO4JWcT8vcuqXwVKb+Gu4Tui0qzLjvbSYq
BgJCFeFGuD7JA3DVgyvdwru73UF97eM4EDenGOk39GHOhSnJ92GpURwM9CKYFQi+6Lwhi5C/aDdW
CX/5+TpeoCQ45zE0hlE3jGzNUmXZ7Mq3/pqYug==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/kSB22BP27CHijL3RR1/QRTOjFsbD18FZnE7XzFOgJA=</DigestValue>
      </Reference>
      <Reference URI="/word/document.xml?ContentType=application/vnd.openxmlformats-officedocument.wordprocessingml.document.main+xml">
        <DigestMethod Algorithm="http://www.w3.org/2001/04/xmlenc#sha256"/>
        <DigestValue>F6K4qre2X/0KKJNJ/qWEKC/ialJr4PXz/biiF3HdVj8=</DigestValue>
      </Reference>
      <Reference URI="/word/fontTable.xml?ContentType=application/vnd.openxmlformats-officedocument.wordprocessingml.fontTable+xml">
        <DigestMethod Algorithm="http://www.w3.org/2001/04/xmlenc#sha256"/>
        <DigestValue>E8iMPO0/w+CvzrtT7R155jBMR+yaAb6Z1T9vSxlKPxk=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vUm/kxYq4OEcBi//cKfaycz5E/soAJlHVmDelC9q2oA=</DigestValue>
      </Reference>
      <Reference URI="/word/media/image4.emf?ContentType=image/x-emf">
        <DigestMethod Algorithm="http://www.w3.org/2001/04/xmlenc#sha256"/>
        <DigestValue>XD7KCOBA24P2jZHqnFc1gz6J9Yxwc9ajO5+ti8r7kC0=</DigestValue>
      </Reference>
      <Reference URI="/word/media/image5.emf?ContentType=image/x-emf">
        <DigestMethod Algorithm="http://www.w3.org/2001/04/xmlenc#sha256"/>
        <DigestValue>kwAsHl9Dt05CafQiziWkvNDMZKkFbniL+bqluiMnzAc=</DigestValue>
      </Reference>
      <Reference URI="/word/settings.xml?ContentType=application/vnd.openxmlformats-officedocument.wordprocessingml.settings+xml">
        <DigestMethod Algorithm="http://www.w3.org/2001/04/xmlenc#sha256"/>
        <DigestValue>avMiSPiIXSrQWtvB2n0ueZ+XUoZupjZO0Vwzku0IDe8=</DigestValue>
      </Reference>
      <Reference URI="/word/styles.xml?ContentType=application/vnd.openxmlformats-officedocument.wordprocessingml.styles+xml">
        <DigestMethod Algorithm="http://www.w3.org/2001/04/xmlenc#sha256"/>
        <DigestValue>WxPe8N0tSNebsRTuHiqR0zqlkSRCLNmBZm6v2BiQHmE=</DigestValue>
      </Reference>
      <Reference URI="/word/theme/theme1.xml?ContentType=application/vnd.openxmlformats-officedocument.theme+xml">
        <DigestMethod Algorithm="http://www.w3.org/2001/04/xmlenc#sha256"/>
        <DigestValue>0LyD+usIvxdO7TzbkBhQqJnDYSe9FIU68snbDn2P4Jk=</DigestValue>
      </Reference>
      <Reference URI="/word/webSettings.xml?ContentType=application/vnd.openxmlformats-officedocument.wordprocessingml.webSettings+xml">
        <DigestMethod Algorithm="http://www.w3.org/2001/04/xmlenc#sha256"/>
        <DigestValue>SiJcB8ZP639eTvi0REv+lMD4HjXLAGMv75iM+QkXL4I=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2026-04-15T12:21:29Z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{A95C3747-AADB-4964-89AC-6D8E8B2EDE04}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2026-04-15T12:21:29Z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7Bs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QA1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oAAAARwAAACkAAAAzAAAAgA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pAAAASAAAACUAAAAMAAAABAAAAFQAAACsAAAAKgAAADMAAACnAAAARwAAAAEAAAAAwMZBvoTGQSoAAAAzAAAAEAAAAEwAAAAAAAAAAAAAAAAAAAD//////////2wAAAA4BD0ENgQuACAAGAQyBDAEPQQgABMENQRABDMEPgQyBAkAAAAJAAAADAAAAAMAAAAEAAAADAAAAAgAAAAIAAAACQAAAAQAAAAIAAAACAAAAAkAAAAG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qAAAAAoAAABQAAAAZQAAAFwAAAABAAAAAMDGQb6ExkEKAAAAUAAAAA8AAABMAAAAAAAAAAAAAAAAAAAA//////////9sAAAAOAQ9BDYELgAYBDIEMAQ9BCAAEwQ1BEAEMwQ+BDIEEDoHAAAABwAAAAkAAAADAAAACAAAAAYAAAAGAAAABwAAAAMAAAAFAAAABgAAAAcAAAAF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kAAAACgAAAGAAAACcAAAAbAAAAAEAAAAAwMZBvoTGQQoAAABgAAAAGQAAAEwAAAAAAAAAAAAAAAAAAAD//////////4AAAAAUBDgEQAQ1BDoEQgQ+BEAEIAA9BDAEIAAiBB8EIAAUBBMEIQQtACAEMAQ3BDsEPgQzBBdWCAAAAAcAAAAHAAAABgAAAAYAAAAFAAAABwAAAAcAAAADAAAABwAAAAYAAAADAAAABQAAAAgAAAADAAAACAAAAAUAAAAHAAAABAAAAAYAAAAGAAAABQAAAAYAAAAHAAAABQAAAEsAAABAAAAAMAAAAAUAAAAgAAAAAQAAAAEAAAAQAAAAAAAAAAAAAAAAAQAAgAAAAAAAAAAAAAAAAAEAAIAAAAAlAAAADAAAAAIAAAAnAAAAGAAAAAUAAAAAAAAA////AAAAAAAlAAAADAAAAAUAAABMAAAAZAAAAAkAAABwAAAAxQAAAHwAAAAJAAAAcAAAAL0AAAANAAAAIQDwAAAAAAAAAAAAAACAPwAAAAAAAAAAAACAPwAAAAAAAAAAAAAAAAAAAAAAAAAAAAAAAAAAAAAAAAAAJQAAAAwAAAAAAACAKAAAAAwAAAAFAAAAJQAAAAwAAAABAAAAGAAAAAwAAAAAAAAAEgAAAAwAAAABAAAAFgAAAAwAAAAAAAAAVAAAABQBAAAKAAAAcAAAAMQAAAB8AAAAAQAAAADAxkG+hMZBCgAAAHAAAAAhAAAATAAAAAQAAAAJAAAAcAAAAMYAAAB9AAAAkAAAAB8EPgQ0BD8EOARBBDAEPQQ+BCAAPgRCBDoAIABJAHYAYQBuACAAVABvAGQAbwByAG8AdgAgAEcAZQByAGcAbwB2ABhWCAAAAAcAAAAGAAAABwAAAAcAAAAFAAAABgAAAAcAAAAHAAAAAwAAAAcAAAAFAAAAAwAAAAMAAAADAAAABQAAAAYAAAAHAAAAAwAAAAUAAAAHAAAABwAAAAcAAAAEAAAABwAAAAUAAAADAAAACAAAAAYAAAAEAAAABwAAAAcAAAAFAAAAFgAAAAwAAAAAAAAAJQAAAAwAAAACAAAADgAAABQAAAAAAAAAEAAAABQAAAA=</Object>
  <Object Id="idInvalidSigLnImg">AQAAAGwAAAAAAAAAAAAAAP8AAAB/AAAAAAAAAAAAAADYGAAAaQwAACBFTUYAAAEAg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MZB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5AAAAAoAAABgAAAAnAAAAGwAAAABAAAAAMDGQb6ExkEKAAAAYAAAABkAAABMAAAAAAAAAAAAAAAAAAAA//////////+AAAAAFAQ4BEAENQQ6BEIEPgRABCAAPQQwBCAAIgQfBCAAFAQTBCEELQAgBDAENwQ7BD4EMwQAAAgAAAAHAAAABwAAAAYAAAAGAAAABQAAAAcAAAAHAAAAAwAAAAcAAAAGAAAAAwAAAAUAAAAIAAAAAwAAAAgAAAAFAAAABwAAAAQAAAAGAAAABgAAAAUAAAAGAAAABwAAAAU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AAA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kRuAy3tBoee4GtGRqrGngKfvlAz3KMYejEmhGSh3yjw=</DigestValue>
    </Reference>
    <Reference Type="http://www.w3.org/2000/09/xmldsig#Object" URI="#idOfficeObject">
      <DigestMethod Algorithm="http://www.w3.org/2001/04/xmlenc#sha256"/>
      <DigestValue>rXmXft9LiG5ZD42IXc31bisCpL70rmMOqEU9ackKNiU=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tzFOLLjm2By7+ynuy7+pmhQsyikx8cEXeCYz+G4+mZU=</DigestValue>
    </Reference>
    <Reference Type="http://www.w3.org/2000/09/xmldsig#Object" URI="#idValidSigLnImg">
      <DigestMethod Algorithm="http://www.w3.org/2001/04/xmlenc#sha256"/>
      <DigestValue>5eLrqCFyFwxo8oafC2ajosiufnArgBGzuP1LylIr0lU=</DigestValue>
    </Reference>
    <Reference Type="http://www.w3.org/2000/09/xmldsig#Object" URI="#idInvalidSigLnImg">
      <DigestMethod Algorithm="http://www.w3.org/2001/04/xmlenc#sha256"/>
      <DigestValue>1EhW2mn1SUDJqnVHycDcWPv2q/ARq35N32c7WKrVruY=</DigestValue>
    </Reference>
  </SignedInfo>
  <SignatureValue>StHFZcyYZ7EGQKHd0RvqQktCvrDuKK3URV82PYPD0s2cdhnvpyLdzJg2XuT3oIxFkeA+epkjtZ7X
y815Z3JLi31uaomOrlKtPXGqUMBJmNCppYELc8A5b2Cbfanu4PsZaE+JcK45jBgcwy0xaU0rtm+H
sAzs9GWM34yM1Z1LKWXyHyAXaU3obbRymcgqp03qYmWbbDtKytVTVDgsDUvK5Xw2hivagtZzaqyE
zioiIXoc2xx88QFEum5cKgtmK5d4GWuI7CWRwO3VMPzD/kIbIWEdd2jP+7z6y1ouWSYefGjDKf6W
nerb6TMdj90N47UIqkB/FrJkQKbucyZvBV+UyQ==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</Transform>
          <Transform Algorithm="http://www.w3.org/TR/2001/REC-xml-c14n-20010315"/>
        </Transforms>
        <DigestMethod Algorithm="http://www.w3.org/2001/04/xmlenc#sha256"/>
        <DigestValue>/kSB22BP27CHijL3RR1/QRTOjFsbD18FZnE7XzFOgJA=</DigestValue>
      </Reference>
      <Reference URI="/word/document.xml?ContentType=application/vnd.openxmlformats-officedocument.wordprocessingml.document.main+xml">
        <DigestMethod Algorithm="http://www.w3.org/2001/04/xmlenc#sha256"/>
        <DigestValue>F6K4qre2X/0KKJNJ/qWEKC/ialJr4PXz/biiF3HdVj8=</DigestValue>
      </Reference>
      <Reference URI="/word/fontTable.xml?ContentType=application/vnd.openxmlformats-officedocument.wordprocessingml.fontTable+xml">
        <DigestMethod Algorithm="http://www.w3.org/2001/04/xmlenc#sha256"/>
        <DigestValue>E8iMPO0/w+CvzrtT7R155jBMR+yaAb6Z1T9vSxlKPxk=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vUm/kxYq4OEcBi//cKfaycz5E/soAJlHVmDelC9q2oA=</DigestValue>
      </Reference>
      <Reference URI="/word/media/image4.emf?ContentType=image/x-emf">
        <DigestMethod Algorithm="http://www.w3.org/2001/04/xmlenc#sha256"/>
        <DigestValue>XD7KCOBA24P2jZHqnFc1gz6J9Yxwc9ajO5+ti8r7kC0=</DigestValue>
      </Reference>
      <Reference URI="/word/media/image5.emf?ContentType=image/x-emf">
        <DigestMethod Algorithm="http://www.w3.org/2001/04/xmlenc#sha256"/>
        <DigestValue>kwAsHl9Dt05CafQiziWkvNDMZKkFbniL+bqluiMnzAc=</DigestValue>
      </Reference>
      <Reference URI="/word/settings.xml?ContentType=application/vnd.openxmlformats-officedocument.wordprocessingml.settings+xml">
        <DigestMethod Algorithm="http://www.w3.org/2001/04/xmlenc#sha256"/>
        <DigestValue>avMiSPiIXSrQWtvB2n0ueZ+XUoZupjZO0Vwzku0IDe8=</DigestValue>
      </Reference>
      <Reference URI="/word/styles.xml?ContentType=application/vnd.openxmlformats-officedocument.wordprocessingml.styles+xml">
        <DigestMethod Algorithm="http://www.w3.org/2001/04/xmlenc#sha256"/>
        <DigestValue>WxPe8N0tSNebsRTuHiqR0zqlkSRCLNmBZm6v2BiQHmE=</DigestValue>
      </Reference>
      <Reference URI="/word/theme/theme1.xml?ContentType=application/vnd.openxmlformats-officedocument.theme+xml">
        <DigestMethod Algorithm="http://www.w3.org/2001/04/xmlenc#sha256"/>
        <DigestValue>0LyD+usIvxdO7TzbkBhQqJnDYSe9FIU68snbDn2P4Jk=</DigestValue>
      </Reference>
      <Reference URI="/word/webSettings.xml?ContentType=application/vnd.openxmlformats-officedocument.wordprocessingml.webSettings+xml">
        <DigestMethod Algorithm="http://www.w3.org/2001/04/xmlenc#sha256"/>
        <DigestValue>SiJcB8ZP639eTvi0REv+lMD4HjXLAGMv75iM+QkXL4I=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2026-04-15T12:24:50Z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{4C07B188-43F0-4803-BA7C-4E5358885C1D}</SetupID>
          <SignatureText>РД-07-194/15.04.2026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2026-04-15T12:24:50Z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Y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QA1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DMAAAASAAAACUAAAAMAAAABAAAAFQAAADEAAAAKgAAADMAAADKAAAARwAAAAEAAAAAwMZBvoTGQSoAAAAzAAAAFAAAAEwAAAAAAAAAAAAAAAAAAAD//////////3QAAAAgBBQELQAwADcALQAxADkANAAvADEANQAuADAANA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MDGQb6ExkEKAAAAUAAAAAUAAABMAAAAAAAAAAAAAAAAAAAA//////////9YAAAAQAQ1BDMELgAWIfqX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zAAAAA0AAAAhAPAAAAAAAAAAAAAAAIA/AAAAAAAAAAAAAIA/AAAAAAAAAAAAAAAAAAAAAAAAAAAAAAAAAAAAAAAAAAAlAAAADAAAAAAAAIAoAAAADAAAAAUAAAAlAAAADAAAAAEAAAAYAAAADAAAAAAAAAASAAAADAAAAAEAAAAWAAAADAAAAAAAAABUAAAAJAEAAAoAAABwAAAA0wAAAHwAAAABAAAAAMDGQb6ExkEKAAAAcAAAACQAAABMAAAABAAAAAkAAABwAAAA1QAAAH0AAACUAAAAHwQ+BDQEPwQ4BEEEMAQ9BD4EIAA+BEIEOgAgAEcAZQByAGcAYQBuAGEAIABJAGwAaQBlAHYAYQAgAFQAdQBtAGIAZQB2AGEACAAAAAcAAAAGAAAABwAAAAcAAAAFAAAABgAAAAcAAAAHAAAAAwAAAAcAAAAFAAAAAwAAAAMAAAAIAAAABgAAAAQAAAAHAAAABgAAAAcAAAAGAAAAAwAAAAMAAAADAAAAAwAAAAYAAAAFAAAABgAAAAMAAAAFAAAABwAAAAkAAAAHAAAABgAAAAUAAAAGAAAAFgAAAAwAAAAAAAAAJQAAAAwAAAACAAAADgAAABQAAAAAAAAAEAAAABQAAAA=</Object>
  <Object Id="idInvalidSigLnImg">AQAAAGwAAAAAAAAAAAAAAP8AAAB/AAAAAAAAAAAAAADYGAAAaQwAACBFTUYAAAEA9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FUAAAAAcKDQcKDQcJDQ4WMShFrjFU1TJV1gECBAIDBAECBQoRKyZBowsTMQAAAAAAfqbJd6PIeqDCQFZ4JTd0Lk/HMVPSGy5uFiE4GypVJ0KnHjN9AAAB6GsAAACcz+7S6ffb7fnC0t1haH0hMm8aLXIuT8ggOIwoRKslP58cK08AAAEAAAAAAMHg9P///////////+bm5k9SXjw/SzBRzTFU0y1NwSAyVzFGXwEBAkVQCA8mnM/u69/SvI9jt4tgjIR9FBosDBEjMVTUMlXWMVPRKUSeDxk4AAAAAAAAAADT6ff///////+Tk5MjK0krSbkvUcsuT8YVJFoTIFIrSbgtTcEQHEeWbAAAAJzP7vT6/bTa8kRleixHhy1Nwi5PxiQtTnBwcJKSki81SRwtZAgOIwAAAAAAweD02+35gsLqZ5q6Jz1jNEJyOUZ4qamp+/v7////wdPeVnCJAQECRVAAAACv1/Ho8/ubzu6CwuqMudS3u769vb3////////////L5fZymsABAgMAAAAAAK/X8fz9/uLx+snk9uTy+vz9/v///////////////8vl9nKawAECA5lsAAAAotHvtdryxOL1xOL1tdry0+r32+350+r3tdryxOL1pdPvc5rAAQIDAAAAAABpj7ZnjrZqj7Zqj7ZnjrZtkbdukrdtkbdnjrZqj7ZojrZ3rdUCAwREU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bw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MQA5ADQALwAxADUALgAwADQ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K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338</Words>
  <Characters>1928</Characters>
  <Application>Microsoft Office Word</Application>
  <DocSecurity>0</DocSecurity>
  <Lines>16</Lines>
  <Paragraphs>4</Paragraphs>
  <ScaleCrop>false</ScaleCrop>
  <Company/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Роуз</dc:creator>
  <cp:keywords/>
  <dc:description/>
  <cp:lastModifiedBy>Роуз</cp:lastModifiedBy>
  <cp:revision>19</cp:revision>
  <dcterms:created xsi:type="dcterms:W3CDTF">2025-02-12T12:24:00Z</dcterms:created>
  <dcterms:modified xsi:type="dcterms:W3CDTF">2026-04-14T08:13:00Z</dcterms:modified>
</cp:coreProperties>
</file>