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bookmarkStart w:id="0" w:name="_GoBack"/>
            <w:bookmarkEnd w:id="0"/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244570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B8730A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9.75pt">
            <v:imagedata r:id="rId7" o:title=""/>
            <o:lock v:ext="edit" ungrouping="t" rotation="t" cropping="t" verticies="t" grouping="t"/>
            <o:signatureline v:ext="edit" id="{95A624D1-E245-4858-A172-768D835387D4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5560B7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2529-Е-5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B8730A">
        <w:rPr>
          <w:rFonts w:ascii="Verdana" w:eastAsia="Times New Roman" w:hAnsi="Verdana"/>
          <w:b/>
          <w:sz w:val="20"/>
          <w:szCs w:val="20"/>
          <w:u w:val="single"/>
          <w:lang w:val="bg-BG"/>
        </w:rPr>
        <w:t>555з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692577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15.04.2025 г. от </w:t>
      </w:r>
      <w:r w:rsidR="005560B7">
        <w:rPr>
          <w:rFonts w:ascii="Verdana" w:eastAsia="Times New Roman" w:hAnsi="Verdana"/>
          <w:b/>
          <w:sz w:val="20"/>
          <w:szCs w:val="20"/>
          <w:lang w:val="bg-BG" w:eastAsia="bg-BG"/>
        </w:rPr>
        <w:t>10:15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244570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52B9"/>
    <w:rsid w:val="000976C9"/>
    <w:rsid w:val="000A4E5D"/>
    <w:rsid w:val="000F4B65"/>
    <w:rsid w:val="00122384"/>
    <w:rsid w:val="00175673"/>
    <w:rsid w:val="001C0A6F"/>
    <w:rsid w:val="001F4AEC"/>
    <w:rsid w:val="002253D8"/>
    <w:rsid w:val="00244570"/>
    <w:rsid w:val="002535E8"/>
    <w:rsid w:val="00254A2B"/>
    <w:rsid w:val="002729D1"/>
    <w:rsid w:val="002858B5"/>
    <w:rsid w:val="002A2A27"/>
    <w:rsid w:val="002B54C2"/>
    <w:rsid w:val="002C2610"/>
    <w:rsid w:val="002D2163"/>
    <w:rsid w:val="003304CC"/>
    <w:rsid w:val="00373C8B"/>
    <w:rsid w:val="0038562B"/>
    <w:rsid w:val="003903E8"/>
    <w:rsid w:val="003A3AF2"/>
    <w:rsid w:val="004122FE"/>
    <w:rsid w:val="00452543"/>
    <w:rsid w:val="00463D43"/>
    <w:rsid w:val="00486A28"/>
    <w:rsid w:val="004A3938"/>
    <w:rsid w:val="004A53F6"/>
    <w:rsid w:val="004A5AC8"/>
    <w:rsid w:val="004C068E"/>
    <w:rsid w:val="004E07DB"/>
    <w:rsid w:val="005079F8"/>
    <w:rsid w:val="00540847"/>
    <w:rsid w:val="005560B7"/>
    <w:rsid w:val="00585ACF"/>
    <w:rsid w:val="00586B11"/>
    <w:rsid w:val="005D186D"/>
    <w:rsid w:val="0060047F"/>
    <w:rsid w:val="00600EF3"/>
    <w:rsid w:val="00601261"/>
    <w:rsid w:val="00616A6D"/>
    <w:rsid w:val="0065266B"/>
    <w:rsid w:val="006764EF"/>
    <w:rsid w:val="00692577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86D03"/>
    <w:rsid w:val="007E6399"/>
    <w:rsid w:val="00821FEF"/>
    <w:rsid w:val="00825444"/>
    <w:rsid w:val="008314A7"/>
    <w:rsid w:val="00844A54"/>
    <w:rsid w:val="00863808"/>
    <w:rsid w:val="0087134E"/>
    <w:rsid w:val="008A5B2E"/>
    <w:rsid w:val="008C4DDA"/>
    <w:rsid w:val="008C7B48"/>
    <w:rsid w:val="00924469"/>
    <w:rsid w:val="00931380"/>
    <w:rsid w:val="009511D6"/>
    <w:rsid w:val="009D5456"/>
    <w:rsid w:val="009D5BFD"/>
    <w:rsid w:val="00A05A8B"/>
    <w:rsid w:val="00A153A1"/>
    <w:rsid w:val="00A20AC5"/>
    <w:rsid w:val="00A64378"/>
    <w:rsid w:val="00A968DF"/>
    <w:rsid w:val="00AC3C8F"/>
    <w:rsid w:val="00AC4C45"/>
    <w:rsid w:val="00B40E4D"/>
    <w:rsid w:val="00B712BE"/>
    <w:rsid w:val="00B8730A"/>
    <w:rsid w:val="00B94D36"/>
    <w:rsid w:val="00BB4CD8"/>
    <w:rsid w:val="00BF3109"/>
    <w:rsid w:val="00C14630"/>
    <w:rsid w:val="00C73E83"/>
    <w:rsid w:val="00C77926"/>
    <w:rsid w:val="00C80E0D"/>
    <w:rsid w:val="00CF445F"/>
    <w:rsid w:val="00D0649F"/>
    <w:rsid w:val="00D0735A"/>
    <w:rsid w:val="00D135BF"/>
    <w:rsid w:val="00D35126"/>
    <w:rsid w:val="00D62EA3"/>
    <w:rsid w:val="00D9446E"/>
    <w:rsid w:val="00E05BD8"/>
    <w:rsid w:val="00E734C1"/>
    <w:rsid w:val="00EC3922"/>
    <w:rsid w:val="00EF2088"/>
    <w:rsid w:val="00EF74C9"/>
    <w:rsid w:val="00F055BB"/>
    <w:rsid w:val="00F250EF"/>
    <w:rsid w:val="00F31889"/>
    <w:rsid w:val="00F42D46"/>
    <w:rsid w:val="00F77FB4"/>
    <w:rsid w:val="00FA59FF"/>
    <w:rsid w:val="00FC275C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TudypvZAGyE05DwknSio0YW4mow8ILKpZWbhVHKz1C8=</DigestValue>
    </Reference>
    <Reference Type="http://www.w3.org/2000/09/xmldsig#Object" URI="#idOfficeObject">
      <DigestMethod Algorithm="http://www.w3.org/2001/04/xmlenc#sha256"/>
      <DigestValue>g55eq4JUb2zBZghMLXLxZvXGnWJnmTgvNJDuy04CKrY=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WFr4zxJhl1HusB/0A9sTSEL+6uMKDXAPD285N8EK0QI=</DigestValue>
    </Reference>
    <Reference Type="http://www.w3.org/2000/09/xmldsig#Object" URI="#idValidSigLnImg">
      <DigestMethod Algorithm="http://www.w3.org/2001/04/xmlenc#sha256"/>
      <DigestValue>a243oRp3lDFlYUw6s0Pr3RMjYlz7ic2jd1zAxMVdO5g=</DigestValue>
    </Reference>
    <Reference Type="http://www.w3.org/2000/09/xmldsig#Object" URI="#idInvalidSigLnImg">
      <DigestMethod Algorithm="http://www.w3.org/2001/04/xmlenc#sha256"/>
      <DigestValue>UUVNUvA9MKga4xKg+tLc9jxYgzr5ZXcBzjdTb5ZTAsk=</DigestValue>
    </Reference>
  </SignedInfo>
  <SignatureValue>c4L1Vgp1mXrJJuJsgoxwcH1wuxtAAxyaxcjgc1Ou+retKAZvctw97kxtRJtMB5Dy8apRBZYKv7Cq
8O5GJvyoKVVdcR2BLjBTuB82iPwA6UIjI9kVz1i0H46SlSQHmIQdbMtuKp84ebLR+4YdWs4Cb6kp
pEX9UyfH4MuE1hwhwt2S1bNOgcbXvenJ0wxVIiuaOyaUPvbwhsPtLAn3+kzmMRKJchljDl+JDQCD
9lSIF2ZGGfmfGMxLJZlfz90g55C/1iHB7/T2Hv4FnQXe13LZbctNLUoeq9Rf+HIyGD+gKtwYfoX4
tLiINlnpe/yRki2wi3ynH7TlNBHSK93MqC/VtQ==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1LooEr/8kiT44np56xck1hXJnVRxp2UHh46LtaDRlnM=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X3Xlz2QtB6pPHHkUKa+IPWAlH61FAIyFigfiSILq/XE=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+r+M3dLKpfUm8g29oBA2akqIfB7RAhD3wbFX+EnOWEw=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2025-03-28T12:35:08Z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{95A624D1-E245-4858-A172-768D835387D4}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2025-03-28T12:35:08Z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4AC4AMwAuADIAMAAyADU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g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B7AAAAcQAAAAEAAAAAwI9BVVWPQQwAAABhAAAAEAAAAEwAAAAAAAAAAAAAAAAAAAD//////////2wAAAA4BD0ENgQuACAAIgQ+BDQEPgRABCAAEwROBEAEPgQyBAcAAAAHAAAACQAAAAMAAAAEAAAABwAAAAgAAAAHAAAACAAAAAgAAAAEAAAABgAAAAsAAAAIAAAACA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kAAAAhgAAAAEAAAAAwI9BVVWPQQwAAAB2AAAAIQAAAEwAAAAAAAAAAAAAAAAAAAD//////////5AAAAAUBDgEQAQ1BDoEQgQ+BEAEIAA9BDAEIAAiBB8EIAAiABQEEwQhBCAAEwQ+BEYENQQgABQENQQ7BEcENQQyBCIAIAAAAAkAAAAHAAAACAAAAAcAAAAGAAAABQAAAAgAAAAIAAAABAAAAAcAAAAHAAAABAAAAAcAAAAJAAAABAAAAAUAAAAJAAAABgAAAAgAAAAEAAAABgAAAAgAAAAHAAAABwAAAAQAAAAJAAAABwAAAAcAAAAH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2025-02-04T08:53:00Z</cp:lastPrinted>
  <dcterms:created xsi:type="dcterms:W3CDTF">2025-03-28T11:39:00Z</dcterms:created>
  <dcterms:modified xsi:type="dcterms:W3CDTF">2025-03-28T11:51:00Z</dcterms:modified>
</cp:coreProperties>
</file>