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6168"/>
        <w:gridCol w:w="2976"/>
      </w:tblGrid>
      <w:tr w:rsidR="008D71F2" w:rsidRPr="0010445D" w:rsidTr="00B42A3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42A34" w:rsidRPr="0010445D" w:rsidRDefault="001C7EB9" w:rsidP="00B42A34">
            <w:pPr>
              <w:jc w:val="center"/>
              <w:rPr>
                <w:rFonts w:ascii="Verdana" w:eastAsia="Calibri" w:hAnsi="Verdana"/>
                <w:lang w:val="bg-BG" w:eastAsia="bg-BG"/>
              </w:rPr>
            </w:pPr>
            <w:r w:rsidRPr="0010445D">
              <w:rPr>
                <w:rFonts w:ascii="Verdana" w:eastAsia="Calibri" w:hAnsi="Verdana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42A34" w:rsidRPr="0010445D" w:rsidRDefault="00B42A34" w:rsidP="00B42A3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lang w:val="bg-BG"/>
              </w:rPr>
            </w:pPr>
            <w:r w:rsidRPr="0010445D">
              <w:rPr>
                <w:rFonts w:ascii="Verdana" w:eastAsia="Calibri" w:hAnsi="Verdana"/>
                <w:lang w:val="bg-BG"/>
              </w:rPr>
              <w:t xml:space="preserve">МИНИСТЕРСТВО </w:t>
            </w:r>
            <w:r w:rsidR="009B3C4B" w:rsidRPr="0010445D">
              <w:rPr>
                <w:rFonts w:ascii="Verdana" w:eastAsia="Calibri" w:hAnsi="Verdana"/>
                <w:lang w:val="bg-BG"/>
              </w:rPr>
              <w:t>НА ЗЕМЕДЕЛИЕТО</w:t>
            </w:r>
            <w:r w:rsidR="00E81379" w:rsidRPr="0010445D">
              <w:rPr>
                <w:rFonts w:ascii="Verdana" w:eastAsia="Calibri" w:hAnsi="Verdana"/>
                <w:lang w:val="bg-BG"/>
              </w:rPr>
              <w:t xml:space="preserve"> И ХРАНИТЕ</w:t>
            </w:r>
          </w:p>
          <w:p w:rsidR="00B42A34" w:rsidRPr="0010445D" w:rsidRDefault="00B42A34" w:rsidP="00B42A3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lang w:val="bg-BG" w:eastAsia="zh-CN"/>
              </w:rPr>
            </w:pPr>
            <w:r w:rsidRPr="0010445D">
              <w:rPr>
                <w:rFonts w:ascii="Verdana" w:eastAsia="Calibri" w:hAnsi="Verdana"/>
                <w:bCs/>
                <w:lang w:val="bg-BG" w:eastAsia="zh-CN"/>
              </w:rPr>
              <w:t>“ЮГОЗАПАДНО ДЪРЖАВНО ПРЕДПРИЯТИЕ” ДП</w:t>
            </w:r>
          </w:p>
          <w:p w:rsidR="00B42A34" w:rsidRPr="0010445D" w:rsidRDefault="00B42A34" w:rsidP="00B42A34">
            <w:pPr>
              <w:jc w:val="center"/>
              <w:rPr>
                <w:rFonts w:ascii="Verdana" w:eastAsia="Calibri" w:hAnsi="Verdana"/>
                <w:lang w:val="bg-BG" w:eastAsia="bg-BG"/>
              </w:rPr>
            </w:pPr>
            <w:r w:rsidRPr="0010445D">
              <w:rPr>
                <w:rFonts w:ascii="Verdana" w:eastAsia="Calibri" w:hAnsi="Verdana"/>
                <w:bCs/>
                <w:lang w:val="bg-BG" w:eastAsia="zh-CN"/>
              </w:rPr>
              <w:t>ТП “ДЪРЖАВНО ГОРСКО СТОПАНСТВО ГОЦЕ ДЕЛЧЕВ”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2A34" w:rsidRPr="0010445D" w:rsidRDefault="008D71F2" w:rsidP="00B42A34">
            <w:pPr>
              <w:jc w:val="center"/>
              <w:rPr>
                <w:rFonts w:ascii="Verdana" w:eastAsia="Calibri" w:hAnsi="Verdana"/>
                <w:lang w:val="bg-BG" w:eastAsia="bg-BG"/>
              </w:rPr>
            </w:pPr>
            <w:r>
              <w:rPr>
                <w:noProof/>
              </w:rPr>
              <w:drawing>
                <wp:inline distT="0" distB="0" distL="0" distR="0" wp14:anchorId="69C34D9A" wp14:editId="0484F3E7">
                  <wp:extent cx="1748790" cy="753475"/>
                  <wp:effectExtent l="0" t="0" r="3810" b="8890"/>
                  <wp:docPr id="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305" cy="863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2A34" w:rsidRPr="0010445D" w:rsidRDefault="00B42A34" w:rsidP="00B42A34">
      <w:pPr>
        <w:jc w:val="center"/>
        <w:rPr>
          <w:rFonts w:ascii="Verdana" w:hAnsi="Verdana"/>
          <w:lang w:val="bg-BG" w:eastAsia="bg-BG"/>
        </w:rPr>
      </w:pPr>
      <w:r w:rsidRPr="0010445D">
        <w:rPr>
          <w:rFonts w:ascii="Verdana" w:eastAsia="Calibri" w:hAnsi="Verdana"/>
          <w:lang w:val="ru-RU"/>
        </w:rPr>
        <w:t>гр. Гоце Делчев, ул. „Скопие”</w:t>
      </w:r>
      <w:r w:rsidR="00AA5B6B" w:rsidRPr="0010445D">
        <w:rPr>
          <w:rFonts w:ascii="Verdana" w:eastAsia="Calibri" w:hAnsi="Verdana"/>
          <w:lang w:val="ru-RU"/>
        </w:rPr>
        <w:t xml:space="preserve"> № 2, п.к. 2900 </w:t>
      </w:r>
      <w:r w:rsidRPr="0010445D">
        <w:rPr>
          <w:rFonts w:ascii="Verdana" w:eastAsia="Calibri" w:hAnsi="Verdana"/>
          <w:lang w:val="ru-RU"/>
        </w:rPr>
        <w:t>, e-mail:dl_gdelchev@abv.bg</w:t>
      </w:r>
    </w:p>
    <w:p w:rsidR="0050435B" w:rsidRPr="0010445D" w:rsidRDefault="0050435B" w:rsidP="00B42A34">
      <w:pPr>
        <w:ind w:left="720" w:firstLine="720"/>
        <w:rPr>
          <w:rFonts w:ascii="Verdana" w:hAnsi="Verdana"/>
          <w:b/>
          <w:lang w:val="ru-RU"/>
        </w:rPr>
      </w:pPr>
    </w:p>
    <w:p w:rsidR="0010445D" w:rsidRDefault="00C4007A" w:rsidP="008C54CA">
      <w:pPr>
        <w:jc w:val="center"/>
        <w:rPr>
          <w:b/>
          <w:sz w:val="28"/>
          <w:szCs w:val="28"/>
          <w:lang w:val="bg-BG"/>
        </w:rPr>
      </w:pPr>
      <w:r w:rsidRPr="00B915D7">
        <w:rPr>
          <w:b/>
          <w:sz w:val="28"/>
          <w:szCs w:val="28"/>
          <w:lang w:val="bg-BG"/>
        </w:rPr>
        <w:t>ЗАПОВЕД</w:t>
      </w:r>
      <w:r w:rsidR="008C54CA" w:rsidRPr="00B915D7">
        <w:rPr>
          <w:b/>
          <w:sz w:val="28"/>
          <w:szCs w:val="28"/>
          <w:lang w:val="bg-BG"/>
        </w:rPr>
        <w:t xml:space="preserve"> </w:t>
      </w:r>
    </w:p>
    <w:p w:rsidR="00C4007A" w:rsidRPr="002A338B" w:rsidRDefault="0010445D" w:rsidP="00C4007A">
      <w:pPr>
        <w:rPr>
          <w:lang w:val="bg-BG"/>
        </w:rPr>
      </w:pP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bookmarkStart w:id="0" w:name="_GoBack"/>
      <w:r w:rsidR="00A825E8">
        <w:rPr>
          <w:b/>
          <w:sz w:val="28"/>
          <w:szCs w:val="2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8pt">
            <v:imagedata r:id="rId9" o:title=""/>
            <o:lock v:ext="edit" ungrouping="t" rotation="t" cropping="t" verticies="t" text="t" grouping="t"/>
            <o:signatureline v:ext="edit" id="{A5EEFB26-2A98-451E-8EF4-1D42E2DD59B8}" provid="{00000000-0000-0000-0000-000000000000}" o:suggestedsigner="РЕГ. № " issignatureline="t"/>
          </v:shape>
        </w:pict>
      </w:r>
      <w:bookmarkEnd w:id="0"/>
    </w:p>
    <w:p w:rsidR="00AA4BBF" w:rsidRDefault="00DE404A" w:rsidP="00AA4BBF">
      <w:pPr>
        <w:ind w:left="-680" w:right="-82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C4007A" w:rsidRPr="00FA5BD0">
        <w:rPr>
          <w:rFonts w:ascii="Verdana" w:hAnsi="Verdana"/>
          <w:lang w:val="bg-BG"/>
        </w:rPr>
        <w:t xml:space="preserve">На основание </w:t>
      </w:r>
      <w:r w:rsidR="001A6C3C" w:rsidRPr="00FA5BD0">
        <w:rPr>
          <w:rFonts w:ascii="Verdana" w:hAnsi="Verdana"/>
          <w:lang w:val="bg-BG"/>
        </w:rPr>
        <w:t>чл.</w:t>
      </w:r>
      <w:r w:rsidR="00BD6B3F" w:rsidRPr="00FA5BD0">
        <w:rPr>
          <w:rFonts w:ascii="Verdana" w:hAnsi="Verdana"/>
          <w:lang w:val="bg-BG"/>
        </w:rPr>
        <w:t xml:space="preserve"> </w:t>
      </w:r>
      <w:r w:rsidR="001A6C3C" w:rsidRPr="00FA5BD0">
        <w:rPr>
          <w:rFonts w:ascii="Verdana" w:hAnsi="Verdana"/>
          <w:lang w:val="bg-BG"/>
        </w:rPr>
        <w:t>174, ал.</w:t>
      </w:r>
      <w:r w:rsidR="00BD6B3F" w:rsidRPr="00FA5BD0">
        <w:rPr>
          <w:rFonts w:ascii="Verdana" w:hAnsi="Verdana"/>
          <w:lang w:val="bg-BG"/>
        </w:rPr>
        <w:t xml:space="preserve"> </w:t>
      </w:r>
      <w:r w:rsidR="001A6C3C" w:rsidRPr="00FA5BD0">
        <w:rPr>
          <w:rFonts w:ascii="Verdana" w:hAnsi="Verdana"/>
          <w:lang w:val="bg-BG"/>
        </w:rPr>
        <w:t xml:space="preserve">2 от ЗГ и </w:t>
      </w:r>
      <w:r w:rsidR="0057592D">
        <w:rPr>
          <w:rFonts w:ascii="Verdana" w:hAnsi="Verdana"/>
          <w:lang w:val="bg-BG"/>
        </w:rPr>
        <w:t>чл. 74е</w:t>
      </w:r>
      <w:r w:rsidR="0058019F">
        <w:rPr>
          <w:rFonts w:ascii="Verdana" w:hAnsi="Verdana"/>
          <w:lang w:val="bg-BG"/>
        </w:rPr>
        <w:t xml:space="preserve">, ал. 1, т. 2, </w:t>
      </w:r>
      <w:r w:rsidR="00440E6B">
        <w:rPr>
          <w:rFonts w:ascii="Verdana" w:hAnsi="Verdana"/>
          <w:lang w:val="bg-BG"/>
        </w:rPr>
        <w:t xml:space="preserve">във връзка с </w:t>
      </w:r>
      <w:r w:rsidR="00C4007A" w:rsidRPr="00FA5BD0">
        <w:rPr>
          <w:rFonts w:ascii="Verdana" w:hAnsi="Verdana"/>
          <w:lang w:val="bg-BG"/>
        </w:rPr>
        <w:t>чл.</w:t>
      </w:r>
      <w:r w:rsidR="00BD6B3F" w:rsidRPr="00FA5BD0">
        <w:rPr>
          <w:rFonts w:ascii="Verdana" w:hAnsi="Verdana"/>
          <w:lang w:val="bg-BG"/>
        </w:rPr>
        <w:t xml:space="preserve"> </w:t>
      </w:r>
      <w:r w:rsidR="0057592D">
        <w:rPr>
          <w:rFonts w:ascii="Verdana" w:hAnsi="Verdana"/>
          <w:lang w:val="bg-BG"/>
        </w:rPr>
        <w:t>74е</w:t>
      </w:r>
      <w:r w:rsidR="00C4007A" w:rsidRPr="00FA5BD0">
        <w:rPr>
          <w:rFonts w:ascii="Verdana" w:hAnsi="Verdana"/>
          <w:lang w:val="bg-BG"/>
        </w:rPr>
        <w:t>, ал.</w:t>
      </w:r>
      <w:r w:rsidR="00BD6B3F" w:rsidRPr="00FA5BD0">
        <w:rPr>
          <w:rFonts w:ascii="Verdana" w:hAnsi="Verdana"/>
          <w:lang w:val="bg-BG"/>
        </w:rPr>
        <w:t xml:space="preserve"> </w:t>
      </w:r>
      <w:r w:rsidR="0057592D">
        <w:rPr>
          <w:rFonts w:ascii="Verdana" w:hAnsi="Verdana"/>
          <w:lang w:val="bg-BG"/>
        </w:rPr>
        <w:t>2</w:t>
      </w:r>
      <w:r w:rsidR="00C4007A" w:rsidRPr="00FA5BD0">
        <w:rPr>
          <w:rFonts w:ascii="Verdana" w:hAnsi="Verdana"/>
          <w:lang w:val="bg-BG"/>
        </w:rPr>
        <w:t>, т.</w:t>
      </w:r>
      <w:r w:rsidR="00BD6B3F" w:rsidRPr="00FA5BD0">
        <w:rPr>
          <w:rFonts w:ascii="Verdana" w:hAnsi="Verdana"/>
          <w:lang w:val="bg-BG"/>
        </w:rPr>
        <w:t xml:space="preserve"> </w:t>
      </w:r>
      <w:r w:rsidR="00E81379">
        <w:rPr>
          <w:rFonts w:ascii="Verdana" w:hAnsi="Verdana"/>
          <w:lang w:val="bg-BG"/>
        </w:rPr>
        <w:t>1</w:t>
      </w:r>
      <w:r w:rsidR="0057592D">
        <w:rPr>
          <w:rFonts w:ascii="Verdana" w:hAnsi="Verdana"/>
          <w:b/>
          <w:lang w:val="bg-BG"/>
        </w:rPr>
        <w:t xml:space="preserve"> </w:t>
      </w:r>
      <w:r w:rsidR="00C4007A" w:rsidRPr="00FA5BD0">
        <w:rPr>
          <w:rFonts w:ascii="Verdana" w:hAnsi="Verdana"/>
          <w:lang w:val="bg-BG"/>
        </w:rPr>
        <w:t xml:space="preserve"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</w:t>
      </w:r>
      <w:r w:rsidR="001E0153" w:rsidRPr="00FA5BD0">
        <w:rPr>
          <w:rFonts w:ascii="Verdana" w:hAnsi="Verdana"/>
          <w:lang w:val="bg-BG"/>
        </w:rPr>
        <w:t xml:space="preserve">продукти </w:t>
      </w:r>
      <w:r w:rsidR="00AC38A7" w:rsidRPr="00FA5BD0">
        <w:rPr>
          <w:rFonts w:ascii="Verdana" w:hAnsi="Verdana"/>
          <w:lang w:val="bg-BG"/>
        </w:rPr>
        <w:t>от тях</w:t>
      </w:r>
      <w:r w:rsidR="001166B0" w:rsidRPr="00FA5BD0">
        <w:rPr>
          <w:rFonts w:ascii="Verdana" w:hAnsi="Verdana"/>
          <w:lang w:val="bg-BG"/>
        </w:rPr>
        <w:t xml:space="preserve">, </w:t>
      </w:r>
      <w:r w:rsidR="00AA4BBF" w:rsidRPr="00F978C4">
        <w:rPr>
          <w:rFonts w:ascii="Verdana" w:hAnsi="Verdana"/>
          <w:lang w:val="bg-BG"/>
        </w:rPr>
        <w:t>във връзка с</w:t>
      </w:r>
      <w:r w:rsidR="00AA4BBF">
        <w:rPr>
          <w:rFonts w:ascii="Verdana" w:hAnsi="Verdana"/>
          <w:lang w:val="bg-BG"/>
        </w:rPr>
        <w:t xml:space="preserve"> моя Заповед № </w:t>
      </w:r>
      <w:r w:rsidR="00063A46">
        <w:rPr>
          <w:rFonts w:ascii="Verdana" w:hAnsi="Verdana"/>
          <w:color w:val="FF0000"/>
          <w:lang w:val="bg-BG"/>
        </w:rPr>
        <w:t>РД-07-153/11.03.2025</w:t>
      </w:r>
      <w:r w:rsidR="00AA4BBF" w:rsidRPr="000242A1">
        <w:rPr>
          <w:rFonts w:ascii="Verdana" w:hAnsi="Verdana"/>
          <w:color w:val="FF0000"/>
          <w:lang w:val="bg-BG"/>
        </w:rPr>
        <w:t xml:space="preserve"> </w:t>
      </w:r>
      <w:r w:rsidR="00AA4BBF">
        <w:rPr>
          <w:rFonts w:ascii="Verdana" w:hAnsi="Verdana"/>
          <w:lang w:val="bg-BG"/>
        </w:rPr>
        <w:t xml:space="preserve">год. за провеждане на електронен търг с наддаване за продажба на добита на временен горски склад дървесина, обособена в „Партида“ от Обект № </w:t>
      </w:r>
      <w:r w:rsidR="00063A46">
        <w:rPr>
          <w:rFonts w:ascii="Verdana" w:hAnsi="Verdana"/>
          <w:b/>
          <w:color w:val="FF0000"/>
          <w:lang w:val="bg-BG"/>
        </w:rPr>
        <w:t>2529-Е-4</w:t>
      </w:r>
      <w:r w:rsidR="00AA4BBF" w:rsidRPr="00AA4BBF">
        <w:rPr>
          <w:rFonts w:ascii="Verdana" w:hAnsi="Verdana"/>
          <w:b/>
          <w:color w:val="FF0000"/>
          <w:lang w:val="bg-BG"/>
        </w:rPr>
        <w:t>,</w:t>
      </w:r>
      <w:r w:rsidR="00AA4BBF" w:rsidRPr="00E74ABC">
        <w:rPr>
          <w:rFonts w:ascii="Verdana" w:hAnsi="Verdana"/>
          <w:color w:val="FF0000"/>
          <w:lang w:val="bg-BG"/>
        </w:rPr>
        <w:t xml:space="preserve"> </w:t>
      </w:r>
      <w:r w:rsidR="00AA4BBF">
        <w:rPr>
          <w:rFonts w:ascii="Verdana" w:hAnsi="Verdana"/>
          <w:lang w:val="bg-BG"/>
        </w:rPr>
        <w:t>включващ отдели</w:t>
      </w:r>
      <w:r w:rsidR="00AA4BBF" w:rsidRPr="009853A4">
        <w:rPr>
          <w:rFonts w:ascii="Verdana" w:hAnsi="Verdana"/>
          <w:b/>
          <w:lang w:val="bg-BG"/>
        </w:rPr>
        <w:t>:</w:t>
      </w:r>
      <w:r w:rsidR="00AA4BBF" w:rsidRPr="009853A4">
        <w:rPr>
          <w:rFonts w:ascii="Verdana" w:hAnsi="Verdana"/>
          <w:b/>
        </w:rPr>
        <w:t xml:space="preserve"> </w:t>
      </w:r>
      <w:r w:rsidR="00063A46">
        <w:rPr>
          <w:rFonts w:ascii="Verdana" w:hAnsi="Verdana"/>
          <w:b/>
          <w:lang w:val="bg-BG"/>
        </w:rPr>
        <w:t>555и</w:t>
      </w:r>
      <w:r w:rsidR="00AA4BBF" w:rsidRPr="004D3064">
        <w:rPr>
          <w:rFonts w:ascii="Verdana" w:hAnsi="Verdana"/>
          <w:b/>
          <w:lang w:val="bg-BG"/>
        </w:rPr>
        <w:t>,</w:t>
      </w:r>
      <w:r w:rsidR="00AA4BBF" w:rsidRPr="00DB66CC">
        <w:rPr>
          <w:rFonts w:ascii="Verdana" w:hAnsi="Verdana"/>
          <w:lang w:val="bg-BG"/>
        </w:rPr>
        <w:t xml:space="preserve"> </w:t>
      </w:r>
      <w:r w:rsidR="00AA4BBF" w:rsidRPr="006B3CBE">
        <w:rPr>
          <w:rFonts w:ascii="Verdana" w:hAnsi="Verdana"/>
          <w:lang w:val="ru-RU"/>
        </w:rPr>
        <w:t>находящ се на територията на ТП „ДГС Гоце Делчев”, гр. Г</w:t>
      </w:r>
      <w:r w:rsidR="00AA4BBF" w:rsidRPr="006B3CBE">
        <w:rPr>
          <w:rFonts w:ascii="Verdana" w:hAnsi="Verdana"/>
          <w:lang w:val="bg-BG"/>
        </w:rPr>
        <w:t>оце</w:t>
      </w:r>
      <w:r w:rsidR="00AA4BBF" w:rsidRPr="006B3CBE">
        <w:rPr>
          <w:rFonts w:ascii="Verdana" w:hAnsi="Verdana"/>
          <w:lang w:val="ru-RU"/>
        </w:rPr>
        <w:t xml:space="preserve"> Делчев</w:t>
      </w:r>
      <w:r w:rsidR="00AA4BBF" w:rsidRPr="00DB66CC">
        <w:rPr>
          <w:rFonts w:ascii="Verdana" w:hAnsi="Verdana"/>
          <w:b/>
          <w:lang w:val="ru-RU"/>
        </w:rPr>
        <w:t xml:space="preserve"> </w:t>
      </w:r>
      <w:r w:rsidR="00AA4BBF" w:rsidRPr="006B3CBE">
        <w:rPr>
          <w:rFonts w:ascii="Verdana" w:hAnsi="Verdana"/>
          <w:lang w:val="bg-BG"/>
        </w:rPr>
        <w:t>и</w:t>
      </w:r>
      <w:r w:rsidR="00AA4BBF" w:rsidRPr="006B3CBE">
        <w:rPr>
          <w:rFonts w:ascii="Verdana" w:hAnsi="Verdana"/>
          <w:lang w:val="ru-RU"/>
        </w:rPr>
        <w:t xml:space="preserve"> на основание </w:t>
      </w:r>
      <w:r w:rsidR="00AA4BBF">
        <w:rPr>
          <w:rFonts w:ascii="Verdana" w:hAnsi="Verdana"/>
          <w:lang w:val="ru-RU"/>
        </w:rPr>
        <w:t xml:space="preserve">утвърден </w:t>
      </w:r>
      <w:r w:rsidR="00AA4BBF" w:rsidRPr="000D2E41">
        <w:rPr>
          <w:rFonts w:ascii="Verdana" w:hAnsi="Verdana"/>
          <w:b/>
          <w:lang w:val="ru-RU"/>
        </w:rPr>
        <w:t xml:space="preserve">на </w:t>
      </w:r>
      <w:r w:rsidR="00063A46">
        <w:rPr>
          <w:rFonts w:ascii="Verdana" w:hAnsi="Verdana"/>
          <w:b/>
          <w:lang w:val="ru-RU"/>
        </w:rPr>
        <w:t>28.03</w:t>
      </w:r>
      <w:r w:rsidR="00AA4BBF" w:rsidRPr="000D2E41">
        <w:rPr>
          <w:rFonts w:ascii="Verdana" w:hAnsi="Verdana"/>
          <w:b/>
          <w:lang w:val="ru-RU"/>
        </w:rPr>
        <w:t>.202</w:t>
      </w:r>
      <w:r w:rsidR="00063A46">
        <w:rPr>
          <w:rFonts w:ascii="Verdana" w:hAnsi="Verdana"/>
          <w:b/>
          <w:lang w:val="ru-RU"/>
        </w:rPr>
        <w:t>5</w:t>
      </w:r>
      <w:r w:rsidR="00AA4BBF" w:rsidRPr="000D2E41">
        <w:rPr>
          <w:rFonts w:ascii="Verdana" w:hAnsi="Verdana"/>
          <w:b/>
          <w:lang w:val="ru-RU"/>
        </w:rPr>
        <w:t xml:space="preserve"> год.</w:t>
      </w:r>
      <w:r w:rsidR="00AA4BBF">
        <w:rPr>
          <w:rFonts w:ascii="Verdana" w:hAnsi="Verdana"/>
          <w:lang w:val="ru-RU"/>
        </w:rPr>
        <w:t xml:space="preserve"> </w:t>
      </w:r>
      <w:r w:rsidR="00AA4BBF" w:rsidRPr="006B3CBE">
        <w:rPr>
          <w:rFonts w:ascii="Verdana" w:hAnsi="Verdana"/>
          <w:lang w:val="ru-RU"/>
        </w:rPr>
        <w:t xml:space="preserve">от </w:t>
      </w:r>
      <w:r w:rsidR="00AA4BBF">
        <w:rPr>
          <w:rFonts w:ascii="Verdana" w:hAnsi="Verdana"/>
          <w:lang w:val="ru-RU"/>
        </w:rPr>
        <w:t xml:space="preserve">директора на ТП «ДГС Гоце Делчев» </w:t>
      </w:r>
      <w:r w:rsidR="00AA4BBF" w:rsidRPr="006B3CBE">
        <w:rPr>
          <w:rFonts w:ascii="Verdana" w:hAnsi="Verdana"/>
          <w:lang w:val="ru-RU"/>
        </w:rPr>
        <w:t>протокол</w:t>
      </w:r>
      <w:r w:rsidR="00AA4BBF">
        <w:rPr>
          <w:rFonts w:ascii="Verdana" w:hAnsi="Verdana"/>
          <w:lang w:val="ru-RU"/>
        </w:rPr>
        <w:t xml:space="preserve"> по чл. 74в, ал. 5 от Наредбата по чл. 95, ал. 1 от ЗГ за работата на комисията</w:t>
      </w:r>
      <w:r w:rsidR="00AA4BBF" w:rsidRPr="006B3CBE">
        <w:rPr>
          <w:rFonts w:ascii="Verdana" w:hAnsi="Verdana"/>
          <w:lang w:val="ru-RU"/>
        </w:rPr>
        <w:t xml:space="preserve">, </w:t>
      </w:r>
      <w:r w:rsidR="00AA4BBF">
        <w:rPr>
          <w:rFonts w:ascii="Verdana" w:hAnsi="Verdana"/>
          <w:lang w:val="ru-RU"/>
        </w:rPr>
        <w:t xml:space="preserve">провела електронна тръжна процедура </w:t>
      </w:r>
      <w:r w:rsidR="00063A46">
        <w:rPr>
          <w:rFonts w:ascii="Verdana" w:hAnsi="Verdana"/>
          <w:color w:val="FF0000"/>
          <w:lang w:val="ru-RU"/>
        </w:rPr>
        <w:t>№2900-7748</w:t>
      </w:r>
      <w:r w:rsidR="00AA4BBF">
        <w:rPr>
          <w:rFonts w:ascii="Verdana" w:hAnsi="Verdana"/>
          <w:lang w:val="ru-RU"/>
        </w:rPr>
        <w:t xml:space="preserve">, </w:t>
      </w:r>
      <w:r w:rsidR="00AA4BBF" w:rsidRPr="006B3CBE">
        <w:rPr>
          <w:rFonts w:ascii="Verdana" w:hAnsi="Verdana"/>
          <w:lang w:val="ru-RU"/>
        </w:rPr>
        <w:t>назначена с</w:t>
      </w:r>
      <w:r w:rsidR="00AA4BBF" w:rsidRPr="006B3CBE">
        <w:rPr>
          <w:rFonts w:ascii="Verdana" w:hAnsi="Verdana"/>
          <w:color w:val="FF0000"/>
          <w:lang w:val="ru-RU"/>
        </w:rPr>
        <w:t xml:space="preserve"> </w:t>
      </w:r>
      <w:r w:rsidR="00AA4BBF" w:rsidRPr="00F93E66">
        <w:rPr>
          <w:rFonts w:ascii="Verdana" w:hAnsi="Verdana"/>
          <w:lang w:val="ru-RU"/>
        </w:rPr>
        <w:t xml:space="preserve">моя Заповед </w:t>
      </w:r>
      <w:r w:rsidR="00AA4BBF" w:rsidRPr="00F93E66">
        <w:rPr>
          <w:rFonts w:ascii="Verdana" w:hAnsi="Verdana"/>
          <w:lang w:val="bg-BG"/>
        </w:rPr>
        <w:t>№ РД-07-</w:t>
      </w:r>
      <w:r w:rsidR="00063A46">
        <w:rPr>
          <w:rFonts w:ascii="Verdana" w:hAnsi="Verdana"/>
          <w:color w:val="FF0000"/>
          <w:lang w:val="bg-BG"/>
        </w:rPr>
        <w:t>188</w:t>
      </w:r>
      <w:r w:rsidR="00AA4BBF" w:rsidRPr="000242A1">
        <w:rPr>
          <w:rFonts w:ascii="Verdana" w:hAnsi="Verdana"/>
          <w:color w:val="FF0000"/>
          <w:lang w:val="bg-BG"/>
        </w:rPr>
        <w:t>/</w:t>
      </w:r>
      <w:r w:rsidR="00063A46">
        <w:rPr>
          <w:rFonts w:ascii="Verdana" w:hAnsi="Verdana"/>
          <w:color w:val="FF0000"/>
          <w:lang w:val="bg-BG"/>
        </w:rPr>
        <w:t>27.03.2025</w:t>
      </w:r>
      <w:r w:rsidR="00AA4BBF">
        <w:rPr>
          <w:rFonts w:ascii="Verdana" w:hAnsi="Verdana"/>
          <w:color w:val="FF0000"/>
          <w:lang w:val="bg-BG"/>
        </w:rPr>
        <w:t xml:space="preserve"> </w:t>
      </w:r>
      <w:r w:rsidR="00AA4BBF" w:rsidRPr="000242A1">
        <w:rPr>
          <w:rFonts w:ascii="Verdana" w:hAnsi="Verdana"/>
          <w:color w:val="FF0000"/>
          <w:lang w:val="bg-BG"/>
        </w:rPr>
        <w:t xml:space="preserve">год. </w:t>
      </w:r>
      <w:r w:rsidR="00AA4BBF" w:rsidRPr="006B3CBE">
        <w:rPr>
          <w:rFonts w:ascii="Verdana" w:hAnsi="Verdana"/>
          <w:lang w:val="bg-BG"/>
        </w:rPr>
        <w:t xml:space="preserve">и във връзка със </w:t>
      </w:r>
      <w:r w:rsidR="00AA4BBF">
        <w:rPr>
          <w:rFonts w:ascii="Verdana" w:hAnsi="Verdana"/>
          <w:lang w:val="bg-BG"/>
        </w:rPr>
        <w:t>Запов</w:t>
      </w:r>
      <w:r w:rsidR="0010445D">
        <w:rPr>
          <w:rFonts w:ascii="Verdana" w:hAnsi="Verdana"/>
          <w:lang w:val="bg-BG"/>
        </w:rPr>
        <w:t>е</w:t>
      </w:r>
      <w:r w:rsidR="00063A46">
        <w:rPr>
          <w:rFonts w:ascii="Verdana" w:hAnsi="Verdana"/>
          <w:lang w:val="bg-BG"/>
        </w:rPr>
        <w:t>д за оправомощаване № РД-07-945/05</w:t>
      </w:r>
      <w:r w:rsidR="0010445D">
        <w:rPr>
          <w:rFonts w:ascii="Verdana" w:hAnsi="Verdana"/>
          <w:lang w:val="bg-BG"/>
        </w:rPr>
        <w:t>.11</w:t>
      </w:r>
      <w:r w:rsidR="00063A46">
        <w:rPr>
          <w:rFonts w:ascii="Verdana" w:hAnsi="Verdana"/>
          <w:lang w:val="bg-BG"/>
        </w:rPr>
        <w:t>.2024</w:t>
      </w:r>
      <w:r w:rsidR="00AA4BBF" w:rsidRPr="006B3CBE">
        <w:rPr>
          <w:rFonts w:ascii="Verdana" w:hAnsi="Verdana"/>
          <w:lang w:val="bg-BG"/>
        </w:rPr>
        <w:t xml:space="preserve"> год. на Директора на „ЮЗДП”ДП, гр.</w:t>
      </w:r>
      <w:r w:rsidR="00AA4BBF">
        <w:rPr>
          <w:rFonts w:ascii="Verdana" w:hAnsi="Verdana"/>
          <w:lang w:val="bg-BG"/>
        </w:rPr>
        <w:t xml:space="preserve"> </w:t>
      </w:r>
      <w:r w:rsidR="00AA4BBF" w:rsidRPr="006B3CBE">
        <w:rPr>
          <w:rFonts w:ascii="Verdana" w:hAnsi="Verdana"/>
          <w:lang w:val="bg-BG"/>
        </w:rPr>
        <w:t>Благоевград</w:t>
      </w:r>
    </w:p>
    <w:p w:rsidR="00C4007A" w:rsidRPr="00FA5BD0" w:rsidRDefault="00C4007A" w:rsidP="00313C5A">
      <w:pPr>
        <w:ind w:left="-709" w:right="-709" w:firstLine="1417"/>
        <w:jc w:val="both"/>
        <w:rPr>
          <w:rFonts w:ascii="Verdana" w:hAnsi="Verdana"/>
          <w:lang w:val="bg-BG"/>
        </w:rPr>
      </w:pPr>
    </w:p>
    <w:p w:rsidR="00C4007A" w:rsidRPr="00FA5BD0" w:rsidRDefault="00C4007A" w:rsidP="00C4007A">
      <w:pPr>
        <w:ind w:firstLine="708"/>
        <w:jc w:val="both"/>
        <w:rPr>
          <w:rFonts w:ascii="Verdana" w:hAnsi="Verdana"/>
          <w:lang w:val="bg-BG"/>
        </w:rPr>
      </w:pPr>
    </w:p>
    <w:p w:rsidR="00C4007A" w:rsidRPr="00FA5BD0" w:rsidRDefault="00C4007A" w:rsidP="00C4007A">
      <w:pPr>
        <w:ind w:firstLine="708"/>
        <w:jc w:val="both"/>
        <w:rPr>
          <w:rFonts w:ascii="Verdana" w:hAnsi="Verdana"/>
          <w:b/>
          <w:lang w:val="bg-BG"/>
        </w:rPr>
      </w:pPr>
      <w:r w:rsidRPr="00FA5BD0">
        <w:rPr>
          <w:rFonts w:ascii="Verdana" w:hAnsi="Verdana"/>
          <w:lang w:val="bg-BG"/>
        </w:rPr>
        <w:tab/>
      </w:r>
      <w:r w:rsidRPr="00FA5BD0">
        <w:rPr>
          <w:rFonts w:ascii="Verdana" w:hAnsi="Verdana"/>
          <w:lang w:val="bg-BG"/>
        </w:rPr>
        <w:tab/>
      </w:r>
      <w:r w:rsidRPr="00FA5BD0">
        <w:rPr>
          <w:rFonts w:ascii="Verdana" w:hAnsi="Verdana"/>
          <w:lang w:val="bg-BG"/>
        </w:rPr>
        <w:tab/>
      </w:r>
      <w:r w:rsidR="008C54CA" w:rsidRPr="00FA5BD0">
        <w:rPr>
          <w:rFonts w:ascii="Verdana" w:hAnsi="Verdana"/>
          <w:b/>
          <w:lang w:val="bg-BG"/>
        </w:rPr>
        <w:t xml:space="preserve">                  </w:t>
      </w:r>
      <w:r w:rsidR="0007782D" w:rsidRPr="00FA5BD0">
        <w:rPr>
          <w:rFonts w:ascii="Verdana" w:hAnsi="Verdana"/>
          <w:b/>
          <w:lang w:val="bg-BG"/>
        </w:rPr>
        <w:t>ПРЕКРАТЯВАМ</w:t>
      </w:r>
      <w:r w:rsidRPr="00FA5BD0">
        <w:rPr>
          <w:rFonts w:ascii="Verdana" w:hAnsi="Verdana"/>
          <w:b/>
          <w:lang w:val="bg-BG"/>
        </w:rPr>
        <w:t>:</w:t>
      </w:r>
    </w:p>
    <w:p w:rsidR="00C4007A" w:rsidRPr="00FA5BD0" w:rsidRDefault="00C4007A" w:rsidP="00C4007A">
      <w:pPr>
        <w:ind w:firstLine="708"/>
        <w:jc w:val="both"/>
        <w:rPr>
          <w:rFonts w:ascii="Verdana" w:hAnsi="Verdana"/>
          <w:b/>
          <w:lang w:val="bg-BG"/>
        </w:rPr>
      </w:pPr>
    </w:p>
    <w:p w:rsidR="00FE00FB" w:rsidRPr="002F2844" w:rsidRDefault="00C97775" w:rsidP="002F2844">
      <w:pPr>
        <w:ind w:left="-709" w:right="-709" w:firstLine="1275"/>
        <w:jc w:val="both"/>
        <w:rPr>
          <w:rFonts w:ascii="Verdana" w:hAnsi="Verdana"/>
          <w:lang w:val="bg-BG" w:eastAsia="bg-BG"/>
        </w:rPr>
      </w:pPr>
      <w:r w:rsidRPr="00FA5BD0">
        <w:rPr>
          <w:rFonts w:ascii="Verdana" w:hAnsi="Verdana"/>
          <w:lang w:val="en-US" w:eastAsia="bg-BG"/>
        </w:rPr>
        <w:t>1</w:t>
      </w:r>
      <w:r w:rsidR="00AC38A7" w:rsidRPr="00FA5BD0">
        <w:rPr>
          <w:rFonts w:ascii="Verdana" w:hAnsi="Verdana"/>
          <w:lang w:val="bg-BG" w:eastAsia="bg-BG"/>
        </w:rPr>
        <w:t xml:space="preserve">. </w:t>
      </w:r>
      <w:r w:rsidR="00735808">
        <w:rPr>
          <w:rFonts w:ascii="Verdana" w:hAnsi="Verdana"/>
          <w:b/>
          <w:u w:val="single"/>
          <w:lang w:val="ru-RU" w:eastAsia="bg-BG"/>
        </w:rPr>
        <w:t>Н</w:t>
      </w:r>
      <w:r w:rsidR="00735808" w:rsidRPr="009A2F4D">
        <w:rPr>
          <w:rFonts w:ascii="Verdana" w:hAnsi="Verdana"/>
          <w:b/>
          <w:u w:val="single"/>
          <w:lang w:val="ru-RU" w:eastAsia="bg-BG"/>
        </w:rPr>
        <w:t>а основание чл.</w:t>
      </w:r>
      <w:r w:rsidR="0057592D">
        <w:rPr>
          <w:rFonts w:ascii="Verdana" w:hAnsi="Verdana"/>
          <w:b/>
          <w:u w:val="single"/>
          <w:lang w:val="ru-RU" w:eastAsia="bg-BG"/>
        </w:rPr>
        <w:t xml:space="preserve"> 74е</w:t>
      </w:r>
      <w:r w:rsidR="00735808" w:rsidRPr="009A2F4D">
        <w:rPr>
          <w:rFonts w:ascii="Verdana" w:hAnsi="Verdana"/>
          <w:b/>
          <w:u w:val="single"/>
          <w:lang w:val="ru-RU" w:eastAsia="bg-BG"/>
        </w:rPr>
        <w:t xml:space="preserve">, ал. 1, т. </w:t>
      </w:r>
      <w:r w:rsidR="0057592D">
        <w:rPr>
          <w:rFonts w:ascii="Verdana" w:hAnsi="Verdana"/>
          <w:b/>
          <w:u w:val="single"/>
          <w:lang w:val="ru-RU" w:eastAsia="bg-BG"/>
        </w:rPr>
        <w:t xml:space="preserve">2, във връзка с чл. 74е, ал. 2, т. </w:t>
      </w:r>
      <w:r w:rsidR="00AA4BBF">
        <w:rPr>
          <w:rFonts w:ascii="Verdana" w:hAnsi="Verdana"/>
          <w:b/>
          <w:u w:val="single"/>
          <w:lang w:val="ru-RU" w:eastAsia="bg-BG"/>
        </w:rPr>
        <w:t>1</w:t>
      </w:r>
      <w:r w:rsidR="00735808">
        <w:rPr>
          <w:rFonts w:ascii="Verdana" w:hAnsi="Verdana"/>
          <w:lang w:val="ru-RU" w:eastAsia="bg-BG"/>
        </w:rPr>
        <w:t xml:space="preserve"> от</w:t>
      </w:r>
      <w:r w:rsidR="00735808" w:rsidRPr="009A2F4D">
        <w:rPr>
          <w:rFonts w:ascii="Verdana" w:hAnsi="Verdana"/>
          <w:lang w:val="bg-BG"/>
        </w:rPr>
        <w:t xml:space="preserve"> </w:t>
      </w:r>
      <w:r w:rsidR="00735808">
        <w:rPr>
          <w:rFonts w:ascii="Verdana" w:hAnsi="Verdana"/>
          <w:lang w:val="bg-BG"/>
        </w:rPr>
        <w:t xml:space="preserve">Наредбата по чл. 95, ал. 1 от ЗГ, </w:t>
      </w:r>
      <w:r w:rsidR="00735808" w:rsidRPr="00735808">
        <w:rPr>
          <w:rFonts w:ascii="Verdana" w:hAnsi="Verdana"/>
          <w:b/>
          <w:lang w:val="bg-BG"/>
        </w:rPr>
        <w:t>п</w:t>
      </w:r>
      <w:r w:rsidR="00FA5BD0" w:rsidRPr="00735808">
        <w:rPr>
          <w:rFonts w:ascii="Verdana" w:hAnsi="Verdana"/>
          <w:b/>
          <w:lang w:val="bg-BG" w:eastAsia="bg-BG"/>
        </w:rPr>
        <w:t>роцедура</w:t>
      </w:r>
      <w:r w:rsidR="00FA5BD0">
        <w:rPr>
          <w:rFonts w:ascii="Verdana" w:hAnsi="Verdana"/>
          <w:lang w:val="bg-BG" w:eastAsia="bg-BG"/>
        </w:rPr>
        <w:t xml:space="preserve"> </w:t>
      </w:r>
      <w:r w:rsidR="0057592D">
        <w:rPr>
          <w:rFonts w:ascii="Verdana" w:hAnsi="Verdana"/>
          <w:lang w:val="bg-BG" w:eastAsia="bg-BG"/>
        </w:rPr>
        <w:t>–</w:t>
      </w:r>
      <w:r w:rsidR="00FA5BD0">
        <w:rPr>
          <w:rFonts w:ascii="Verdana" w:hAnsi="Verdana"/>
          <w:lang w:val="bg-BG" w:eastAsia="bg-BG"/>
        </w:rPr>
        <w:t xml:space="preserve"> </w:t>
      </w:r>
      <w:r w:rsidR="0057592D">
        <w:rPr>
          <w:rFonts w:ascii="Verdana" w:hAnsi="Verdana"/>
          <w:lang w:val="bg-BG" w:eastAsia="bg-BG"/>
        </w:rPr>
        <w:t xml:space="preserve">електронен </w:t>
      </w:r>
      <w:r w:rsidR="0057592D">
        <w:rPr>
          <w:rFonts w:ascii="Verdana" w:hAnsi="Verdana"/>
          <w:b/>
          <w:lang w:val="bg-BG" w:eastAsia="bg-BG"/>
        </w:rPr>
        <w:t>търг с</w:t>
      </w:r>
      <w:r w:rsidR="00AC38A7" w:rsidRPr="00FA5BD0">
        <w:rPr>
          <w:rFonts w:ascii="Verdana" w:hAnsi="Verdana"/>
          <w:b/>
          <w:lang w:val="bg-BG" w:eastAsia="bg-BG"/>
        </w:rPr>
        <w:t xml:space="preserve"> наддаване за </w:t>
      </w:r>
      <w:r w:rsidR="00AC38A7" w:rsidRPr="00FA5BD0">
        <w:rPr>
          <w:rFonts w:ascii="Verdana" w:hAnsi="Verdana"/>
          <w:b/>
          <w:lang w:val="ru-RU" w:eastAsia="bg-BG"/>
        </w:rPr>
        <w:t>продажба на</w:t>
      </w:r>
      <w:r w:rsidR="0058019F">
        <w:rPr>
          <w:rFonts w:ascii="Verdana" w:hAnsi="Verdana"/>
          <w:b/>
          <w:lang w:val="ru-RU" w:eastAsia="bg-BG"/>
        </w:rPr>
        <w:t xml:space="preserve"> </w:t>
      </w:r>
      <w:r w:rsidR="00F0006A">
        <w:rPr>
          <w:rFonts w:ascii="Verdana" w:hAnsi="Verdana"/>
          <w:b/>
          <w:lang w:val="bg-BG" w:eastAsia="bg-BG"/>
        </w:rPr>
        <w:t>добита на временен горски скла</w:t>
      </w:r>
      <w:r w:rsidR="0058019F">
        <w:rPr>
          <w:rFonts w:ascii="Verdana" w:hAnsi="Verdana"/>
          <w:b/>
          <w:lang w:val="bg-BG" w:eastAsia="bg-BG"/>
        </w:rPr>
        <w:t xml:space="preserve">д дървесина, </w:t>
      </w:r>
      <w:r w:rsidR="007325B8">
        <w:rPr>
          <w:rFonts w:ascii="Verdana" w:hAnsi="Verdana"/>
          <w:b/>
          <w:lang w:val="bg-BG" w:eastAsia="bg-BG"/>
        </w:rPr>
        <w:t xml:space="preserve">обособена в „Партида“, </w:t>
      </w:r>
      <w:r w:rsidR="00FA5BD0" w:rsidRPr="00FA5BD0">
        <w:rPr>
          <w:rFonts w:ascii="Verdana" w:hAnsi="Verdana"/>
          <w:lang w:val="bg-BG" w:eastAsia="bg-BG"/>
        </w:rPr>
        <w:t>от</w:t>
      </w:r>
      <w:r w:rsidR="00AC38A7" w:rsidRPr="00FA5BD0">
        <w:rPr>
          <w:rFonts w:ascii="Verdana" w:hAnsi="Verdana"/>
          <w:lang w:val="bg-BG" w:eastAsia="bg-BG"/>
        </w:rPr>
        <w:t xml:space="preserve"> </w:t>
      </w:r>
      <w:r w:rsidR="00EC6D65" w:rsidRPr="009A2F4D">
        <w:rPr>
          <w:rFonts w:ascii="Verdana" w:hAnsi="Verdana"/>
          <w:b/>
          <w:shd w:val="clear" w:color="auto" w:fill="FEFEFE"/>
          <w:lang w:val="bg-BG"/>
        </w:rPr>
        <w:t xml:space="preserve">Обект № </w:t>
      </w:r>
      <w:r w:rsidR="00063A46">
        <w:rPr>
          <w:rFonts w:ascii="Verdana" w:hAnsi="Verdana"/>
          <w:b/>
          <w:color w:val="FF0000"/>
          <w:lang w:val="bg-BG"/>
        </w:rPr>
        <w:t>2529-Е-4</w:t>
      </w:r>
      <w:r w:rsidR="00AA4BBF">
        <w:rPr>
          <w:rFonts w:ascii="Verdana" w:hAnsi="Verdana"/>
          <w:b/>
          <w:color w:val="FF0000"/>
          <w:lang w:val="bg-BG"/>
        </w:rPr>
        <w:t xml:space="preserve"> </w:t>
      </w:r>
      <w:r w:rsidR="0057592D">
        <w:rPr>
          <w:rFonts w:ascii="Verdana" w:hAnsi="Verdana"/>
          <w:shd w:val="clear" w:color="auto" w:fill="FEFEFE"/>
          <w:lang w:val="bg-BG"/>
        </w:rPr>
        <w:t>включващ отдел</w:t>
      </w:r>
      <w:r w:rsidR="00AA4BBF">
        <w:rPr>
          <w:rFonts w:ascii="Verdana" w:hAnsi="Verdana"/>
          <w:shd w:val="clear" w:color="auto" w:fill="FEFEFE"/>
          <w:lang w:val="bg-BG"/>
        </w:rPr>
        <w:t>и</w:t>
      </w:r>
      <w:r w:rsidR="00EC6D65" w:rsidRPr="00FA5BD0">
        <w:rPr>
          <w:rFonts w:ascii="Verdana" w:hAnsi="Verdana"/>
          <w:shd w:val="clear" w:color="auto" w:fill="FEFEFE"/>
          <w:lang w:val="bg-BG"/>
        </w:rPr>
        <w:t>:</w:t>
      </w:r>
      <w:r w:rsidR="00FA5BD0" w:rsidRPr="00FA5BD0">
        <w:rPr>
          <w:rFonts w:ascii="Verdana" w:hAnsi="Verdana"/>
          <w:shd w:val="clear" w:color="auto" w:fill="FEFEFE"/>
          <w:lang w:val="bg-BG"/>
        </w:rPr>
        <w:t xml:space="preserve"> </w:t>
      </w:r>
      <w:r w:rsidR="00063A46">
        <w:rPr>
          <w:rFonts w:ascii="Verdana" w:hAnsi="Verdana"/>
          <w:b/>
          <w:lang w:val="bg-BG"/>
        </w:rPr>
        <w:t>555и</w:t>
      </w:r>
      <w:r w:rsidR="00AA4BBF" w:rsidRPr="004D3064">
        <w:rPr>
          <w:rFonts w:ascii="Verdana" w:hAnsi="Verdana"/>
          <w:b/>
          <w:lang w:val="bg-BG"/>
        </w:rPr>
        <w:t>,</w:t>
      </w:r>
      <w:r w:rsidR="00AA4BBF" w:rsidRPr="00DB66CC">
        <w:rPr>
          <w:rFonts w:ascii="Verdana" w:hAnsi="Verdana"/>
          <w:lang w:val="bg-BG"/>
        </w:rPr>
        <w:t xml:space="preserve"> </w:t>
      </w:r>
      <w:r w:rsidR="0057592D">
        <w:rPr>
          <w:rFonts w:ascii="Verdana" w:hAnsi="Verdana"/>
          <w:shd w:val="clear" w:color="auto" w:fill="FEFEFE"/>
          <w:lang w:val="bg-BG"/>
        </w:rPr>
        <w:t>находящ</w:t>
      </w:r>
      <w:r w:rsidR="00AA4BBF">
        <w:rPr>
          <w:rFonts w:ascii="Verdana" w:hAnsi="Verdana"/>
          <w:shd w:val="clear" w:color="auto" w:fill="FEFEFE"/>
          <w:lang w:val="bg-BG"/>
        </w:rPr>
        <w:t>и</w:t>
      </w:r>
      <w:r w:rsidR="00735808">
        <w:rPr>
          <w:rFonts w:ascii="Verdana" w:hAnsi="Verdana"/>
          <w:shd w:val="clear" w:color="auto" w:fill="FEFEFE"/>
          <w:lang w:val="bg-BG"/>
        </w:rPr>
        <w:t xml:space="preserve"> се </w:t>
      </w:r>
      <w:r w:rsidR="00FA5BD0" w:rsidRPr="00FA5BD0">
        <w:rPr>
          <w:rFonts w:ascii="Verdana" w:hAnsi="Verdana"/>
          <w:shd w:val="clear" w:color="auto" w:fill="FEFEFE"/>
          <w:lang w:val="bg-BG"/>
        </w:rPr>
        <w:t xml:space="preserve">в териториалният обхват </w:t>
      </w:r>
      <w:r w:rsidR="00AC38A7" w:rsidRPr="00FA5BD0">
        <w:rPr>
          <w:rFonts w:ascii="Verdana" w:hAnsi="Verdana"/>
          <w:lang w:val="ru-RU" w:eastAsia="bg-BG"/>
        </w:rPr>
        <w:t>на ТП „ДГС Гоце Делчев”</w:t>
      </w:r>
      <w:r w:rsidR="0058019F">
        <w:rPr>
          <w:rFonts w:ascii="Verdana" w:hAnsi="Verdana"/>
          <w:lang w:val="ru-RU" w:eastAsia="bg-BG"/>
        </w:rPr>
        <w:t>, гр. Гоце Делчев</w:t>
      </w:r>
      <w:r w:rsidR="00FA5BD0" w:rsidRPr="00FA5BD0">
        <w:rPr>
          <w:rFonts w:ascii="Verdana" w:hAnsi="Verdana"/>
          <w:lang w:val="ru-RU" w:eastAsia="bg-BG"/>
        </w:rPr>
        <w:t xml:space="preserve"> </w:t>
      </w:r>
      <w:r w:rsidR="00FA5BD0" w:rsidRPr="009A2F4D">
        <w:rPr>
          <w:rFonts w:ascii="Verdana" w:hAnsi="Verdana"/>
          <w:b/>
          <w:lang w:val="ru-RU" w:eastAsia="bg-BG"/>
        </w:rPr>
        <w:t>открита</w:t>
      </w:r>
      <w:r w:rsidR="00FA5BD0" w:rsidRPr="00FA5BD0">
        <w:rPr>
          <w:rFonts w:ascii="Verdana" w:hAnsi="Verdana"/>
          <w:lang w:val="ru-RU" w:eastAsia="bg-BG"/>
        </w:rPr>
        <w:t xml:space="preserve"> със </w:t>
      </w:r>
      <w:r w:rsidR="00FA5BD0" w:rsidRPr="009A2F4D">
        <w:rPr>
          <w:rFonts w:ascii="Verdana" w:hAnsi="Verdana"/>
          <w:b/>
          <w:lang w:val="bg-BG"/>
        </w:rPr>
        <w:t>Заповед № РД-0</w:t>
      </w:r>
      <w:r w:rsidR="00063A46">
        <w:rPr>
          <w:rFonts w:ascii="Verdana" w:hAnsi="Verdana"/>
          <w:b/>
          <w:lang w:val="bg-BG"/>
        </w:rPr>
        <w:t>7-153/11.03.2025</w:t>
      </w:r>
      <w:r w:rsidR="00FA5BD0" w:rsidRPr="009A2F4D">
        <w:rPr>
          <w:rFonts w:ascii="Verdana" w:hAnsi="Verdana"/>
          <w:b/>
          <w:lang w:val="bg-BG"/>
        </w:rPr>
        <w:t xml:space="preserve"> г. </w:t>
      </w:r>
    </w:p>
    <w:p w:rsidR="002F2844" w:rsidRDefault="002F2844" w:rsidP="002F2844">
      <w:pPr>
        <w:spacing w:before="240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МОТИВИ: не е регистриран нито един участник в електронната платф</w:t>
      </w:r>
      <w:r w:rsidR="0010445D">
        <w:rPr>
          <w:rFonts w:ascii="Verdana" w:hAnsi="Verdana"/>
          <w:b/>
          <w:lang w:val="bg-BG"/>
        </w:rPr>
        <w:t>орма, на която се извършва търгът</w:t>
      </w:r>
      <w:r>
        <w:rPr>
          <w:rFonts w:ascii="Verdana" w:hAnsi="Verdana"/>
          <w:b/>
          <w:lang w:val="bg-BG"/>
        </w:rPr>
        <w:t xml:space="preserve">. </w:t>
      </w:r>
    </w:p>
    <w:p w:rsidR="00AA5B6B" w:rsidRDefault="002F2844" w:rsidP="003D55F2">
      <w:pPr>
        <w:spacing w:before="240"/>
        <w:ind w:left="-709" w:right="-709" w:firstLine="142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</w:t>
      </w:r>
      <w:r w:rsidR="00DE404A">
        <w:rPr>
          <w:rFonts w:ascii="Verdana" w:hAnsi="Verdana"/>
          <w:lang w:val="bg-BG"/>
        </w:rPr>
        <w:t>З</w:t>
      </w:r>
      <w:r w:rsidR="00063A46">
        <w:rPr>
          <w:rFonts w:ascii="Verdana" w:hAnsi="Verdana"/>
          <w:lang w:val="bg-BG"/>
        </w:rPr>
        <w:t>аповед № РД-07-153/11.03.2025</w:t>
      </w:r>
      <w:r w:rsidRPr="00D20BB0">
        <w:rPr>
          <w:rFonts w:ascii="Verdana" w:hAnsi="Verdana"/>
          <w:lang w:val="bg-BG"/>
        </w:rPr>
        <w:t xml:space="preserve"> г.</w:t>
      </w:r>
      <w:r>
        <w:rPr>
          <w:rFonts w:ascii="Verdana" w:hAnsi="Verdana"/>
          <w:b/>
          <w:lang w:val="bg-BG"/>
        </w:rPr>
        <w:t xml:space="preserve"> </w:t>
      </w:r>
      <w:r w:rsidRPr="00D20BB0">
        <w:rPr>
          <w:rFonts w:ascii="Verdana" w:hAnsi="Verdana"/>
          <w:lang w:val="bg-BG"/>
        </w:rPr>
        <w:t>е от</w:t>
      </w:r>
      <w:r w:rsidR="00C41495">
        <w:rPr>
          <w:rFonts w:ascii="Verdana" w:hAnsi="Verdana"/>
          <w:lang w:val="bg-BG"/>
        </w:rPr>
        <w:t>к</w:t>
      </w:r>
      <w:r w:rsidRPr="00D20BB0">
        <w:rPr>
          <w:rFonts w:ascii="Verdana" w:hAnsi="Verdana"/>
          <w:lang w:val="bg-BG"/>
        </w:rPr>
        <w:t>рита процедурата</w:t>
      </w:r>
      <w:r>
        <w:rPr>
          <w:rFonts w:ascii="Verdana" w:hAnsi="Verdana"/>
          <w:lang w:val="bg-BG" w:eastAsia="bg-BG"/>
        </w:rPr>
        <w:t xml:space="preserve"> – </w:t>
      </w:r>
      <w:r w:rsidRPr="0010445D">
        <w:rPr>
          <w:rFonts w:ascii="Verdana" w:hAnsi="Verdana"/>
          <w:b/>
          <w:lang w:val="bg-BG" w:eastAsia="bg-BG"/>
        </w:rPr>
        <w:t xml:space="preserve">електронен </w:t>
      </w:r>
      <w:r>
        <w:rPr>
          <w:rFonts w:ascii="Verdana" w:hAnsi="Verdana"/>
          <w:b/>
          <w:lang w:val="bg-BG" w:eastAsia="bg-BG"/>
        </w:rPr>
        <w:t>търг с</w:t>
      </w:r>
      <w:r w:rsidRPr="00FA5BD0">
        <w:rPr>
          <w:rFonts w:ascii="Verdana" w:hAnsi="Verdana"/>
          <w:b/>
          <w:lang w:val="bg-BG" w:eastAsia="bg-BG"/>
        </w:rPr>
        <w:t xml:space="preserve"> наддаване за </w:t>
      </w:r>
      <w:r w:rsidRPr="00FA5BD0">
        <w:rPr>
          <w:rFonts w:ascii="Verdana" w:hAnsi="Verdana"/>
          <w:b/>
          <w:lang w:val="ru-RU" w:eastAsia="bg-BG"/>
        </w:rPr>
        <w:t>продажба на</w:t>
      </w:r>
      <w:r>
        <w:rPr>
          <w:rFonts w:ascii="Verdana" w:hAnsi="Verdana"/>
          <w:b/>
          <w:lang w:val="ru-RU" w:eastAsia="bg-BG"/>
        </w:rPr>
        <w:t xml:space="preserve"> </w:t>
      </w:r>
      <w:r>
        <w:rPr>
          <w:rFonts w:ascii="Verdana" w:hAnsi="Verdana"/>
          <w:b/>
          <w:lang w:val="bg-BG" w:eastAsia="bg-BG"/>
        </w:rPr>
        <w:t xml:space="preserve">добита на временен горски склад дървесина, обособена в „Партида“, </w:t>
      </w:r>
      <w:r w:rsidRPr="00FA5BD0">
        <w:rPr>
          <w:rFonts w:ascii="Verdana" w:hAnsi="Verdana"/>
          <w:lang w:val="bg-BG" w:eastAsia="bg-BG"/>
        </w:rPr>
        <w:t xml:space="preserve">от </w:t>
      </w:r>
      <w:r w:rsidRPr="009A2F4D">
        <w:rPr>
          <w:rFonts w:ascii="Verdana" w:hAnsi="Verdana"/>
          <w:b/>
          <w:shd w:val="clear" w:color="auto" w:fill="FEFEFE"/>
          <w:lang w:val="bg-BG"/>
        </w:rPr>
        <w:t xml:space="preserve">Обект № </w:t>
      </w:r>
      <w:r w:rsidR="00063A46">
        <w:rPr>
          <w:rFonts w:ascii="Verdana" w:hAnsi="Verdana"/>
          <w:b/>
          <w:color w:val="FF0000"/>
          <w:lang w:val="bg-BG"/>
        </w:rPr>
        <w:t>2529-Е-4</w:t>
      </w:r>
      <w:r>
        <w:rPr>
          <w:rFonts w:ascii="Verdana" w:hAnsi="Verdana"/>
          <w:b/>
          <w:color w:val="FF0000"/>
          <w:lang w:val="bg-BG"/>
        </w:rPr>
        <w:t xml:space="preserve"> </w:t>
      </w:r>
      <w:r>
        <w:rPr>
          <w:rFonts w:ascii="Verdana" w:hAnsi="Verdana"/>
          <w:shd w:val="clear" w:color="auto" w:fill="FEFEFE"/>
          <w:lang w:val="bg-BG"/>
        </w:rPr>
        <w:t>включващ отдели</w:t>
      </w:r>
      <w:r w:rsidRPr="00FA5BD0">
        <w:rPr>
          <w:rFonts w:ascii="Verdana" w:hAnsi="Verdana"/>
          <w:shd w:val="clear" w:color="auto" w:fill="FEFEFE"/>
          <w:lang w:val="bg-BG"/>
        </w:rPr>
        <w:t xml:space="preserve">: </w:t>
      </w:r>
      <w:r w:rsidR="00063A46">
        <w:rPr>
          <w:rFonts w:ascii="Verdana" w:hAnsi="Verdana"/>
          <w:b/>
          <w:lang w:val="bg-BG"/>
        </w:rPr>
        <w:t>555и</w:t>
      </w:r>
      <w:r w:rsidRPr="004D3064">
        <w:rPr>
          <w:rFonts w:ascii="Verdana" w:hAnsi="Verdana"/>
          <w:b/>
          <w:lang w:val="bg-BG"/>
        </w:rPr>
        <w:t>,</w:t>
      </w:r>
      <w:r w:rsidRPr="00DB66CC">
        <w:rPr>
          <w:rFonts w:ascii="Verdana" w:hAnsi="Verdana"/>
          <w:lang w:val="bg-BG"/>
        </w:rPr>
        <w:t xml:space="preserve"> </w:t>
      </w:r>
      <w:r w:rsidR="0010445D">
        <w:rPr>
          <w:rFonts w:ascii="Verdana" w:hAnsi="Verdana"/>
          <w:shd w:val="clear" w:color="auto" w:fill="FEFEFE"/>
          <w:lang w:val="bg-BG"/>
        </w:rPr>
        <w:t>находящ</w:t>
      </w:r>
      <w:r>
        <w:rPr>
          <w:rFonts w:ascii="Verdana" w:hAnsi="Verdana"/>
          <w:shd w:val="clear" w:color="auto" w:fill="FEFEFE"/>
          <w:lang w:val="bg-BG"/>
        </w:rPr>
        <w:t xml:space="preserve"> се </w:t>
      </w:r>
      <w:r w:rsidRPr="00FA5BD0">
        <w:rPr>
          <w:rFonts w:ascii="Verdana" w:hAnsi="Verdana"/>
          <w:shd w:val="clear" w:color="auto" w:fill="FEFEFE"/>
          <w:lang w:val="bg-BG"/>
        </w:rPr>
        <w:t xml:space="preserve">в териториалният обхват </w:t>
      </w:r>
      <w:r w:rsidRPr="00FA5BD0">
        <w:rPr>
          <w:rFonts w:ascii="Verdana" w:hAnsi="Verdana"/>
          <w:lang w:val="ru-RU" w:eastAsia="bg-BG"/>
        </w:rPr>
        <w:t>на ТП „ДГС Гоце Делчев”</w:t>
      </w:r>
      <w:r>
        <w:rPr>
          <w:rFonts w:ascii="Verdana" w:hAnsi="Verdana"/>
          <w:lang w:val="ru-RU" w:eastAsia="bg-BG"/>
        </w:rPr>
        <w:t>, гр. Гоце Делчев</w:t>
      </w:r>
      <w:r w:rsidRPr="00FA5BD0">
        <w:rPr>
          <w:rFonts w:ascii="Verdana" w:hAnsi="Verdana"/>
          <w:lang w:val="ru-RU" w:eastAsia="bg-BG"/>
        </w:rPr>
        <w:t xml:space="preserve"> </w:t>
      </w:r>
      <w:r>
        <w:rPr>
          <w:rFonts w:ascii="Verdana" w:hAnsi="Verdana"/>
          <w:lang w:val="ru-RU" w:eastAsia="bg-BG"/>
        </w:rPr>
        <w:t xml:space="preserve">с количество дървесина: </w:t>
      </w:r>
      <w:r w:rsidR="00063A46" w:rsidRPr="00063A46">
        <w:rPr>
          <w:rFonts w:ascii="Verdana" w:hAnsi="Verdana"/>
          <w:b/>
          <w:lang w:val="ru-RU" w:eastAsia="bg-BG"/>
        </w:rPr>
        <w:t>100,00</w:t>
      </w:r>
      <w:r w:rsidRPr="00063A46">
        <w:rPr>
          <w:rFonts w:ascii="Verdana" w:hAnsi="Verdana"/>
          <w:b/>
          <w:lang w:val="ru-RU" w:eastAsia="bg-BG"/>
        </w:rPr>
        <w:t xml:space="preserve"> м3</w:t>
      </w:r>
      <w:r>
        <w:rPr>
          <w:rFonts w:ascii="Verdana" w:hAnsi="Verdana"/>
          <w:b/>
          <w:lang w:val="ru-RU" w:eastAsia="bg-BG"/>
        </w:rPr>
        <w:t xml:space="preserve">, </w:t>
      </w:r>
      <w:r>
        <w:rPr>
          <w:rFonts w:ascii="Verdana" w:hAnsi="Verdana"/>
          <w:lang w:val="ru-RU" w:eastAsia="bg-BG"/>
        </w:rPr>
        <w:t xml:space="preserve">като в </w:t>
      </w:r>
      <w:r>
        <w:rPr>
          <w:rFonts w:ascii="Verdana" w:hAnsi="Verdana"/>
          <w:lang w:val="bg-BG" w:eastAsia="bg-BG"/>
        </w:rPr>
        <w:t xml:space="preserve">т. 2 от заповедта за дата на провеждане на процедурата е определена – </w:t>
      </w:r>
      <w:r w:rsidR="00063A46">
        <w:rPr>
          <w:rFonts w:ascii="Verdana" w:hAnsi="Verdana"/>
          <w:b/>
          <w:lang w:val="bg-BG" w:eastAsia="bg-BG"/>
        </w:rPr>
        <w:t>28.03</w:t>
      </w:r>
      <w:r w:rsidR="00EE4256">
        <w:rPr>
          <w:rFonts w:ascii="Verdana" w:hAnsi="Verdana"/>
          <w:b/>
          <w:lang w:val="bg-BG" w:eastAsia="bg-BG"/>
        </w:rPr>
        <w:t>.202</w:t>
      </w:r>
      <w:r w:rsidR="00063A46">
        <w:rPr>
          <w:rFonts w:ascii="Verdana" w:hAnsi="Verdana"/>
          <w:b/>
          <w:lang w:val="bg-BG" w:eastAsia="bg-BG"/>
        </w:rPr>
        <w:t>5 г. с начален час 10:15</w:t>
      </w:r>
      <w:r w:rsidRPr="00D20BB0">
        <w:rPr>
          <w:rFonts w:ascii="Verdana" w:hAnsi="Verdana"/>
          <w:b/>
          <w:lang w:val="bg-BG" w:eastAsia="bg-BG"/>
        </w:rPr>
        <w:t xml:space="preserve"> часа</w:t>
      </w:r>
      <w:r>
        <w:rPr>
          <w:rFonts w:ascii="Verdana" w:hAnsi="Verdana"/>
          <w:b/>
          <w:lang w:val="bg-BG" w:eastAsia="bg-BG"/>
        </w:rPr>
        <w:t xml:space="preserve">  </w:t>
      </w:r>
      <w:r w:rsidRPr="002F2844">
        <w:rPr>
          <w:rFonts w:ascii="Verdana" w:hAnsi="Verdana"/>
          <w:b/>
          <w:lang w:val="bg-BG" w:eastAsia="bg-BG"/>
        </w:rPr>
        <w:t xml:space="preserve">в интернет платформата на „ЮЗДП“ ДП, гр. Благоевград, с електронен адрес: </w:t>
      </w:r>
      <w:hyperlink r:id="rId10" w:history="1">
        <w:r w:rsidRPr="00F119B4">
          <w:rPr>
            <w:rStyle w:val="ae"/>
            <w:rFonts w:ascii="Verdana" w:hAnsi="Verdana"/>
            <w:b/>
            <w:lang w:val="bg-BG" w:eastAsia="bg-BG"/>
          </w:rPr>
          <w:t>https://sale.uslugi.io/uzdp</w:t>
        </w:r>
      </w:hyperlink>
      <w:r w:rsidRPr="002F2844">
        <w:rPr>
          <w:rFonts w:ascii="Verdana" w:hAnsi="Verdana"/>
          <w:b/>
          <w:lang w:val="bg-BG" w:eastAsia="bg-BG"/>
        </w:rPr>
        <w:t>.</w:t>
      </w:r>
      <w:r>
        <w:rPr>
          <w:rFonts w:ascii="Verdana" w:hAnsi="Verdana"/>
          <w:b/>
          <w:lang w:val="bg-BG" w:eastAsia="bg-BG"/>
        </w:rPr>
        <w:t xml:space="preserve"> </w:t>
      </w:r>
      <w:r>
        <w:rPr>
          <w:rFonts w:ascii="Verdana" w:hAnsi="Verdana"/>
          <w:lang w:val="bg-BG" w:eastAsia="bg-BG"/>
        </w:rPr>
        <w:t xml:space="preserve">След изтичане на срока за подаване на офертите със </w:t>
      </w:r>
      <w:r w:rsidRPr="00D20BB0">
        <w:rPr>
          <w:rFonts w:ascii="Verdana" w:hAnsi="Verdana"/>
          <w:b/>
          <w:lang w:val="bg-BG" w:eastAsia="bg-BG"/>
        </w:rPr>
        <w:t>Заповед №</w:t>
      </w:r>
      <w:r w:rsidR="00063A46">
        <w:rPr>
          <w:rFonts w:ascii="Verdana" w:hAnsi="Verdana"/>
          <w:b/>
          <w:lang w:val="bg-BG" w:eastAsia="bg-BG"/>
        </w:rPr>
        <w:t xml:space="preserve"> РД-07-188/27.03.2025</w:t>
      </w:r>
      <w:r w:rsidRPr="00D20BB0">
        <w:rPr>
          <w:rFonts w:ascii="Verdana" w:hAnsi="Verdana"/>
          <w:b/>
          <w:lang w:val="bg-BG" w:eastAsia="bg-BG"/>
        </w:rPr>
        <w:t xml:space="preserve"> г.</w:t>
      </w:r>
      <w:r>
        <w:rPr>
          <w:rFonts w:ascii="Verdana" w:hAnsi="Verdana"/>
          <w:lang w:val="bg-BG" w:eastAsia="bg-BG"/>
        </w:rPr>
        <w:t xml:space="preserve"> е назначена комисия за провеждане на процедурата при спазено изискване на чл. 74в, ал. 2 от Наредбата. За своята работа комисията е изготвила и е представ</w:t>
      </w:r>
      <w:r w:rsidR="005E6B9A">
        <w:rPr>
          <w:rFonts w:ascii="Verdana" w:hAnsi="Verdana"/>
          <w:lang w:val="bg-BG" w:eastAsia="bg-BG"/>
        </w:rPr>
        <w:t>ила протокол на основание чл. 74в, ал. 5</w:t>
      </w:r>
      <w:r>
        <w:rPr>
          <w:rFonts w:ascii="Verdana" w:hAnsi="Verdana"/>
          <w:lang w:val="bg-BG" w:eastAsia="bg-BG"/>
        </w:rPr>
        <w:t xml:space="preserve"> от Наредбата по чл. 95, ал. 1 от ЗГ от дейността си, </w:t>
      </w:r>
      <w:r w:rsidR="003D55F2">
        <w:rPr>
          <w:rFonts w:ascii="Verdana" w:hAnsi="Verdana"/>
          <w:b/>
          <w:lang w:val="bg-BG" w:eastAsia="bg-BG"/>
        </w:rPr>
        <w:t xml:space="preserve">утвърден на </w:t>
      </w:r>
      <w:r w:rsidR="00063A46">
        <w:rPr>
          <w:rFonts w:ascii="Verdana" w:hAnsi="Verdana"/>
          <w:b/>
          <w:lang w:val="en-US" w:eastAsia="bg-BG"/>
        </w:rPr>
        <w:t>28</w:t>
      </w:r>
      <w:r w:rsidR="00EE4256">
        <w:rPr>
          <w:rFonts w:ascii="Verdana" w:hAnsi="Verdana"/>
          <w:b/>
          <w:lang w:val="bg-BG" w:eastAsia="bg-BG"/>
        </w:rPr>
        <w:t>.0</w:t>
      </w:r>
      <w:r w:rsidR="00063A46">
        <w:rPr>
          <w:rFonts w:ascii="Verdana" w:hAnsi="Verdana"/>
          <w:b/>
          <w:lang w:val="bg-BG" w:eastAsia="bg-BG"/>
        </w:rPr>
        <w:t>3.2025</w:t>
      </w:r>
      <w:r w:rsidRPr="00EC34B4">
        <w:rPr>
          <w:rFonts w:ascii="Verdana" w:hAnsi="Verdana"/>
          <w:b/>
          <w:lang w:val="bg-BG" w:eastAsia="bg-BG"/>
        </w:rPr>
        <w:t xml:space="preserve"> г.</w:t>
      </w:r>
      <w:r>
        <w:rPr>
          <w:rFonts w:ascii="Verdana" w:hAnsi="Verdana"/>
          <w:lang w:val="bg-BG" w:eastAsia="bg-BG"/>
        </w:rPr>
        <w:t xml:space="preserve"> Съгласно представеният проток</w:t>
      </w:r>
      <w:r w:rsidR="003D55F2">
        <w:rPr>
          <w:rFonts w:ascii="Verdana" w:hAnsi="Verdana"/>
          <w:lang w:val="bg-BG" w:eastAsia="bg-BG"/>
        </w:rPr>
        <w:t>ол</w:t>
      </w:r>
      <w:r w:rsidR="003D55F2" w:rsidRPr="003D55F2">
        <w:rPr>
          <w:rFonts w:ascii="Verdana" w:hAnsi="Verdana"/>
          <w:lang w:val="ru-RU"/>
        </w:rPr>
        <w:t xml:space="preserve"> </w:t>
      </w:r>
      <w:r w:rsidR="003D55F2">
        <w:rPr>
          <w:rFonts w:ascii="Verdana" w:hAnsi="Verdana"/>
          <w:lang w:val="ru-RU"/>
        </w:rPr>
        <w:t>за работата на комисията</w:t>
      </w:r>
      <w:r w:rsidR="003D55F2" w:rsidRPr="006B3CBE">
        <w:rPr>
          <w:rFonts w:ascii="Verdana" w:hAnsi="Verdana"/>
          <w:lang w:val="ru-RU"/>
        </w:rPr>
        <w:t xml:space="preserve">, </w:t>
      </w:r>
      <w:r w:rsidR="003D55F2">
        <w:rPr>
          <w:rFonts w:ascii="Verdana" w:hAnsi="Verdana"/>
          <w:lang w:val="ru-RU"/>
        </w:rPr>
        <w:t xml:space="preserve">провела електронна тръжна процедура </w:t>
      </w:r>
      <w:r w:rsidR="00063A46">
        <w:rPr>
          <w:rFonts w:ascii="Verdana" w:hAnsi="Verdana"/>
          <w:color w:val="FF0000"/>
          <w:lang w:val="ru-RU"/>
        </w:rPr>
        <w:t>№2900-7748</w:t>
      </w:r>
      <w:r>
        <w:rPr>
          <w:rFonts w:ascii="Verdana" w:hAnsi="Verdana"/>
          <w:lang w:val="bg-BG" w:eastAsia="bg-BG"/>
        </w:rPr>
        <w:t xml:space="preserve"> </w:t>
      </w:r>
      <w:r w:rsidR="003D55F2">
        <w:rPr>
          <w:rFonts w:ascii="Verdana" w:hAnsi="Verdana"/>
          <w:b/>
          <w:lang w:val="bg-BG"/>
        </w:rPr>
        <w:t>не е регистриран нито един участник в електронната платформа, на която се извършва търга</w:t>
      </w:r>
      <w:r>
        <w:rPr>
          <w:rFonts w:ascii="Verdana" w:hAnsi="Verdana"/>
          <w:lang w:val="bg-BG" w:eastAsia="bg-BG"/>
        </w:rPr>
        <w:t>, на което основание комис</w:t>
      </w:r>
      <w:r w:rsidR="003D55F2">
        <w:rPr>
          <w:rFonts w:ascii="Verdana" w:hAnsi="Verdana"/>
          <w:lang w:val="bg-BG" w:eastAsia="bg-BG"/>
        </w:rPr>
        <w:t>ията е предложила на продавача</w:t>
      </w:r>
      <w:r>
        <w:rPr>
          <w:rFonts w:ascii="Verdana" w:hAnsi="Verdana"/>
          <w:lang w:val="bg-BG" w:eastAsia="bg-BG"/>
        </w:rPr>
        <w:t xml:space="preserve"> </w:t>
      </w:r>
      <w:r w:rsidRPr="005E6B9A">
        <w:rPr>
          <w:rFonts w:ascii="Verdana" w:hAnsi="Verdana"/>
          <w:b/>
          <w:lang w:val="bg-BG" w:eastAsia="bg-BG"/>
        </w:rPr>
        <w:t>със заповед да прекрати</w:t>
      </w:r>
      <w:r>
        <w:rPr>
          <w:rFonts w:ascii="Verdana" w:hAnsi="Verdana"/>
          <w:lang w:val="bg-BG" w:eastAsia="bg-BG"/>
        </w:rPr>
        <w:t xml:space="preserve"> процедурата</w:t>
      </w:r>
      <w:r w:rsidR="00875995">
        <w:rPr>
          <w:rFonts w:ascii="Verdana" w:hAnsi="Verdana"/>
          <w:b/>
          <w:lang w:val="bg-BG"/>
        </w:rPr>
        <w:t xml:space="preserve"> открита на </w:t>
      </w:r>
      <w:r w:rsidR="00AA5B6B">
        <w:rPr>
          <w:rFonts w:ascii="Verdana" w:hAnsi="Verdana"/>
          <w:lang w:val="ru-RU"/>
        </w:rPr>
        <w:t xml:space="preserve">основание Заповед </w:t>
      </w:r>
      <w:r w:rsidR="003D55F2">
        <w:rPr>
          <w:rFonts w:ascii="Verdana" w:hAnsi="Verdana"/>
          <w:lang w:val="bg-BG"/>
        </w:rPr>
        <w:t xml:space="preserve">№ </w:t>
      </w:r>
      <w:r w:rsidR="007F2871">
        <w:rPr>
          <w:rFonts w:ascii="Verdana" w:hAnsi="Verdana"/>
          <w:lang w:val="bg-BG"/>
        </w:rPr>
        <w:t>РД-07-153/11.03.2025</w:t>
      </w:r>
      <w:r w:rsidR="007F2871" w:rsidRPr="00D20BB0">
        <w:rPr>
          <w:rFonts w:ascii="Verdana" w:hAnsi="Verdana"/>
          <w:lang w:val="bg-BG"/>
        </w:rPr>
        <w:t xml:space="preserve"> г.</w:t>
      </w:r>
      <w:r w:rsidR="007F2871">
        <w:rPr>
          <w:rFonts w:ascii="Verdana" w:hAnsi="Verdana"/>
          <w:b/>
          <w:lang w:val="bg-BG"/>
        </w:rPr>
        <w:t xml:space="preserve"> </w:t>
      </w:r>
      <w:r w:rsidR="00875995">
        <w:rPr>
          <w:rFonts w:ascii="Verdana" w:hAnsi="Verdana"/>
          <w:lang w:val="bg-BG"/>
        </w:rPr>
        <w:t xml:space="preserve">за Обект № </w:t>
      </w:r>
      <w:r w:rsidR="00063A46">
        <w:rPr>
          <w:rFonts w:ascii="Verdana" w:hAnsi="Verdana"/>
          <w:b/>
          <w:lang w:val="bg-BG"/>
        </w:rPr>
        <w:t>2529-Е-4</w:t>
      </w:r>
      <w:r w:rsidR="00440E6B">
        <w:rPr>
          <w:rFonts w:ascii="Verdana" w:hAnsi="Verdana"/>
          <w:lang w:val="bg-BG"/>
        </w:rPr>
        <w:t xml:space="preserve">. </w:t>
      </w:r>
    </w:p>
    <w:p w:rsidR="00420D5D" w:rsidRPr="00C10619" w:rsidRDefault="00C10619" w:rsidP="00AA5B6B">
      <w:pPr>
        <w:ind w:left="-142" w:firstLine="284"/>
        <w:jc w:val="both"/>
        <w:rPr>
          <w:rFonts w:ascii="Verdana" w:hAnsi="Verdana"/>
          <w:lang w:val="bg-BG"/>
        </w:rPr>
      </w:pPr>
      <w:r w:rsidRPr="00C10619">
        <w:rPr>
          <w:rFonts w:ascii="Verdana" w:hAnsi="Verdana"/>
          <w:lang w:val="bg-BG"/>
        </w:rPr>
        <w:t xml:space="preserve"> </w:t>
      </w:r>
      <w:r w:rsidR="00007AF6" w:rsidRPr="00C10619">
        <w:rPr>
          <w:rFonts w:ascii="Verdana" w:hAnsi="Verdana"/>
          <w:lang w:val="bg-BG"/>
        </w:rPr>
        <w:t xml:space="preserve"> </w:t>
      </w:r>
    </w:p>
    <w:p w:rsidR="00AA5B6B" w:rsidRDefault="005E19D7" w:rsidP="00995EB1">
      <w:pPr>
        <w:pStyle w:val="a3"/>
        <w:ind w:left="-709" w:right="-709" w:firstLine="283"/>
        <w:rPr>
          <w:rFonts w:ascii="Verdana" w:hAnsi="Verdana"/>
          <w:sz w:val="20"/>
        </w:rPr>
      </w:pPr>
      <w:r w:rsidRPr="00FA5BD0">
        <w:rPr>
          <w:rFonts w:ascii="Verdana" w:hAnsi="Verdana"/>
          <w:b/>
          <w:bCs/>
        </w:rPr>
        <w:t xml:space="preserve">   </w:t>
      </w:r>
      <w:r w:rsidR="00AA5B6B">
        <w:rPr>
          <w:rFonts w:ascii="Verdana" w:hAnsi="Verdana"/>
          <w:b/>
          <w:bCs/>
        </w:rPr>
        <w:t xml:space="preserve">  </w:t>
      </w:r>
      <w:r w:rsidR="00AA5B6B">
        <w:rPr>
          <w:rFonts w:ascii="Verdana" w:hAnsi="Verdana"/>
          <w:b/>
          <w:sz w:val="20"/>
          <w:lang w:val="en-GB"/>
        </w:rPr>
        <w:t>2</w:t>
      </w:r>
      <w:r w:rsidR="00AA5B6B" w:rsidRPr="00EF0E91">
        <w:rPr>
          <w:rFonts w:ascii="Verdana" w:hAnsi="Verdana"/>
          <w:b/>
          <w:sz w:val="20"/>
        </w:rPr>
        <w:t>.</w:t>
      </w:r>
      <w:r w:rsidR="00AA5B6B" w:rsidRPr="00EF0E91">
        <w:rPr>
          <w:rFonts w:ascii="Verdana" w:hAnsi="Verdana"/>
          <w:sz w:val="20"/>
        </w:rPr>
        <w:t xml:space="preserve"> </w:t>
      </w:r>
      <w:r w:rsidR="00AA5B6B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AA5B6B" w:rsidRPr="00904773">
        <w:rPr>
          <w:rFonts w:ascii="Verdana" w:hAnsi="Verdana"/>
          <w:b/>
          <w:bCs/>
          <w:sz w:val="20"/>
        </w:rPr>
        <w:t xml:space="preserve">основание </w:t>
      </w:r>
      <w:r w:rsidR="00AA5B6B" w:rsidRPr="00904773">
        <w:rPr>
          <w:rFonts w:ascii="Verdana" w:hAnsi="Verdana"/>
          <w:b/>
          <w:sz w:val="20"/>
          <w:lang w:val="ru-RU"/>
        </w:rPr>
        <w:t>чл. 74е, ал.</w:t>
      </w:r>
      <w:r w:rsidR="00AA5B6B" w:rsidRPr="00904773">
        <w:rPr>
          <w:rFonts w:ascii="Verdana" w:hAnsi="Verdana"/>
          <w:b/>
          <w:sz w:val="20"/>
        </w:rPr>
        <w:t xml:space="preserve"> 3</w:t>
      </w:r>
      <w:r w:rsidR="00AA5B6B">
        <w:rPr>
          <w:rFonts w:ascii="Verdana" w:hAnsi="Verdana"/>
          <w:b/>
          <w:sz w:val="20"/>
          <w:lang w:val="ru-RU"/>
        </w:rPr>
        <w:t xml:space="preserve"> </w:t>
      </w:r>
      <w:r w:rsidR="00AA5B6B" w:rsidRPr="00EF0E91">
        <w:rPr>
          <w:rFonts w:ascii="Verdana" w:hAnsi="Verdana"/>
          <w:bCs/>
          <w:sz w:val="20"/>
        </w:rPr>
        <w:t xml:space="preserve">от </w:t>
      </w:r>
      <w:r w:rsidR="00AA5B6B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AA5B6B">
        <w:rPr>
          <w:rFonts w:ascii="Verdana" w:hAnsi="Verdana"/>
          <w:bCs/>
          <w:sz w:val="20"/>
        </w:rPr>
        <w:t xml:space="preserve"> да</w:t>
      </w:r>
      <w:r w:rsidR="00AA5B6B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AA5B6B">
        <w:rPr>
          <w:rFonts w:ascii="Verdana" w:hAnsi="Verdana"/>
          <w:bCs/>
          <w:sz w:val="20"/>
        </w:rPr>
        <w:t xml:space="preserve"> </w:t>
      </w:r>
      <w:r w:rsidR="00AA5B6B" w:rsidRPr="00EF5C61">
        <w:rPr>
          <w:rFonts w:ascii="Verdana" w:hAnsi="Verdana"/>
          <w:sz w:val="20"/>
        </w:rPr>
        <w:t>интернет</w:t>
      </w:r>
      <w:r w:rsidR="00AA5B6B">
        <w:rPr>
          <w:rFonts w:ascii="Verdana" w:hAnsi="Verdana"/>
          <w:sz w:val="20"/>
        </w:rPr>
        <w:t xml:space="preserve"> </w:t>
      </w:r>
      <w:r w:rsidR="00AA5B6B" w:rsidRPr="00EF5C61">
        <w:rPr>
          <w:rFonts w:ascii="Verdana" w:hAnsi="Verdana"/>
          <w:sz w:val="20"/>
        </w:rPr>
        <w:t xml:space="preserve">страницата на </w:t>
      </w:r>
      <w:r w:rsidR="00875995">
        <w:rPr>
          <w:rFonts w:ascii="Verdana" w:hAnsi="Verdana"/>
          <w:sz w:val="20"/>
        </w:rPr>
        <w:t>ЮЗДП</w:t>
      </w:r>
      <w:r w:rsidR="0010445D">
        <w:rPr>
          <w:rFonts w:ascii="Verdana" w:hAnsi="Verdana"/>
          <w:sz w:val="20"/>
        </w:rPr>
        <w:t xml:space="preserve"> </w:t>
      </w:r>
      <w:r w:rsidR="00875995">
        <w:rPr>
          <w:rFonts w:ascii="Verdana" w:hAnsi="Verdana"/>
          <w:sz w:val="20"/>
        </w:rPr>
        <w:t>ДП и ТП „ДГС Гоце Делчев“ и</w:t>
      </w:r>
      <w:r w:rsidR="00AA5B6B" w:rsidRPr="00EF5C61">
        <w:rPr>
          <w:rFonts w:ascii="Verdana" w:hAnsi="Verdana"/>
          <w:sz w:val="20"/>
        </w:rPr>
        <w:t xml:space="preserve"> на електронната платфор</w:t>
      </w:r>
      <w:r w:rsidR="003D55F2">
        <w:rPr>
          <w:rFonts w:ascii="Verdana" w:hAnsi="Verdana"/>
          <w:sz w:val="20"/>
        </w:rPr>
        <w:t xml:space="preserve">ма, на която </w:t>
      </w:r>
      <w:r w:rsidR="003D55F2">
        <w:rPr>
          <w:rFonts w:ascii="Verdana" w:hAnsi="Verdana"/>
          <w:sz w:val="20"/>
        </w:rPr>
        <w:lastRenderedPageBreak/>
        <w:t>се извършва търгът</w:t>
      </w:r>
      <w:r w:rsidR="00AA5B6B" w:rsidRPr="00EF5C61">
        <w:rPr>
          <w:rFonts w:ascii="Verdana" w:hAnsi="Verdana"/>
          <w:sz w:val="20"/>
        </w:rPr>
        <w:t>.</w:t>
      </w:r>
      <w:r w:rsidR="00EC07BC" w:rsidRPr="00EC07BC">
        <w:t xml:space="preserve"> </w:t>
      </w:r>
      <w:r w:rsidR="00EC07BC" w:rsidRPr="00EC07BC">
        <w:rPr>
          <w:rFonts w:ascii="Verdana" w:hAnsi="Verdana"/>
          <w:sz w:val="20"/>
        </w:rPr>
        <w:t>На основание чл. 9б, ал. 5 от Наредбата по чл. 95, ал. 1 от ЗГ, с публикуването на настоящата заповед в еле</w:t>
      </w:r>
      <w:r w:rsidR="003D55F2">
        <w:rPr>
          <w:rFonts w:ascii="Verdana" w:hAnsi="Verdana"/>
          <w:sz w:val="20"/>
        </w:rPr>
        <w:t xml:space="preserve">ктронната преписка за </w:t>
      </w:r>
      <w:r w:rsidR="003D55F2" w:rsidRPr="003D55F2">
        <w:rPr>
          <w:rFonts w:ascii="Verdana" w:hAnsi="Verdana"/>
          <w:sz w:val="20"/>
        </w:rPr>
        <w:t xml:space="preserve">Обект № </w:t>
      </w:r>
      <w:r w:rsidR="00063A46">
        <w:rPr>
          <w:rFonts w:ascii="Verdana" w:hAnsi="Verdana"/>
          <w:b/>
          <w:sz w:val="20"/>
        </w:rPr>
        <w:t>2529-Е-4</w:t>
      </w:r>
      <w:r w:rsidR="003D55F2" w:rsidRPr="003D55F2">
        <w:rPr>
          <w:rFonts w:ascii="Verdana" w:hAnsi="Verdana"/>
          <w:sz w:val="20"/>
        </w:rPr>
        <w:t xml:space="preserve"> </w:t>
      </w:r>
      <w:r w:rsidR="00EC07BC" w:rsidRPr="003D55F2">
        <w:rPr>
          <w:rFonts w:ascii="Verdana" w:hAnsi="Verdana"/>
          <w:sz w:val="20"/>
        </w:rPr>
        <w:t xml:space="preserve"> се приема, че заинтересованите лица са уведомени </w:t>
      </w:r>
      <w:r w:rsidR="00EC07BC" w:rsidRPr="00EC07BC">
        <w:rPr>
          <w:rFonts w:ascii="Verdana" w:hAnsi="Verdana"/>
          <w:sz w:val="20"/>
        </w:rPr>
        <w:t>относно отразеното в нея.</w:t>
      </w:r>
    </w:p>
    <w:p w:rsidR="00F26C22" w:rsidRDefault="00AA5B6B" w:rsidP="00995EB1">
      <w:pPr>
        <w:pStyle w:val="a3"/>
        <w:ind w:left="-709" w:right="-709" w:firstLine="709"/>
        <w:rPr>
          <w:rFonts w:ascii="Verdana" w:hAnsi="Verdana"/>
          <w:sz w:val="20"/>
        </w:rPr>
      </w:pPr>
      <w:r>
        <w:rPr>
          <w:rFonts w:ascii="Verdana" w:hAnsi="Verdana"/>
          <w:b/>
          <w:bCs/>
          <w:lang w:val="ru-RU"/>
        </w:rPr>
        <w:t xml:space="preserve"> </w:t>
      </w:r>
      <w:r w:rsidRPr="00AA5B6B"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z w:val="20"/>
        </w:rPr>
        <w:t>.</w:t>
      </w:r>
      <w:r w:rsidR="00311339" w:rsidRPr="00FA5BD0">
        <w:rPr>
          <w:rFonts w:ascii="Verdana" w:hAnsi="Verdana"/>
        </w:rPr>
        <w:t xml:space="preserve"> </w:t>
      </w:r>
      <w:r w:rsidRPr="00F802EA">
        <w:rPr>
          <w:rFonts w:ascii="Verdana" w:hAnsi="Verdana"/>
          <w:b/>
          <w:sz w:val="20"/>
        </w:rPr>
        <w:t>На основание чл. 74е, ал. 4</w:t>
      </w:r>
      <w:r>
        <w:rPr>
          <w:rFonts w:ascii="Verdana" w:hAnsi="Verdana"/>
          <w:sz w:val="20"/>
        </w:rPr>
        <w:t xml:space="preserve"> от </w:t>
      </w:r>
      <w:r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>
        <w:rPr>
          <w:rFonts w:ascii="Verdana" w:hAnsi="Verdana"/>
          <w:sz w:val="20"/>
        </w:rPr>
        <w:t>н</w:t>
      </w:r>
      <w:r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>
        <w:rPr>
          <w:rFonts w:ascii="Verdana" w:hAnsi="Verdana"/>
          <w:sz w:val="20"/>
        </w:rPr>
        <w:t>дта може да се обжалва чрез ТП „</w:t>
      </w:r>
      <w:r w:rsidRPr="00DB66CC">
        <w:rPr>
          <w:rFonts w:ascii="Verdana" w:hAnsi="Verdana"/>
          <w:sz w:val="20"/>
        </w:rPr>
        <w:t xml:space="preserve">ДГС Гоце </w:t>
      </w:r>
      <w:r w:rsidR="0010445D">
        <w:rPr>
          <w:rFonts w:ascii="Verdana" w:hAnsi="Verdana"/>
          <w:sz w:val="20"/>
        </w:rPr>
        <w:t xml:space="preserve">Делчев” към ЮЗДП </w:t>
      </w:r>
      <w:r w:rsidRPr="00DB66CC">
        <w:rPr>
          <w:rFonts w:ascii="Verdana" w:hAnsi="Verdana"/>
          <w:sz w:val="20"/>
        </w:rPr>
        <w:t xml:space="preserve">ДП, гр. Благоевград до Административен съд гр. Благоевград в </w:t>
      </w:r>
      <w:r w:rsidRPr="003F47CA">
        <w:rPr>
          <w:rFonts w:ascii="Verdana" w:hAnsi="Verdana"/>
          <w:b/>
          <w:sz w:val="20"/>
        </w:rPr>
        <w:t>четиринадесет дневен срок</w:t>
      </w:r>
      <w:r w:rsidRPr="00DB66CC">
        <w:rPr>
          <w:rFonts w:ascii="Verdana" w:hAnsi="Verdana"/>
          <w:sz w:val="20"/>
        </w:rPr>
        <w:t xml:space="preserve"> от съобщаването  й.</w:t>
      </w:r>
      <w:r w:rsidR="00717E20">
        <w:rPr>
          <w:rFonts w:ascii="Verdana" w:hAnsi="Verdana"/>
          <w:sz w:val="20"/>
        </w:rPr>
        <w:t xml:space="preserve"> </w:t>
      </w:r>
    </w:p>
    <w:p w:rsidR="00311339" w:rsidRPr="00F26C22" w:rsidRDefault="005E6B9A" w:rsidP="00995EB1">
      <w:pPr>
        <w:pStyle w:val="a3"/>
        <w:ind w:left="-709" w:right="-709" w:firstLine="709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4</w:t>
      </w:r>
      <w:r w:rsidR="00311339" w:rsidRPr="00F26C22">
        <w:rPr>
          <w:rFonts w:ascii="Verdana" w:hAnsi="Verdana"/>
          <w:b/>
          <w:sz w:val="20"/>
        </w:rPr>
        <w:t>.</w:t>
      </w:r>
      <w:r w:rsidR="00311339" w:rsidRPr="00F26C22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</w:t>
      </w:r>
      <w:r w:rsidR="00AA5B6B" w:rsidRPr="00F26C22">
        <w:rPr>
          <w:rFonts w:ascii="Verdana" w:hAnsi="Verdana"/>
          <w:sz w:val="20"/>
        </w:rPr>
        <w:t>кументите по тръжната процедура</w:t>
      </w:r>
      <w:r w:rsidR="00311339" w:rsidRPr="00F26C22">
        <w:rPr>
          <w:rFonts w:ascii="Verdana" w:hAnsi="Verdana"/>
          <w:sz w:val="20"/>
        </w:rPr>
        <w:t>.</w:t>
      </w:r>
    </w:p>
    <w:p w:rsidR="00311339" w:rsidRPr="00F26C22" w:rsidRDefault="00311339" w:rsidP="00311339">
      <w:pPr>
        <w:ind w:firstLine="720"/>
        <w:jc w:val="both"/>
        <w:rPr>
          <w:rFonts w:ascii="Verdana" w:hAnsi="Verdana"/>
          <w:lang w:val="bg-BG"/>
        </w:rPr>
      </w:pPr>
    </w:p>
    <w:p w:rsidR="00311339" w:rsidRPr="00FA5BD0" w:rsidRDefault="00311339" w:rsidP="00311339">
      <w:pPr>
        <w:ind w:right="-648" w:firstLine="720"/>
        <w:jc w:val="both"/>
        <w:rPr>
          <w:rFonts w:ascii="Verdana" w:hAnsi="Verdana"/>
          <w:b/>
          <w:lang w:val="bg-BG"/>
        </w:rPr>
      </w:pPr>
    </w:p>
    <w:p w:rsidR="007A5CCA" w:rsidRPr="00FA5BD0" w:rsidRDefault="007A5CCA" w:rsidP="003E2A20">
      <w:pPr>
        <w:ind w:firstLine="360"/>
        <w:jc w:val="both"/>
        <w:rPr>
          <w:rFonts w:ascii="Verdana" w:hAnsi="Verdana"/>
          <w:b/>
          <w:bCs/>
        </w:rPr>
      </w:pPr>
    </w:p>
    <w:p w:rsidR="00A15C98" w:rsidRPr="00FA5BD0" w:rsidRDefault="00A15C98" w:rsidP="00215DC4">
      <w:pPr>
        <w:pStyle w:val="a3"/>
        <w:ind w:firstLine="360"/>
        <w:rPr>
          <w:rFonts w:ascii="Verdana" w:hAnsi="Verdana"/>
          <w:sz w:val="20"/>
        </w:rPr>
      </w:pPr>
    </w:p>
    <w:p w:rsidR="00C4007A" w:rsidRPr="00FA5BD0" w:rsidRDefault="00C4007A" w:rsidP="00C4007A">
      <w:pPr>
        <w:jc w:val="both"/>
        <w:rPr>
          <w:rFonts w:ascii="Verdana" w:hAnsi="Verdana"/>
          <w:lang w:val="bg-BG"/>
        </w:rPr>
      </w:pPr>
    </w:p>
    <w:p w:rsidR="00CA0EB1" w:rsidRPr="00F26C22" w:rsidRDefault="00A825E8" w:rsidP="00CA0EB1">
      <w:pPr>
        <w:jc w:val="both"/>
        <w:rPr>
          <w:rFonts w:ascii="Verdana" w:hAnsi="Verdana"/>
          <w:b/>
          <w:sz w:val="14"/>
          <w:szCs w:val="14"/>
          <w:lang w:val="bg-BG"/>
        </w:rPr>
      </w:pPr>
      <w:r>
        <w:rPr>
          <w:rFonts w:ascii="Verdana" w:hAnsi="Verdana"/>
          <w:b/>
          <w:sz w:val="14"/>
          <w:szCs w:val="14"/>
          <w:lang w:val="ru-RU"/>
        </w:rPr>
        <w:pict>
          <v:shape id="_x0000_i1026" type="#_x0000_t75" alt="Ред за подпис на Microsoft Office..." style="width:192pt;height:96pt">
            <v:imagedata r:id="rId11" o:title=""/>
            <o:lock v:ext="edit" ungrouping="t" rotation="t" cropping="t" verticies="t" text="t" grouping="t"/>
            <o:signatureline v:ext="edit" id="{81D7F2A4-FCD7-445F-9340-456AEF135B83}" provid="{00000000-0000-0000-0000-000000000000}" o:suggestedsigner="ИНЖ. ТОДОР ГЮРОВ" o:suggestedsigner2="ДИРЕКТОР НА ТП &quot;ДГС ГОЦЕ ДЕЛЧЕВ&quot;" issignatureline="t"/>
          </v:shape>
        </w:pict>
      </w:r>
      <w:r w:rsidR="00CA0EB1" w:rsidRPr="00F26C22">
        <w:rPr>
          <w:rFonts w:ascii="Verdana" w:hAnsi="Verdana"/>
          <w:b/>
          <w:sz w:val="14"/>
          <w:szCs w:val="14"/>
          <w:lang w:val="ru-RU"/>
        </w:rPr>
        <w:t xml:space="preserve">                                                     </w:t>
      </w:r>
      <w:r w:rsidR="00CA0EB1" w:rsidRPr="00F26C22">
        <w:rPr>
          <w:rFonts w:ascii="Verdana" w:hAnsi="Verdana"/>
          <w:b/>
          <w:sz w:val="14"/>
          <w:szCs w:val="14"/>
          <w:lang w:val="ru-RU"/>
        </w:rPr>
        <w:tab/>
      </w:r>
      <w:r w:rsidR="00CA0EB1" w:rsidRPr="00F26C22">
        <w:rPr>
          <w:rFonts w:ascii="Verdana" w:hAnsi="Verdana"/>
          <w:b/>
          <w:sz w:val="14"/>
          <w:szCs w:val="14"/>
          <w:lang w:val="ru-RU"/>
        </w:rPr>
        <w:tab/>
      </w:r>
      <w:r w:rsidR="00CA0EB1" w:rsidRPr="00F26C22">
        <w:rPr>
          <w:rFonts w:ascii="Verdana" w:hAnsi="Verdana"/>
          <w:b/>
          <w:sz w:val="14"/>
          <w:szCs w:val="14"/>
          <w:lang w:val="ru-RU"/>
        </w:rPr>
        <w:tab/>
      </w:r>
      <w:r w:rsidR="00CA0EB1" w:rsidRPr="00F26C22">
        <w:rPr>
          <w:rFonts w:ascii="Verdana" w:hAnsi="Verdana"/>
          <w:b/>
          <w:sz w:val="14"/>
          <w:szCs w:val="14"/>
          <w:lang w:val="ru-RU"/>
        </w:rPr>
        <w:tab/>
        <w:t xml:space="preserve">   </w:t>
      </w:r>
    </w:p>
    <w:p w:rsidR="00CA0EB1" w:rsidRPr="00FA5BD0" w:rsidRDefault="00CA0EB1" w:rsidP="00890D9F">
      <w:pPr>
        <w:ind w:left="4956" w:firstLine="708"/>
        <w:jc w:val="both"/>
        <w:rPr>
          <w:rFonts w:ascii="Verdana" w:hAnsi="Verdana"/>
          <w:b/>
          <w:lang w:val="bg-BG"/>
        </w:rPr>
      </w:pPr>
    </w:p>
    <w:sectPr w:rsidR="00CA0EB1" w:rsidRPr="00FA5BD0" w:rsidSect="00C70509">
      <w:footerReference w:type="even" r:id="rId12"/>
      <w:footerReference w:type="default" r:id="rId13"/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5E8" w:rsidRDefault="00A825E8">
      <w:r>
        <w:separator/>
      </w:r>
    </w:p>
  </w:endnote>
  <w:endnote w:type="continuationSeparator" w:id="0">
    <w:p w:rsidR="00A825E8" w:rsidRDefault="00A8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F7B" w:rsidRDefault="00EF1F7B" w:rsidP="0022250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F7B" w:rsidRDefault="00EF1F7B" w:rsidP="007A5C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F7B" w:rsidRDefault="00EF1F7B" w:rsidP="0022250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71F2">
      <w:rPr>
        <w:rStyle w:val="a5"/>
        <w:noProof/>
      </w:rPr>
      <w:t>2</w:t>
    </w:r>
    <w:r>
      <w:rPr>
        <w:rStyle w:val="a5"/>
      </w:rPr>
      <w:fldChar w:fldCharType="end"/>
    </w:r>
  </w:p>
  <w:p w:rsidR="00EF1F7B" w:rsidRDefault="00EF1F7B" w:rsidP="007A5CC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5E8" w:rsidRDefault="00A825E8">
      <w:r>
        <w:separator/>
      </w:r>
    </w:p>
  </w:footnote>
  <w:footnote w:type="continuationSeparator" w:id="0">
    <w:p w:rsidR="00A825E8" w:rsidRDefault="00A82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63406"/>
    <w:multiLevelType w:val="hybridMultilevel"/>
    <w:tmpl w:val="C3E0083E"/>
    <w:lvl w:ilvl="0" w:tplc="9162CF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5678E"/>
    <w:multiLevelType w:val="hybridMultilevel"/>
    <w:tmpl w:val="0218CE30"/>
    <w:lvl w:ilvl="0" w:tplc="9162CF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52F4B"/>
    <w:multiLevelType w:val="multilevel"/>
    <w:tmpl w:val="B9E2851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970"/>
        </w:tabs>
        <w:ind w:left="2970" w:hanging="153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6FE2816"/>
    <w:multiLevelType w:val="hybridMultilevel"/>
    <w:tmpl w:val="3D44A544"/>
    <w:lvl w:ilvl="0" w:tplc="F3A0F93E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8F64630C">
      <w:start w:val="1"/>
      <w:numFmt w:val="decimal"/>
      <w:lvlText w:val="%2."/>
      <w:lvlJc w:val="left"/>
      <w:pPr>
        <w:tabs>
          <w:tab w:val="num" w:pos="1890"/>
        </w:tabs>
        <w:ind w:left="1890" w:hanging="1530"/>
      </w:pPr>
      <w:rPr>
        <w:rFonts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10C6373"/>
    <w:multiLevelType w:val="hybridMultilevel"/>
    <w:tmpl w:val="F0B85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E34F7"/>
    <w:multiLevelType w:val="hybridMultilevel"/>
    <w:tmpl w:val="60003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07439C"/>
    <w:multiLevelType w:val="hybridMultilevel"/>
    <w:tmpl w:val="1B68DD98"/>
    <w:lvl w:ilvl="0" w:tplc="A62ED1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ll Times New Roman" w:eastAsia="Times New Roman" w:hAnsi="All Times New Roman" w:cs="All 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7A"/>
    <w:rsid w:val="00007AF6"/>
    <w:rsid w:val="000129A8"/>
    <w:rsid w:val="00020930"/>
    <w:rsid w:val="0002434F"/>
    <w:rsid w:val="0002553C"/>
    <w:rsid w:val="00026626"/>
    <w:rsid w:val="0002796F"/>
    <w:rsid w:val="00032075"/>
    <w:rsid w:val="000443D4"/>
    <w:rsid w:val="000502DD"/>
    <w:rsid w:val="00051BA3"/>
    <w:rsid w:val="000555DB"/>
    <w:rsid w:val="00061FD8"/>
    <w:rsid w:val="00063A46"/>
    <w:rsid w:val="00067CF6"/>
    <w:rsid w:val="00076039"/>
    <w:rsid w:val="0007782D"/>
    <w:rsid w:val="00094E92"/>
    <w:rsid w:val="000A0CD8"/>
    <w:rsid w:val="000A2A07"/>
    <w:rsid w:val="000A2CA6"/>
    <w:rsid w:val="000C4010"/>
    <w:rsid w:val="000E346C"/>
    <w:rsid w:val="000F62A4"/>
    <w:rsid w:val="000F7297"/>
    <w:rsid w:val="001029B6"/>
    <w:rsid w:val="0010445D"/>
    <w:rsid w:val="00104FAD"/>
    <w:rsid w:val="001166B0"/>
    <w:rsid w:val="00134D15"/>
    <w:rsid w:val="00135E7C"/>
    <w:rsid w:val="00136965"/>
    <w:rsid w:val="00143381"/>
    <w:rsid w:val="00153D5B"/>
    <w:rsid w:val="00183571"/>
    <w:rsid w:val="00190E9C"/>
    <w:rsid w:val="001A1698"/>
    <w:rsid w:val="001A392C"/>
    <w:rsid w:val="001A6C3C"/>
    <w:rsid w:val="001B37A0"/>
    <w:rsid w:val="001C7EB9"/>
    <w:rsid w:val="001E0153"/>
    <w:rsid w:val="001F67D3"/>
    <w:rsid w:val="00203C51"/>
    <w:rsid w:val="002051AA"/>
    <w:rsid w:val="0020646A"/>
    <w:rsid w:val="002135DF"/>
    <w:rsid w:val="00215DC4"/>
    <w:rsid w:val="00222507"/>
    <w:rsid w:val="00225B12"/>
    <w:rsid w:val="0023067C"/>
    <w:rsid w:val="00230A8A"/>
    <w:rsid w:val="00231805"/>
    <w:rsid w:val="00255040"/>
    <w:rsid w:val="0025778D"/>
    <w:rsid w:val="002644AE"/>
    <w:rsid w:val="0028582D"/>
    <w:rsid w:val="002A6FDB"/>
    <w:rsid w:val="002B349F"/>
    <w:rsid w:val="002B6440"/>
    <w:rsid w:val="002B66E9"/>
    <w:rsid w:val="002C6D77"/>
    <w:rsid w:val="002D04D9"/>
    <w:rsid w:val="002D300E"/>
    <w:rsid w:val="002F2844"/>
    <w:rsid w:val="002F6F03"/>
    <w:rsid w:val="00311339"/>
    <w:rsid w:val="00313877"/>
    <w:rsid w:val="00313C5A"/>
    <w:rsid w:val="00324089"/>
    <w:rsid w:val="003315FA"/>
    <w:rsid w:val="003349CF"/>
    <w:rsid w:val="00335150"/>
    <w:rsid w:val="00350EFC"/>
    <w:rsid w:val="00351DA0"/>
    <w:rsid w:val="00353895"/>
    <w:rsid w:val="00364120"/>
    <w:rsid w:val="0036748E"/>
    <w:rsid w:val="00380517"/>
    <w:rsid w:val="00387491"/>
    <w:rsid w:val="003A10D6"/>
    <w:rsid w:val="003B501B"/>
    <w:rsid w:val="003B5BE7"/>
    <w:rsid w:val="003C7DC7"/>
    <w:rsid w:val="003D55F2"/>
    <w:rsid w:val="003E2A20"/>
    <w:rsid w:val="00420D5D"/>
    <w:rsid w:val="004269EF"/>
    <w:rsid w:val="00435A44"/>
    <w:rsid w:val="00440E6B"/>
    <w:rsid w:val="004413A9"/>
    <w:rsid w:val="00447BBC"/>
    <w:rsid w:val="00474DBA"/>
    <w:rsid w:val="004911BA"/>
    <w:rsid w:val="00496DFC"/>
    <w:rsid w:val="004A3189"/>
    <w:rsid w:val="004A4FB3"/>
    <w:rsid w:val="004A6166"/>
    <w:rsid w:val="004B3C42"/>
    <w:rsid w:val="004C0A73"/>
    <w:rsid w:val="004C21CC"/>
    <w:rsid w:val="004C26ED"/>
    <w:rsid w:val="004F2ECB"/>
    <w:rsid w:val="004F4DB6"/>
    <w:rsid w:val="0050435B"/>
    <w:rsid w:val="00521845"/>
    <w:rsid w:val="005243D3"/>
    <w:rsid w:val="005332C6"/>
    <w:rsid w:val="0055471C"/>
    <w:rsid w:val="00556FDC"/>
    <w:rsid w:val="0057592D"/>
    <w:rsid w:val="0058019F"/>
    <w:rsid w:val="005835F3"/>
    <w:rsid w:val="00587D30"/>
    <w:rsid w:val="00590499"/>
    <w:rsid w:val="005C1C82"/>
    <w:rsid w:val="005C3391"/>
    <w:rsid w:val="005D1FEA"/>
    <w:rsid w:val="005D28CC"/>
    <w:rsid w:val="005D3C65"/>
    <w:rsid w:val="005E19D7"/>
    <w:rsid w:val="005E6B9A"/>
    <w:rsid w:val="005F1D34"/>
    <w:rsid w:val="005F1DA8"/>
    <w:rsid w:val="005F26D4"/>
    <w:rsid w:val="005F37AC"/>
    <w:rsid w:val="005F67DB"/>
    <w:rsid w:val="0062056C"/>
    <w:rsid w:val="0064013E"/>
    <w:rsid w:val="006524AF"/>
    <w:rsid w:val="00681175"/>
    <w:rsid w:val="006A115C"/>
    <w:rsid w:val="006A4533"/>
    <w:rsid w:val="006A4704"/>
    <w:rsid w:val="006B2CC0"/>
    <w:rsid w:val="006C3446"/>
    <w:rsid w:val="006C4134"/>
    <w:rsid w:val="006D429D"/>
    <w:rsid w:val="006D78F5"/>
    <w:rsid w:val="006F2232"/>
    <w:rsid w:val="007119A8"/>
    <w:rsid w:val="00717E20"/>
    <w:rsid w:val="0072188A"/>
    <w:rsid w:val="007270AE"/>
    <w:rsid w:val="00730583"/>
    <w:rsid w:val="007325B8"/>
    <w:rsid w:val="00732A78"/>
    <w:rsid w:val="00732D57"/>
    <w:rsid w:val="00735808"/>
    <w:rsid w:val="00741A84"/>
    <w:rsid w:val="00760EBB"/>
    <w:rsid w:val="00771147"/>
    <w:rsid w:val="007752D2"/>
    <w:rsid w:val="00780A62"/>
    <w:rsid w:val="0078108F"/>
    <w:rsid w:val="00784055"/>
    <w:rsid w:val="00794D56"/>
    <w:rsid w:val="007A3664"/>
    <w:rsid w:val="007A583C"/>
    <w:rsid w:val="007A5CCA"/>
    <w:rsid w:val="007A71BF"/>
    <w:rsid w:val="007B536F"/>
    <w:rsid w:val="007C665C"/>
    <w:rsid w:val="007D73DB"/>
    <w:rsid w:val="007E10B4"/>
    <w:rsid w:val="007F02D7"/>
    <w:rsid w:val="007F2871"/>
    <w:rsid w:val="007F6245"/>
    <w:rsid w:val="00800665"/>
    <w:rsid w:val="00804387"/>
    <w:rsid w:val="008138B9"/>
    <w:rsid w:val="00837E09"/>
    <w:rsid w:val="00852D03"/>
    <w:rsid w:val="0085523B"/>
    <w:rsid w:val="00856B2B"/>
    <w:rsid w:val="00872F61"/>
    <w:rsid w:val="00875995"/>
    <w:rsid w:val="0088581B"/>
    <w:rsid w:val="00890D9F"/>
    <w:rsid w:val="00892D75"/>
    <w:rsid w:val="008C54CA"/>
    <w:rsid w:val="008D1DB8"/>
    <w:rsid w:val="008D414C"/>
    <w:rsid w:val="008D71F2"/>
    <w:rsid w:val="008E379F"/>
    <w:rsid w:val="008E7487"/>
    <w:rsid w:val="008F5712"/>
    <w:rsid w:val="008F6143"/>
    <w:rsid w:val="009216F0"/>
    <w:rsid w:val="00930B67"/>
    <w:rsid w:val="00931C21"/>
    <w:rsid w:val="00932DDA"/>
    <w:rsid w:val="00952441"/>
    <w:rsid w:val="00993DD0"/>
    <w:rsid w:val="009941D7"/>
    <w:rsid w:val="00995EB1"/>
    <w:rsid w:val="009A2F4D"/>
    <w:rsid w:val="009B0EE2"/>
    <w:rsid w:val="009B3C4B"/>
    <w:rsid w:val="009C2593"/>
    <w:rsid w:val="009C687F"/>
    <w:rsid w:val="009E2C74"/>
    <w:rsid w:val="009F43B3"/>
    <w:rsid w:val="009F78CC"/>
    <w:rsid w:val="00A0048B"/>
    <w:rsid w:val="00A0090B"/>
    <w:rsid w:val="00A04C71"/>
    <w:rsid w:val="00A1434B"/>
    <w:rsid w:val="00A15A01"/>
    <w:rsid w:val="00A15C98"/>
    <w:rsid w:val="00A161C5"/>
    <w:rsid w:val="00A303E9"/>
    <w:rsid w:val="00A41E6D"/>
    <w:rsid w:val="00A5023A"/>
    <w:rsid w:val="00A53585"/>
    <w:rsid w:val="00A631D6"/>
    <w:rsid w:val="00A63B32"/>
    <w:rsid w:val="00A74D3E"/>
    <w:rsid w:val="00A77B8C"/>
    <w:rsid w:val="00A825E8"/>
    <w:rsid w:val="00A87956"/>
    <w:rsid w:val="00A87AAB"/>
    <w:rsid w:val="00A90815"/>
    <w:rsid w:val="00A934FD"/>
    <w:rsid w:val="00A93FD7"/>
    <w:rsid w:val="00A94694"/>
    <w:rsid w:val="00A97283"/>
    <w:rsid w:val="00AA1FEA"/>
    <w:rsid w:val="00AA4BBF"/>
    <w:rsid w:val="00AA5B6B"/>
    <w:rsid w:val="00AA61FD"/>
    <w:rsid w:val="00AB1332"/>
    <w:rsid w:val="00AC35E8"/>
    <w:rsid w:val="00AC38A7"/>
    <w:rsid w:val="00AE57D7"/>
    <w:rsid w:val="00B062A8"/>
    <w:rsid w:val="00B40F06"/>
    <w:rsid w:val="00B42A34"/>
    <w:rsid w:val="00B61851"/>
    <w:rsid w:val="00B62084"/>
    <w:rsid w:val="00B66BC9"/>
    <w:rsid w:val="00B73563"/>
    <w:rsid w:val="00B738AB"/>
    <w:rsid w:val="00B752B6"/>
    <w:rsid w:val="00B827D2"/>
    <w:rsid w:val="00B84FCA"/>
    <w:rsid w:val="00B915D7"/>
    <w:rsid w:val="00BA5151"/>
    <w:rsid w:val="00BA6FCE"/>
    <w:rsid w:val="00BA7D56"/>
    <w:rsid w:val="00BB0319"/>
    <w:rsid w:val="00BB5E76"/>
    <w:rsid w:val="00BC126A"/>
    <w:rsid w:val="00BC2718"/>
    <w:rsid w:val="00BD6B3F"/>
    <w:rsid w:val="00BE2167"/>
    <w:rsid w:val="00BE3E30"/>
    <w:rsid w:val="00BE5A23"/>
    <w:rsid w:val="00BF6DF4"/>
    <w:rsid w:val="00BF7076"/>
    <w:rsid w:val="00C036F6"/>
    <w:rsid w:val="00C07405"/>
    <w:rsid w:val="00C10619"/>
    <w:rsid w:val="00C227E2"/>
    <w:rsid w:val="00C26487"/>
    <w:rsid w:val="00C4007A"/>
    <w:rsid w:val="00C41495"/>
    <w:rsid w:val="00C42B5F"/>
    <w:rsid w:val="00C53E4B"/>
    <w:rsid w:val="00C60427"/>
    <w:rsid w:val="00C63B54"/>
    <w:rsid w:val="00C70509"/>
    <w:rsid w:val="00C77243"/>
    <w:rsid w:val="00C82A2C"/>
    <w:rsid w:val="00C87882"/>
    <w:rsid w:val="00C92AAE"/>
    <w:rsid w:val="00C96ED2"/>
    <w:rsid w:val="00C97775"/>
    <w:rsid w:val="00CA0EB1"/>
    <w:rsid w:val="00CA49C4"/>
    <w:rsid w:val="00CA5C56"/>
    <w:rsid w:val="00CA6C00"/>
    <w:rsid w:val="00CB263F"/>
    <w:rsid w:val="00CB3F69"/>
    <w:rsid w:val="00CC32E5"/>
    <w:rsid w:val="00CC388E"/>
    <w:rsid w:val="00CE1A81"/>
    <w:rsid w:val="00CF1AA7"/>
    <w:rsid w:val="00CF4175"/>
    <w:rsid w:val="00CF72AC"/>
    <w:rsid w:val="00D07E23"/>
    <w:rsid w:val="00D14A10"/>
    <w:rsid w:val="00D324C4"/>
    <w:rsid w:val="00D46417"/>
    <w:rsid w:val="00D4780A"/>
    <w:rsid w:val="00D53EC7"/>
    <w:rsid w:val="00D57A1C"/>
    <w:rsid w:val="00D6024B"/>
    <w:rsid w:val="00D650B0"/>
    <w:rsid w:val="00D81C5D"/>
    <w:rsid w:val="00D8482D"/>
    <w:rsid w:val="00DA3D24"/>
    <w:rsid w:val="00DA7ED1"/>
    <w:rsid w:val="00DB4CF6"/>
    <w:rsid w:val="00DB5BB9"/>
    <w:rsid w:val="00DB6C31"/>
    <w:rsid w:val="00DB70AD"/>
    <w:rsid w:val="00DD6705"/>
    <w:rsid w:val="00DD7801"/>
    <w:rsid w:val="00DE404A"/>
    <w:rsid w:val="00DF22B4"/>
    <w:rsid w:val="00E07CFD"/>
    <w:rsid w:val="00E26767"/>
    <w:rsid w:val="00E74759"/>
    <w:rsid w:val="00E81379"/>
    <w:rsid w:val="00E818F0"/>
    <w:rsid w:val="00EA2A0C"/>
    <w:rsid w:val="00EB18BB"/>
    <w:rsid w:val="00EB22A5"/>
    <w:rsid w:val="00EB40C3"/>
    <w:rsid w:val="00EC07BC"/>
    <w:rsid w:val="00EC6D65"/>
    <w:rsid w:val="00EE4256"/>
    <w:rsid w:val="00EE68EF"/>
    <w:rsid w:val="00EF1F7B"/>
    <w:rsid w:val="00EF321A"/>
    <w:rsid w:val="00EF47CB"/>
    <w:rsid w:val="00EF54C3"/>
    <w:rsid w:val="00F0006A"/>
    <w:rsid w:val="00F031B7"/>
    <w:rsid w:val="00F03775"/>
    <w:rsid w:val="00F10998"/>
    <w:rsid w:val="00F15577"/>
    <w:rsid w:val="00F26C22"/>
    <w:rsid w:val="00F30514"/>
    <w:rsid w:val="00F552D5"/>
    <w:rsid w:val="00F55381"/>
    <w:rsid w:val="00F73A3D"/>
    <w:rsid w:val="00F84C76"/>
    <w:rsid w:val="00FA1641"/>
    <w:rsid w:val="00FA26E1"/>
    <w:rsid w:val="00FA5BD0"/>
    <w:rsid w:val="00FD2576"/>
    <w:rsid w:val="00FE00FB"/>
    <w:rsid w:val="00FE4431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FD40B-490E-4564-80AB-30E86AB48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07A"/>
    <w:rPr>
      <w:lang w:val="en-AU"/>
    </w:rPr>
  </w:style>
  <w:style w:type="paragraph" w:styleId="1">
    <w:name w:val="heading 1"/>
    <w:basedOn w:val="a"/>
    <w:next w:val="a"/>
    <w:link w:val="10"/>
    <w:qFormat/>
    <w:rsid w:val="0050435B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50435B"/>
    <w:rPr>
      <w:rFonts w:ascii="TmsCyr" w:hAnsi="TmsCyr"/>
      <w:sz w:val="28"/>
      <w:lang w:val="bg-BG" w:eastAsia="en-US" w:bidi="ar-SA"/>
    </w:rPr>
  </w:style>
  <w:style w:type="paragraph" w:styleId="a3">
    <w:name w:val="Body Text Indent"/>
    <w:basedOn w:val="a"/>
    <w:rsid w:val="00A15C98"/>
    <w:pPr>
      <w:jc w:val="both"/>
    </w:pPr>
    <w:rPr>
      <w:rFonts w:ascii="Arial Narrow" w:hAnsi="Arial Narrow"/>
      <w:sz w:val="28"/>
      <w:lang w:val="bg-BG"/>
    </w:rPr>
  </w:style>
  <w:style w:type="paragraph" w:styleId="a4">
    <w:name w:val="footer"/>
    <w:basedOn w:val="a"/>
    <w:rsid w:val="007A5CCA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7A5CCA"/>
  </w:style>
  <w:style w:type="paragraph" w:styleId="a6">
    <w:name w:val="Subtitle"/>
    <w:basedOn w:val="a"/>
    <w:next w:val="a"/>
    <w:link w:val="a7"/>
    <w:qFormat/>
    <w:rsid w:val="00AC38A7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7">
    <w:name w:val="Подзаглавие Знак"/>
    <w:link w:val="a6"/>
    <w:rsid w:val="00AC38A7"/>
    <w:rPr>
      <w:rFonts w:ascii="Calibri Light" w:eastAsia="Times New Roman" w:hAnsi="Calibri Light" w:cs="Times New Roman"/>
      <w:sz w:val="24"/>
      <w:szCs w:val="24"/>
      <w:lang w:val="en-AU"/>
    </w:rPr>
  </w:style>
  <w:style w:type="paragraph" w:styleId="a8">
    <w:name w:val="Body Text"/>
    <w:basedOn w:val="a"/>
    <w:link w:val="a9"/>
    <w:rsid w:val="004C21CC"/>
    <w:pPr>
      <w:spacing w:after="120"/>
    </w:pPr>
    <w:rPr>
      <w:rFonts w:ascii="BodinoCyr" w:hAnsi="BodinoCyr"/>
      <w:b/>
      <w:sz w:val="40"/>
      <w:u w:val="single"/>
      <w:lang w:val="en-US" w:eastAsia="bg-BG"/>
    </w:rPr>
  </w:style>
  <w:style w:type="character" w:customStyle="1" w:styleId="a9">
    <w:name w:val="Основен текст Знак"/>
    <w:link w:val="a8"/>
    <w:rsid w:val="004C21CC"/>
    <w:rPr>
      <w:rFonts w:ascii="BodinoCyr" w:hAnsi="BodinoCyr"/>
      <w:b/>
      <w:sz w:val="40"/>
      <w:u w:val="single"/>
      <w:lang w:eastAsia="bg-BG"/>
    </w:rPr>
  </w:style>
  <w:style w:type="paragraph" w:styleId="aa">
    <w:name w:val="Balloon Text"/>
    <w:basedOn w:val="a"/>
    <w:link w:val="ab"/>
    <w:rsid w:val="00225B12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link w:val="aa"/>
    <w:rsid w:val="00225B12"/>
    <w:rPr>
      <w:rFonts w:ascii="Segoe UI" w:hAnsi="Segoe UI" w:cs="Segoe UI"/>
      <w:sz w:val="18"/>
      <w:szCs w:val="18"/>
      <w:lang w:val="en-AU" w:eastAsia="en-US"/>
    </w:rPr>
  </w:style>
  <w:style w:type="paragraph" w:styleId="ac">
    <w:name w:val="header"/>
    <w:basedOn w:val="a"/>
    <w:link w:val="ad"/>
    <w:rsid w:val="00E818F0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rsid w:val="00E818F0"/>
    <w:rPr>
      <w:lang w:val="en-AU" w:eastAsia="en-US"/>
    </w:rPr>
  </w:style>
  <w:style w:type="character" w:styleId="ae">
    <w:name w:val="Hyperlink"/>
    <w:rsid w:val="002F28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ale.uslugi.io/uzd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meEafR0U0H4LYE8UV4S9B6I0Whl0tUjYQ9VyL3DSB1o=</DigestValue>
    </Reference>
    <Reference Type="http://www.w3.org/2000/09/xmldsig#Object" URI="#idOfficeObject">
      <DigestMethod Algorithm="http://www.w3.org/2001/04/xmlenc#sha256"/>
      <DigestValue>7k1qvQwfLknZGqToCatHsQBlw4L9lFFrseFzSVDH4+Q=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1A5hgaRygW56ofIZ3COo+gBSq61pSnYFlXK/cubkGeM=</DigestValue>
    </Reference>
    <Reference Type="http://www.w3.org/2000/09/xmldsig#Object" URI="#idValidSigLnImg">
      <DigestMethod Algorithm="http://www.w3.org/2001/04/xmlenc#sha256"/>
      <DigestValue>ibvIOk/1LU/cG8WQsAsGb7T+cbAAe7j0PZ+SokGV/tc=</DigestValue>
    </Reference>
    <Reference Type="http://www.w3.org/2000/09/xmldsig#Object" URI="#idInvalidSigLnImg">
      <DigestMethod Algorithm="http://www.w3.org/2001/04/xmlenc#sha256"/>
      <DigestValue>2HDUpqVu6me5G1RbT9GGgQA8FYj/iGqWKv5U/f/Nv98=</DigestValue>
    </Reference>
  </SignedInfo>
  <SignatureValue>ADODjGj7RGWslkZF5lOdht4wUJEgzI5k8IhqoK4p2CXIAvu9vkgzg4YuIBIvCDV1xb3t03LCbzo4
nMEtblzxXY939cHJWiDWbWXYWxCaYN7VndVTj8U6ubWgiRrRgltGL4zaiV1FHbD7Z/skAnoqieV3
UR+XeMqKlP6fiYJ8zF6t61i/xT+5aqZn2oIeQu1bdk5hQDKaibO5EVoLLjeB52KcbLjMSVHWWJnE
1Q9TnIoJKDAfHAI3eLmZ5OMMVbXF3pcM9OEcqE5/08IPXmBZXIEaqOX+VSoYt4iPQci7LPWyT43y
XjMOlI+dO2x4tlhFRG5maTtgMMyROQ+7VTP2lg==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Fa1dpVGgSSVjiIOJKv8X4Nq4V1+P0h3xx90bzOM5i/M=</DigestValue>
      </Reference>
      <Reference URI="/word/document.xml?ContentType=application/vnd.openxmlformats-officedocument.wordprocessingml.document.main+xml">
        <DigestMethod Algorithm="http://www.w3.org/2001/04/xmlenc#sha256"/>
        <DigestValue>4Wc4Feq0T2GnJ7vTL4akCNKzIIOb41l9PeKjAsPToPw=</DigestValue>
      </Reference>
      <Reference URI="/word/endnotes.xml?ContentType=application/vnd.openxmlformats-officedocument.wordprocessingml.endnotes+xml">
        <DigestMethod Algorithm="http://www.w3.org/2001/04/xmlenc#sha256"/>
        <DigestValue>O4fcU8svXm2WIxXoHHK04l93Q2iJlqf18uTg4XjCYzI=</DigestValue>
      </Reference>
      <Reference URI="/word/fontTable.xml?ContentType=application/vnd.openxmlformats-officedocument.wordprocessingml.fontTable+xml">
        <DigestMethod Algorithm="http://www.w3.org/2001/04/xmlenc#sha256"/>
        <DigestValue>XIMLrY/Vh/vz/mwN8g93VdQmY0tw1UFf0IcGVC7YvZY=</DigestValue>
      </Reference>
      <Reference URI="/word/footer1.xml?ContentType=application/vnd.openxmlformats-officedocument.wordprocessingml.footer+xml">
        <DigestMethod Algorithm="http://www.w3.org/2001/04/xmlenc#sha256"/>
        <DigestValue>XfZYcBr4CKkUnBg1HYtfZAWqsayBlLasXFYmL02R1zk=</DigestValue>
      </Reference>
      <Reference URI="/word/footer2.xml?ContentType=application/vnd.openxmlformats-officedocument.wordprocessingml.footer+xml">
        <DigestMethod Algorithm="http://www.w3.org/2001/04/xmlenc#sha256"/>
        <DigestValue>tGi0KBo+PhrEbTiVRLM1rvoxPqfrViDCzufsIyt9bNQ=</DigestValue>
      </Reference>
      <Reference URI="/word/footnotes.xml?ContentType=application/vnd.openxmlformats-officedocument.wordprocessingml.footnotes+xml">
        <DigestMethod Algorithm="http://www.w3.org/2001/04/xmlenc#sha256"/>
        <DigestValue>MfTZoXDfUqDxOHcy5vuS1NBnryovXmj8izOqMlJYnck=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h8D+y0Fp4/yYp/vr32ZaF+aLYu1oerQea55rfXZwYE8=</DigestValue>
      </Reference>
      <Reference URI="/word/media/image4.emf?ContentType=image/x-emf">
        <DigestMethod Algorithm="http://www.w3.org/2001/04/xmlenc#sha256"/>
        <DigestValue>iRX22/Z0ifQy2S/eXPB/zaHyaXLdabIw5dLBsF6Otfs=</DigestValue>
      </Reference>
      <Reference URI="/word/numbering.xml?ContentType=application/vnd.openxmlformats-officedocument.wordprocessingml.numbering+xml">
        <DigestMethod Algorithm="http://www.w3.org/2001/04/xmlenc#sha256"/>
        <DigestValue>zG52q73kX463N8rJQS0+HBcJHDhh+1P0nX154ciqrzU=</DigestValue>
      </Reference>
      <Reference URI="/word/settings.xml?ContentType=application/vnd.openxmlformats-officedocument.wordprocessingml.settings+xml">
        <DigestMethod Algorithm="http://www.w3.org/2001/04/xmlenc#sha256"/>
        <DigestValue>Ws6f/lW2eWKgNNIxXkL4A9GvI59YshGTUrZUxHaJAAM=</DigestValue>
      </Reference>
      <Reference URI="/word/styles.xml?ContentType=application/vnd.openxmlformats-officedocument.wordprocessingml.styles+xml">
        <DigestMethod Algorithm="http://www.w3.org/2001/04/xmlenc#sha256"/>
        <DigestValue>QVTTH2d7EI7kW5/gyTtgmgKWxo5NmM0k/K5YFwF0nHY=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doyjxtvX33UavpVKVu/UTIG6wHDcrxC2+wwHj888XdY=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2025-03-28T09:51:58Z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{81D7F2A4-FCD7-445F-9340-456AEF135B83}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2025-03-28T09:51:58Z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4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Gk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cwA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T5h8VN3cN29H0CEDpgixFXNv8V0Qa/A4AnZuyrXl8MA=</DigestValue>
    </Reference>
    <Reference Type="http://www.w3.org/2000/09/xmldsig#Object" URI="#idOfficeObject">
      <DigestMethod Algorithm="http://www.w3.org/2001/04/xmlenc#sha256"/>
      <DigestValue>MCFt/QHi+pbMXjIg8snBVj+I+QXXroUY7ijQ1gUUruI=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vQxHANzRqqsRD8/AzmHHtns3or72gbSOZI2SAd/t2eA=</DigestValue>
    </Reference>
    <Reference Type="http://www.w3.org/2000/09/xmldsig#Object" URI="#idValidSigLnImg">
      <DigestMethod Algorithm="http://www.w3.org/2001/04/xmlenc#sha256"/>
      <DigestValue>vz7j9h8i3YvHT8KvloicpN8SVGvhPrpwLkcvpoiNjsw=</DigestValue>
    </Reference>
    <Reference Type="http://www.w3.org/2000/09/xmldsig#Object" URI="#idInvalidSigLnImg">
      <DigestMethod Algorithm="http://www.w3.org/2001/04/xmlenc#sha256"/>
      <DigestValue>QL47JF2qAsigaB0KArIyFcLpTzn/mhR6s/LQPXgKoSY=</DigestValue>
    </Reference>
  </SignedInfo>
  <SignatureValue>Tr97cCOlHc8Pu9X6pD2RkY0GSwNBpCK8uPenV6EEhUf6ssgCtJhvmWwff/jPiidAo0J67J9+fw9W
blFyjDxBIq4ADOb2eRTZ/ivXF4n1T9U2q4MnJcf9Y4WMgYP0RohEVzlnJsFP/h/0sTyrufpey4V1
EjwKcuPK78U1ZOctxQ4a/JLl8Z+UQpvU/U9f8ed0BkN76Rl8dPh2MS2E+hTQelOmh5bXOYfPSYNH
Z9VgyBF1Gzv88HX/VVhtZD8bsIcyifGbDdRCG/H9MwVomAZ/Rd+z10wIe/glSqZU0VPgihZLRLZm
aYZE/1cB1P+H/TRzweEtzjsbq2Kz/JGzBACa+w==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Fa1dpVGgSSVjiIOJKv8X4Nq4V1+P0h3xx90bzOM5i/M=</DigestValue>
      </Reference>
      <Reference URI="/word/document.xml?ContentType=application/vnd.openxmlformats-officedocument.wordprocessingml.document.main+xml">
        <DigestMethod Algorithm="http://www.w3.org/2001/04/xmlenc#sha256"/>
        <DigestValue>4Wc4Feq0T2GnJ7vTL4akCNKzIIOb41l9PeKjAsPToPw=</DigestValue>
      </Reference>
      <Reference URI="/word/endnotes.xml?ContentType=application/vnd.openxmlformats-officedocument.wordprocessingml.endnotes+xml">
        <DigestMethod Algorithm="http://www.w3.org/2001/04/xmlenc#sha256"/>
        <DigestValue>O4fcU8svXm2WIxXoHHK04l93Q2iJlqf18uTg4XjCYzI=</DigestValue>
      </Reference>
      <Reference URI="/word/fontTable.xml?ContentType=application/vnd.openxmlformats-officedocument.wordprocessingml.fontTable+xml">
        <DigestMethod Algorithm="http://www.w3.org/2001/04/xmlenc#sha256"/>
        <DigestValue>XIMLrY/Vh/vz/mwN8g93VdQmY0tw1UFf0IcGVC7YvZY=</DigestValue>
      </Reference>
      <Reference URI="/word/footer1.xml?ContentType=application/vnd.openxmlformats-officedocument.wordprocessingml.footer+xml">
        <DigestMethod Algorithm="http://www.w3.org/2001/04/xmlenc#sha256"/>
        <DigestValue>XfZYcBr4CKkUnBg1HYtfZAWqsayBlLasXFYmL02R1zk=</DigestValue>
      </Reference>
      <Reference URI="/word/footer2.xml?ContentType=application/vnd.openxmlformats-officedocument.wordprocessingml.footer+xml">
        <DigestMethod Algorithm="http://www.w3.org/2001/04/xmlenc#sha256"/>
        <DigestValue>tGi0KBo+PhrEbTiVRLM1rvoxPqfrViDCzufsIyt9bNQ=</DigestValue>
      </Reference>
      <Reference URI="/word/footnotes.xml?ContentType=application/vnd.openxmlformats-officedocument.wordprocessingml.footnotes+xml">
        <DigestMethod Algorithm="http://www.w3.org/2001/04/xmlenc#sha256"/>
        <DigestValue>MfTZoXDfUqDxOHcy5vuS1NBnryovXmj8izOqMlJYnck=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h8D+y0Fp4/yYp/vr32ZaF+aLYu1oerQea55rfXZwYE8=</DigestValue>
      </Reference>
      <Reference URI="/word/media/image4.emf?ContentType=image/x-emf">
        <DigestMethod Algorithm="http://www.w3.org/2001/04/xmlenc#sha256"/>
        <DigestValue>iRX22/Z0ifQy2S/eXPB/zaHyaXLdabIw5dLBsF6Otfs=</DigestValue>
      </Reference>
      <Reference URI="/word/numbering.xml?ContentType=application/vnd.openxmlformats-officedocument.wordprocessingml.numbering+xml">
        <DigestMethod Algorithm="http://www.w3.org/2001/04/xmlenc#sha256"/>
        <DigestValue>zG52q73kX463N8rJQS0+HBcJHDhh+1P0nX154ciqrzU=</DigestValue>
      </Reference>
      <Reference URI="/word/settings.xml?ContentType=application/vnd.openxmlformats-officedocument.wordprocessingml.settings+xml">
        <DigestMethod Algorithm="http://www.w3.org/2001/04/xmlenc#sha256"/>
        <DigestValue>Ws6f/lW2eWKgNNIxXkL4A9GvI59YshGTUrZUxHaJAAM=</DigestValue>
      </Reference>
      <Reference URI="/word/styles.xml?ContentType=application/vnd.openxmlformats-officedocument.wordprocessingml.styles+xml">
        <DigestMethod Algorithm="http://www.w3.org/2001/04/xmlenc#sha256"/>
        <DigestValue>QVTTH2d7EI7kW5/gyTtgmgKWxo5NmM0k/K5YFwF0nHY=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doyjxtvX33UavpVKVu/UTIG6wHDcrxC2+wwHj888XdY=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2025-03-28T09:52:35Z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{A5EEFB26-2A98-451E-8EF4-1D42E2DD59B8}</SetupID>
          <SignatureText>РД-07-194/28.03.2025г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2025-03-28T09:52:35Z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gA4AC4AM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xADkANAAvADIAOAAuADAAMwAuADIAMAAyADU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//////////1wAAAAgBBUEEwQuACAAFiEgAAAACQAAAAgAAAAIAAAAAwAAAAQAAAASAAAABA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  <Object Id="idInvalidSigLnImg">AQAAAGwAAAAAAAAAAAAAAH8BAAC/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xADkANAAvADIAOAAuADAAMwAuADIAMAAyADU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//////////1wAAAAgBBUEEwQuACAAFiEgAAgACQAAAAgAAAAIAAAAAwAAAAQAAAASAAAABA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 </vt:lpstr>
    </vt:vector>
  </TitlesOfParts>
  <Company>v</Company>
  <LinksUpToDate>false</LinksUpToDate>
  <CharactersWithSpaces>4337</CharactersWithSpaces>
  <SharedDoc>false</SharedDoc>
  <HLinks>
    <vt:vector size="6" baseType="variant"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r</dc:creator>
  <cp:keywords/>
  <cp:lastModifiedBy>user</cp:lastModifiedBy>
  <cp:revision>4</cp:revision>
  <cp:lastPrinted>2025-03-28T07:13:00Z</cp:lastPrinted>
  <dcterms:created xsi:type="dcterms:W3CDTF">2025-03-28T06:50:00Z</dcterms:created>
  <dcterms:modified xsi:type="dcterms:W3CDTF">2025-03-28T07:15:00Z</dcterms:modified>
</cp:coreProperties>
</file>