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sigs" ContentType="application/vnd.openxmlformats-package.digital-signature-origin"/>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word/styles.xml" ContentType="application/vnd.openxmlformats-officedocument.wordprocessingml.styles+xml"/>
  <Override PartName="/word/fontTable.xml" ContentType="application/vnd.openxmlformats-officedocument.wordprocessingml.fontTable+xml"/>
  <Override PartName="/docProps/core.xml" ContentType="application/vnd.openxmlformats-package.core-properties+xml"/>
  <Override PartName="/word/numbering.xml" ContentType="application/vnd.openxmlformats-officedocument.wordprocessingml.numbering+xml"/>
  <Override PartName="/docProps/app.xml" ContentType="application/vnd.openxmlformats-officedocument.extended-properties+xml"/>
  <Override PartName="/_xmlsignatures/sig1.xml" ContentType="application/vnd.openxmlformats-package.digital-signature-xmlsignature+xml"/>
  <Override PartName="/_xmlsignatures/sig2.xml" ContentType="application/vnd.openxmlformats-package.digital-signature-xmlsignatur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package/2006/relationships/digital-signature/origin" Target="_xmlsignatures/origin.sigs"/></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10915" w:type="dxa"/>
        <w:tblInd w:w="-318" w:type="dxa"/>
        <w:tblBorders>
          <w:bottom w:val="single" w:sz="4" w:space="0" w:color="auto"/>
        </w:tblBorders>
        <w:tblLook w:val="04A0" w:firstRow="1" w:lastRow="0" w:firstColumn="1" w:lastColumn="0" w:noHBand="0" w:noVBand="1"/>
      </w:tblPr>
      <w:tblGrid>
        <w:gridCol w:w="1960"/>
        <w:gridCol w:w="6687"/>
        <w:gridCol w:w="2268"/>
      </w:tblGrid>
      <w:tr w:rsidR="00F42D46" w:rsidRPr="007208CA" w:rsidTr="00F42D46">
        <w:trPr>
          <w:trHeight w:val="1842"/>
        </w:trPr>
        <w:tc>
          <w:tcPr>
            <w:tcW w:w="1960" w:type="dxa"/>
            <w:shd w:val="clear" w:color="auto" w:fill="auto"/>
            <w:vAlign w:val="center"/>
          </w:tcPr>
          <w:p w:rsidR="00F42D46" w:rsidRPr="007208CA" w:rsidRDefault="00712868" w:rsidP="00F42D46">
            <w:pPr>
              <w:spacing w:after="0" w:line="240" w:lineRule="auto"/>
              <w:jc w:val="center"/>
              <w:rPr>
                <w:rFonts w:ascii="Times New Roman" w:hAnsi="Times New Roman"/>
                <w:lang w:val="bg-BG" w:eastAsia="bg-BG"/>
              </w:rPr>
            </w:pPr>
            <w:r w:rsidRPr="007208CA">
              <w:rPr>
                <w:noProof/>
                <w:lang w:val="en-US"/>
              </w:rPr>
              <w:drawing>
                <wp:anchor distT="0" distB="0" distL="114300" distR="114300" simplePos="0" relativeHeight="251657216" behindDoc="0" locked="0" layoutInCell="1" allowOverlap="1">
                  <wp:simplePos x="0" y="0"/>
                  <wp:positionH relativeFrom="column">
                    <wp:posOffset>5080</wp:posOffset>
                  </wp:positionH>
                  <wp:positionV relativeFrom="paragraph">
                    <wp:posOffset>112395</wp:posOffset>
                  </wp:positionV>
                  <wp:extent cx="1095375" cy="894080"/>
                  <wp:effectExtent l="0" t="0" r="9525" b="1270"/>
                  <wp:wrapNone/>
                  <wp:docPr id="10" name="Picture 3" descr="C:\Users\user\Desktop\ЛОГ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ЛОГО.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095375" cy="894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6687" w:type="dxa"/>
            <w:shd w:val="clear" w:color="auto" w:fill="auto"/>
            <w:vAlign w:val="center"/>
          </w:tcPr>
          <w:p w:rsidR="00F42D46" w:rsidRPr="007208CA" w:rsidRDefault="00B712BE" w:rsidP="00F42D46">
            <w:pPr>
              <w:tabs>
                <w:tab w:val="center" w:pos="4680"/>
                <w:tab w:val="right" w:pos="9360"/>
              </w:tabs>
              <w:spacing w:after="0" w:line="240" w:lineRule="auto"/>
              <w:jc w:val="center"/>
              <w:rPr>
                <w:rFonts w:ascii="Verdana" w:hAnsi="Verdana"/>
                <w:lang w:val="bg-BG"/>
              </w:rPr>
            </w:pPr>
            <w:r>
              <w:rPr>
                <w:rFonts w:ascii="Verdana" w:hAnsi="Verdana"/>
                <w:lang w:val="bg-BG"/>
              </w:rPr>
              <w:t>МИНИСТЕРСТВО НА ЗЕМЕДЕЛИЕТО И ХРАНИТЕ</w:t>
            </w:r>
          </w:p>
          <w:p w:rsidR="00F42D46" w:rsidRPr="007208CA" w:rsidRDefault="00F42D46" w:rsidP="00F42D46">
            <w:pPr>
              <w:tabs>
                <w:tab w:val="center" w:pos="4680"/>
                <w:tab w:val="right" w:pos="9360"/>
              </w:tabs>
              <w:spacing w:after="0" w:line="240" w:lineRule="auto"/>
              <w:jc w:val="center"/>
              <w:rPr>
                <w:rFonts w:ascii="Verdana" w:hAnsi="Verdana"/>
                <w:lang w:val="bg-BG"/>
              </w:rPr>
            </w:pPr>
          </w:p>
          <w:p w:rsidR="00F42D46" w:rsidRPr="007208CA" w:rsidRDefault="005632E3" w:rsidP="00F42D46">
            <w:pPr>
              <w:tabs>
                <w:tab w:val="center" w:pos="4680"/>
                <w:tab w:val="right" w:pos="9360"/>
              </w:tabs>
              <w:spacing w:after="0" w:line="240" w:lineRule="auto"/>
              <w:jc w:val="center"/>
              <w:rPr>
                <w:rFonts w:ascii="Verdana" w:hAnsi="Verdana"/>
                <w:bCs/>
                <w:lang w:val="bg-BG" w:eastAsia="zh-CN"/>
              </w:rPr>
            </w:pPr>
            <w:r>
              <w:rPr>
                <w:rFonts w:ascii="Verdana" w:hAnsi="Verdana"/>
                <w:bCs/>
                <w:lang w:val="bg-BG" w:eastAsia="zh-CN"/>
              </w:rPr>
              <w:t>„ЮГОЗАПАДНО ДЪРЖАВНО ПРЕДПРИЯТИЕ“ ДП</w:t>
            </w:r>
          </w:p>
          <w:p w:rsidR="00F42D46" w:rsidRPr="007208CA" w:rsidRDefault="005632E3" w:rsidP="00F42D46">
            <w:pPr>
              <w:spacing w:after="0" w:line="240" w:lineRule="auto"/>
              <w:jc w:val="center"/>
              <w:rPr>
                <w:rFonts w:ascii="Times New Roman" w:hAnsi="Times New Roman"/>
                <w:lang w:val="bg-BG" w:eastAsia="bg-BG"/>
              </w:rPr>
            </w:pPr>
            <w:r>
              <w:rPr>
                <w:rFonts w:ascii="Verdana" w:hAnsi="Verdana"/>
                <w:bCs/>
                <w:lang w:val="bg-BG" w:eastAsia="zh-CN"/>
              </w:rPr>
              <w:t>ТП „ДЪРЖАВНО ГОРСКО СТОПАНСТВО ГОЦЕ ДЕЛЧЕВ“</w:t>
            </w:r>
          </w:p>
        </w:tc>
        <w:tc>
          <w:tcPr>
            <w:tcW w:w="2268" w:type="dxa"/>
            <w:shd w:val="clear" w:color="auto" w:fill="auto"/>
            <w:vAlign w:val="center"/>
          </w:tcPr>
          <w:p w:rsidR="00F42D46" w:rsidRPr="007208CA" w:rsidRDefault="00E514DC" w:rsidP="00F42D46">
            <w:pPr>
              <w:spacing w:after="0" w:line="240" w:lineRule="auto"/>
              <w:jc w:val="center"/>
              <w:rPr>
                <w:rFonts w:ascii="Times New Roman" w:hAnsi="Times New Roman"/>
                <w:lang w:val="bg-BG" w:eastAsia="bg-BG"/>
              </w:rPr>
            </w:pPr>
            <w:r>
              <w:rPr>
                <w:rFonts w:ascii="Times New Roman" w:hAnsi="Times New Roman"/>
                <w:noProof/>
                <w:lang w:val="bg-BG" w:eastAsia="bg-BG"/>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3" type="#_x0000_t75" style="position:absolute;left:0;text-align:left;margin-left:-.4pt;margin-top:4.1pt;width:99.75pt;height:80.25pt;z-index:-251658240;mso-position-horizontal-relative:text;mso-position-vertical-relative:text" wrapcoords="-162 0 -162 21196 21600 21196 21600 0 -162 0">
                  <v:imagedata r:id="rId6" o:title=""/>
                </v:shape>
                <o:OLEObject Type="Embed" ProgID="Acrobat.Document.DC" ShapeID="_x0000_s1033" DrawAspect="Content" ObjectID="_1785830358" r:id="rId7"/>
              </w:object>
            </w:r>
          </w:p>
        </w:tc>
      </w:tr>
    </w:tbl>
    <w:p w:rsidR="00F42D46" w:rsidRPr="007208CA" w:rsidRDefault="005632E3" w:rsidP="00F42D46">
      <w:pPr>
        <w:spacing w:after="0" w:line="240" w:lineRule="auto"/>
        <w:jc w:val="center"/>
        <w:rPr>
          <w:rFonts w:ascii="Times New Roman" w:eastAsia="Times New Roman" w:hAnsi="Times New Roman"/>
          <w:sz w:val="24"/>
          <w:lang w:val="bg-BG" w:eastAsia="bg-BG"/>
        </w:rPr>
      </w:pPr>
      <w:r>
        <w:rPr>
          <w:rFonts w:ascii="Verdana" w:hAnsi="Verdana"/>
          <w:sz w:val="16"/>
          <w:szCs w:val="16"/>
          <w:lang w:val="ru-RU"/>
        </w:rPr>
        <w:t xml:space="preserve">гр. </w:t>
      </w:r>
      <w:proofErr w:type="spellStart"/>
      <w:r>
        <w:rPr>
          <w:rFonts w:ascii="Verdana" w:hAnsi="Verdana"/>
          <w:sz w:val="16"/>
          <w:szCs w:val="16"/>
          <w:lang w:val="ru-RU"/>
        </w:rPr>
        <w:t>Гоце</w:t>
      </w:r>
      <w:proofErr w:type="spellEnd"/>
      <w:r>
        <w:rPr>
          <w:rFonts w:ascii="Verdana" w:hAnsi="Verdana"/>
          <w:sz w:val="16"/>
          <w:szCs w:val="16"/>
          <w:lang w:val="ru-RU"/>
        </w:rPr>
        <w:t xml:space="preserve"> </w:t>
      </w:r>
      <w:proofErr w:type="spellStart"/>
      <w:r>
        <w:rPr>
          <w:rFonts w:ascii="Verdana" w:hAnsi="Verdana"/>
          <w:sz w:val="16"/>
          <w:szCs w:val="16"/>
          <w:lang w:val="ru-RU"/>
        </w:rPr>
        <w:t>Делчев</w:t>
      </w:r>
      <w:proofErr w:type="spellEnd"/>
      <w:r>
        <w:rPr>
          <w:rFonts w:ascii="Verdana" w:hAnsi="Verdana"/>
          <w:sz w:val="16"/>
          <w:szCs w:val="16"/>
          <w:lang w:val="ru-RU"/>
        </w:rPr>
        <w:t>, ул. „</w:t>
      </w:r>
      <w:proofErr w:type="spellStart"/>
      <w:r>
        <w:rPr>
          <w:rFonts w:ascii="Verdana" w:hAnsi="Verdana"/>
          <w:sz w:val="16"/>
          <w:szCs w:val="16"/>
          <w:lang w:val="ru-RU"/>
        </w:rPr>
        <w:t>Скопие</w:t>
      </w:r>
      <w:proofErr w:type="spellEnd"/>
      <w:r>
        <w:rPr>
          <w:rFonts w:ascii="Verdana" w:hAnsi="Verdana"/>
          <w:sz w:val="16"/>
          <w:szCs w:val="16"/>
          <w:lang w:val="ru-RU"/>
        </w:rPr>
        <w:t xml:space="preserve">” № 2, </w:t>
      </w:r>
      <w:proofErr w:type="spellStart"/>
      <w:r>
        <w:rPr>
          <w:rFonts w:ascii="Verdana" w:hAnsi="Verdana"/>
          <w:sz w:val="16"/>
          <w:szCs w:val="16"/>
          <w:lang w:val="ru-RU"/>
        </w:rPr>
        <w:t>п.к</w:t>
      </w:r>
      <w:proofErr w:type="spellEnd"/>
      <w:r>
        <w:rPr>
          <w:rFonts w:ascii="Verdana" w:hAnsi="Verdana"/>
          <w:sz w:val="16"/>
          <w:szCs w:val="16"/>
          <w:lang w:val="ru-RU"/>
        </w:rPr>
        <w:t xml:space="preserve">. 2900 тел.: 0882393999, </w:t>
      </w:r>
      <w:proofErr w:type="spellStart"/>
      <w:proofErr w:type="gramStart"/>
      <w:r>
        <w:rPr>
          <w:rFonts w:ascii="Verdana" w:hAnsi="Verdana"/>
          <w:sz w:val="16"/>
          <w:szCs w:val="16"/>
          <w:lang w:val="ru-RU"/>
        </w:rPr>
        <w:t>e-mail:dl_gdelchev@abv.bg</w:t>
      </w:r>
      <w:proofErr w:type="spellEnd"/>
      <w:proofErr w:type="gramEnd"/>
    </w:p>
    <w:p w:rsidR="00F42D46" w:rsidRDefault="00F42D46" w:rsidP="00F42D46">
      <w:pPr>
        <w:spacing w:after="0" w:line="240" w:lineRule="auto"/>
        <w:jc w:val="both"/>
        <w:rPr>
          <w:rFonts w:ascii="Verdana" w:eastAsia="Times New Roman" w:hAnsi="Verdana"/>
          <w:sz w:val="20"/>
          <w:szCs w:val="20"/>
          <w:lang w:val="bg-BG" w:eastAsia="bg-BG"/>
        </w:rPr>
      </w:pPr>
    </w:p>
    <w:p w:rsidR="004A3938" w:rsidRDefault="004A3938" w:rsidP="00F42D46">
      <w:pPr>
        <w:spacing w:after="0" w:line="240" w:lineRule="auto"/>
        <w:jc w:val="both"/>
        <w:rPr>
          <w:rFonts w:ascii="Verdana" w:eastAsia="Times New Roman" w:hAnsi="Verdana"/>
          <w:sz w:val="20"/>
          <w:szCs w:val="20"/>
          <w:lang w:val="bg-BG" w:eastAsia="bg-BG"/>
        </w:rPr>
      </w:pPr>
    </w:p>
    <w:p w:rsidR="004A3938" w:rsidRPr="007208CA" w:rsidRDefault="004A3938"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center"/>
        <w:rPr>
          <w:rFonts w:ascii="Verdana" w:eastAsia="Times New Roman" w:hAnsi="Verdana"/>
          <w:b/>
          <w:sz w:val="20"/>
          <w:szCs w:val="20"/>
          <w:lang w:val="bg-BG" w:eastAsia="bg-BG"/>
        </w:rPr>
      </w:pPr>
      <w:r w:rsidRPr="007208CA">
        <w:rPr>
          <w:rFonts w:ascii="Verdana" w:eastAsia="Times New Roman" w:hAnsi="Verdana"/>
          <w:b/>
          <w:spacing w:val="80"/>
          <w:sz w:val="20"/>
          <w:szCs w:val="20"/>
          <w:lang w:val="bg-BG" w:eastAsia="bg-BG"/>
        </w:rPr>
        <w:t>ЗАПОВЕ</w:t>
      </w:r>
      <w:r w:rsidRPr="007208CA">
        <w:rPr>
          <w:rFonts w:ascii="Verdana" w:eastAsia="Times New Roman" w:hAnsi="Verdana"/>
          <w:b/>
          <w:sz w:val="20"/>
          <w:szCs w:val="20"/>
          <w:lang w:val="bg-BG" w:eastAsia="bg-BG"/>
        </w:rPr>
        <w:t>Д</w:t>
      </w:r>
    </w:p>
    <w:p w:rsidR="00F42D46" w:rsidRDefault="00932419" w:rsidP="00F42D46">
      <w:pPr>
        <w:spacing w:after="0" w:line="240" w:lineRule="auto"/>
        <w:jc w:val="both"/>
        <w:rPr>
          <w:rFonts w:ascii="Verdana" w:eastAsia="Times New Roman" w:hAnsi="Verdana"/>
          <w:sz w:val="20"/>
          <w:szCs w:val="20"/>
          <w:lang w:val="bg-BG" w:eastAsia="bg-BG"/>
        </w:rPr>
      </w:pPr>
      <w:r>
        <w:rPr>
          <w:rFonts w:ascii="Verdana" w:eastAsia="Times New Roman" w:hAnsi="Verdana"/>
          <w:b/>
          <w:bCs/>
          <w:sz w:val="20"/>
          <w:szCs w:val="20"/>
          <w:lang w:val="bg-BG" w:eastAsia="bg-BG"/>
        </w:rPr>
        <w:tab/>
      </w:r>
      <w:r>
        <w:rPr>
          <w:rFonts w:ascii="Verdana" w:eastAsia="Times New Roman" w:hAnsi="Verdana"/>
          <w:b/>
          <w:bCs/>
          <w:sz w:val="20"/>
          <w:szCs w:val="20"/>
          <w:lang w:val="bg-BG" w:eastAsia="bg-BG"/>
        </w:rPr>
        <w:tab/>
      </w:r>
      <w:r>
        <w:rPr>
          <w:rFonts w:ascii="Verdana" w:eastAsia="Times New Roman" w:hAnsi="Verdana"/>
          <w:b/>
          <w:bCs/>
          <w:sz w:val="20"/>
          <w:szCs w:val="20"/>
          <w:lang w:val="bg-BG" w:eastAsia="bg-BG"/>
        </w:rPr>
        <w:tab/>
      </w:r>
      <w:r>
        <w:rPr>
          <w:rFonts w:ascii="Verdana" w:eastAsia="Times New Roman" w:hAnsi="Verdana"/>
          <w:b/>
          <w:bCs/>
          <w:sz w:val="20"/>
          <w:szCs w:val="20"/>
          <w:lang w:val="bg-BG" w:eastAsia="bg-BG"/>
        </w:rPr>
        <w:tab/>
      </w:r>
      <w:r>
        <w:rPr>
          <w:rFonts w:ascii="Verdana" w:eastAsia="Times New Roman" w:hAnsi="Verdana"/>
          <w:b/>
          <w:bCs/>
          <w:sz w:val="20"/>
          <w:szCs w:val="20"/>
          <w:lang w:val="bg-BG" w:eastAsia="bg-BG"/>
        </w:rPr>
        <w:tab/>
      </w:r>
      <w:r w:rsidR="00E514DC">
        <w:rPr>
          <w:rFonts w:ascii="Verdana" w:eastAsia="Times New Roman" w:hAnsi="Verdana"/>
          <w:b/>
          <w:bCs/>
          <w:sz w:val="20"/>
          <w:szCs w:val="20"/>
          <w:lang w:val="bg-BG" w:eastAsia="bg-BG"/>
        </w:rPr>
        <w:pict>
          <v:shape id="_x0000_i1025" type="#_x0000_t75" alt="Ред за подпис на Microsoft Office..." style="width:192pt;height:54.75pt">
            <v:imagedata r:id="rId8" o:title=""/>
            <o:lock v:ext="edit" ungrouping="t" rotation="t" cropping="t" verticies="t" text="t" grouping="t"/>
            <o:signatureline v:ext="edit" id="{0047C498-83DC-4995-80D6-BFC03C61CE42}" provid="{00000000-0000-0000-0000-000000000000}" o:suggestedsigner="РЕГ. № " issignatureline="t"/>
          </v:shape>
        </w:pict>
      </w:r>
    </w:p>
    <w:p w:rsidR="004A3938" w:rsidRPr="007208CA" w:rsidRDefault="004A3938"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ind w:firstLine="708"/>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На основание чл. 4, ал. 1, във </w:t>
      </w:r>
      <w:proofErr w:type="spellStart"/>
      <w:r w:rsidRPr="007208CA">
        <w:rPr>
          <w:rFonts w:ascii="Verdana" w:eastAsia="Times New Roman" w:hAnsi="Verdana"/>
          <w:sz w:val="20"/>
          <w:szCs w:val="20"/>
          <w:lang w:val="bg-BG" w:eastAsia="bg-BG"/>
        </w:rPr>
        <w:t>вр</w:t>
      </w:r>
      <w:proofErr w:type="spellEnd"/>
      <w:r w:rsidRPr="007208CA">
        <w:rPr>
          <w:rFonts w:ascii="Verdana" w:eastAsia="Times New Roman" w:hAnsi="Verdana"/>
          <w:sz w:val="20"/>
          <w:szCs w:val="20"/>
          <w:lang w:val="bg-BG" w:eastAsia="bg-BG"/>
        </w:rPr>
        <w:t xml:space="preserve">. с чл. 2, т. 2 и чл. 74а във </w:t>
      </w:r>
      <w:proofErr w:type="spellStart"/>
      <w:r w:rsidRPr="007208CA">
        <w:rPr>
          <w:rFonts w:ascii="Verdana" w:eastAsia="Times New Roman" w:hAnsi="Verdana"/>
          <w:sz w:val="20"/>
          <w:szCs w:val="20"/>
          <w:lang w:val="bg-BG" w:eastAsia="bg-BG"/>
        </w:rPr>
        <w:t>вр</w:t>
      </w:r>
      <w:proofErr w:type="spellEnd"/>
      <w:r w:rsidRPr="007208CA">
        <w:rPr>
          <w:rFonts w:ascii="Verdana" w:eastAsia="Times New Roman" w:hAnsi="Verdana"/>
          <w:sz w:val="20"/>
          <w:szCs w:val="20"/>
          <w:lang w:val="bg-BG" w:eastAsia="bg-BG"/>
        </w:rPr>
        <w:t xml:space="preserve">. с чл. 74, ал. 1, ал. 2, т. 1 от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и във </w:t>
      </w:r>
      <w:proofErr w:type="spellStart"/>
      <w:r w:rsidRPr="007208CA">
        <w:rPr>
          <w:rFonts w:ascii="Verdana" w:eastAsia="Times New Roman" w:hAnsi="Verdana"/>
          <w:sz w:val="20"/>
          <w:szCs w:val="20"/>
          <w:lang w:val="bg-BG" w:eastAsia="bg-BG"/>
        </w:rPr>
        <w:t>вр</w:t>
      </w:r>
      <w:proofErr w:type="spellEnd"/>
      <w:r w:rsidRPr="007208CA">
        <w:rPr>
          <w:rFonts w:ascii="Verdana" w:eastAsia="Times New Roman" w:hAnsi="Verdana"/>
          <w:sz w:val="20"/>
          <w:szCs w:val="20"/>
          <w:lang w:val="bg-BG" w:eastAsia="bg-BG"/>
        </w:rPr>
        <w:t xml:space="preserve">. със Заповед № </w:t>
      </w:r>
      <w:r w:rsidR="005632E3">
        <w:rPr>
          <w:rFonts w:ascii="Verdana" w:eastAsia="Times New Roman" w:hAnsi="Verdana"/>
          <w:sz w:val="20"/>
          <w:szCs w:val="20"/>
          <w:lang w:val="bg-BG" w:eastAsia="bg-BG"/>
        </w:rPr>
        <w:t>РД-07-1104/10.11.2023 г.</w:t>
      </w:r>
      <w:r w:rsidRPr="007208CA">
        <w:rPr>
          <w:rFonts w:ascii="Verdana" w:eastAsia="Times New Roman" w:hAnsi="Verdana"/>
          <w:sz w:val="20"/>
          <w:szCs w:val="20"/>
          <w:lang w:val="bg-BG" w:eastAsia="bg-BG"/>
        </w:rPr>
        <w:t xml:space="preserve"> на Директора на </w:t>
      </w:r>
      <w:r w:rsidR="005632E3">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w:t>
      </w:r>
    </w:p>
    <w:p w:rsidR="00F42D46" w:rsidRDefault="00F42D46" w:rsidP="00F42D46">
      <w:pPr>
        <w:spacing w:after="0" w:line="240" w:lineRule="auto"/>
        <w:jc w:val="both"/>
        <w:rPr>
          <w:rFonts w:ascii="Verdana" w:eastAsia="Times New Roman" w:hAnsi="Verdana"/>
          <w:sz w:val="20"/>
          <w:szCs w:val="20"/>
          <w:lang w:val="bg-BG" w:eastAsia="bg-BG"/>
        </w:rPr>
      </w:pPr>
    </w:p>
    <w:p w:rsidR="00924469" w:rsidRPr="007208CA" w:rsidRDefault="00924469"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center"/>
        <w:rPr>
          <w:rFonts w:ascii="Verdana" w:eastAsia="Times New Roman" w:hAnsi="Verdana"/>
          <w:b/>
          <w:bCs/>
          <w:sz w:val="20"/>
          <w:szCs w:val="20"/>
          <w:lang w:val="bg-BG" w:eastAsia="bg-BG"/>
        </w:rPr>
      </w:pPr>
      <w:r w:rsidRPr="007208CA">
        <w:rPr>
          <w:rFonts w:ascii="Verdana" w:eastAsia="Times New Roman" w:hAnsi="Verdana"/>
          <w:b/>
          <w:spacing w:val="60"/>
          <w:sz w:val="20"/>
          <w:szCs w:val="20"/>
          <w:lang w:val="bg-BG" w:eastAsia="bg-BG"/>
        </w:rPr>
        <w:t>НАРЕЖДА</w:t>
      </w:r>
      <w:r w:rsidRPr="007208CA">
        <w:rPr>
          <w:rFonts w:ascii="Verdana" w:eastAsia="Times New Roman" w:hAnsi="Verdana"/>
          <w:b/>
          <w:sz w:val="20"/>
          <w:szCs w:val="20"/>
          <w:lang w:val="bg-BG" w:eastAsia="bg-BG"/>
        </w:rPr>
        <w:t>М:</w:t>
      </w:r>
    </w:p>
    <w:p w:rsidR="00F42D46" w:rsidRDefault="00F42D46" w:rsidP="00F42D46">
      <w:pPr>
        <w:spacing w:after="0" w:line="240" w:lineRule="auto"/>
        <w:jc w:val="both"/>
        <w:rPr>
          <w:rFonts w:ascii="Verdana" w:eastAsia="Times New Roman" w:hAnsi="Verdana"/>
          <w:sz w:val="20"/>
          <w:szCs w:val="20"/>
          <w:lang w:val="bg-BG" w:eastAsia="bg-BG"/>
        </w:rPr>
      </w:pPr>
    </w:p>
    <w:p w:rsidR="00924469" w:rsidRPr="007208CA" w:rsidRDefault="00924469" w:rsidP="00F42D46">
      <w:pPr>
        <w:spacing w:after="0" w:line="240" w:lineRule="auto"/>
        <w:jc w:val="both"/>
        <w:rPr>
          <w:rFonts w:ascii="Verdana" w:eastAsia="Times New Roman" w:hAnsi="Verdana"/>
          <w:sz w:val="20"/>
          <w:szCs w:val="20"/>
          <w:lang w:val="bg-BG" w:eastAsia="bg-BG"/>
        </w:rPr>
      </w:pPr>
    </w:p>
    <w:p w:rsidR="00F42D46" w:rsidRDefault="00F42D46" w:rsidP="00F42D46">
      <w:pPr>
        <w:numPr>
          <w:ilvl w:val="0"/>
          <w:numId w:val="3"/>
        </w:numPr>
        <w:tabs>
          <w:tab w:val="num" w:pos="851"/>
        </w:tabs>
        <w:spacing w:after="0" w:line="240" w:lineRule="auto"/>
        <w:ind w:firstLine="566"/>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Да се проведе електронен търг с наддаване за продажба </w:t>
      </w:r>
      <w:r w:rsidRPr="007208CA">
        <w:rPr>
          <w:rFonts w:ascii="Verdana" w:hAnsi="Verdana"/>
          <w:sz w:val="20"/>
          <w:szCs w:val="20"/>
          <w:lang w:val="bg-BG"/>
        </w:rPr>
        <w:t xml:space="preserve">на </w:t>
      </w:r>
      <w:r w:rsidR="00931380" w:rsidRPr="007208CA">
        <w:rPr>
          <w:rFonts w:ascii="Verdana" w:hAnsi="Verdana"/>
          <w:sz w:val="20"/>
          <w:szCs w:val="20"/>
          <w:lang w:val="bg-BG"/>
        </w:rPr>
        <w:t>добита на</w:t>
      </w:r>
      <w:r w:rsidRPr="007208CA">
        <w:rPr>
          <w:rFonts w:ascii="Verdana" w:hAnsi="Verdana"/>
          <w:sz w:val="20"/>
          <w:szCs w:val="20"/>
          <w:lang w:val="bg-BG"/>
        </w:rPr>
        <w:t xml:space="preserve"> временен горски склад</w:t>
      </w:r>
      <w:r w:rsidR="00931380" w:rsidRPr="007208CA">
        <w:rPr>
          <w:rFonts w:ascii="Verdana" w:hAnsi="Verdana"/>
          <w:sz w:val="20"/>
          <w:szCs w:val="20"/>
          <w:lang w:val="bg-BG"/>
        </w:rPr>
        <w:t xml:space="preserve"> дървесина</w:t>
      </w:r>
      <w:r w:rsidRPr="007208CA">
        <w:rPr>
          <w:rFonts w:ascii="Verdana" w:hAnsi="Verdana"/>
          <w:sz w:val="20"/>
          <w:szCs w:val="20"/>
          <w:lang w:val="bg-BG"/>
        </w:rPr>
        <w:t xml:space="preserve">, обособена в „Партида” по </w:t>
      </w:r>
      <w:proofErr w:type="spellStart"/>
      <w:r w:rsidRPr="007208CA">
        <w:rPr>
          <w:rFonts w:ascii="Verdana" w:hAnsi="Verdana"/>
          <w:sz w:val="20"/>
          <w:szCs w:val="20"/>
          <w:lang w:val="bg-BG"/>
        </w:rPr>
        <w:t>сортименти</w:t>
      </w:r>
      <w:proofErr w:type="spellEnd"/>
      <w:r w:rsidRPr="007208CA">
        <w:rPr>
          <w:rFonts w:ascii="Verdana" w:eastAsia="Times New Roman" w:hAnsi="Verdana"/>
          <w:sz w:val="20"/>
          <w:szCs w:val="20"/>
          <w:lang w:val="bg-BG" w:eastAsia="bg-BG"/>
        </w:rPr>
        <w:t xml:space="preserve">, от </w:t>
      </w:r>
      <w:r w:rsidRPr="007208CA">
        <w:rPr>
          <w:rFonts w:ascii="Verdana" w:eastAsia="Times New Roman" w:hAnsi="Verdana"/>
          <w:bCs/>
          <w:sz w:val="20"/>
          <w:szCs w:val="20"/>
          <w:lang w:val="bg-BG" w:eastAsia="bg-BG"/>
        </w:rPr>
        <w:t xml:space="preserve">Обект </w:t>
      </w:r>
      <w:r w:rsidRPr="007208CA">
        <w:rPr>
          <w:rFonts w:ascii="Verdana" w:eastAsia="Times New Roman" w:hAnsi="Verdana"/>
          <w:b/>
          <w:bCs/>
          <w:sz w:val="20"/>
          <w:szCs w:val="20"/>
          <w:lang w:val="bg-BG" w:eastAsia="bg-BG"/>
        </w:rPr>
        <w:t xml:space="preserve">№ </w:t>
      </w:r>
      <w:r w:rsidR="005632E3">
        <w:rPr>
          <w:rFonts w:ascii="Verdana" w:eastAsia="Times New Roman" w:hAnsi="Verdana"/>
          <w:b/>
          <w:sz w:val="20"/>
          <w:szCs w:val="20"/>
          <w:lang w:val="bg-BG" w:eastAsia="bg-BG"/>
        </w:rPr>
        <w:t>2446-2450-Е</w:t>
      </w:r>
      <w:r w:rsidRPr="007208CA">
        <w:rPr>
          <w:rFonts w:ascii="Verdana" w:eastAsia="Times New Roman" w:hAnsi="Verdana"/>
          <w:sz w:val="20"/>
          <w:szCs w:val="20"/>
          <w:lang w:val="bg-BG" w:eastAsia="bg-BG"/>
        </w:rPr>
        <w:t xml:space="preserve">, включващ отдели: </w:t>
      </w:r>
      <w:r w:rsidR="005632E3">
        <w:rPr>
          <w:rFonts w:ascii="Verdana" w:eastAsia="Times New Roman" w:hAnsi="Verdana"/>
          <w:b/>
          <w:sz w:val="20"/>
          <w:szCs w:val="20"/>
          <w:lang w:val="bg-BG" w:eastAsia="bg-BG"/>
        </w:rPr>
        <w:t>288а,299в</w:t>
      </w:r>
      <w:r w:rsidRPr="007208CA">
        <w:rPr>
          <w:rFonts w:ascii="Verdana" w:eastAsia="Times New Roman" w:hAnsi="Verdana"/>
          <w:sz w:val="20"/>
          <w:szCs w:val="20"/>
          <w:lang w:val="bg-BG" w:eastAsia="bg-BG"/>
        </w:rPr>
        <w:t xml:space="preserve">, находящи се в териториалният обхват на </w:t>
      </w:r>
      <w:r w:rsidR="005632E3">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 xml:space="preserve">, </w:t>
      </w:r>
      <w:r w:rsidR="005632E3">
        <w:rPr>
          <w:rFonts w:ascii="Verdana" w:eastAsia="Times New Roman" w:hAnsi="Verdana"/>
          <w:sz w:val="20"/>
          <w:szCs w:val="20"/>
          <w:lang w:val="bg-BG" w:eastAsia="bg-BG"/>
        </w:rPr>
        <w:t>гр. Гоце Делчев</w:t>
      </w:r>
      <w:r w:rsidRPr="007208CA">
        <w:rPr>
          <w:rFonts w:ascii="Verdana" w:eastAsia="Times New Roman" w:hAnsi="Verdana"/>
          <w:sz w:val="20"/>
          <w:szCs w:val="20"/>
          <w:lang w:val="bg-BG" w:eastAsia="bg-BG"/>
        </w:rPr>
        <w:t xml:space="preserve"> при следните условия: </w:t>
      </w:r>
    </w:p>
    <w:p w:rsidR="00924469" w:rsidRPr="007208CA" w:rsidRDefault="00924469" w:rsidP="00924469">
      <w:pPr>
        <w:spacing w:after="0" w:line="240" w:lineRule="auto"/>
        <w:ind w:left="567"/>
        <w:jc w:val="both"/>
        <w:rPr>
          <w:rFonts w:ascii="Verdana" w:eastAsia="Times New Roman" w:hAnsi="Verdana"/>
          <w:sz w:val="20"/>
          <w:szCs w:val="20"/>
          <w:lang w:val="bg-BG" w:eastAsia="bg-BG"/>
        </w:rPr>
      </w:pPr>
    </w:p>
    <w:tbl>
      <w:tblPr>
        <w:tblW w:w="9732" w:type="dxa"/>
        <w:jc w:val="center"/>
        <w:tblLayout w:type="fixed"/>
        <w:tblCellMar>
          <w:left w:w="30" w:type="dxa"/>
          <w:right w:w="30" w:type="dxa"/>
        </w:tblCellMar>
        <w:tblLook w:val="0000" w:firstRow="0" w:lastRow="0" w:firstColumn="0" w:lastColumn="0" w:noHBand="0" w:noVBand="0"/>
      </w:tblPr>
      <w:tblGrid>
        <w:gridCol w:w="5434"/>
        <w:gridCol w:w="4298"/>
      </w:tblGrid>
      <w:tr w:rsidR="00F42D46" w:rsidRPr="007208CA" w:rsidTr="00F42D46">
        <w:trPr>
          <w:trHeight w:val="247"/>
          <w:jc w:val="center"/>
        </w:trPr>
        <w:tc>
          <w:tcPr>
            <w:tcW w:w="5434" w:type="dxa"/>
            <w:tcBorders>
              <w:top w:val="single" w:sz="6" w:space="0" w:color="auto"/>
              <w:left w:val="single" w:sz="6" w:space="0" w:color="auto"/>
              <w:bottom w:val="single" w:sz="6" w:space="0" w:color="auto"/>
              <w:right w:val="single" w:sz="6" w:space="0" w:color="auto"/>
            </w:tcBorders>
            <w:shd w:val="clear" w:color="auto" w:fill="auto"/>
            <w:vAlign w:val="center"/>
          </w:tcPr>
          <w:p w:rsidR="00F42D46" w:rsidRPr="007208CA" w:rsidRDefault="00F42D46" w:rsidP="00F42D46">
            <w:pPr>
              <w:autoSpaceDE w:val="0"/>
              <w:autoSpaceDN w:val="0"/>
              <w:adjustRightInd w:val="0"/>
              <w:spacing w:after="0" w:line="240" w:lineRule="auto"/>
              <w:rPr>
                <w:rFonts w:ascii="Verdana" w:eastAsia="Times New Roman" w:hAnsi="Verdana"/>
                <w:bCs/>
                <w:color w:val="000000"/>
                <w:sz w:val="20"/>
                <w:szCs w:val="20"/>
                <w:lang w:val="bg-BG"/>
              </w:rPr>
            </w:pPr>
            <w:r w:rsidRPr="007208CA">
              <w:rPr>
                <w:rFonts w:ascii="Verdana" w:eastAsia="Times New Roman" w:hAnsi="Verdana"/>
                <w:bCs/>
                <w:color w:val="000000"/>
                <w:sz w:val="20"/>
                <w:szCs w:val="20"/>
                <w:lang w:val="bg-BG"/>
              </w:rPr>
              <w:t xml:space="preserve">Количество дървесина в пл. </w:t>
            </w:r>
            <w:r w:rsidRPr="007208CA">
              <w:rPr>
                <w:rFonts w:ascii="Verdana" w:eastAsia="Times New Roman" w:hAnsi="Verdana"/>
                <w:bCs/>
                <w:sz w:val="20"/>
                <w:szCs w:val="20"/>
                <w:lang w:val="bg-BG"/>
              </w:rPr>
              <w:t xml:space="preserve">м3 и единични продажни цени по </w:t>
            </w:r>
            <w:proofErr w:type="spellStart"/>
            <w:r w:rsidRPr="007208CA">
              <w:rPr>
                <w:rFonts w:ascii="Verdana" w:eastAsia="Times New Roman" w:hAnsi="Verdana"/>
                <w:bCs/>
                <w:sz w:val="20"/>
                <w:szCs w:val="20"/>
                <w:lang w:val="bg-BG"/>
              </w:rPr>
              <w:t>сортименти</w:t>
            </w:r>
            <w:proofErr w:type="spellEnd"/>
            <w:r w:rsidRPr="007208CA">
              <w:rPr>
                <w:rFonts w:ascii="Verdana" w:eastAsia="Times New Roman" w:hAnsi="Verdana"/>
                <w:bCs/>
                <w:sz w:val="20"/>
                <w:szCs w:val="20"/>
                <w:lang w:val="bg-BG"/>
              </w:rPr>
              <w:t xml:space="preserve"> в лв./м3 без ДДС</w:t>
            </w:r>
            <w:r w:rsidRPr="007208CA">
              <w:rPr>
                <w:rFonts w:ascii="Verdana" w:eastAsia="Times New Roman" w:hAnsi="Verdana"/>
                <w:b/>
                <w:sz w:val="20"/>
                <w:szCs w:val="20"/>
                <w:lang w:val="bg-BG" w:eastAsia="bg-BG"/>
              </w:rPr>
              <w:t xml:space="preserve"> (съгласно приложената към настоящата заповед Спецификация)</w:t>
            </w:r>
          </w:p>
        </w:tc>
        <w:tc>
          <w:tcPr>
            <w:tcW w:w="4298" w:type="dxa"/>
            <w:tcBorders>
              <w:top w:val="single" w:sz="6" w:space="0" w:color="auto"/>
              <w:left w:val="single" w:sz="6" w:space="0" w:color="auto"/>
              <w:bottom w:val="single" w:sz="6" w:space="0" w:color="auto"/>
              <w:right w:val="single" w:sz="6" w:space="0" w:color="auto"/>
            </w:tcBorders>
            <w:shd w:val="clear" w:color="auto" w:fill="FFFFFF"/>
            <w:vAlign w:val="center"/>
          </w:tcPr>
          <w:p w:rsidR="00F42D46" w:rsidRPr="007208CA" w:rsidRDefault="005632E3" w:rsidP="00F42D46">
            <w:pPr>
              <w:autoSpaceDE w:val="0"/>
              <w:autoSpaceDN w:val="0"/>
              <w:adjustRightInd w:val="0"/>
              <w:spacing w:after="0" w:line="240" w:lineRule="auto"/>
              <w:jc w:val="center"/>
              <w:rPr>
                <w:rFonts w:ascii="Verdana" w:eastAsia="Times New Roman" w:hAnsi="Verdana"/>
                <w:bCs/>
                <w:color w:val="000000"/>
                <w:sz w:val="20"/>
                <w:szCs w:val="20"/>
                <w:lang w:val="bg-BG"/>
              </w:rPr>
            </w:pPr>
            <w:r>
              <w:rPr>
                <w:rFonts w:ascii="Verdana" w:eastAsia="Times New Roman" w:hAnsi="Verdana"/>
                <w:bCs/>
                <w:color w:val="000000"/>
                <w:sz w:val="20"/>
                <w:szCs w:val="20"/>
                <w:lang w:val="en-US"/>
              </w:rPr>
              <w:t>173,46</w:t>
            </w:r>
            <w:r w:rsidR="00F42D46" w:rsidRPr="007208CA">
              <w:rPr>
                <w:rFonts w:ascii="Verdana" w:eastAsia="Times New Roman" w:hAnsi="Verdana"/>
                <w:bCs/>
                <w:color w:val="000000"/>
                <w:sz w:val="20"/>
                <w:szCs w:val="20"/>
                <w:lang w:val="bg-BG"/>
              </w:rPr>
              <w:t xml:space="preserve"> м3</w:t>
            </w:r>
          </w:p>
        </w:tc>
      </w:tr>
      <w:tr w:rsidR="00F42D46" w:rsidRPr="007208CA" w:rsidTr="00F42D46">
        <w:trPr>
          <w:trHeight w:val="247"/>
          <w:jc w:val="center"/>
        </w:trPr>
        <w:tc>
          <w:tcPr>
            <w:tcW w:w="5434" w:type="dxa"/>
            <w:tcBorders>
              <w:top w:val="single" w:sz="6" w:space="0" w:color="auto"/>
              <w:left w:val="single" w:sz="6" w:space="0" w:color="auto"/>
              <w:bottom w:val="single" w:sz="6" w:space="0" w:color="auto"/>
              <w:right w:val="single" w:sz="6" w:space="0" w:color="auto"/>
            </w:tcBorders>
            <w:shd w:val="clear" w:color="auto" w:fill="auto"/>
            <w:vAlign w:val="center"/>
          </w:tcPr>
          <w:p w:rsidR="00F42D46" w:rsidRPr="007208CA" w:rsidRDefault="002B54C2" w:rsidP="004A3938">
            <w:pPr>
              <w:autoSpaceDE w:val="0"/>
              <w:autoSpaceDN w:val="0"/>
              <w:adjustRightInd w:val="0"/>
              <w:spacing w:before="100" w:after="100" w:line="240" w:lineRule="auto"/>
              <w:rPr>
                <w:rFonts w:ascii="Verdana" w:eastAsia="Times New Roman" w:hAnsi="Verdana"/>
                <w:bCs/>
                <w:color w:val="000000"/>
                <w:sz w:val="20"/>
                <w:szCs w:val="20"/>
                <w:lang w:val="bg-BG"/>
              </w:rPr>
            </w:pPr>
            <w:r>
              <w:rPr>
                <w:rFonts w:ascii="Verdana" w:eastAsia="Times New Roman" w:hAnsi="Verdana"/>
                <w:bCs/>
                <w:color w:val="000000"/>
                <w:sz w:val="20"/>
                <w:szCs w:val="20"/>
                <w:lang w:val="bg-BG"/>
              </w:rPr>
              <w:t>Начална</w:t>
            </w:r>
            <w:r w:rsidR="00F42D46" w:rsidRPr="007208CA">
              <w:rPr>
                <w:rFonts w:ascii="Verdana" w:eastAsia="Times New Roman" w:hAnsi="Verdana"/>
                <w:bCs/>
                <w:color w:val="000000"/>
                <w:sz w:val="20"/>
                <w:szCs w:val="20"/>
                <w:lang w:val="bg-BG"/>
              </w:rPr>
              <w:t xml:space="preserve"> стойност на обекта без ДДС</w:t>
            </w:r>
          </w:p>
        </w:tc>
        <w:tc>
          <w:tcPr>
            <w:tcW w:w="4298" w:type="dxa"/>
            <w:tcBorders>
              <w:top w:val="single" w:sz="6" w:space="0" w:color="auto"/>
              <w:left w:val="single" w:sz="6" w:space="0" w:color="auto"/>
              <w:bottom w:val="single" w:sz="6" w:space="0" w:color="auto"/>
              <w:right w:val="single" w:sz="6" w:space="0" w:color="auto"/>
            </w:tcBorders>
            <w:shd w:val="clear" w:color="auto" w:fill="FFFFFF"/>
            <w:vAlign w:val="center"/>
          </w:tcPr>
          <w:p w:rsidR="00F42D46" w:rsidRPr="007208CA" w:rsidRDefault="005632E3" w:rsidP="004A3938">
            <w:pPr>
              <w:autoSpaceDE w:val="0"/>
              <w:autoSpaceDN w:val="0"/>
              <w:adjustRightInd w:val="0"/>
              <w:spacing w:before="100" w:after="100" w:line="240" w:lineRule="auto"/>
              <w:jc w:val="center"/>
              <w:rPr>
                <w:rFonts w:ascii="Verdana" w:eastAsia="Times New Roman" w:hAnsi="Verdana"/>
                <w:bCs/>
                <w:sz w:val="20"/>
                <w:szCs w:val="20"/>
                <w:lang w:val="bg-BG"/>
              </w:rPr>
            </w:pPr>
            <w:r>
              <w:rPr>
                <w:rFonts w:ascii="Verdana" w:eastAsia="Times New Roman" w:hAnsi="Verdana"/>
                <w:bCs/>
                <w:sz w:val="20"/>
                <w:szCs w:val="20"/>
                <w:lang w:val="en-US"/>
              </w:rPr>
              <w:t>29264</w:t>
            </w:r>
            <w:proofErr w:type="gramStart"/>
            <w:r>
              <w:rPr>
                <w:rFonts w:ascii="Verdana" w:eastAsia="Times New Roman" w:hAnsi="Verdana"/>
                <w:bCs/>
                <w:sz w:val="20"/>
                <w:szCs w:val="20"/>
                <w:lang w:val="en-US"/>
              </w:rPr>
              <w:t>,95</w:t>
            </w:r>
            <w:proofErr w:type="gramEnd"/>
            <w:r>
              <w:rPr>
                <w:rFonts w:ascii="Verdana" w:eastAsia="Times New Roman" w:hAnsi="Verdana"/>
                <w:bCs/>
                <w:sz w:val="20"/>
                <w:szCs w:val="20"/>
                <w:lang w:val="en-US"/>
              </w:rPr>
              <w:t>/</w:t>
            </w:r>
            <w:proofErr w:type="spellStart"/>
            <w:r>
              <w:rPr>
                <w:rFonts w:ascii="Verdana" w:eastAsia="Times New Roman" w:hAnsi="Verdana"/>
                <w:bCs/>
                <w:sz w:val="20"/>
                <w:szCs w:val="20"/>
                <w:lang w:val="en-US"/>
              </w:rPr>
              <w:t>двадесет</w:t>
            </w:r>
            <w:proofErr w:type="spellEnd"/>
            <w:r>
              <w:rPr>
                <w:rFonts w:ascii="Verdana" w:eastAsia="Times New Roman" w:hAnsi="Verdana"/>
                <w:bCs/>
                <w:sz w:val="20"/>
                <w:szCs w:val="20"/>
                <w:lang w:val="en-US"/>
              </w:rPr>
              <w:t xml:space="preserve"> и </w:t>
            </w:r>
            <w:proofErr w:type="spellStart"/>
            <w:r>
              <w:rPr>
                <w:rFonts w:ascii="Verdana" w:eastAsia="Times New Roman" w:hAnsi="Verdana"/>
                <w:bCs/>
                <w:sz w:val="20"/>
                <w:szCs w:val="20"/>
                <w:lang w:val="en-US"/>
              </w:rPr>
              <w:t>девет</w:t>
            </w:r>
            <w:proofErr w:type="spellEnd"/>
            <w:r>
              <w:rPr>
                <w:rFonts w:ascii="Verdana" w:eastAsia="Times New Roman" w:hAnsi="Verdana"/>
                <w:bCs/>
                <w:sz w:val="20"/>
                <w:szCs w:val="20"/>
                <w:lang w:val="en-US"/>
              </w:rPr>
              <w:t xml:space="preserve"> </w:t>
            </w:r>
            <w:proofErr w:type="spellStart"/>
            <w:r>
              <w:rPr>
                <w:rFonts w:ascii="Verdana" w:eastAsia="Times New Roman" w:hAnsi="Verdana"/>
                <w:bCs/>
                <w:sz w:val="20"/>
                <w:szCs w:val="20"/>
                <w:lang w:val="en-US"/>
              </w:rPr>
              <w:t>хиляди</w:t>
            </w:r>
            <w:proofErr w:type="spellEnd"/>
            <w:r>
              <w:rPr>
                <w:rFonts w:ascii="Verdana" w:eastAsia="Times New Roman" w:hAnsi="Verdana"/>
                <w:bCs/>
                <w:sz w:val="20"/>
                <w:szCs w:val="20"/>
                <w:lang w:val="en-US"/>
              </w:rPr>
              <w:t xml:space="preserve"> и </w:t>
            </w:r>
            <w:proofErr w:type="spellStart"/>
            <w:r>
              <w:rPr>
                <w:rFonts w:ascii="Verdana" w:eastAsia="Times New Roman" w:hAnsi="Verdana"/>
                <w:bCs/>
                <w:sz w:val="20"/>
                <w:szCs w:val="20"/>
                <w:lang w:val="en-US"/>
              </w:rPr>
              <w:t>двеста</w:t>
            </w:r>
            <w:proofErr w:type="spellEnd"/>
            <w:r>
              <w:rPr>
                <w:rFonts w:ascii="Verdana" w:eastAsia="Times New Roman" w:hAnsi="Verdana"/>
                <w:bCs/>
                <w:sz w:val="20"/>
                <w:szCs w:val="20"/>
                <w:lang w:val="en-US"/>
              </w:rPr>
              <w:t xml:space="preserve"> </w:t>
            </w:r>
            <w:proofErr w:type="spellStart"/>
            <w:r>
              <w:rPr>
                <w:rFonts w:ascii="Verdana" w:eastAsia="Times New Roman" w:hAnsi="Verdana"/>
                <w:bCs/>
                <w:sz w:val="20"/>
                <w:szCs w:val="20"/>
                <w:lang w:val="en-US"/>
              </w:rPr>
              <w:t>шестдесет</w:t>
            </w:r>
            <w:proofErr w:type="spellEnd"/>
            <w:r>
              <w:rPr>
                <w:rFonts w:ascii="Verdana" w:eastAsia="Times New Roman" w:hAnsi="Verdana"/>
                <w:bCs/>
                <w:sz w:val="20"/>
                <w:szCs w:val="20"/>
                <w:lang w:val="en-US"/>
              </w:rPr>
              <w:t xml:space="preserve"> и </w:t>
            </w:r>
            <w:proofErr w:type="spellStart"/>
            <w:r>
              <w:rPr>
                <w:rFonts w:ascii="Verdana" w:eastAsia="Times New Roman" w:hAnsi="Verdana"/>
                <w:bCs/>
                <w:sz w:val="20"/>
                <w:szCs w:val="20"/>
                <w:lang w:val="en-US"/>
              </w:rPr>
              <w:t>четири</w:t>
            </w:r>
            <w:proofErr w:type="spellEnd"/>
            <w:r>
              <w:rPr>
                <w:rFonts w:ascii="Verdana" w:eastAsia="Times New Roman" w:hAnsi="Verdana"/>
                <w:bCs/>
                <w:sz w:val="20"/>
                <w:szCs w:val="20"/>
                <w:lang w:val="en-US"/>
              </w:rPr>
              <w:t xml:space="preserve"> </w:t>
            </w:r>
            <w:proofErr w:type="spellStart"/>
            <w:r>
              <w:rPr>
                <w:rFonts w:ascii="Verdana" w:eastAsia="Times New Roman" w:hAnsi="Verdana"/>
                <w:bCs/>
                <w:sz w:val="20"/>
                <w:szCs w:val="20"/>
                <w:lang w:val="en-US"/>
              </w:rPr>
              <w:t>лева</w:t>
            </w:r>
            <w:proofErr w:type="spellEnd"/>
            <w:r>
              <w:rPr>
                <w:rFonts w:ascii="Verdana" w:eastAsia="Times New Roman" w:hAnsi="Verdana"/>
                <w:bCs/>
                <w:sz w:val="20"/>
                <w:szCs w:val="20"/>
                <w:lang w:val="en-US"/>
              </w:rPr>
              <w:t xml:space="preserve"> и 95 </w:t>
            </w:r>
            <w:proofErr w:type="spellStart"/>
            <w:r>
              <w:rPr>
                <w:rFonts w:ascii="Verdana" w:eastAsia="Times New Roman" w:hAnsi="Verdana"/>
                <w:bCs/>
                <w:sz w:val="20"/>
                <w:szCs w:val="20"/>
                <w:lang w:val="en-US"/>
              </w:rPr>
              <w:t>стотинки</w:t>
            </w:r>
            <w:proofErr w:type="spellEnd"/>
            <w:r>
              <w:rPr>
                <w:rFonts w:ascii="Verdana" w:eastAsia="Times New Roman" w:hAnsi="Verdana"/>
                <w:bCs/>
                <w:sz w:val="20"/>
                <w:szCs w:val="20"/>
                <w:lang w:val="en-US"/>
              </w:rPr>
              <w:t>/</w:t>
            </w:r>
            <w:r w:rsidR="00F42D46" w:rsidRPr="007208CA">
              <w:rPr>
                <w:rFonts w:ascii="Verdana" w:eastAsia="Times New Roman" w:hAnsi="Verdana"/>
                <w:bCs/>
                <w:sz w:val="20"/>
                <w:szCs w:val="20"/>
                <w:lang w:val="bg-BG"/>
              </w:rPr>
              <w:t xml:space="preserve"> лв.</w:t>
            </w:r>
          </w:p>
        </w:tc>
      </w:tr>
      <w:tr w:rsidR="00F42D46" w:rsidRPr="007208CA" w:rsidTr="00F42D46">
        <w:trPr>
          <w:trHeight w:val="247"/>
          <w:jc w:val="center"/>
        </w:trPr>
        <w:tc>
          <w:tcPr>
            <w:tcW w:w="5434" w:type="dxa"/>
            <w:tcBorders>
              <w:top w:val="single" w:sz="6" w:space="0" w:color="auto"/>
              <w:left w:val="single" w:sz="6" w:space="0" w:color="auto"/>
              <w:bottom w:val="single" w:sz="6" w:space="0" w:color="auto"/>
              <w:right w:val="single" w:sz="6" w:space="0" w:color="auto"/>
            </w:tcBorders>
            <w:shd w:val="clear" w:color="auto" w:fill="auto"/>
            <w:vAlign w:val="center"/>
          </w:tcPr>
          <w:p w:rsidR="00F42D46" w:rsidRPr="007208CA" w:rsidRDefault="00F42D46" w:rsidP="004A3938">
            <w:pPr>
              <w:autoSpaceDE w:val="0"/>
              <w:autoSpaceDN w:val="0"/>
              <w:adjustRightInd w:val="0"/>
              <w:spacing w:before="100" w:after="100" w:line="240" w:lineRule="auto"/>
              <w:rPr>
                <w:rFonts w:ascii="Verdana" w:eastAsia="Times New Roman" w:hAnsi="Verdana"/>
                <w:bCs/>
                <w:color w:val="000000"/>
                <w:sz w:val="20"/>
                <w:szCs w:val="20"/>
                <w:lang w:val="bg-BG"/>
              </w:rPr>
            </w:pPr>
            <w:r w:rsidRPr="007208CA">
              <w:rPr>
                <w:rFonts w:ascii="Verdana" w:eastAsia="Times New Roman" w:hAnsi="Verdana"/>
                <w:bCs/>
                <w:color w:val="000000"/>
                <w:sz w:val="20"/>
                <w:szCs w:val="20"/>
                <w:lang w:val="bg-BG"/>
              </w:rPr>
              <w:t>Стъпка за наддаване</w:t>
            </w:r>
          </w:p>
        </w:tc>
        <w:tc>
          <w:tcPr>
            <w:tcW w:w="4298" w:type="dxa"/>
            <w:tcBorders>
              <w:top w:val="single" w:sz="6" w:space="0" w:color="auto"/>
              <w:left w:val="single" w:sz="6" w:space="0" w:color="auto"/>
              <w:bottom w:val="single" w:sz="6" w:space="0" w:color="auto"/>
              <w:right w:val="single" w:sz="6" w:space="0" w:color="auto"/>
            </w:tcBorders>
            <w:shd w:val="clear" w:color="auto" w:fill="FFFFFF"/>
            <w:vAlign w:val="center"/>
          </w:tcPr>
          <w:p w:rsidR="00F42D46" w:rsidRPr="007208CA" w:rsidRDefault="005632E3" w:rsidP="004A3938">
            <w:pPr>
              <w:autoSpaceDE w:val="0"/>
              <w:autoSpaceDN w:val="0"/>
              <w:adjustRightInd w:val="0"/>
              <w:spacing w:before="100" w:after="100" w:line="240" w:lineRule="auto"/>
              <w:jc w:val="center"/>
              <w:rPr>
                <w:rFonts w:ascii="Verdana" w:eastAsia="Times New Roman" w:hAnsi="Verdana"/>
                <w:bCs/>
                <w:sz w:val="20"/>
                <w:szCs w:val="20"/>
                <w:lang w:val="bg-BG"/>
              </w:rPr>
            </w:pPr>
            <w:r>
              <w:rPr>
                <w:rFonts w:ascii="Verdana" w:eastAsia="Times New Roman" w:hAnsi="Verdana"/>
                <w:bCs/>
                <w:sz w:val="20"/>
                <w:szCs w:val="20"/>
                <w:lang w:val="en-US"/>
              </w:rPr>
              <w:t>293/</w:t>
            </w:r>
            <w:proofErr w:type="spellStart"/>
            <w:r>
              <w:rPr>
                <w:rFonts w:ascii="Verdana" w:eastAsia="Times New Roman" w:hAnsi="Verdana"/>
                <w:bCs/>
                <w:sz w:val="20"/>
                <w:szCs w:val="20"/>
                <w:lang w:val="en-US"/>
              </w:rPr>
              <w:t>двеста</w:t>
            </w:r>
            <w:proofErr w:type="spellEnd"/>
            <w:r>
              <w:rPr>
                <w:rFonts w:ascii="Verdana" w:eastAsia="Times New Roman" w:hAnsi="Verdana"/>
                <w:bCs/>
                <w:sz w:val="20"/>
                <w:szCs w:val="20"/>
                <w:lang w:val="en-US"/>
              </w:rPr>
              <w:t xml:space="preserve"> </w:t>
            </w:r>
            <w:proofErr w:type="spellStart"/>
            <w:r>
              <w:rPr>
                <w:rFonts w:ascii="Verdana" w:eastAsia="Times New Roman" w:hAnsi="Verdana"/>
                <w:bCs/>
                <w:sz w:val="20"/>
                <w:szCs w:val="20"/>
                <w:lang w:val="en-US"/>
              </w:rPr>
              <w:t>деветдесет</w:t>
            </w:r>
            <w:proofErr w:type="spellEnd"/>
            <w:r>
              <w:rPr>
                <w:rFonts w:ascii="Verdana" w:eastAsia="Times New Roman" w:hAnsi="Verdana"/>
                <w:bCs/>
                <w:sz w:val="20"/>
                <w:szCs w:val="20"/>
                <w:lang w:val="en-US"/>
              </w:rPr>
              <w:t xml:space="preserve"> и </w:t>
            </w:r>
            <w:proofErr w:type="spellStart"/>
            <w:r>
              <w:rPr>
                <w:rFonts w:ascii="Verdana" w:eastAsia="Times New Roman" w:hAnsi="Verdana"/>
                <w:bCs/>
                <w:sz w:val="20"/>
                <w:szCs w:val="20"/>
                <w:lang w:val="en-US"/>
              </w:rPr>
              <w:t>три</w:t>
            </w:r>
            <w:proofErr w:type="spellEnd"/>
            <w:r>
              <w:rPr>
                <w:rFonts w:ascii="Verdana" w:eastAsia="Times New Roman" w:hAnsi="Verdana"/>
                <w:bCs/>
                <w:sz w:val="20"/>
                <w:szCs w:val="20"/>
                <w:lang w:val="en-US"/>
              </w:rPr>
              <w:t xml:space="preserve"> /</w:t>
            </w:r>
            <w:r w:rsidR="00F42D46" w:rsidRPr="007208CA">
              <w:rPr>
                <w:rFonts w:ascii="Verdana" w:eastAsia="Times New Roman" w:hAnsi="Verdana"/>
                <w:bCs/>
                <w:sz w:val="20"/>
                <w:szCs w:val="20"/>
                <w:lang w:val="bg-BG"/>
              </w:rPr>
              <w:t xml:space="preserve"> лв.</w:t>
            </w:r>
          </w:p>
        </w:tc>
      </w:tr>
      <w:tr w:rsidR="00F42D46" w:rsidRPr="007208CA" w:rsidTr="00F42D46">
        <w:trPr>
          <w:trHeight w:val="247"/>
          <w:jc w:val="center"/>
        </w:trPr>
        <w:tc>
          <w:tcPr>
            <w:tcW w:w="5434" w:type="dxa"/>
            <w:tcBorders>
              <w:top w:val="single" w:sz="6" w:space="0" w:color="auto"/>
              <w:left w:val="single" w:sz="6" w:space="0" w:color="auto"/>
              <w:bottom w:val="single" w:sz="6" w:space="0" w:color="auto"/>
              <w:right w:val="single" w:sz="6" w:space="0" w:color="auto"/>
            </w:tcBorders>
            <w:shd w:val="clear" w:color="auto" w:fill="auto"/>
            <w:vAlign w:val="center"/>
          </w:tcPr>
          <w:p w:rsidR="00F42D46" w:rsidRPr="007208CA" w:rsidRDefault="00F42D46" w:rsidP="004A3938">
            <w:pPr>
              <w:autoSpaceDE w:val="0"/>
              <w:autoSpaceDN w:val="0"/>
              <w:adjustRightInd w:val="0"/>
              <w:spacing w:before="100" w:after="100" w:line="240" w:lineRule="auto"/>
              <w:rPr>
                <w:rFonts w:ascii="Verdana" w:eastAsia="Times New Roman" w:hAnsi="Verdana"/>
                <w:bCs/>
                <w:color w:val="000000"/>
                <w:sz w:val="20"/>
                <w:szCs w:val="20"/>
                <w:lang w:val="bg-BG"/>
              </w:rPr>
            </w:pPr>
            <w:r w:rsidRPr="007208CA">
              <w:rPr>
                <w:rFonts w:ascii="Verdana" w:eastAsia="Times New Roman" w:hAnsi="Verdana"/>
                <w:bCs/>
                <w:color w:val="000000"/>
                <w:sz w:val="20"/>
                <w:szCs w:val="20"/>
                <w:lang w:val="bg-BG"/>
              </w:rPr>
              <w:t>Гаранция за участие</w:t>
            </w:r>
            <w:r w:rsidR="00A429B0">
              <w:rPr>
                <w:rFonts w:ascii="Verdana" w:eastAsia="Times New Roman" w:hAnsi="Verdana"/>
                <w:bCs/>
                <w:color w:val="000000"/>
                <w:sz w:val="20"/>
                <w:szCs w:val="20"/>
                <w:lang w:val="bg-BG"/>
              </w:rPr>
              <w:t>/5%/</w:t>
            </w:r>
          </w:p>
        </w:tc>
        <w:tc>
          <w:tcPr>
            <w:tcW w:w="4298" w:type="dxa"/>
            <w:tcBorders>
              <w:top w:val="single" w:sz="6" w:space="0" w:color="auto"/>
              <w:left w:val="single" w:sz="6" w:space="0" w:color="auto"/>
              <w:bottom w:val="single" w:sz="6" w:space="0" w:color="auto"/>
              <w:right w:val="single" w:sz="6" w:space="0" w:color="auto"/>
            </w:tcBorders>
            <w:shd w:val="clear" w:color="auto" w:fill="FFFFFF"/>
            <w:vAlign w:val="center"/>
          </w:tcPr>
          <w:p w:rsidR="00F42D46" w:rsidRPr="007208CA" w:rsidRDefault="005632E3" w:rsidP="004A3938">
            <w:pPr>
              <w:autoSpaceDE w:val="0"/>
              <w:autoSpaceDN w:val="0"/>
              <w:adjustRightInd w:val="0"/>
              <w:spacing w:before="100" w:after="100" w:line="240" w:lineRule="auto"/>
              <w:jc w:val="center"/>
              <w:rPr>
                <w:rFonts w:ascii="Verdana" w:eastAsia="Times New Roman" w:hAnsi="Verdana"/>
                <w:bCs/>
                <w:sz w:val="20"/>
                <w:szCs w:val="20"/>
                <w:lang w:val="bg-BG"/>
              </w:rPr>
            </w:pPr>
            <w:r>
              <w:rPr>
                <w:rFonts w:ascii="Verdana" w:eastAsia="Times New Roman" w:hAnsi="Verdana"/>
                <w:bCs/>
                <w:sz w:val="20"/>
                <w:szCs w:val="20"/>
                <w:lang w:val="en-US"/>
              </w:rPr>
              <w:t>1463/</w:t>
            </w:r>
            <w:proofErr w:type="spellStart"/>
            <w:r>
              <w:rPr>
                <w:rFonts w:ascii="Verdana" w:eastAsia="Times New Roman" w:hAnsi="Verdana"/>
                <w:bCs/>
                <w:sz w:val="20"/>
                <w:szCs w:val="20"/>
                <w:lang w:val="en-US"/>
              </w:rPr>
              <w:t>хиляда</w:t>
            </w:r>
            <w:proofErr w:type="spellEnd"/>
            <w:r>
              <w:rPr>
                <w:rFonts w:ascii="Verdana" w:eastAsia="Times New Roman" w:hAnsi="Verdana"/>
                <w:bCs/>
                <w:sz w:val="20"/>
                <w:szCs w:val="20"/>
                <w:lang w:val="en-US"/>
              </w:rPr>
              <w:t xml:space="preserve"> и </w:t>
            </w:r>
            <w:proofErr w:type="spellStart"/>
            <w:r>
              <w:rPr>
                <w:rFonts w:ascii="Verdana" w:eastAsia="Times New Roman" w:hAnsi="Verdana"/>
                <w:bCs/>
                <w:sz w:val="20"/>
                <w:szCs w:val="20"/>
                <w:lang w:val="en-US"/>
              </w:rPr>
              <w:t>четиристотин</w:t>
            </w:r>
            <w:proofErr w:type="spellEnd"/>
            <w:r>
              <w:rPr>
                <w:rFonts w:ascii="Verdana" w:eastAsia="Times New Roman" w:hAnsi="Verdana"/>
                <w:bCs/>
                <w:sz w:val="20"/>
                <w:szCs w:val="20"/>
                <w:lang w:val="en-US"/>
              </w:rPr>
              <w:t xml:space="preserve"> </w:t>
            </w:r>
            <w:proofErr w:type="spellStart"/>
            <w:r>
              <w:rPr>
                <w:rFonts w:ascii="Verdana" w:eastAsia="Times New Roman" w:hAnsi="Verdana"/>
                <w:bCs/>
                <w:sz w:val="20"/>
                <w:szCs w:val="20"/>
                <w:lang w:val="en-US"/>
              </w:rPr>
              <w:t>шестдесет</w:t>
            </w:r>
            <w:proofErr w:type="spellEnd"/>
            <w:r>
              <w:rPr>
                <w:rFonts w:ascii="Verdana" w:eastAsia="Times New Roman" w:hAnsi="Verdana"/>
                <w:bCs/>
                <w:sz w:val="20"/>
                <w:szCs w:val="20"/>
                <w:lang w:val="en-US"/>
              </w:rPr>
              <w:t xml:space="preserve"> и </w:t>
            </w:r>
            <w:proofErr w:type="spellStart"/>
            <w:r>
              <w:rPr>
                <w:rFonts w:ascii="Verdana" w:eastAsia="Times New Roman" w:hAnsi="Verdana"/>
                <w:bCs/>
                <w:sz w:val="20"/>
                <w:szCs w:val="20"/>
                <w:lang w:val="en-US"/>
              </w:rPr>
              <w:t>три</w:t>
            </w:r>
            <w:proofErr w:type="spellEnd"/>
            <w:r>
              <w:rPr>
                <w:rFonts w:ascii="Verdana" w:eastAsia="Times New Roman" w:hAnsi="Verdana"/>
                <w:bCs/>
                <w:sz w:val="20"/>
                <w:szCs w:val="20"/>
                <w:lang w:val="en-US"/>
              </w:rPr>
              <w:t xml:space="preserve"> /</w:t>
            </w:r>
            <w:r w:rsidR="00F42D46" w:rsidRPr="007208CA">
              <w:rPr>
                <w:rFonts w:ascii="Verdana" w:eastAsia="Times New Roman" w:hAnsi="Verdana"/>
                <w:bCs/>
                <w:sz w:val="20"/>
                <w:szCs w:val="20"/>
                <w:lang w:val="bg-BG"/>
              </w:rPr>
              <w:t xml:space="preserve"> лв.</w:t>
            </w:r>
          </w:p>
        </w:tc>
      </w:tr>
    </w:tbl>
    <w:p w:rsidR="00924469" w:rsidRDefault="00924469" w:rsidP="00F42D46">
      <w:pPr>
        <w:spacing w:after="0" w:line="240" w:lineRule="auto"/>
        <w:ind w:firstLine="624"/>
        <w:jc w:val="both"/>
        <w:rPr>
          <w:rFonts w:ascii="Verdana" w:eastAsia="Times New Roman" w:hAnsi="Verdana"/>
          <w:sz w:val="20"/>
          <w:szCs w:val="20"/>
          <w:lang w:val="ru-RU" w:eastAsia="bg-BG"/>
        </w:rPr>
      </w:pPr>
    </w:p>
    <w:p w:rsidR="00924469" w:rsidRDefault="00924469" w:rsidP="00F42D46">
      <w:pPr>
        <w:spacing w:after="0" w:line="240" w:lineRule="auto"/>
        <w:ind w:firstLine="624"/>
        <w:jc w:val="both"/>
        <w:rPr>
          <w:rFonts w:ascii="Verdana" w:eastAsia="Times New Roman" w:hAnsi="Verdana"/>
          <w:sz w:val="20"/>
          <w:szCs w:val="20"/>
          <w:lang w:val="ru-RU" w:eastAsia="bg-BG"/>
        </w:rPr>
      </w:pPr>
    </w:p>
    <w:p w:rsidR="00F42D46" w:rsidRPr="007208CA" w:rsidRDefault="00F42D46" w:rsidP="00F42D46">
      <w:pPr>
        <w:spacing w:after="0" w:line="240" w:lineRule="auto"/>
        <w:ind w:firstLine="624"/>
        <w:jc w:val="both"/>
        <w:rPr>
          <w:rFonts w:ascii="Verdana" w:eastAsia="Times New Roman" w:hAnsi="Verdana"/>
          <w:sz w:val="20"/>
          <w:szCs w:val="20"/>
          <w:lang w:val="bg-BG" w:eastAsia="bg-BG"/>
        </w:rPr>
      </w:pPr>
      <w:r w:rsidRPr="007208CA">
        <w:rPr>
          <w:rFonts w:ascii="Verdana" w:eastAsia="Times New Roman" w:hAnsi="Verdana"/>
          <w:sz w:val="20"/>
          <w:szCs w:val="20"/>
          <w:lang w:val="ru-RU" w:eastAsia="bg-BG"/>
        </w:rPr>
        <w:t xml:space="preserve">Размерите на </w:t>
      </w:r>
      <w:proofErr w:type="spellStart"/>
      <w:r w:rsidRPr="007208CA">
        <w:rPr>
          <w:rFonts w:ascii="Verdana" w:eastAsia="Times New Roman" w:hAnsi="Verdana"/>
          <w:sz w:val="20"/>
          <w:szCs w:val="20"/>
          <w:lang w:val="ru-RU" w:eastAsia="bg-BG"/>
        </w:rPr>
        <w:t>дадения</w:t>
      </w:r>
      <w:proofErr w:type="spellEnd"/>
      <w:r w:rsidRPr="007208CA">
        <w:rPr>
          <w:rFonts w:ascii="Verdana" w:eastAsia="Times New Roman" w:hAnsi="Verdana"/>
          <w:sz w:val="20"/>
          <w:szCs w:val="20"/>
          <w:lang w:val="ru-RU" w:eastAsia="bg-BG"/>
        </w:rPr>
        <w:t xml:space="preserve"> вид категория и сортимент </w:t>
      </w:r>
      <w:proofErr w:type="spellStart"/>
      <w:r w:rsidRPr="007208CA">
        <w:rPr>
          <w:rFonts w:ascii="Verdana" w:eastAsia="Times New Roman" w:hAnsi="Verdana"/>
          <w:sz w:val="20"/>
          <w:szCs w:val="20"/>
          <w:lang w:val="ru-RU" w:eastAsia="bg-BG"/>
        </w:rPr>
        <w:t>дървесина</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както</w:t>
      </w:r>
      <w:proofErr w:type="spellEnd"/>
      <w:r w:rsidRPr="007208CA">
        <w:rPr>
          <w:rFonts w:ascii="Verdana" w:eastAsia="Times New Roman" w:hAnsi="Verdana"/>
          <w:sz w:val="20"/>
          <w:szCs w:val="20"/>
          <w:lang w:val="ru-RU" w:eastAsia="bg-BG"/>
        </w:rPr>
        <w:t xml:space="preserve"> и </w:t>
      </w:r>
      <w:proofErr w:type="spellStart"/>
      <w:r w:rsidRPr="007208CA">
        <w:rPr>
          <w:rFonts w:ascii="Verdana" w:eastAsia="Times New Roman" w:hAnsi="Verdana"/>
          <w:sz w:val="20"/>
          <w:szCs w:val="20"/>
          <w:lang w:val="ru-RU" w:eastAsia="bg-BG"/>
        </w:rPr>
        <w:t>нейното</w:t>
      </w:r>
      <w:proofErr w:type="spellEnd"/>
      <w:r w:rsidRPr="007208CA">
        <w:rPr>
          <w:rFonts w:ascii="Verdana" w:eastAsia="Times New Roman" w:hAnsi="Verdana"/>
          <w:sz w:val="20"/>
          <w:szCs w:val="20"/>
          <w:lang w:val="ru-RU" w:eastAsia="bg-BG"/>
        </w:rPr>
        <w:t xml:space="preserve"> качество </w:t>
      </w:r>
      <w:proofErr w:type="spellStart"/>
      <w:r w:rsidRPr="007208CA">
        <w:rPr>
          <w:rFonts w:ascii="Verdana" w:eastAsia="Times New Roman" w:hAnsi="Verdana"/>
          <w:sz w:val="20"/>
          <w:szCs w:val="20"/>
          <w:lang w:val="ru-RU" w:eastAsia="bg-BG"/>
        </w:rPr>
        <w:t>са</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определени</w:t>
      </w:r>
      <w:proofErr w:type="spellEnd"/>
      <w:r w:rsidRPr="007208CA">
        <w:rPr>
          <w:rFonts w:ascii="Verdana" w:eastAsia="Times New Roman" w:hAnsi="Verdana"/>
          <w:sz w:val="20"/>
          <w:szCs w:val="20"/>
          <w:lang w:val="ru-RU" w:eastAsia="bg-BG"/>
        </w:rPr>
        <w:t xml:space="preserve"> </w:t>
      </w:r>
      <w:r w:rsidR="004A53F6" w:rsidRPr="005B79A0">
        <w:rPr>
          <w:rFonts w:ascii="Verdana" w:hAnsi="Verdana"/>
          <w:sz w:val="20"/>
          <w:szCs w:val="20"/>
          <w:highlight w:val="cyan"/>
          <w:lang w:val="ru-RU"/>
        </w:rPr>
        <w:t xml:space="preserve">по </w:t>
      </w:r>
      <w:proofErr w:type="spellStart"/>
      <w:r w:rsidR="004A53F6" w:rsidRPr="005B79A0">
        <w:rPr>
          <w:rFonts w:ascii="Verdana" w:hAnsi="Verdana"/>
          <w:sz w:val="20"/>
          <w:szCs w:val="20"/>
          <w:highlight w:val="cyan"/>
          <w:lang w:val="ru-RU"/>
        </w:rPr>
        <w:t>приложената</w:t>
      </w:r>
      <w:proofErr w:type="spellEnd"/>
      <w:r w:rsidR="004A53F6" w:rsidRPr="005B79A0">
        <w:rPr>
          <w:rFonts w:ascii="Verdana" w:hAnsi="Verdana"/>
          <w:sz w:val="20"/>
          <w:szCs w:val="20"/>
          <w:highlight w:val="cyan"/>
          <w:lang w:val="ru-RU"/>
        </w:rPr>
        <w:t xml:space="preserve"> </w:t>
      </w:r>
      <w:proofErr w:type="spellStart"/>
      <w:r w:rsidR="004A53F6" w:rsidRPr="005B79A0">
        <w:rPr>
          <w:rFonts w:ascii="Verdana" w:hAnsi="Verdana"/>
          <w:sz w:val="20"/>
          <w:szCs w:val="20"/>
          <w:highlight w:val="cyan"/>
          <w:lang w:val="ru-RU"/>
        </w:rPr>
        <w:t>към</w:t>
      </w:r>
      <w:proofErr w:type="spellEnd"/>
      <w:r w:rsidR="004A53F6" w:rsidRPr="005B79A0">
        <w:rPr>
          <w:rFonts w:ascii="Verdana" w:hAnsi="Verdana"/>
          <w:sz w:val="20"/>
          <w:szCs w:val="20"/>
          <w:highlight w:val="cyan"/>
          <w:lang w:val="ru-RU"/>
        </w:rPr>
        <w:t xml:space="preserve"> </w:t>
      </w:r>
      <w:proofErr w:type="spellStart"/>
      <w:r w:rsidR="004A53F6">
        <w:rPr>
          <w:rFonts w:ascii="Verdana" w:hAnsi="Verdana"/>
          <w:sz w:val="20"/>
          <w:szCs w:val="20"/>
          <w:highlight w:val="cyan"/>
          <w:lang w:val="ru-RU"/>
        </w:rPr>
        <w:t>тръж</w:t>
      </w:r>
      <w:r w:rsidR="004A53F6" w:rsidRPr="005B79A0">
        <w:rPr>
          <w:rFonts w:ascii="Verdana" w:hAnsi="Verdana"/>
          <w:sz w:val="20"/>
          <w:szCs w:val="20"/>
          <w:highlight w:val="cyan"/>
          <w:lang w:val="ru-RU"/>
        </w:rPr>
        <w:t>ната</w:t>
      </w:r>
      <w:proofErr w:type="spellEnd"/>
      <w:r w:rsidR="004A53F6" w:rsidRPr="005B79A0">
        <w:rPr>
          <w:rFonts w:ascii="Verdana" w:hAnsi="Verdana"/>
          <w:sz w:val="20"/>
          <w:szCs w:val="20"/>
          <w:highlight w:val="cyan"/>
          <w:lang w:val="ru-RU"/>
        </w:rPr>
        <w:t xml:space="preserve"> документация </w:t>
      </w:r>
      <w:r w:rsidR="004A53F6" w:rsidRPr="005B79A0">
        <w:rPr>
          <w:rFonts w:ascii="Verdana" w:hAnsi="Verdana"/>
          <w:sz w:val="20"/>
          <w:szCs w:val="20"/>
          <w:highlight w:val="cyan"/>
          <w:lang w:val="en-US"/>
        </w:rPr>
        <w:t>“</w:t>
      </w:r>
      <w:r w:rsidR="004A53F6" w:rsidRPr="005B79A0">
        <w:rPr>
          <w:rFonts w:ascii="Verdana" w:hAnsi="Verdana"/>
          <w:sz w:val="20"/>
          <w:szCs w:val="20"/>
          <w:highlight w:val="cyan"/>
          <w:lang w:val="ru-RU"/>
        </w:rPr>
        <w:t xml:space="preserve">Спецификация за </w:t>
      </w:r>
      <w:proofErr w:type="spellStart"/>
      <w:r w:rsidR="004A53F6" w:rsidRPr="005B79A0">
        <w:rPr>
          <w:rFonts w:ascii="Verdana" w:hAnsi="Verdana"/>
          <w:sz w:val="20"/>
          <w:szCs w:val="20"/>
          <w:highlight w:val="cyan"/>
          <w:lang w:val="ru-RU"/>
        </w:rPr>
        <w:t>размери</w:t>
      </w:r>
      <w:proofErr w:type="spellEnd"/>
      <w:r w:rsidR="004A53F6" w:rsidRPr="005B79A0">
        <w:rPr>
          <w:rFonts w:ascii="Verdana" w:hAnsi="Verdana"/>
          <w:sz w:val="20"/>
          <w:szCs w:val="20"/>
          <w:highlight w:val="cyan"/>
          <w:lang w:val="ru-RU"/>
        </w:rPr>
        <w:t xml:space="preserve"> и качество на </w:t>
      </w:r>
      <w:proofErr w:type="spellStart"/>
      <w:r w:rsidR="004A53F6" w:rsidRPr="005B79A0">
        <w:rPr>
          <w:rFonts w:ascii="Verdana" w:hAnsi="Verdana"/>
          <w:sz w:val="20"/>
          <w:szCs w:val="20"/>
          <w:highlight w:val="cyan"/>
          <w:lang w:val="ru-RU"/>
        </w:rPr>
        <w:t>асортиментите</w:t>
      </w:r>
      <w:proofErr w:type="spellEnd"/>
      <w:r w:rsidR="004A53F6" w:rsidRPr="005B79A0">
        <w:rPr>
          <w:rFonts w:ascii="Verdana" w:hAnsi="Verdana"/>
          <w:sz w:val="20"/>
          <w:szCs w:val="20"/>
          <w:highlight w:val="cyan"/>
          <w:lang w:val="ru-RU"/>
        </w:rPr>
        <w:t xml:space="preserve"> </w:t>
      </w:r>
      <w:proofErr w:type="spellStart"/>
      <w:r w:rsidR="004A53F6" w:rsidRPr="005B79A0">
        <w:rPr>
          <w:rFonts w:ascii="Verdana" w:hAnsi="Verdana"/>
          <w:sz w:val="20"/>
          <w:szCs w:val="20"/>
          <w:highlight w:val="cyan"/>
          <w:lang w:val="ru-RU"/>
        </w:rPr>
        <w:t>дървесина</w:t>
      </w:r>
      <w:proofErr w:type="spellEnd"/>
      <w:r w:rsidR="004A53F6" w:rsidRPr="005B79A0">
        <w:rPr>
          <w:rFonts w:ascii="Verdana" w:hAnsi="Verdana"/>
          <w:sz w:val="20"/>
          <w:szCs w:val="20"/>
          <w:highlight w:val="cyan"/>
          <w:lang w:val="ru-RU"/>
        </w:rPr>
        <w:t xml:space="preserve">, </w:t>
      </w:r>
      <w:proofErr w:type="spellStart"/>
      <w:r w:rsidR="004A53F6" w:rsidRPr="005B79A0">
        <w:rPr>
          <w:rFonts w:ascii="Verdana" w:hAnsi="Verdana"/>
          <w:sz w:val="20"/>
          <w:szCs w:val="20"/>
          <w:highlight w:val="cyan"/>
          <w:lang w:val="ru-RU"/>
        </w:rPr>
        <w:t>които</w:t>
      </w:r>
      <w:proofErr w:type="spellEnd"/>
      <w:r w:rsidR="004A53F6" w:rsidRPr="005B79A0">
        <w:rPr>
          <w:rFonts w:ascii="Verdana" w:hAnsi="Verdana"/>
          <w:sz w:val="20"/>
          <w:szCs w:val="20"/>
          <w:highlight w:val="cyan"/>
          <w:lang w:val="ru-RU"/>
        </w:rPr>
        <w:t xml:space="preserve"> се </w:t>
      </w:r>
      <w:proofErr w:type="spellStart"/>
      <w:r w:rsidR="004A53F6" w:rsidRPr="005B79A0">
        <w:rPr>
          <w:rFonts w:ascii="Verdana" w:hAnsi="Verdana"/>
          <w:sz w:val="20"/>
          <w:szCs w:val="20"/>
          <w:highlight w:val="cyan"/>
          <w:lang w:val="ru-RU"/>
        </w:rPr>
        <w:t>добиват</w:t>
      </w:r>
      <w:proofErr w:type="spellEnd"/>
      <w:r w:rsidR="004A53F6" w:rsidRPr="005B79A0">
        <w:rPr>
          <w:rFonts w:ascii="Verdana" w:hAnsi="Verdana"/>
          <w:sz w:val="20"/>
          <w:szCs w:val="20"/>
          <w:highlight w:val="cyan"/>
          <w:lang w:val="ru-RU"/>
        </w:rPr>
        <w:t xml:space="preserve"> и </w:t>
      </w:r>
      <w:proofErr w:type="spellStart"/>
      <w:r w:rsidR="004A53F6" w:rsidRPr="005B79A0">
        <w:rPr>
          <w:rFonts w:ascii="Verdana" w:hAnsi="Verdana"/>
          <w:sz w:val="20"/>
          <w:szCs w:val="20"/>
          <w:highlight w:val="cyan"/>
          <w:lang w:val="ru-RU"/>
        </w:rPr>
        <w:t>продават</w:t>
      </w:r>
      <w:proofErr w:type="spellEnd"/>
      <w:r w:rsidR="004A53F6" w:rsidRPr="005B79A0">
        <w:rPr>
          <w:rFonts w:ascii="Verdana" w:hAnsi="Verdana"/>
          <w:sz w:val="20"/>
          <w:szCs w:val="20"/>
          <w:highlight w:val="cyan"/>
          <w:lang w:val="ru-RU"/>
        </w:rPr>
        <w:t xml:space="preserve"> от ЮЗДП ДП, гр. </w:t>
      </w:r>
      <w:proofErr w:type="spellStart"/>
      <w:r w:rsidR="004A53F6" w:rsidRPr="005B79A0">
        <w:rPr>
          <w:rFonts w:ascii="Verdana" w:hAnsi="Verdana"/>
          <w:sz w:val="20"/>
          <w:szCs w:val="20"/>
          <w:highlight w:val="cyan"/>
          <w:lang w:val="ru-RU"/>
        </w:rPr>
        <w:t>Благоевград</w:t>
      </w:r>
      <w:proofErr w:type="spellEnd"/>
      <w:r w:rsidR="004A53F6" w:rsidRPr="005B79A0">
        <w:rPr>
          <w:rFonts w:ascii="Verdana" w:hAnsi="Verdana"/>
          <w:sz w:val="20"/>
          <w:szCs w:val="20"/>
          <w:highlight w:val="cyan"/>
          <w:lang w:val="ru-RU"/>
        </w:rPr>
        <w:t xml:space="preserve"> и </w:t>
      </w:r>
      <w:proofErr w:type="spellStart"/>
      <w:r w:rsidR="004A53F6" w:rsidRPr="005B79A0">
        <w:rPr>
          <w:rFonts w:ascii="Verdana" w:hAnsi="Verdana"/>
          <w:sz w:val="20"/>
          <w:szCs w:val="20"/>
          <w:highlight w:val="cyan"/>
          <w:lang w:val="ru-RU"/>
        </w:rPr>
        <w:t>неговите</w:t>
      </w:r>
      <w:proofErr w:type="spellEnd"/>
      <w:r w:rsidR="004A53F6" w:rsidRPr="005B79A0">
        <w:rPr>
          <w:rFonts w:ascii="Verdana" w:hAnsi="Verdana"/>
          <w:sz w:val="20"/>
          <w:szCs w:val="20"/>
          <w:highlight w:val="cyan"/>
          <w:lang w:val="ru-RU"/>
        </w:rPr>
        <w:t xml:space="preserve"> </w:t>
      </w:r>
      <w:proofErr w:type="spellStart"/>
      <w:r w:rsidR="004A53F6" w:rsidRPr="005B79A0">
        <w:rPr>
          <w:rFonts w:ascii="Verdana" w:hAnsi="Verdana"/>
          <w:sz w:val="20"/>
          <w:szCs w:val="20"/>
          <w:highlight w:val="cyan"/>
          <w:lang w:val="ru-RU"/>
        </w:rPr>
        <w:t>териториални</w:t>
      </w:r>
      <w:proofErr w:type="spellEnd"/>
      <w:r w:rsidR="004A53F6" w:rsidRPr="005B79A0">
        <w:rPr>
          <w:rFonts w:ascii="Verdana" w:hAnsi="Verdana"/>
          <w:sz w:val="20"/>
          <w:szCs w:val="20"/>
          <w:highlight w:val="cyan"/>
          <w:lang w:val="ru-RU"/>
        </w:rPr>
        <w:t xml:space="preserve"> </w:t>
      </w:r>
      <w:proofErr w:type="spellStart"/>
      <w:r w:rsidR="004A53F6" w:rsidRPr="005B79A0">
        <w:rPr>
          <w:rFonts w:ascii="Verdana" w:hAnsi="Verdana"/>
          <w:sz w:val="20"/>
          <w:szCs w:val="20"/>
          <w:highlight w:val="cyan"/>
          <w:lang w:val="ru-RU"/>
        </w:rPr>
        <w:t>поделения</w:t>
      </w:r>
      <w:proofErr w:type="spellEnd"/>
      <w:r w:rsidR="004A53F6" w:rsidRPr="005B79A0">
        <w:rPr>
          <w:rFonts w:ascii="Verdana" w:hAnsi="Verdana"/>
          <w:sz w:val="20"/>
          <w:szCs w:val="20"/>
          <w:highlight w:val="cyan"/>
          <w:lang w:val="en-US"/>
        </w:rPr>
        <w:t>”</w:t>
      </w:r>
      <w:r w:rsidRPr="007208CA">
        <w:rPr>
          <w:rFonts w:ascii="Verdana" w:eastAsia="Times New Roman" w:hAnsi="Verdana"/>
          <w:sz w:val="20"/>
          <w:szCs w:val="20"/>
          <w:lang w:val="ru-RU" w:eastAsia="bg-BG"/>
        </w:rPr>
        <w:t xml:space="preserve">. </w:t>
      </w:r>
    </w:p>
    <w:p w:rsidR="00F42D46" w:rsidRPr="007208CA" w:rsidRDefault="00F42D46" w:rsidP="00F42D46">
      <w:pPr>
        <w:tabs>
          <w:tab w:val="left" w:pos="0"/>
        </w:tabs>
        <w:spacing w:after="0" w:line="240" w:lineRule="auto"/>
        <w:ind w:firstLine="624"/>
        <w:jc w:val="both"/>
        <w:rPr>
          <w:rFonts w:ascii="Verdana" w:eastAsia="Times New Roman" w:hAnsi="Verdana"/>
          <w:b/>
          <w:bCs/>
          <w:color w:val="FF0000"/>
          <w:sz w:val="20"/>
          <w:szCs w:val="20"/>
          <w:lang w:val="ru-RU" w:eastAsia="bg-BG"/>
        </w:rPr>
      </w:pPr>
      <w:r w:rsidRPr="007208CA">
        <w:rPr>
          <w:rFonts w:ascii="Verdana" w:eastAsia="Times New Roman" w:hAnsi="Verdana"/>
          <w:sz w:val="20"/>
          <w:szCs w:val="20"/>
          <w:lang w:val="bg-BG" w:eastAsia="bg-BG"/>
        </w:rPr>
        <w:t>Единичните ц</w:t>
      </w:r>
      <w:proofErr w:type="spellStart"/>
      <w:r w:rsidRPr="007208CA">
        <w:rPr>
          <w:rFonts w:ascii="Verdana" w:eastAsia="Times New Roman" w:hAnsi="Verdana"/>
          <w:sz w:val="20"/>
          <w:szCs w:val="20"/>
          <w:lang w:val="ru-RU" w:eastAsia="bg-BG"/>
        </w:rPr>
        <w:t>ени</w:t>
      </w:r>
      <w:proofErr w:type="spellEnd"/>
      <w:r w:rsidRPr="007208CA">
        <w:rPr>
          <w:rFonts w:ascii="Verdana" w:eastAsia="Times New Roman" w:hAnsi="Verdana"/>
          <w:sz w:val="20"/>
          <w:szCs w:val="20"/>
          <w:lang w:val="ru-RU" w:eastAsia="bg-BG"/>
        </w:rPr>
        <w:t xml:space="preserve"> /за 1 м3/ на </w:t>
      </w:r>
      <w:proofErr w:type="spellStart"/>
      <w:r w:rsidRPr="007208CA">
        <w:rPr>
          <w:rFonts w:ascii="Verdana" w:eastAsia="Times New Roman" w:hAnsi="Verdana"/>
          <w:sz w:val="20"/>
          <w:szCs w:val="20"/>
          <w:lang w:val="ru-RU" w:eastAsia="bg-BG"/>
        </w:rPr>
        <w:t>отделните</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сортименти</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дървесина</w:t>
      </w:r>
      <w:proofErr w:type="spellEnd"/>
      <w:r w:rsidRPr="007208CA">
        <w:rPr>
          <w:rFonts w:ascii="Verdana" w:eastAsia="Times New Roman" w:hAnsi="Verdana"/>
          <w:sz w:val="20"/>
          <w:szCs w:val="20"/>
          <w:lang w:val="ru-RU" w:eastAsia="bg-BG"/>
        </w:rPr>
        <w:t xml:space="preserve"> се определят </w:t>
      </w:r>
      <w:proofErr w:type="spellStart"/>
      <w:r w:rsidRPr="007208CA">
        <w:rPr>
          <w:rFonts w:ascii="Verdana" w:eastAsia="Times New Roman" w:hAnsi="Verdana"/>
          <w:sz w:val="20"/>
          <w:szCs w:val="20"/>
          <w:lang w:val="ru-RU" w:eastAsia="bg-BG"/>
        </w:rPr>
        <w:t>като</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достигнатата</w:t>
      </w:r>
      <w:proofErr w:type="spellEnd"/>
      <w:r w:rsidRPr="007208CA">
        <w:rPr>
          <w:rFonts w:ascii="Verdana" w:eastAsia="Times New Roman" w:hAnsi="Verdana"/>
          <w:sz w:val="20"/>
          <w:szCs w:val="20"/>
          <w:lang w:val="ru-RU" w:eastAsia="bg-BG"/>
        </w:rPr>
        <w:t xml:space="preserve"> при </w:t>
      </w:r>
      <w:proofErr w:type="spellStart"/>
      <w:r w:rsidRPr="007208CA">
        <w:rPr>
          <w:rFonts w:ascii="Verdana" w:eastAsia="Times New Roman" w:hAnsi="Verdana"/>
          <w:sz w:val="20"/>
          <w:szCs w:val="20"/>
          <w:lang w:val="ru-RU" w:eastAsia="bg-BG"/>
        </w:rPr>
        <w:t>търга</w:t>
      </w:r>
      <w:proofErr w:type="spellEnd"/>
      <w:r w:rsidRPr="007208CA">
        <w:rPr>
          <w:rFonts w:ascii="Verdana" w:eastAsia="Times New Roman" w:hAnsi="Verdana"/>
          <w:sz w:val="20"/>
          <w:szCs w:val="20"/>
          <w:lang w:val="ru-RU" w:eastAsia="bg-BG"/>
        </w:rPr>
        <w:t xml:space="preserve"> цена се </w:t>
      </w:r>
      <w:proofErr w:type="spellStart"/>
      <w:r w:rsidRPr="007208CA">
        <w:rPr>
          <w:rFonts w:ascii="Verdana" w:eastAsia="Times New Roman" w:hAnsi="Verdana"/>
          <w:sz w:val="20"/>
          <w:szCs w:val="20"/>
          <w:lang w:val="ru-RU" w:eastAsia="bg-BG"/>
        </w:rPr>
        <w:t>разпределя</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пропорционално</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върху</w:t>
      </w:r>
      <w:proofErr w:type="spellEnd"/>
      <w:r w:rsidRPr="007208CA">
        <w:rPr>
          <w:rFonts w:ascii="Verdana" w:eastAsia="Times New Roman" w:hAnsi="Verdana"/>
          <w:sz w:val="20"/>
          <w:szCs w:val="20"/>
          <w:lang w:val="ru-RU" w:eastAsia="bg-BG"/>
        </w:rPr>
        <w:t xml:space="preserve"> </w:t>
      </w:r>
      <w:r w:rsidRPr="007208CA">
        <w:rPr>
          <w:rFonts w:ascii="Verdana" w:eastAsia="Times New Roman" w:hAnsi="Verdana"/>
          <w:sz w:val="20"/>
          <w:szCs w:val="20"/>
          <w:lang w:val="bg-BG" w:eastAsia="bg-BG"/>
        </w:rPr>
        <w:t xml:space="preserve">началните </w:t>
      </w:r>
      <w:r w:rsidRPr="007208CA">
        <w:rPr>
          <w:rFonts w:ascii="Verdana" w:eastAsia="Times New Roman" w:hAnsi="Verdana"/>
          <w:sz w:val="20"/>
          <w:szCs w:val="20"/>
          <w:lang w:val="ru-RU" w:eastAsia="bg-BG"/>
        </w:rPr>
        <w:t>цени</w:t>
      </w:r>
      <w:r w:rsidRPr="007208CA">
        <w:rPr>
          <w:rFonts w:ascii="Verdana" w:eastAsia="Times New Roman" w:hAnsi="Verdana"/>
          <w:sz w:val="20"/>
          <w:szCs w:val="20"/>
          <w:lang w:val="bg-BG" w:eastAsia="bg-BG"/>
        </w:rPr>
        <w:t>.</w:t>
      </w:r>
    </w:p>
    <w:p w:rsidR="00F42D46" w:rsidRPr="007208CA" w:rsidRDefault="00F42D46" w:rsidP="00F42D46">
      <w:pPr>
        <w:spacing w:after="0" w:line="240" w:lineRule="auto"/>
        <w:ind w:left="709"/>
        <w:contextualSpacing/>
        <w:jc w:val="both"/>
        <w:rPr>
          <w:rFonts w:ascii="Verdana" w:eastAsia="Times New Roman" w:hAnsi="Verdana"/>
          <w:sz w:val="20"/>
          <w:szCs w:val="20"/>
          <w:lang w:val="bg-BG" w:eastAsia="bg-BG"/>
        </w:rPr>
      </w:pPr>
    </w:p>
    <w:p w:rsidR="00F42D46" w:rsidRPr="007208CA" w:rsidRDefault="00F42D46" w:rsidP="00F42D46">
      <w:pPr>
        <w:numPr>
          <w:ilvl w:val="0"/>
          <w:numId w:val="3"/>
        </w:numPr>
        <w:tabs>
          <w:tab w:val="num" w:pos="851"/>
        </w:tabs>
        <w:spacing w:after="0" w:line="240" w:lineRule="auto"/>
        <w:ind w:firstLine="566"/>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Електронният търг с наддаване да се проведе на </w:t>
      </w:r>
      <w:r w:rsidR="005632E3">
        <w:rPr>
          <w:rFonts w:ascii="Verdana" w:eastAsia="Times New Roman" w:hAnsi="Verdana"/>
          <w:b/>
          <w:sz w:val="20"/>
          <w:szCs w:val="20"/>
          <w:lang w:val="bg-BG" w:eastAsia="bg-BG"/>
        </w:rPr>
        <w:t>10.09.2024</w:t>
      </w:r>
      <w:r w:rsidRPr="007208CA">
        <w:rPr>
          <w:rFonts w:ascii="Verdana" w:eastAsia="Times New Roman" w:hAnsi="Verdana"/>
          <w:b/>
          <w:sz w:val="20"/>
          <w:szCs w:val="20"/>
          <w:lang w:val="bg-BG" w:eastAsia="bg-BG"/>
        </w:rPr>
        <w:t xml:space="preserve"> г. с начален час </w:t>
      </w:r>
      <w:r w:rsidR="005632E3">
        <w:rPr>
          <w:rFonts w:ascii="Verdana" w:eastAsia="Times New Roman" w:hAnsi="Verdana"/>
          <w:b/>
          <w:sz w:val="20"/>
          <w:szCs w:val="20"/>
          <w:lang w:val="bg-BG" w:eastAsia="bg-BG"/>
        </w:rPr>
        <w:t>11:00</w:t>
      </w:r>
      <w:r w:rsidRPr="007208CA">
        <w:rPr>
          <w:rFonts w:ascii="Verdana" w:eastAsia="Times New Roman" w:hAnsi="Verdana"/>
          <w:b/>
          <w:sz w:val="20"/>
          <w:szCs w:val="20"/>
          <w:lang w:val="bg-BG" w:eastAsia="bg-BG"/>
        </w:rPr>
        <w:t xml:space="preserve"> часа </w:t>
      </w:r>
      <w:r w:rsidRPr="007208CA">
        <w:rPr>
          <w:rFonts w:ascii="Verdana" w:eastAsia="Times New Roman" w:hAnsi="Verdana"/>
          <w:sz w:val="20"/>
          <w:szCs w:val="20"/>
          <w:lang w:val="bg-BG" w:eastAsia="bg-BG"/>
        </w:rPr>
        <w:t xml:space="preserve">в интернет платформата на </w:t>
      </w:r>
      <w:r w:rsidR="005632E3">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 xml:space="preserve">, с електронен адрес: </w:t>
      </w:r>
      <w:r w:rsidR="005632E3">
        <w:rPr>
          <w:rFonts w:ascii="Verdana" w:eastAsia="Times New Roman" w:hAnsi="Verdana"/>
          <w:b/>
          <w:sz w:val="20"/>
          <w:szCs w:val="20"/>
          <w:lang w:val="bg-BG" w:eastAsia="bg-BG"/>
        </w:rPr>
        <w:t>https://sale.uslugi.io/uzdp</w:t>
      </w:r>
      <w:r w:rsidRPr="007208CA">
        <w:rPr>
          <w:rFonts w:ascii="Verdana" w:eastAsia="Times New Roman" w:hAnsi="Verdana"/>
          <w:sz w:val="20"/>
          <w:szCs w:val="20"/>
          <w:lang w:val="bg-BG" w:eastAsia="bg-BG"/>
        </w:rPr>
        <w:t>.</w:t>
      </w:r>
    </w:p>
    <w:p w:rsidR="00F42D46" w:rsidRPr="007208CA" w:rsidRDefault="00F42D46" w:rsidP="00F42D46">
      <w:pPr>
        <w:spacing w:after="0" w:line="240" w:lineRule="auto"/>
        <w:ind w:left="566"/>
        <w:contextualSpacing/>
        <w:jc w:val="both"/>
        <w:rPr>
          <w:rFonts w:ascii="Verdana" w:eastAsia="Times New Roman" w:hAnsi="Verdana"/>
          <w:sz w:val="20"/>
          <w:szCs w:val="20"/>
          <w:lang w:val="bg-BG" w:eastAsia="bg-BG"/>
        </w:rPr>
      </w:pPr>
    </w:p>
    <w:p w:rsidR="00F42D46" w:rsidRPr="007208CA" w:rsidRDefault="00F42D46" w:rsidP="00F42D46">
      <w:pPr>
        <w:numPr>
          <w:ilvl w:val="1"/>
          <w:numId w:val="3"/>
        </w:numPr>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en-GB"/>
        </w:rPr>
        <w:t xml:space="preserve">Ден и час за откриване на </w:t>
      </w:r>
      <w:r w:rsidRPr="007208CA">
        <w:rPr>
          <w:rFonts w:ascii="Verdana" w:eastAsia="Times New Roman" w:hAnsi="Verdana"/>
          <w:b/>
          <w:bCs/>
          <w:sz w:val="20"/>
          <w:szCs w:val="20"/>
          <w:lang w:val="bg-BG" w:eastAsia="en-GB"/>
        </w:rPr>
        <w:t>повторен електронен търг – при възникване на технически проблем</w:t>
      </w:r>
      <w:r w:rsidRPr="007208CA">
        <w:rPr>
          <w:rFonts w:ascii="Verdana" w:eastAsia="Times New Roman" w:hAnsi="Verdana"/>
          <w:sz w:val="20"/>
          <w:szCs w:val="20"/>
          <w:lang w:val="bg-BG" w:eastAsia="en-GB"/>
        </w:rPr>
        <w:t xml:space="preserve"> от страна на продавача по време на провеждане на електронния търг:</w:t>
      </w:r>
      <w:r w:rsidRPr="007208CA">
        <w:rPr>
          <w:rFonts w:ascii="Verdana" w:eastAsia="Times New Roman" w:hAnsi="Verdana"/>
          <w:b/>
          <w:sz w:val="20"/>
          <w:szCs w:val="20"/>
          <w:u w:val="single"/>
          <w:lang w:val="bg-BG" w:eastAsia="bg-BG"/>
        </w:rPr>
        <w:t xml:space="preserve"> </w:t>
      </w:r>
      <w:r w:rsidR="005632E3">
        <w:rPr>
          <w:rFonts w:ascii="Verdana" w:eastAsia="Times New Roman" w:hAnsi="Verdana"/>
          <w:b/>
          <w:sz w:val="20"/>
          <w:szCs w:val="20"/>
          <w:u w:val="single"/>
          <w:lang w:val="bg-BG" w:eastAsia="bg-BG"/>
        </w:rPr>
        <w:t>17.09.2024</w:t>
      </w:r>
      <w:r w:rsidRPr="007208CA">
        <w:rPr>
          <w:rFonts w:ascii="Verdana" w:eastAsia="Times New Roman" w:hAnsi="Verdana"/>
          <w:b/>
          <w:sz w:val="20"/>
          <w:szCs w:val="20"/>
          <w:u w:val="single"/>
          <w:lang w:val="bg-BG" w:eastAsia="bg-BG"/>
        </w:rPr>
        <w:t xml:space="preserve"> г. от </w:t>
      </w:r>
      <w:r w:rsidR="005632E3">
        <w:rPr>
          <w:rFonts w:ascii="Verdana" w:eastAsia="Times New Roman" w:hAnsi="Verdana"/>
          <w:b/>
          <w:sz w:val="20"/>
          <w:szCs w:val="20"/>
          <w:u w:val="single"/>
          <w:lang w:val="bg-BG" w:eastAsia="bg-BG"/>
        </w:rPr>
        <w:t>11:00</w:t>
      </w:r>
      <w:r w:rsidRPr="007208CA">
        <w:rPr>
          <w:rFonts w:ascii="Verdana" w:eastAsia="Times New Roman" w:hAnsi="Verdana"/>
          <w:b/>
          <w:sz w:val="20"/>
          <w:szCs w:val="20"/>
          <w:u w:val="single"/>
          <w:lang w:val="bg-BG" w:eastAsia="bg-BG"/>
        </w:rPr>
        <w:t xml:space="preserve"> часа. </w:t>
      </w:r>
    </w:p>
    <w:p w:rsidR="00F42D46" w:rsidRPr="007208CA" w:rsidRDefault="00EC3922" w:rsidP="00F42D46">
      <w:pPr>
        <w:numPr>
          <w:ilvl w:val="0"/>
          <w:numId w:val="3"/>
        </w:numPr>
        <w:tabs>
          <w:tab w:val="num" w:pos="851"/>
        </w:tabs>
        <w:spacing w:after="0" w:line="240" w:lineRule="auto"/>
        <w:ind w:firstLine="566"/>
        <w:contextualSpacing/>
        <w:jc w:val="both"/>
        <w:rPr>
          <w:rFonts w:ascii="Verdana" w:eastAsia="Times New Roman" w:hAnsi="Verdana"/>
          <w:sz w:val="20"/>
          <w:szCs w:val="20"/>
          <w:lang w:val="bg-BG" w:eastAsia="bg-BG"/>
        </w:rPr>
      </w:pPr>
      <w:r w:rsidRPr="007208CA">
        <w:rPr>
          <w:rFonts w:ascii="Verdana" w:hAnsi="Verdana"/>
          <w:sz w:val="20"/>
          <w:szCs w:val="20"/>
          <w:lang w:val="bg-BG"/>
        </w:rPr>
        <w:t xml:space="preserve">Срок за изпълнение на договора до </w:t>
      </w:r>
      <w:r w:rsidRPr="007208CA">
        <w:rPr>
          <w:rFonts w:ascii="Verdana" w:hAnsi="Verdana"/>
          <w:b/>
          <w:sz w:val="20"/>
          <w:szCs w:val="20"/>
          <w:lang w:val="bg-BG"/>
        </w:rPr>
        <w:t>3 /три/ месеца от датата на подписването му.</w:t>
      </w:r>
      <w:r w:rsidRPr="007208CA">
        <w:rPr>
          <w:rFonts w:ascii="Verdana" w:hAnsi="Verdana"/>
          <w:sz w:val="20"/>
          <w:szCs w:val="20"/>
          <w:lang w:val="bg-BG"/>
        </w:rPr>
        <w:t xml:space="preserve"> След изтичане на този срок не транспортираната с превозен билет дървесина, остава в разпореждане на </w:t>
      </w:r>
      <w:r w:rsidR="005632E3">
        <w:rPr>
          <w:rFonts w:ascii="Verdana" w:hAnsi="Verdana"/>
          <w:sz w:val="20"/>
          <w:szCs w:val="20"/>
          <w:lang w:val="bg-BG"/>
        </w:rPr>
        <w:t>ТП „ДГС Гоце Делчев“</w:t>
      </w:r>
      <w:r w:rsidRPr="007208CA">
        <w:rPr>
          <w:rFonts w:ascii="Verdana" w:hAnsi="Verdana"/>
          <w:sz w:val="20"/>
          <w:szCs w:val="20"/>
          <w:lang w:val="bg-BG"/>
        </w:rPr>
        <w:t>.</w:t>
      </w: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numPr>
          <w:ilvl w:val="0"/>
          <w:numId w:val="3"/>
        </w:numPr>
        <w:tabs>
          <w:tab w:val="left" w:pos="851"/>
          <w:tab w:val="num" w:pos="993"/>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Гаранция за участие.</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Гаранцията за участие на участниците в търга, посочена в таблицата по т. 1, представлява парична сума, която следва да се внесе от тях по следната банкова сметка на </w:t>
      </w:r>
      <w:r w:rsidR="005632E3">
        <w:rPr>
          <w:rFonts w:ascii="Verdana" w:eastAsia="Times New Roman" w:hAnsi="Verdana" w:cs="All Times New Roman"/>
          <w:sz w:val="20"/>
          <w:szCs w:val="20"/>
          <w:lang w:val="bg-BG" w:eastAsia="bg-BG"/>
        </w:rPr>
        <w:t>„ЮЗДП“ ДП, гр. Благоевград</w:t>
      </w:r>
      <w:r w:rsidRPr="007208CA">
        <w:rPr>
          <w:rFonts w:ascii="Verdana" w:eastAsia="Times New Roman" w:hAnsi="Verdana"/>
          <w:sz w:val="20"/>
          <w:szCs w:val="20"/>
          <w:lang w:val="bg-BG" w:eastAsia="bg-BG"/>
        </w:rPr>
        <w:t>:</w:t>
      </w:r>
    </w:p>
    <w:p w:rsidR="00F42D46" w:rsidRPr="007208CA" w:rsidRDefault="005632E3" w:rsidP="00F42D46">
      <w:pPr>
        <w:numPr>
          <w:ilvl w:val="4"/>
          <w:numId w:val="3"/>
        </w:numPr>
        <w:tabs>
          <w:tab w:val="left" w:pos="851"/>
        </w:tabs>
        <w:spacing w:after="0" w:line="240" w:lineRule="auto"/>
        <w:contextualSpacing/>
        <w:jc w:val="both"/>
        <w:rPr>
          <w:rFonts w:ascii="Verdana" w:eastAsia="Times New Roman" w:hAnsi="Verdana"/>
          <w:sz w:val="20"/>
          <w:szCs w:val="20"/>
          <w:lang w:val="bg-BG" w:eastAsia="bg-BG"/>
        </w:rPr>
      </w:pPr>
      <w:r>
        <w:rPr>
          <w:rFonts w:ascii="Verdana" w:eastAsia="Times New Roman" w:hAnsi="Verdana"/>
          <w:sz w:val="20"/>
          <w:szCs w:val="20"/>
          <w:lang w:val="bg-BG" w:eastAsia="bg-BG"/>
        </w:rPr>
        <w:t>BG 26 UBBS 8888 1000 570 352, BIC код: UBBS BGSF, в банка „ОББ” АД</w:t>
      </w:r>
      <w:r w:rsidR="00F42D46" w:rsidRPr="007208CA">
        <w:rPr>
          <w:rFonts w:ascii="Verdana" w:eastAsia="Times New Roman" w:hAnsi="Verdana" w:cs="All Times New Roman"/>
          <w:sz w:val="20"/>
          <w:szCs w:val="20"/>
          <w:lang w:val="bg-BG" w:eastAsia="bg-BG"/>
        </w:rPr>
        <w:t>.</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Паричната сума трябва да е реално постъпила по сметката до </w:t>
      </w:r>
      <w:r w:rsidRPr="007208CA">
        <w:rPr>
          <w:rFonts w:ascii="Verdana" w:eastAsia="Times New Roman" w:hAnsi="Verdana"/>
          <w:b/>
          <w:sz w:val="20"/>
          <w:szCs w:val="20"/>
          <w:lang w:val="bg-BG" w:eastAsia="bg-BG"/>
        </w:rPr>
        <w:t xml:space="preserve">16:00 часа </w:t>
      </w:r>
      <w:r w:rsidRPr="007208CA">
        <w:rPr>
          <w:rFonts w:ascii="Verdana" w:eastAsia="Times New Roman" w:hAnsi="Verdana"/>
          <w:sz w:val="20"/>
          <w:szCs w:val="20"/>
          <w:lang w:val="bg-BG" w:eastAsia="bg-BG"/>
        </w:rPr>
        <w:t xml:space="preserve">на </w:t>
      </w:r>
      <w:r w:rsidR="005632E3">
        <w:rPr>
          <w:rFonts w:ascii="Verdana" w:eastAsia="Times New Roman" w:hAnsi="Verdana"/>
          <w:b/>
          <w:sz w:val="20"/>
          <w:szCs w:val="20"/>
          <w:lang w:val="bg-BG" w:eastAsia="bg-BG"/>
        </w:rPr>
        <w:t>05.09.2024</w:t>
      </w:r>
      <w:r w:rsidRPr="007208CA">
        <w:rPr>
          <w:rFonts w:ascii="Verdana" w:eastAsia="Times New Roman" w:hAnsi="Verdana"/>
          <w:b/>
          <w:sz w:val="20"/>
          <w:szCs w:val="20"/>
          <w:lang w:val="bg-BG" w:eastAsia="bg-BG"/>
        </w:rPr>
        <w:t xml:space="preserve"> г.</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В платежния документ задължително се посочва четливо: наименование на участника, </w:t>
      </w:r>
      <w:r w:rsidRPr="007208CA">
        <w:rPr>
          <w:rFonts w:ascii="Verdana" w:eastAsia="Times New Roman" w:hAnsi="Verdana"/>
          <w:b/>
          <w:sz w:val="20"/>
          <w:szCs w:val="20"/>
          <w:lang w:val="bg-BG" w:eastAsia="bg-BG"/>
        </w:rPr>
        <w:t>номера на обекта,</w:t>
      </w:r>
      <w:r w:rsidRPr="007208CA">
        <w:rPr>
          <w:rFonts w:ascii="Verdana" w:eastAsia="Times New Roman" w:hAnsi="Verdana"/>
          <w:sz w:val="20"/>
          <w:szCs w:val="20"/>
          <w:lang w:val="bg-BG" w:eastAsia="bg-BG"/>
        </w:rPr>
        <w:t xml:space="preserve"> ЕИК, наименованието на </w:t>
      </w:r>
      <w:r w:rsidR="005632E3">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 xml:space="preserve"> и вида на процедурата.</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Продавачът освобождава гаранциите за участие на:</w:t>
      </w:r>
    </w:p>
    <w:p w:rsidR="00F42D46" w:rsidRPr="007208CA" w:rsidRDefault="00F42D46" w:rsidP="00F42D46">
      <w:pPr>
        <w:numPr>
          <w:ilvl w:val="2"/>
          <w:numId w:val="3"/>
        </w:numPr>
        <w:tabs>
          <w:tab w:val="left" w:pos="851"/>
          <w:tab w:val="left" w:pos="119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Отстранените участници и на участниците, които не са класирани на първо или второ място, в срок 3 работни дни след изтичането на срока за обжалване на заповедта на продавача за определяне на купувача.</w:t>
      </w:r>
    </w:p>
    <w:p w:rsidR="00F42D46" w:rsidRPr="007208CA" w:rsidRDefault="00F42D46" w:rsidP="00F42D46">
      <w:pPr>
        <w:numPr>
          <w:ilvl w:val="2"/>
          <w:numId w:val="3"/>
        </w:numPr>
        <w:tabs>
          <w:tab w:val="left" w:pos="851"/>
          <w:tab w:val="left" w:pos="119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Класираните на първо и на второ място след сключването на договора.</w:t>
      </w:r>
    </w:p>
    <w:p w:rsidR="00F42D46" w:rsidRPr="007208CA" w:rsidRDefault="00F42D46" w:rsidP="00F42D46">
      <w:pPr>
        <w:numPr>
          <w:ilvl w:val="2"/>
          <w:numId w:val="3"/>
        </w:numPr>
        <w:tabs>
          <w:tab w:val="left" w:pos="851"/>
          <w:tab w:val="left" w:pos="119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Обжалващия заповедта на продавача за определяне на купувач - в срок 5 работни дни от приключване на производството по обжалване.</w:t>
      </w:r>
    </w:p>
    <w:p w:rsidR="00F42D46" w:rsidRPr="007208CA" w:rsidRDefault="00F42D46" w:rsidP="00F42D46">
      <w:pPr>
        <w:tabs>
          <w:tab w:val="left" w:pos="851"/>
          <w:tab w:val="left" w:pos="1191"/>
        </w:tabs>
        <w:spacing w:after="0" w:line="240" w:lineRule="auto"/>
        <w:ind w:left="567"/>
        <w:contextualSpacing/>
        <w:jc w:val="both"/>
        <w:rPr>
          <w:rFonts w:ascii="Verdana" w:eastAsia="Times New Roman" w:hAnsi="Verdana"/>
          <w:sz w:val="20"/>
          <w:szCs w:val="20"/>
          <w:lang w:val="bg-BG" w:eastAsia="bg-BG"/>
        </w:rPr>
      </w:pP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При прекратяване на процедурата гаранциите на всички участници се освобождават в срок от 3 работни дни след влизането в сила на заповедта за прекратяване.</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Продавачът задържа гаранцията за участие, когато участник в процедурата:</w:t>
      </w:r>
    </w:p>
    <w:p w:rsidR="00F42D46" w:rsidRPr="007208CA" w:rsidRDefault="00F42D46" w:rsidP="00F42D46">
      <w:pPr>
        <w:numPr>
          <w:ilvl w:val="2"/>
          <w:numId w:val="3"/>
        </w:numPr>
        <w:tabs>
          <w:tab w:val="left" w:pos="851"/>
          <w:tab w:val="left" w:pos="119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Е определен за купувач, но не изпълни задължението си да сключи договор.</w:t>
      </w:r>
    </w:p>
    <w:p w:rsidR="00F42D46" w:rsidRPr="007208CA" w:rsidRDefault="00F42D46" w:rsidP="00F42D46">
      <w:pPr>
        <w:widowControl w:val="0"/>
        <w:numPr>
          <w:ilvl w:val="2"/>
          <w:numId w:val="3"/>
        </w:numPr>
        <w:tabs>
          <w:tab w:val="left" w:pos="851"/>
          <w:tab w:val="left" w:pos="1191"/>
        </w:tabs>
        <w:autoSpaceDE w:val="0"/>
        <w:autoSpaceDN w:val="0"/>
        <w:adjustRightInd w:val="0"/>
        <w:spacing w:after="0" w:line="240" w:lineRule="auto"/>
        <w:ind w:firstLine="567"/>
        <w:contextualSpacing/>
        <w:jc w:val="both"/>
        <w:rPr>
          <w:rFonts w:ascii="Verdana" w:eastAsia="Times New Roman" w:hAnsi="Verdana"/>
          <w:sz w:val="20"/>
          <w:szCs w:val="20"/>
          <w:u w:val="single"/>
          <w:lang w:val="x-none"/>
        </w:rPr>
      </w:pPr>
      <w:bookmarkStart w:id="0" w:name="_Hlk6301607"/>
      <w:r w:rsidRPr="007208CA">
        <w:rPr>
          <w:rFonts w:ascii="Verdana" w:eastAsia="Times New Roman" w:hAnsi="Verdana"/>
          <w:sz w:val="20"/>
          <w:szCs w:val="20"/>
          <w:lang w:val="bg-BG"/>
        </w:rPr>
        <w:t>Н</w:t>
      </w:r>
      <w:r w:rsidRPr="007208CA">
        <w:rPr>
          <w:rFonts w:ascii="Verdana" w:eastAsia="Times New Roman" w:hAnsi="Verdana"/>
          <w:sz w:val="20"/>
          <w:szCs w:val="20"/>
          <w:lang w:val="x-none"/>
        </w:rPr>
        <w:t xml:space="preserve">е </w:t>
      </w:r>
      <w:proofErr w:type="spellStart"/>
      <w:r w:rsidRPr="007208CA">
        <w:rPr>
          <w:rFonts w:ascii="Verdana" w:eastAsia="Times New Roman" w:hAnsi="Verdana"/>
          <w:sz w:val="20"/>
          <w:szCs w:val="20"/>
          <w:lang w:val="x-none"/>
        </w:rPr>
        <w:t>представи</w:t>
      </w:r>
      <w:proofErr w:type="spellEnd"/>
      <w:r w:rsidRPr="007208CA">
        <w:rPr>
          <w:rFonts w:ascii="Verdana" w:eastAsia="Times New Roman" w:hAnsi="Verdana"/>
          <w:sz w:val="20"/>
          <w:szCs w:val="20"/>
          <w:lang w:val="x-none"/>
        </w:rPr>
        <w:t xml:space="preserve"> </w:t>
      </w:r>
      <w:proofErr w:type="spellStart"/>
      <w:r w:rsidRPr="007208CA">
        <w:rPr>
          <w:rFonts w:ascii="Verdana" w:eastAsia="Times New Roman" w:hAnsi="Verdana"/>
          <w:sz w:val="20"/>
          <w:szCs w:val="20"/>
          <w:lang w:val="x-none"/>
        </w:rPr>
        <w:t>документите</w:t>
      </w:r>
      <w:proofErr w:type="spellEnd"/>
      <w:r w:rsidRPr="007208CA">
        <w:rPr>
          <w:rFonts w:ascii="Verdana" w:eastAsia="Times New Roman" w:hAnsi="Verdana"/>
          <w:sz w:val="20"/>
          <w:szCs w:val="20"/>
          <w:lang w:val="x-none"/>
        </w:rPr>
        <w:t xml:space="preserve"> </w:t>
      </w:r>
      <w:proofErr w:type="spellStart"/>
      <w:r w:rsidRPr="007208CA">
        <w:rPr>
          <w:rFonts w:ascii="Verdana" w:eastAsia="Times New Roman" w:hAnsi="Verdana"/>
          <w:sz w:val="20"/>
          <w:szCs w:val="20"/>
          <w:lang w:val="x-none"/>
        </w:rPr>
        <w:t>по</w:t>
      </w:r>
      <w:proofErr w:type="spellEnd"/>
      <w:r w:rsidRPr="007208CA">
        <w:rPr>
          <w:rFonts w:ascii="Verdana" w:eastAsia="Times New Roman" w:hAnsi="Verdana"/>
          <w:sz w:val="20"/>
          <w:szCs w:val="20"/>
          <w:lang w:val="x-none"/>
        </w:rPr>
        <w:t xml:space="preserve"> </w:t>
      </w:r>
      <w:r w:rsidRPr="007208CA">
        <w:rPr>
          <w:rFonts w:ascii="Verdana" w:eastAsia="Times New Roman" w:hAnsi="Verdana"/>
          <w:sz w:val="20"/>
          <w:szCs w:val="20"/>
          <w:lang w:val="bg-BG"/>
        </w:rPr>
        <w:t xml:space="preserve">т. 12 от настоящата Заповед </w:t>
      </w:r>
      <w:r w:rsidRPr="007208CA">
        <w:rPr>
          <w:rFonts w:ascii="Verdana" w:eastAsia="Times New Roman" w:hAnsi="Verdana"/>
          <w:sz w:val="20"/>
          <w:szCs w:val="20"/>
          <w:lang w:val="x-none"/>
        </w:rPr>
        <w:t xml:space="preserve">в </w:t>
      </w:r>
      <w:proofErr w:type="spellStart"/>
      <w:r w:rsidRPr="007208CA">
        <w:rPr>
          <w:rFonts w:ascii="Verdana" w:eastAsia="Times New Roman" w:hAnsi="Verdana"/>
          <w:sz w:val="20"/>
          <w:szCs w:val="20"/>
          <w:lang w:val="x-none"/>
        </w:rPr>
        <w:t>определения</w:t>
      </w:r>
      <w:proofErr w:type="spellEnd"/>
      <w:r w:rsidRPr="007208CA">
        <w:rPr>
          <w:rFonts w:ascii="Verdana" w:eastAsia="Times New Roman" w:hAnsi="Verdana"/>
          <w:sz w:val="20"/>
          <w:szCs w:val="20"/>
          <w:lang w:val="x-none"/>
        </w:rPr>
        <w:t xml:space="preserve"> </w:t>
      </w:r>
      <w:proofErr w:type="spellStart"/>
      <w:r w:rsidRPr="007208CA">
        <w:rPr>
          <w:rFonts w:ascii="Verdana" w:eastAsia="Times New Roman" w:hAnsi="Verdana"/>
          <w:sz w:val="20"/>
          <w:szCs w:val="20"/>
          <w:lang w:val="x-none"/>
        </w:rPr>
        <w:t>срок</w:t>
      </w:r>
      <w:proofErr w:type="spellEnd"/>
      <w:r w:rsidRPr="007208CA">
        <w:rPr>
          <w:rFonts w:ascii="Verdana" w:eastAsia="Times New Roman" w:hAnsi="Verdana"/>
          <w:sz w:val="20"/>
          <w:szCs w:val="20"/>
          <w:lang w:val="bg-BG"/>
        </w:rPr>
        <w:t>.</w:t>
      </w:r>
    </w:p>
    <w:p w:rsidR="00F42D46" w:rsidRPr="007208CA" w:rsidRDefault="00F42D46" w:rsidP="00F42D46">
      <w:pPr>
        <w:widowControl w:val="0"/>
        <w:numPr>
          <w:ilvl w:val="2"/>
          <w:numId w:val="3"/>
        </w:numPr>
        <w:tabs>
          <w:tab w:val="left" w:pos="851"/>
          <w:tab w:val="left" w:pos="1191"/>
        </w:tabs>
        <w:autoSpaceDE w:val="0"/>
        <w:autoSpaceDN w:val="0"/>
        <w:adjustRightInd w:val="0"/>
        <w:spacing w:after="0" w:line="240" w:lineRule="auto"/>
        <w:ind w:firstLine="567"/>
        <w:contextualSpacing/>
        <w:jc w:val="both"/>
        <w:rPr>
          <w:rFonts w:ascii="Verdana" w:eastAsia="Times New Roman" w:hAnsi="Verdana"/>
          <w:sz w:val="20"/>
          <w:szCs w:val="20"/>
          <w:u w:val="single"/>
          <w:lang w:val="x-none"/>
        </w:rPr>
      </w:pPr>
      <w:r w:rsidRPr="007208CA">
        <w:rPr>
          <w:rFonts w:ascii="Verdana" w:eastAsia="Times New Roman" w:hAnsi="Verdana"/>
          <w:bCs/>
          <w:sz w:val="20"/>
          <w:szCs w:val="20"/>
          <w:lang w:val="bg-BG" w:eastAsia="en-GB"/>
        </w:rPr>
        <w:t>Не потвърди началната цена</w:t>
      </w:r>
      <w:r w:rsidRPr="007208CA">
        <w:rPr>
          <w:rFonts w:ascii="Verdana" w:eastAsia="Times New Roman" w:hAnsi="Verdana"/>
          <w:bCs/>
          <w:sz w:val="20"/>
          <w:szCs w:val="20"/>
          <w:lang w:val="en-US" w:eastAsia="en-GB"/>
        </w:rPr>
        <w:t>.</w:t>
      </w:r>
      <w:r w:rsidRPr="007208CA">
        <w:rPr>
          <w:rFonts w:ascii="Verdana" w:eastAsia="Times New Roman" w:hAnsi="Verdana"/>
          <w:sz w:val="20"/>
          <w:szCs w:val="20"/>
          <w:lang w:val="bg-BG"/>
        </w:rPr>
        <w:t xml:space="preserve"> </w:t>
      </w:r>
    </w:p>
    <w:p w:rsidR="00F42D46" w:rsidRPr="007208CA" w:rsidRDefault="00F42D46" w:rsidP="00F42D46">
      <w:pPr>
        <w:widowControl w:val="0"/>
        <w:tabs>
          <w:tab w:val="left" w:pos="851"/>
          <w:tab w:val="left" w:pos="1191"/>
        </w:tabs>
        <w:autoSpaceDE w:val="0"/>
        <w:autoSpaceDN w:val="0"/>
        <w:adjustRightInd w:val="0"/>
        <w:spacing w:after="0" w:line="240" w:lineRule="auto"/>
        <w:ind w:left="480"/>
        <w:contextualSpacing/>
        <w:jc w:val="both"/>
        <w:rPr>
          <w:rFonts w:ascii="Verdana" w:eastAsia="Times New Roman" w:hAnsi="Verdana"/>
          <w:sz w:val="20"/>
          <w:szCs w:val="20"/>
          <w:u w:val="single"/>
          <w:lang w:val="x-none"/>
        </w:rPr>
      </w:pP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bookmarkStart w:id="1" w:name="_Hlk7689018"/>
      <w:bookmarkEnd w:id="0"/>
      <w:r w:rsidRPr="007208CA">
        <w:rPr>
          <w:rFonts w:ascii="Verdana" w:eastAsia="Times New Roman" w:hAnsi="Verdana"/>
          <w:color w:val="000000"/>
          <w:sz w:val="20"/>
          <w:szCs w:val="20"/>
          <w:lang w:val="bg-BG" w:eastAsia="en-GB"/>
        </w:rPr>
        <w:t>При обжалване на процедурата гаранциите за участие на класираните на първо и второ място и на обжалващия процедурата се задържат до приключването на производството по обжалване. При обжалване на процедура и влязло в сила съдебно решение за продължаването й от определен етап органът, открил процедурата, изисква от участниците в 7-дневен срок да внесат гаранция за участие за съответния обект, ако е била възстановена</w:t>
      </w:r>
      <w:bookmarkEnd w:id="1"/>
      <w:r w:rsidRPr="007208CA">
        <w:rPr>
          <w:rFonts w:ascii="Verdana" w:eastAsia="Times New Roman" w:hAnsi="Verdana"/>
          <w:color w:val="000000"/>
          <w:sz w:val="20"/>
          <w:szCs w:val="20"/>
          <w:lang w:val="bg-BG" w:eastAsia="en-GB"/>
        </w:rPr>
        <w:t>.</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Продавачът освобождава гаранциите, без да дължи лихви за периода, през който средствата законно са престояли при него. </w:t>
      </w:r>
    </w:p>
    <w:p w:rsidR="00F42D46" w:rsidRPr="007208CA" w:rsidRDefault="00F42D46" w:rsidP="00F42D46">
      <w:pPr>
        <w:numPr>
          <w:ilvl w:val="0"/>
          <w:numId w:val="3"/>
        </w:numPr>
        <w:tabs>
          <w:tab w:val="left" w:pos="851"/>
          <w:tab w:val="num" w:pos="993"/>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Участниците могат да извършват оглед на обекта всеки работен ден</w:t>
      </w:r>
      <w:r w:rsidRPr="007208CA">
        <w:rPr>
          <w:rFonts w:ascii="Verdana" w:eastAsia="Times New Roman" w:hAnsi="Verdana"/>
          <w:bCs/>
          <w:sz w:val="20"/>
          <w:szCs w:val="20"/>
          <w:lang w:val="bg-BG" w:eastAsia="bg-BG"/>
        </w:rPr>
        <w:t xml:space="preserve"> от 09:00 до 16:00 часа, до </w:t>
      </w:r>
      <w:r w:rsidR="005632E3">
        <w:rPr>
          <w:rFonts w:ascii="Verdana" w:eastAsia="Times New Roman" w:hAnsi="Verdana"/>
          <w:b/>
          <w:sz w:val="20"/>
          <w:szCs w:val="20"/>
          <w:lang w:val="bg-BG" w:eastAsia="bg-BG"/>
        </w:rPr>
        <w:t>05.09.2024</w:t>
      </w:r>
      <w:r w:rsidRPr="007208CA">
        <w:rPr>
          <w:rFonts w:ascii="Verdana" w:eastAsia="Times New Roman" w:hAnsi="Verdana"/>
          <w:bCs/>
          <w:sz w:val="20"/>
          <w:szCs w:val="20"/>
          <w:lang w:val="bg-BG" w:eastAsia="bg-BG"/>
        </w:rPr>
        <w:t xml:space="preserve"> г., по предварителна заявка </w:t>
      </w:r>
      <w:r w:rsidRPr="007208CA">
        <w:rPr>
          <w:rFonts w:ascii="Verdana" w:eastAsia="Times New Roman" w:hAnsi="Verdana"/>
          <w:bCs/>
          <w:color w:val="000000"/>
          <w:sz w:val="20"/>
          <w:szCs w:val="20"/>
          <w:lang w:val="bg-BG" w:eastAsia="bg-BG"/>
        </w:rPr>
        <w:t xml:space="preserve">и в присъствието на представител на </w:t>
      </w:r>
      <w:r w:rsidR="005632E3">
        <w:rPr>
          <w:rFonts w:ascii="Verdana" w:eastAsia="Times New Roman" w:hAnsi="Verdana"/>
          <w:bCs/>
          <w:color w:val="000000"/>
          <w:sz w:val="20"/>
          <w:szCs w:val="20"/>
          <w:lang w:val="bg-BG" w:eastAsia="bg-BG"/>
        </w:rPr>
        <w:t>ТП „ДГС Гоце Делчев“</w:t>
      </w:r>
      <w:r w:rsidRPr="007208CA">
        <w:rPr>
          <w:rFonts w:ascii="Verdana" w:eastAsia="Times New Roman" w:hAnsi="Verdana"/>
          <w:bCs/>
          <w:sz w:val="20"/>
          <w:szCs w:val="20"/>
          <w:lang w:val="bg-BG" w:eastAsia="bg-BG"/>
        </w:rPr>
        <w:t xml:space="preserve">. Разходите за оглед са за сметка на участника. </w:t>
      </w:r>
      <w:r w:rsidRPr="007208CA">
        <w:rPr>
          <w:rFonts w:ascii="Verdana" w:eastAsia="Times New Roman" w:hAnsi="Verdana"/>
          <w:sz w:val="20"/>
          <w:szCs w:val="20"/>
          <w:lang w:val="bg-BG" w:eastAsia="bg-BG"/>
        </w:rPr>
        <w:t xml:space="preserve">Огледът на обекта не е задължителен и не е условие за участие в процедурата. Участникът сам носи отговорност при </w:t>
      </w:r>
      <w:proofErr w:type="spellStart"/>
      <w:r w:rsidRPr="007208CA">
        <w:rPr>
          <w:rFonts w:ascii="Verdana" w:eastAsia="Times New Roman" w:hAnsi="Verdana"/>
          <w:sz w:val="20"/>
          <w:szCs w:val="20"/>
          <w:lang w:val="bg-BG" w:eastAsia="bg-BG"/>
        </w:rPr>
        <w:t>неизвършването</w:t>
      </w:r>
      <w:proofErr w:type="spellEnd"/>
      <w:r w:rsidRPr="007208CA">
        <w:rPr>
          <w:rFonts w:ascii="Verdana" w:eastAsia="Times New Roman" w:hAnsi="Verdana"/>
          <w:sz w:val="20"/>
          <w:szCs w:val="20"/>
          <w:lang w:val="bg-BG" w:eastAsia="bg-BG"/>
        </w:rPr>
        <w:t xml:space="preserve"> му.</w:t>
      </w:r>
    </w:p>
    <w:p w:rsidR="00F42D46" w:rsidRPr="007208CA" w:rsidRDefault="00F42D46" w:rsidP="00F42D46">
      <w:pPr>
        <w:numPr>
          <w:ilvl w:val="0"/>
          <w:numId w:val="3"/>
        </w:numPr>
        <w:tabs>
          <w:tab w:val="left" w:pos="851"/>
        </w:tabs>
        <w:spacing w:after="0" w:line="240" w:lineRule="auto"/>
        <w:ind w:firstLine="566"/>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 </w:t>
      </w:r>
      <w:proofErr w:type="spellStart"/>
      <w:r w:rsidRPr="007208CA">
        <w:rPr>
          <w:rFonts w:ascii="Verdana" w:eastAsia="Times New Roman" w:hAnsi="Verdana"/>
          <w:b/>
          <w:sz w:val="20"/>
          <w:szCs w:val="20"/>
          <w:lang w:val="ru-RU" w:eastAsia="bg-BG"/>
        </w:rPr>
        <w:t>Документацията</w:t>
      </w:r>
      <w:proofErr w:type="spellEnd"/>
      <w:r w:rsidRPr="007208CA">
        <w:rPr>
          <w:rFonts w:ascii="Verdana" w:eastAsia="Times New Roman" w:hAnsi="Verdana"/>
          <w:b/>
          <w:sz w:val="20"/>
          <w:szCs w:val="20"/>
          <w:lang w:val="ru-RU" w:eastAsia="bg-BG"/>
        </w:rPr>
        <w:t xml:space="preserve"> за участие в </w:t>
      </w:r>
      <w:proofErr w:type="spellStart"/>
      <w:r w:rsidRPr="007208CA">
        <w:rPr>
          <w:rFonts w:ascii="Verdana" w:eastAsia="Times New Roman" w:hAnsi="Verdana"/>
          <w:b/>
          <w:sz w:val="20"/>
          <w:szCs w:val="20"/>
          <w:lang w:val="ru-RU" w:eastAsia="bg-BG"/>
        </w:rPr>
        <w:t>електронния</w:t>
      </w:r>
      <w:proofErr w:type="spellEnd"/>
      <w:r w:rsidRPr="007208CA">
        <w:rPr>
          <w:rFonts w:ascii="Verdana" w:eastAsia="Times New Roman" w:hAnsi="Verdana"/>
          <w:b/>
          <w:sz w:val="20"/>
          <w:szCs w:val="20"/>
          <w:lang w:val="ru-RU" w:eastAsia="bg-BG"/>
        </w:rPr>
        <w:t xml:space="preserve"> </w:t>
      </w:r>
      <w:proofErr w:type="spellStart"/>
      <w:r w:rsidRPr="007208CA">
        <w:rPr>
          <w:rFonts w:ascii="Verdana" w:eastAsia="Times New Roman" w:hAnsi="Verdana"/>
          <w:b/>
          <w:sz w:val="20"/>
          <w:szCs w:val="20"/>
          <w:lang w:val="ru-RU" w:eastAsia="bg-BG"/>
        </w:rPr>
        <w:t>търг</w:t>
      </w:r>
      <w:proofErr w:type="spellEnd"/>
      <w:r w:rsidRPr="007208CA">
        <w:rPr>
          <w:rFonts w:ascii="Verdana" w:eastAsia="Times New Roman" w:hAnsi="Verdana"/>
          <w:b/>
          <w:sz w:val="20"/>
          <w:szCs w:val="20"/>
          <w:lang w:val="ru-RU" w:eastAsia="bg-BG"/>
        </w:rPr>
        <w:t xml:space="preserve"> </w:t>
      </w:r>
      <w:proofErr w:type="spellStart"/>
      <w:r w:rsidRPr="007208CA">
        <w:rPr>
          <w:rFonts w:ascii="Verdana" w:eastAsia="Times New Roman" w:hAnsi="Verdana"/>
          <w:b/>
          <w:sz w:val="20"/>
          <w:szCs w:val="20"/>
          <w:lang w:val="ru-RU" w:eastAsia="bg-BG"/>
        </w:rPr>
        <w:t>може</w:t>
      </w:r>
      <w:proofErr w:type="spellEnd"/>
      <w:r w:rsidRPr="007208CA">
        <w:rPr>
          <w:rFonts w:ascii="Verdana" w:eastAsia="Times New Roman" w:hAnsi="Verdana"/>
          <w:b/>
          <w:sz w:val="20"/>
          <w:szCs w:val="20"/>
          <w:lang w:val="ru-RU" w:eastAsia="bg-BG"/>
        </w:rPr>
        <w:t xml:space="preserve"> да </w:t>
      </w:r>
      <w:proofErr w:type="spellStart"/>
      <w:r w:rsidRPr="007208CA">
        <w:rPr>
          <w:rFonts w:ascii="Verdana" w:eastAsia="Times New Roman" w:hAnsi="Verdana"/>
          <w:b/>
          <w:sz w:val="20"/>
          <w:szCs w:val="20"/>
          <w:lang w:val="ru-RU" w:eastAsia="bg-BG"/>
        </w:rPr>
        <w:t>бъде</w:t>
      </w:r>
      <w:proofErr w:type="spellEnd"/>
      <w:r w:rsidRPr="007208CA">
        <w:rPr>
          <w:rFonts w:ascii="Verdana" w:eastAsia="Times New Roman" w:hAnsi="Verdana"/>
          <w:b/>
          <w:sz w:val="20"/>
          <w:szCs w:val="20"/>
          <w:lang w:val="ru-RU" w:eastAsia="bg-BG"/>
        </w:rPr>
        <w:t xml:space="preserve"> </w:t>
      </w:r>
      <w:proofErr w:type="spellStart"/>
      <w:r w:rsidRPr="007208CA">
        <w:rPr>
          <w:rFonts w:ascii="Verdana" w:eastAsia="Times New Roman" w:hAnsi="Verdana"/>
          <w:b/>
          <w:sz w:val="20"/>
          <w:szCs w:val="20"/>
          <w:lang w:val="ru-RU" w:eastAsia="bg-BG"/>
        </w:rPr>
        <w:t>изтеглена</w:t>
      </w:r>
      <w:proofErr w:type="spellEnd"/>
      <w:r w:rsidRPr="007208CA">
        <w:rPr>
          <w:rFonts w:ascii="Verdana" w:eastAsia="Times New Roman" w:hAnsi="Verdana"/>
          <w:b/>
          <w:sz w:val="20"/>
          <w:szCs w:val="20"/>
          <w:lang w:val="ru-RU" w:eastAsia="bg-BG"/>
        </w:rPr>
        <w:t xml:space="preserve"> от «ИНТЕРНЕТ ПЛАТФОРМАТА НА </w:t>
      </w:r>
      <w:r w:rsidR="005632E3">
        <w:rPr>
          <w:rFonts w:ascii="Verdana" w:eastAsia="Times New Roman" w:hAnsi="Verdana"/>
          <w:b/>
          <w:sz w:val="20"/>
          <w:szCs w:val="20"/>
          <w:lang w:val="ru-RU" w:eastAsia="bg-BG"/>
        </w:rPr>
        <w:t>„</w:t>
      </w:r>
      <w:proofErr w:type="gramStart"/>
      <w:r w:rsidR="005632E3">
        <w:rPr>
          <w:rFonts w:ascii="Verdana" w:eastAsia="Times New Roman" w:hAnsi="Verdana"/>
          <w:b/>
          <w:sz w:val="20"/>
          <w:szCs w:val="20"/>
          <w:lang w:val="ru-RU" w:eastAsia="bg-BG"/>
        </w:rPr>
        <w:t>ЮЗДП“ ДП</w:t>
      </w:r>
      <w:proofErr w:type="gramEnd"/>
      <w:r w:rsidR="005632E3">
        <w:rPr>
          <w:rFonts w:ascii="Verdana" w:eastAsia="Times New Roman" w:hAnsi="Verdana"/>
          <w:b/>
          <w:sz w:val="20"/>
          <w:szCs w:val="20"/>
          <w:lang w:val="ru-RU" w:eastAsia="bg-BG"/>
        </w:rPr>
        <w:t xml:space="preserve">, гр. </w:t>
      </w:r>
      <w:proofErr w:type="spellStart"/>
      <w:r w:rsidR="005632E3">
        <w:rPr>
          <w:rFonts w:ascii="Verdana" w:eastAsia="Times New Roman" w:hAnsi="Verdana"/>
          <w:b/>
          <w:sz w:val="20"/>
          <w:szCs w:val="20"/>
          <w:lang w:val="ru-RU" w:eastAsia="bg-BG"/>
        </w:rPr>
        <w:t>Благоевград</w:t>
      </w:r>
      <w:proofErr w:type="spellEnd"/>
      <w:r w:rsidRPr="007208CA">
        <w:rPr>
          <w:rFonts w:ascii="Verdana" w:eastAsia="Times New Roman" w:hAnsi="Verdana"/>
          <w:b/>
          <w:sz w:val="20"/>
          <w:szCs w:val="20"/>
          <w:lang w:val="ru-RU" w:eastAsia="bg-BG"/>
        </w:rPr>
        <w:t xml:space="preserve">», а именно: </w:t>
      </w:r>
      <w:r w:rsidR="005632E3">
        <w:rPr>
          <w:rFonts w:ascii="Verdana" w:eastAsia="Times New Roman" w:hAnsi="Verdana"/>
          <w:b/>
          <w:sz w:val="20"/>
          <w:szCs w:val="20"/>
          <w:lang w:val="bg-BG" w:eastAsia="bg-BG"/>
        </w:rPr>
        <w:t>https://sale.uslugi.io/uzdp</w:t>
      </w:r>
      <w:r w:rsidRPr="007208CA">
        <w:rPr>
          <w:rFonts w:ascii="Verdana" w:eastAsia="Times New Roman" w:hAnsi="Verdana"/>
          <w:b/>
          <w:sz w:val="20"/>
          <w:szCs w:val="20"/>
          <w:lang w:val="bg-BG" w:eastAsia="bg-BG"/>
        </w:rPr>
        <w:t xml:space="preserve">, както и </w:t>
      </w:r>
      <w:r w:rsidRPr="007208CA">
        <w:rPr>
          <w:rFonts w:ascii="Verdana" w:eastAsia="Times New Roman" w:hAnsi="Verdana"/>
          <w:sz w:val="20"/>
          <w:szCs w:val="20"/>
          <w:lang w:val="bg-BG" w:eastAsia="bg-BG"/>
        </w:rPr>
        <w:t xml:space="preserve">от интернет страницата на </w:t>
      </w:r>
      <w:r w:rsidR="005632E3">
        <w:rPr>
          <w:rFonts w:ascii="Verdana" w:eastAsia="Times New Roman" w:hAnsi="Verdana" w:cs="All Times New Roman"/>
          <w:sz w:val="20"/>
          <w:szCs w:val="20"/>
          <w:lang w:val="bg-BG" w:eastAsia="bg-BG"/>
        </w:rPr>
        <w:t>ТП „ДГС Гоце Делчев“</w:t>
      </w:r>
      <w:r w:rsidRPr="007208CA">
        <w:rPr>
          <w:rFonts w:ascii="Verdana" w:eastAsia="Times New Roman" w:hAnsi="Verdana" w:cs="All Times New Roman"/>
          <w:sz w:val="20"/>
          <w:szCs w:val="20"/>
          <w:lang w:val="bg-BG" w:eastAsia="bg-BG"/>
        </w:rPr>
        <w:t xml:space="preserve"> - </w:t>
      </w:r>
      <w:r w:rsidR="005632E3">
        <w:rPr>
          <w:rFonts w:ascii="Verdana" w:eastAsia="Times New Roman" w:hAnsi="Verdana" w:cs="All Times New Roman"/>
          <w:sz w:val="20"/>
          <w:szCs w:val="20"/>
          <w:lang w:val="bg-BG" w:eastAsia="bg-BG"/>
        </w:rPr>
        <w:t>https://dgs-gotse-delchev.uzdp.bg/</w:t>
      </w:r>
      <w:r w:rsidRPr="007208CA">
        <w:rPr>
          <w:rFonts w:ascii="Verdana" w:eastAsia="Times New Roman" w:hAnsi="Verdana"/>
          <w:sz w:val="20"/>
          <w:szCs w:val="20"/>
          <w:lang w:val="bg-BG" w:eastAsia="bg-BG"/>
        </w:rPr>
        <w:t xml:space="preserve">. </w:t>
      </w:r>
    </w:p>
    <w:p w:rsidR="00F42D46" w:rsidRPr="007208CA" w:rsidRDefault="00F42D46" w:rsidP="00F42D46">
      <w:pPr>
        <w:numPr>
          <w:ilvl w:val="0"/>
          <w:numId w:val="3"/>
        </w:numPr>
        <w:tabs>
          <w:tab w:val="left" w:pos="851"/>
          <w:tab w:val="num" w:pos="993"/>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Право на участие. Право на участие в търга имат участниците, които отговарят на следните условия:</w:t>
      </w:r>
    </w:p>
    <w:p w:rsidR="00F42D46" w:rsidRPr="007208CA" w:rsidRDefault="00F42D46" w:rsidP="00F42D46">
      <w:pPr>
        <w:numPr>
          <w:ilvl w:val="1"/>
          <w:numId w:val="3"/>
        </w:numPr>
        <w:tabs>
          <w:tab w:val="left" w:pos="851"/>
        </w:tabs>
        <w:spacing w:after="0" w:line="240" w:lineRule="auto"/>
        <w:ind w:left="1"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Да са внесли гаранция за участие.</w:t>
      </w:r>
    </w:p>
    <w:p w:rsidR="00F42D46" w:rsidRDefault="00F42D46" w:rsidP="00F42D46">
      <w:pPr>
        <w:numPr>
          <w:ilvl w:val="1"/>
          <w:numId w:val="3"/>
        </w:numPr>
        <w:tabs>
          <w:tab w:val="left" w:pos="851"/>
        </w:tabs>
        <w:spacing w:after="0" w:line="240" w:lineRule="auto"/>
        <w:ind w:left="1"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В търга не може да участва участник, който е: Осъден с влязла в сила присъда, освен ако е реабилитиран, за престъпление по чл. 194 - 217, 219 - 260, 301 - 307, 321 и 321а от Наказателния кодекс; Свързано лице по смисъла на </w:t>
      </w:r>
      <w:r w:rsidR="0087134E">
        <w:rPr>
          <w:rFonts w:ascii="Verdana" w:eastAsia="Times New Roman" w:hAnsi="Verdana"/>
          <w:sz w:val="20"/>
          <w:szCs w:val="20"/>
          <w:lang w:val="bg-BG" w:eastAsia="bg-BG"/>
        </w:rPr>
        <w:t>§ 1, т. 9</w:t>
      </w:r>
      <w:r w:rsidRPr="007208CA">
        <w:rPr>
          <w:rFonts w:ascii="Verdana" w:eastAsia="Times New Roman" w:hAnsi="Verdana"/>
          <w:sz w:val="20"/>
          <w:szCs w:val="20"/>
          <w:lang w:val="bg-BG" w:eastAsia="bg-BG"/>
        </w:rPr>
        <w:t xml:space="preserve"> от допълнителната разпоредба на </w:t>
      </w:r>
      <w:r w:rsidR="0087134E">
        <w:rPr>
          <w:rFonts w:ascii="Verdana" w:eastAsia="Times New Roman" w:hAnsi="Verdana"/>
          <w:sz w:val="20"/>
          <w:szCs w:val="20"/>
          <w:lang w:val="bg-BG" w:eastAsia="bg-BG"/>
        </w:rPr>
        <w:t>ЗПК</w:t>
      </w:r>
      <w:r w:rsidRPr="007208CA">
        <w:rPr>
          <w:rFonts w:ascii="Verdana" w:eastAsia="Times New Roman" w:hAnsi="Verdana"/>
          <w:sz w:val="20"/>
          <w:szCs w:val="20"/>
          <w:lang w:val="bg-BG" w:eastAsia="bg-BG"/>
        </w:rPr>
        <w:t xml:space="preserve"> с директора на </w:t>
      </w:r>
      <w:r w:rsidR="005632E3">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 xml:space="preserve"> и </w:t>
      </w:r>
      <w:r w:rsidR="005632E3">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 xml:space="preserve">; Лишен от право да упражнява търговска дейност; /Тези ограничения се отнасят за управителите на кандидата или за лицата, овластени по реда на Търговския закон за съответния вид търговец да представляват търговеца./ Обявен в несъстоятелност или е в производство по несъстоятелност; В производство по ликвидация; Сключил договор с лице по </w:t>
      </w:r>
      <w:r w:rsidR="0087134E">
        <w:rPr>
          <w:rFonts w:ascii="Verdana" w:eastAsia="Times New Roman" w:hAnsi="Verdana"/>
          <w:sz w:val="20"/>
          <w:szCs w:val="20"/>
          <w:lang w:val="bg-BG" w:eastAsia="bg-BG"/>
        </w:rPr>
        <w:t>чл. 86 на</w:t>
      </w:r>
      <w:r w:rsidRPr="007208CA">
        <w:rPr>
          <w:rFonts w:ascii="Verdana" w:eastAsia="Times New Roman" w:hAnsi="Verdana"/>
          <w:sz w:val="20"/>
          <w:szCs w:val="20"/>
          <w:lang w:val="bg-BG" w:eastAsia="bg-BG"/>
        </w:rPr>
        <w:t xml:space="preserve"> </w:t>
      </w:r>
      <w:r w:rsidR="0087134E">
        <w:rPr>
          <w:rFonts w:ascii="Verdana" w:eastAsia="Times New Roman" w:hAnsi="Verdana"/>
          <w:sz w:val="20"/>
          <w:szCs w:val="20"/>
          <w:lang w:val="bg-BG" w:eastAsia="bg-BG"/>
        </w:rPr>
        <w:t>ЗПК</w:t>
      </w:r>
      <w:r w:rsidRPr="007208CA">
        <w:rPr>
          <w:rFonts w:ascii="Verdana" w:eastAsia="Times New Roman" w:hAnsi="Verdana"/>
          <w:sz w:val="20"/>
          <w:szCs w:val="20"/>
          <w:lang w:val="bg-BG" w:eastAsia="bg-BG"/>
        </w:rPr>
        <w:t xml:space="preserve">; Има парични задължения към държавата или </w:t>
      </w:r>
      <w:r w:rsidR="005632E3">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 установени с влязъл в сила акт на компетентен държавен орган.</w:t>
      </w:r>
    </w:p>
    <w:p w:rsidR="00723021" w:rsidRPr="00373C8B" w:rsidRDefault="00723021" w:rsidP="00373C8B">
      <w:pPr>
        <w:tabs>
          <w:tab w:val="left" w:pos="851"/>
        </w:tabs>
        <w:spacing w:after="0" w:line="240" w:lineRule="auto"/>
        <w:ind w:firstLine="567"/>
        <w:contextualSpacing/>
        <w:jc w:val="both"/>
        <w:rPr>
          <w:rFonts w:ascii="Verdana" w:eastAsia="Times New Roman" w:hAnsi="Verdana"/>
          <w:sz w:val="20"/>
          <w:szCs w:val="20"/>
          <w:lang w:val="bg-BG" w:eastAsia="bg-BG"/>
        </w:rPr>
      </w:pPr>
    </w:p>
    <w:p w:rsidR="0060047F" w:rsidRPr="0060047F" w:rsidRDefault="0060047F" w:rsidP="0060047F">
      <w:pPr>
        <w:tabs>
          <w:tab w:val="left" w:pos="851"/>
        </w:tabs>
        <w:spacing w:after="0" w:line="240" w:lineRule="auto"/>
        <w:ind w:left="1" w:firstLine="567"/>
        <w:contextualSpacing/>
        <w:jc w:val="both"/>
        <w:rPr>
          <w:rFonts w:ascii="Verdana" w:eastAsia="Times New Roman" w:hAnsi="Verdana"/>
          <w:sz w:val="20"/>
          <w:szCs w:val="20"/>
          <w:lang w:val="en-US" w:eastAsia="bg-BG"/>
        </w:rPr>
      </w:pPr>
      <w:r w:rsidRPr="0060047F">
        <w:rPr>
          <w:rFonts w:ascii="Verdana" w:eastAsia="Times New Roman" w:hAnsi="Verdana"/>
          <w:b/>
          <w:sz w:val="20"/>
          <w:szCs w:val="20"/>
          <w:lang w:val="en-US" w:eastAsia="bg-BG"/>
        </w:rPr>
        <w:t>7.</w:t>
      </w:r>
      <w:r w:rsidR="00BB4CD8">
        <w:rPr>
          <w:rFonts w:ascii="Verdana" w:eastAsia="Times New Roman" w:hAnsi="Verdana"/>
          <w:b/>
          <w:sz w:val="20"/>
          <w:szCs w:val="20"/>
          <w:lang w:val="en-US" w:eastAsia="bg-BG"/>
        </w:rPr>
        <w:t>3.</w:t>
      </w:r>
      <w:r w:rsidRPr="0060047F">
        <w:rPr>
          <w:rFonts w:ascii="Verdana" w:eastAsia="Times New Roman" w:hAnsi="Verdana"/>
          <w:sz w:val="20"/>
          <w:szCs w:val="20"/>
          <w:lang w:val="en-US" w:eastAsia="bg-BG"/>
        </w:rPr>
        <w:tab/>
        <w:t xml:space="preserve">В </w:t>
      </w:r>
      <w:proofErr w:type="spellStart"/>
      <w:r w:rsidRPr="0060047F">
        <w:rPr>
          <w:rFonts w:ascii="Verdana" w:eastAsia="Times New Roman" w:hAnsi="Verdana"/>
          <w:sz w:val="20"/>
          <w:szCs w:val="20"/>
          <w:lang w:val="en-US" w:eastAsia="bg-BG"/>
        </w:rPr>
        <w:t>процедурата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не</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се</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допуска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участие</w:t>
      </w:r>
      <w:proofErr w:type="spellEnd"/>
      <w:r w:rsidRPr="0060047F">
        <w:rPr>
          <w:rFonts w:ascii="Verdana" w:eastAsia="Times New Roman" w:hAnsi="Verdana"/>
          <w:sz w:val="20"/>
          <w:szCs w:val="20"/>
          <w:lang w:val="en-US" w:eastAsia="bg-BG"/>
        </w:rPr>
        <w:t xml:space="preserve"> с </w:t>
      </w:r>
      <w:proofErr w:type="spellStart"/>
      <w:r w:rsidRPr="0060047F">
        <w:rPr>
          <w:rFonts w:ascii="Verdana" w:eastAsia="Times New Roman" w:hAnsi="Verdana"/>
          <w:sz w:val="20"/>
          <w:szCs w:val="20"/>
          <w:lang w:val="en-US" w:eastAsia="bg-BG"/>
        </w:rPr>
        <w:t>подизпълнители</w:t>
      </w:r>
      <w:proofErr w:type="spellEnd"/>
      <w:r w:rsidRPr="0060047F">
        <w:rPr>
          <w:rFonts w:ascii="Verdana" w:eastAsia="Times New Roman" w:hAnsi="Verdana"/>
          <w:sz w:val="20"/>
          <w:szCs w:val="20"/>
          <w:lang w:val="en-US" w:eastAsia="bg-BG"/>
        </w:rPr>
        <w:t>.</w:t>
      </w:r>
    </w:p>
    <w:p w:rsidR="00F42D46" w:rsidRPr="0060047F" w:rsidRDefault="0060047F" w:rsidP="0060047F">
      <w:pPr>
        <w:tabs>
          <w:tab w:val="left" w:pos="851"/>
        </w:tabs>
        <w:spacing w:after="0" w:line="240" w:lineRule="auto"/>
        <w:ind w:left="1" w:firstLine="567"/>
        <w:contextualSpacing/>
        <w:jc w:val="both"/>
        <w:rPr>
          <w:rFonts w:ascii="Verdana" w:eastAsia="Times New Roman" w:hAnsi="Verdana"/>
          <w:sz w:val="20"/>
          <w:szCs w:val="20"/>
          <w:lang w:val="en-US" w:eastAsia="bg-BG"/>
        </w:rPr>
      </w:pPr>
      <w:r w:rsidRPr="0060047F">
        <w:rPr>
          <w:rFonts w:ascii="Verdana" w:eastAsia="Times New Roman" w:hAnsi="Verdana"/>
          <w:b/>
          <w:sz w:val="20"/>
          <w:szCs w:val="20"/>
          <w:lang w:val="en-US" w:eastAsia="bg-BG"/>
        </w:rPr>
        <w:t>7.</w:t>
      </w:r>
      <w:r w:rsidR="00BB4CD8">
        <w:rPr>
          <w:rFonts w:ascii="Verdana" w:eastAsia="Times New Roman" w:hAnsi="Verdana"/>
          <w:b/>
          <w:sz w:val="20"/>
          <w:szCs w:val="20"/>
          <w:lang w:val="en-US" w:eastAsia="bg-BG"/>
        </w:rPr>
        <w:t>4</w:t>
      </w:r>
      <w:r w:rsidRPr="0060047F">
        <w:rPr>
          <w:rFonts w:ascii="Verdana" w:eastAsia="Times New Roman" w:hAnsi="Verdana"/>
          <w:b/>
          <w:sz w:val="20"/>
          <w:szCs w:val="20"/>
          <w:lang w:val="en-US" w:eastAsia="bg-BG"/>
        </w:rPr>
        <w:t>.</w:t>
      </w:r>
      <w:r w:rsidRPr="0060047F">
        <w:rPr>
          <w:rFonts w:ascii="Verdana" w:eastAsia="Times New Roman" w:hAnsi="Verdana"/>
          <w:sz w:val="20"/>
          <w:szCs w:val="20"/>
          <w:lang w:val="en-US" w:eastAsia="bg-BG"/>
        </w:rPr>
        <w:tab/>
      </w:r>
      <w:proofErr w:type="spellStart"/>
      <w:r w:rsidRPr="0060047F">
        <w:rPr>
          <w:rFonts w:ascii="Verdana" w:eastAsia="Times New Roman" w:hAnsi="Verdana"/>
          <w:sz w:val="20"/>
          <w:szCs w:val="20"/>
          <w:lang w:val="en-US" w:eastAsia="bg-BG"/>
        </w:rPr>
        <w:t>При</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продажбата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на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добита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дървесина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не</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се</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изисква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купувачите</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да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бъдат</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вписани</w:t>
      </w:r>
      <w:proofErr w:type="spellEnd"/>
      <w:r w:rsidRPr="0060047F">
        <w:rPr>
          <w:rFonts w:ascii="Verdana" w:eastAsia="Times New Roman" w:hAnsi="Verdana"/>
          <w:sz w:val="20"/>
          <w:szCs w:val="20"/>
          <w:lang w:val="en-US" w:eastAsia="bg-BG"/>
        </w:rPr>
        <w:t xml:space="preserve"> в </w:t>
      </w:r>
      <w:proofErr w:type="spellStart"/>
      <w:r w:rsidRPr="0060047F">
        <w:rPr>
          <w:rFonts w:ascii="Verdana" w:eastAsia="Times New Roman" w:hAnsi="Verdana"/>
          <w:sz w:val="20"/>
          <w:szCs w:val="20"/>
          <w:lang w:val="en-US" w:eastAsia="bg-BG"/>
        </w:rPr>
        <w:t>публичните</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регистри</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по</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чл</w:t>
      </w:r>
      <w:proofErr w:type="spellEnd"/>
      <w:r w:rsidRPr="0060047F">
        <w:rPr>
          <w:rFonts w:ascii="Verdana" w:eastAsia="Times New Roman" w:hAnsi="Verdana"/>
          <w:sz w:val="20"/>
          <w:szCs w:val="20"/>
          <w:lang w:val="en-US" w:eastAsia="bg-BG"/>
        </w:rPr>
        <w:t xml:space="preserve">. </w:t>
      </w:r>
      <w:proofErr w:type="gramStart"/>
      <w:r w:rsidRPr="0060047F">
        <w:rPr>
          <w:rFonts w:ascii="Verdana" w:eastAsia="Times New Roman" w:hAnsi="Verdana"/>
          <w:sz w:val="20"/>
          <w:szCs w:val="20"/>
          <w:lang w:val="en-US" w:eastAsia="bg-BG"/>
        </w:rPr>
        <w:t>235 и</w:t>
      </w:r>
      <w:proofErr w:type="gram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чл</w:t>
      </w:r>
      <w:proofErr w:type="spellEnd"/>
      <w:r w:rsidRPr="0060047F">
        <w:rPr>
          <w:rFonts w:ascii="Verdana" w:eastAsia="Times New Roman" w:hAnsi="Verdana"/>
          <w:sz w:val="20"/>
          <w:szCs w:val="20"/>
          <w:lang w:val="en-US" w:eastAsia="bg-BG"/>
        </w:rPr>
        <w:t xml:space="preserve">. </w:t>
      </w:r>
      <w:proofErr w:type="gramStart"/>
      <w:r w:rsidRPr="0060047F">
        <w:rPr>
          <w:rFonts w:ascii="Verdana" w:eastAsia="Times New Roman" w:hAnsi="Verdana"/>
          <w:sz w:val="20"/>
          <w:szCs w:val="20"/>
          <w:lang w:val="en-US" w:eastAsia="bg-BG"/>
        </w:rPr>
        <w:t xml:space="preserve">241 </w:t>
      </w:r>
      <w:proofErr w:type="spellStart"/>
      <w:r w:rsidRPr="0060047F">
        <w:rPr>
          <w:rFonts w:ascii="Verdana" w:eastAsia="Times New Roman" w:hAnsi="Verdana"/>
          <w:sz w:val="20"/>
          <w:szCs w:val="20"/>
          <w:lang w:val="en-US" w:eastAsia="bg-BG"/>
        </w:rPr>
        <w:t>от</w:t>
      </w:r>
      <w:proofErr w:type="spellEnd"/>
      <w:proofErr w:type="gram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Закона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за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горите</w:t>
      </w:r>
      <w:proofErr w:type="spellEnd"/>
      <w:r w:rsidRPr="0060047F">
        <w:rPr>
          <w:rFonts w:ascii="Verdana" w:eastAsia="Times New Roman" w:hAnsi="Verdana"/>
          <w:sz w:val="20"/>
          <w:szCs w:val="20"/>
          <w:lang w:val="en-US" w:eastAsia="bg-BG"/>
        </w:rPr>
        <w:t>.</w:t>
      </w:r>
    </w:p>
    <w:p w:rsidR="00F42D46" w:rsidRPr="007208CA" w:rsidRDefault="00F42D46" w:rsidP="00F42D46">
      <w:pPr>
        <w:numPr>
          <w:ilvl w:val="0"/>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Достъп до системата и провеждането на търга да се осъществява при спазване на тръжния регламент, </w:t>
      </w:r>
      <w:proofErr w:type="spellStart"/>
      <w:r w:rsidRPr="007208CA">
        <w:rPr>
          <w:rFonts w:ascii="Verdana" w:eastAsia="Times New Roman" w:hAnsi="Verdana"/>
          <w:sz w:val="20"/>
          <w:szCs w:val="20"/>
          <w:lang w:val="bg-BG" w:eastAsia="bg-BG"/>
        </w:rPr>
        <w:t>пуликуван</w:t>
      </w:r>
      <w:proofErr w:type="spellEnd"/>
      <w:r w:rsidRPr="007208CA">
        <w:rPr>
          <w:rFonts w:ascii="Verdana" w:eastAsia="Times New Roman" w:hAnsi="Verdana"/>
          <w:sz w:val="20"/>
          <w:szCs w:val="20"/>
          <w:lang w:val="bg-BG" w:eastAsia="bg-BG"/>
        </w:rPr>
        <w:t xml:space="preserve"> на интернет страницата на </w:t>
      </w:r>
      <w:r w:rsidR="005632E3">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 xml:space="preserve">. </w:t>
      </w:r>
    </w:p>
    <w:p w:rsidR="00F42D46" w:rsidRPr="007208CA" w:rsidRDefault="00F42D46" w:rsidP="00F42D46">
      <w:pPr>
        <w:spacing w:after="0" w:line="268" w:lineRule="auto"/>
        <w:ind w:firstLine="567"/>
        <w:jc w:val="both"/>
        <w:textAlignment w:val="center"/>
        <w:rPr>
          <w:rFonts w:ascii="Verdana" w:eastAsia="Times New Roman" w:hAnsi="Verdana"/>
          <w:b/>
          <w:sz w:val="20"/>
          <w:szCs w:val="20"/>
          <w:lang w:val="bg-BG" w:eastAsia="bg-BG"/>
        </w:rPr>
      </w:pPr>
      <w:r w:rsidRPr="007208CA">
        <w:rPr>
          <w:rFonts w:ascii="Verdana" w:eastAsia="Times New Roman" w:hAnsi="Verdana"/>
          <w:bCs/>
          <w:sz w:val="20"/>
          <w:szCs w:val="20"/>
          <w:lang w:val="bg-BG" w:eastAsia="bg-BG"/>
        </w:rPr>
        <w:t xml:space="preserve">При първоначално участие в електронни търгове, провеждани от </w:t>
      </w:r>
      <w:r w:rsidR="005632E3">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 xml:space="preserve"> участниците се регистрират еднократно</w:t>
      </w:r>
      <w:r w:rsidRPr="007208CA">
        <w:rPr>
          <w:rFonts w:ascii="Verdana" w:eastAsia="Times New Roman" w:hAnsi="Verdana"/>
          <w:b/>
          <w:sz w:val="20"/>
          <w:szCs w:val="20"/>
          <w:lang w:val="bg-BG" w:eastAsia="bg-BG"/>
        </w:rPr>
        <w:t xml:space="preserve"> </w:t>
      </w:r>
      <w:r w:rsidRPr="007208CA">
        <w:rPr>
          <w:rFonts w:ascii="Verdana" w:eastAsia="Times New Roman" w:hAnsi="Verdana"/>
          <w:bCs/>
          <w:sz w:val="20"/>
          <w:szCs w:val="20"/>
          <w:lang w:val="bg-BG" w:eastAsia="bg-BG"/>
        </w:rPr>
        <w:t xml:space="preserve">в „ИНТЕРНЕТ ПЛАТФОРМАТА НА </w:t>
      </w:r>
      <w:r w:rsidR="005632E3">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 xml:space="preserve">” чрез електронен подпис на интернет адрес </w:t>
      </w:r>
      <w:hyperlink r:id="rId9" w:history="1">
        <w:r w:rsidRPr="007208CA">
          <w:rPr>
            <w:rFonts w:ascii="Verdana" w:eastAsia="Times New Roman" w:hAnsi="Verdana"/>
            <w:color w:val="0000FF"/>
            <w:sz w:val="20"/>
            <w:szCs w:val="20"/>
            <w:u w:val="single"/>
            <w:lang w:val="bg-BG" w:eastAsia="bg-BG"/>
          </w:rPr>
          <w:t>https://sale.uslugi.io/uzdp</w:t>
        </w:r>
      </w:hyperlink>
      <w:r w:rsidRPr="007208CA">
        <w:rPr>
          <w:rFonts w:ascii="Verdana" w:eastAsia="Times New Roman" w:hAnsi="Verdana"/>
          <w:sz w:val="20"/>
          <w:szCs w:val="20"/>
          <w:lang w:val="bg-BG" w:eastAsia="bg-BG"/>
        </w:rPr>
        <w:t xml:space="preserve">, където е обявена и подробна информация за реда начина за </w:t>
      </w:r>
      <w:proofErr w:type="spellStart"/>
      <w:r w:rsidRPr="007208CA">
        <w:rPr>
          <w:rFonts w:ascii="Verdana" w:eastAsia="Times New Roman" w:hAnsi="Verdana"/>
          <w:sz w:val="20"/>
          <w:szCs w:val="20"/>
          <w:lang w:val="bg-BG" w:eastAsia="bg-BG"/>
        </w:rPr>
        <w:t>регистроране</w:t>
      </w:r>
      <w:proofErr w:type="spellEnd"/>
      <w:r w:rsidRPr="007208CA">
        <w:rPr>
          <w:rFonts w:ascii="Verdana" w:eastAsia="Times New Roman" w:hAnsi="Verdana"/>
          <w:sz w:val="20"/>
          <w:szCs w:val="20"/>
          <w:lang w:val="bg-BG" w:eastAsia="bg-BG"/>
        </w:rPr>
        <w:t xml:space="preserve">. След регистрирането си </w:t>
      </w:r>
      <w:r w:rsidRPr="007208CA">
        <w:rPr>
          <w:rFonts w:ascii="Verdana" w:eastAsia="Times New Roman" w:hAnsi="Verdana"/>
          <w:sz w:val="20"/>
          <w:szCs w:val="20"/>
          <w:lang w:val="bg-BG" w:eastAsia="bg-BG"/>
        </w:rPr>
        <w:lastRenderedPageBreak/>
        <w:t>съответния участник получава интернет достъп, през който може да подава документи за участие и участва в електронните процедури</w:t>
      </w:r>
      <w:r w:rsidRPr="007208CA">
        <w:rPr>
          <w:rFonts w:ascii="Verdana" w:eastAsia="Times New Roman" w:hAnsi="Verdana"/>
          <w:bCs/>
          <w:sz w:val="20"/>
          <w:szCs w:val="20"/>
          <w:lang w:val="bg-BG" w:eastAsia="bg-BG"/>
        </w:rPr>
        <w:t xml:space="preserve">. </w:t>
      </w:r>
    </w:p>
    <w:p w:rsidR="00F42D46" w:rsidRPr="007208CA" w:rsidRDefault="00F42D46" w:rsidP="00F42D46">
      <w:pPr>
        <w:numPr>
          <w:ilvl w:val="1"/>
          <w:numId w:val="3"/>
        </w:numPr>
        <w:spacing w:after="0" w:line="268" w:lineRule="auto"/>
        <w:ind w:firstLine="567"/>
        <w:jc w:val="both"/>
        <w:textAlignment w:val="center"/>
        <w:rPr>
          <w:rFonts w:ascii="Verdana" w:eastAsia="Times New Roman" w:hAnsi="Verdana"/>
          <w:bCs/>
          <w:sz w:val="20"/>
          <w:szCs w:val="20"/>
          <w:lang w:val="bg-BG" w:eastAsia="bg-BG"/>
        </w:rPr>
      </w:pPr>
      <w:r w:rsidRPr="007208CA">
        <w:rPr>
          <w:rFonts w:ascii="Verdana" w:eastAsia="Times New Roman" w:hAnsi="Verdana"/>
          <w:sz w:val="20"/>
          <w:szCs w:val="20"/>
          <w:lang w:val="bg-BG" w:eastAsia="en-GB"/>
        </w:rPr>
        <w:t xml:space="preserve">При вече направено от участниците първоначално регистриране </w:t>
      </w:r>
      <w:r w:rsidRPr="007208CA">
        <w:rPr>
          <w:rFonts w:ascii="Verdana" w:eastAsia="Times New Roman" w:hAnsi="Verdana"/>
          <w:bCs/>
          <w:sz w:val="20"/>
          <w:szCs w:val="20"/>
          <w:lang w:val="bg-BG" w:eastAsia="bg-BG"/>
        </w:rPr>
        <w:t xml:space="preserve">в „ИНТЕРНЕТ ПЛАТФОРМАТА НА </w:t>
      </w:r>
      <w:r w:rsidR="005632E3">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 xml:space="preserve">”, подписването и </w:t>
      </w:r>
      <w:r w:rsidRPr="007208CA">
        <w:rPr>
          <w:rFonts w:ascii="Verdana" w:eastAsia="Times New Roman" w:hAnsi="Verdana"/>
          <w:sz w:val="20"/>
          <w:szCs w:val="20"/>
          <w:lang w:val="bg-BG" w:eastAsia="en-GB"/>
        </w:rPr>
        <w:t>подаването на декларация по </w:t>
      </w:r>
      <w:hyperlink r:id="rId10" w:anchor="p40473396" w:history="1">
        <w:r w:rsidRPr="007208CA">
          <w:rPr>
            <w:rFonts w:ascii="Verdana" w:eastAsia="Times New Roman" w:hAnsi="Verdana"/>
            <w:sz w:val="20"/>
            <w:szCs w:val="20"/>
            <w:u w:val="single"/>
            <w:lang w:val="bg-BG" w:eastAsia="en-GB"/>
          </w:rPr>
          <w:t>чл. 74, ал. 3</w:t>
        </w:r>
      </w:hyperlink>
      <w:r w:rsidRPr="007208CA">
        <w:rPr>
          <w:rFonts w:ascii="Verdana" w:eastAsia="Times New Roman" w:hAnsi="Verdana"/>
          <w:sz w:val="20"/>
          <w:szCs w:val="20"/>
          <w:lang w:val="bg-BG" w:eastAsia="en-GB"/>
        </w:rPr>
        <w:t xml:space="preserve"> от НУРВИДГТ, съобразена с изискванията на </w:t>
      </w:r>
      <w:r w:rsidRPr="007208CA">
        <w:rPr>
          <w:rFonts w:ascii="Verdana" w:eastAsia="Times New Roman" w:hAnsi="Verdana"/>
          <w:sz w:val="20"/>
          <w:szCs w:val="20"/>
          <w:lang w:val="bg-BG" w:eastAsia="bg-BG"/>
        </w:rPr>
        <w:t xml:space="preserve">чл. 18, ал. 1, т. 3 се счита за </w:t>
      </w:r>
      <w:r w:rsidRPr="007208CA">
        <w:rPr>
          <w:rFonts w:ascii="Verdana" w:eastAsia="Times New Roman" w:hAnsi="Verdana"/>
          <w:sz w:val="20"/>
          <w:szCs w:val="20"/>
          <w:lang w:val="bg-BG" w:eastAsia="en-GB"/>
        </w:rPr>
        <w:t xml:space="preserve">волеизявление за участие в търга за обект № </w:t>
      </w:r>
      <w:r w:rsidR="005632E3">
        <w:rPr>
          <w:rFonts w:ascii="Verdana" w:eastAsia="Times New Roman" w:hAnsi="Verdana"/>
          <w:sz w:val="20"/>
          <w:szCs w:val="20"/>
          <w:lang w:val="bg-BG" w:eastAsia="bg-BG"/>
        </w:rPr>
        <w:t>2446-2450-Е</w:t>
      </w:r>
      <w:r w:rsidRPr="007208CA">
        <w:rPr>
          <w:rFonts w:ascii="Verdana" w:eastAsia="Times New Roman" w:hAnsi="Verdana"/>
          <w:sz w:val="20"/>
          <w:szCs w:val="20"/>
          <w:lang w:val="bg-BG" w:eastAsia="bg-BG"/>
        </w:rPr>
        <w:t>.</w:t>
      </w:r>
      <w:r w:rsidRPr="007208CA">
        <w:rPr>
          <w:rFonts w:ascii="Verdana" w:eastAsia="Times New Roman" w:hAnsi="Verdana"/>
          <w:bCs/>
          <w:sz w:val="20"/>
          <w:szCs w:val="20"/>
          <w:lang w:val="bg-BG" w:eastAsia="bg-BG"/>
        </w:rPr>
        <w:t xml:space="preserve"> Образецът на декларацията е публикуван в „ИНТЕРНЕТ ПЛАТФОРМАТА НА </w:t>
      </w:r>
      <w:r w:rsidR="005632E3">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w:t>
      </w:r>
    </w:p>
    <w:p w:rsidR="00F42D46" w:rsidRPr="007208CA" w:rsidRDefault="00F42D46" w:rsidP="00F42D46">
      <w:pPr>
        <w:spacing w:after="0" w:line="268" w:lineRule="auto"/>
        <w:ind w:firstLine="567"/>
        <w:jc w:val="both"/>
        <w:textAlignment w:val="center"/>
        <w:rPr>
          <w:rFonts w:ascii="Verdana" w:eastAsia="Times New Roman" w:hAnsi="Verdana"/>
          <w:bCs/>
          <w:sz w:val="20"/>
          <w:szCs w:val="20"/>
          <w:lang w:val="bg-BG" w:eastAsia="bg-BG"/>
        </w:rPr>
      </w:pPr>
      <w:r w:rsidRPr="007208CA">
        <w:rPr>
          <w:rFonts w:ascii="Verdana" w:eastAsia="Times New Roman" w:hAnsi="Verdana"/>
          <w:bCs/>
          <w:sz w:val="20"/>
          <w:szCs w:val="20"/>
          <w:lang w:val="bg-BG" w:eastAsia="bg-BG"/>
        </w:rPr>
        <w:t xml:space="preserve">С положения </w:t>
      </w:r>
      <w:proofErr w:type="spellStart"/>
      <w:r w:rsidRPr="007208CA">
        <w:rPr>
          <w:rFonts w:ascii="Verdana" w:eastAsia="Times New Roman" w:hAnsi="Verdana"/>
          <w:bCs/>
          <w:sz w:val="20"/>
          <w:szCs w:val="20"/>
          <w:lang w:val="bg-BG" w:eastAsia="bg-BG"/>
        </w:rPr>
        <w:t>елетронен</w:t>
      </w:r>
      <w:proofErr w:type="spellEnd"/>
      <w:r w:rsidRPr="007208CA">
        <w:rPr>
          <w:rFonts w:ascii="Verdana" w:eastAsia="Times New Roman" w:hAnsi="Verdana"/>
          <w:bCs/>
          <w:sz w:val="20"/>
          <w:szCs w:val="20"/>
          <w:lang w:val="bg-BG" w:eastAsia="bg-BG"/>
        </w:rPr>
        <w:t xml:space="preserve"> подпис и декларацията участниците се съгласяват с условията на тръжната процедура за съответния обект. </w:t>
      </w:r>
    </w:p>
    <w:p w:rsidR="00F42D46" w:rsidRPr="007208CA" w:rsidRDefault="00F42D46" w:rsidP="00F42D46">
      <w:pPr>
        <w:tabs>
          <w:tab w:val="left" w:pos="851"/>
        </w:tabs>
        <w:spacing w:after="0" w:line="240" w:lineRule="auto"/>
        <w:ind w:firstLine="567"/>
        <w:contextualSpacing/>
        <w:jc w:val="both"/>
        <w:rPr>
          <w:rFonts w:ascii="Verdana" w:eastAsia="Times New Roman" w:hAnsi="Verdana"/>
          <w:bCs/>
          <w:sz w:val="20"/>
          <w:szCs w:val="20"/>
          <w:lang w:val="bg-BG" w:eastAsia="pl-PL"/>
        </w:rPr>
      </w:pPr>
      <w:r w:rsidRPr="007208CA">
        <w:rPr>
          <w:rFonts w:ascii="Verdana" w:eastAsia="Times New Roman" w:hAnsi="Verdana"/>
          <w:bCs/>
          <w:sz w:val="20"/>
          <w:szCs w:val="20"/>
          <w:lang w:val="bg-BG" w:eastAsia="bg-BG"/>
        </w:rPr>
        <w:t xml:space="preserve">Декларацията </w:t>
      </w:r>
      <w:r w:rsidRPr="007208CA">
        <w:rPr>
          <w:rFonts w:ascii="Verdana" w:eastAsia="Times New Roman" w:hAnsi="Verdana"/>
          <w:bCs/>
          <w:sz w:val="20"/>
          <w:szCs w:val="20"/>
          <w:lang w:val="bg-BG" w:eastAsia="pl-PL"/>
        </w:rPr>
        <w:t xml:space="preserve">се подписва и подава от всички управители или всички лица, които представляват участника, съгласно Търговския закон или законодателството на държава - членка на Европейския съюз, или на друга държава - страна по Споразумението за Европейското икономическо пространство, където участникът е регистриран и се представя в оригинал. </w:t>
      </w:r>
    </w:p>
    <w:p w:rsidR="00F42D46" w:rsidRPr="007208CA" w:rsidRDefault="00F42D46" w:rsidP="00F42D46">
      <w:pPr>
        <w:tabs>
          <w:tab w:val="left" w:pos="851"/>
        </w:tabs>
        <w:spacing w:after="0" w:line="240" w:lineRule="auto"/>
        <w:ind w:firstLine="567"/>
        <w:contextualSpacing/>
        <w:jc w:val="both"/>
        <w:rPr>
          <w:rFonts w:ascii="Verdana" w:eastAsia="Times New Roman" w:hAnsi="Verdana"/>
          <w:bCs/>
          <w:sz w:val="20"/>
          <w:szCs w:val="20"/>
          <w:u w:val="single"/>
          <w:lang w:val="bg-BG" w:eastAsia="bg-BG"/>
        </w:rPr>
      </w:pPr>
      <w:r w:rsidRPr="007208CA">
        <w:rPr>
          <w:rFonts w:ascii="Verdana" w:eastAsia="Times New Roman" w:hAnsi="Verdana"/>
          <w:b/>
          <w:sz w:val="20"/>
          <w:szCs w:val="20"/>
          <w:u w:val="single"/>
          <w:lang w:val="bg-BG" w:eastAsia="bg-BG"/>
        </w:rPr>
        <w:t>ВАЖНО!</w:t>
      </w:r>
      <w:r w:rsidRPr="007208CA">
        <w:rPr>
          <w:rFonts w:ascii="Verdana" w:eastAsia="Times New Roman" w:hAnsi="Verdana"/>
          <w:b/>
          <w:sz w:val="20"/>
          <w:szCs w:val="20"/>
          <w:lang w:val="bg-BG" w:eastAsia="bg-BG"/>
        </w:rPr>
        <w:t xml:space="preserve"> Изискванията по т. 7.2. се отнасят за управителите и членове на управителните органи на участника.</w:t>
      </w:r>
      <w:r w:rsidRPr="007208CA">
        <w:rPr>
          <w:rFonts w:ascii="Verdana" w:eastAsia="Times New Roman" w:hAnsi="Verdana"/>
          <w:bCs/>
          <w:sz w:val="20"/>
          <w:szCs w:val="20"/>
          <w:lang w:val="bg-BG" w:eastAsia="bg-BG"/>
        </w:rPr>
        <w:t xml:space="preserve"> (Образецът на допълнителните декларации, които трябва да бъдат подписани, сканирани и приложени към изискуемите документи, може да бъде намерена в „ИНТЕРНЕТ ПЛАТФОРМАТА НА </w:t>
      </w:r>
      <w:r w:rsidR="005632E3">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 – раздел „допълнителни документи”. Същата/</w:t>
      </w:r>
      <w:proofErr w:type="spellStart"/>
      <w:r w:rsidRPr="007208CA">
        <w:rPr>
          <w:rFonts w:ascii="Verdana" w:eastAsia="Times New Roman" w:hAnsi="Verdana"/>
          <w:bCs/>
          <w:sz w:val="20"/>
          <w:szCs w:val="20"/>
          <w:lang w:val="bg-BG" w:eastAsia="bg-BG"/>
        </w:rPr>
        <w:t>ите</w:t>
      </w:r>
      <w:proofErr w:type="spellEnd"/>
      <w:r w:rsidRPr="007208CA">
        <w:rPr>
          <w:rFonts w:ascii="Verdana" w:eastAsia="Times New Roman" w:hAnsi="Verdana"/>
          <w:bCs/>
          <w:sz w:val="20"/>
          <w:szCs w:val="20"/>
          <w:lang w:val="bg-BG" w:eastAsia="bg-BG"/>
        </w:rPr>
        <w:t xml:space="preserve"> се прилага/т, съгласно условията на търга.</w:t>
      </w:r>
    </w:p>
    <w:p w:rsidR="00F42D46" w:rsidRDefault="00F42D46" w:rsidP="00F42D46">
      <w:pPr>
        <w:tabs>
          <w:tab w:val="left" w:pos="851"/>
        </w:tabs>
        <w:spacing w:after="0" w:line="240" w:lineRule="auto"/>
        <w:ind w:firstLine="567"/>
        <w:contextualSpacing/>
        <w:jc w:val="both"/>
        <w:rPr>
          <w:rFonts w:ascii="Verdana" w:eastAsia="Times New Roman" w:hAnsi="Verdana"/>
          <w:bCs/>
          <w:sz w:val="20"/>
          <w:szCs w:val="20"/>
          <w:lang w:val="bg-BG" w:eastAsia="bg-BG"/>
        </w:rPr>
      </w:pPr>
      <w:r w:rsidRPr="007208CA">
        <w:rPr>
          <w:rFonts w:ascii="Verdana" w:eastAsia="Times New Roman" w:hAnsi="Verdana"/>
          <w:bCs/>
          <w:sz w:val="20"/>
          <w:szCs w:val="20"/>
          <w:lang w:val="bg-BG" w:eastAsia="bg-BG"/>
        </w:rPr>
        <w:t>Когато участникът ще участва в електронния търг за повече от един обект, декларацията/</w:t>
      </w:r>
      <w:proofErr w:type="spellStart"/>
      <w:r w:rsidRPr="007208CA">
        <w:rPr>
          <w:rFonts w:ascii="Verdana" w:eastAsia="Times New Roman" w:hAnsi="Verdana"/>
          <w:bCs/>
          <w:sz w:val="20"/>
          <w:szCs w:val="20"/>
          <w:lang w:val="bg-BG" w:eastAsia="bg-BG"/>
        </w:rPr>
        <w:t>ите</w:t>
      </w:r>
      <w:proofErr w:type="spellEnd"/>
      <w:r w:rsidRPr="007208CA">
        <w:rPr>
          <w:rFonts w:ascii="Verdana" w:eastAsia="Times New Roman" w:hAnsi="Verdana"/>
          <w:bCs/>
          <w:sz w:val="20"/>
          <w:szCs w:val="20"/>
          <w:lang w:val="bg-BG" w:eastAsia="bg-BG"/>
        </w:rPr>
        <w:t xml:space="preserve"> се подава/т за всеки един обект по отделно.</w:t>
      </w:r>
    </w:p>
    <w:p w:rsidR="00F42D46" w:rsidRPr="007208CA" w:rsidRDefault="00F42D46" w:rsidP="00EC3922">
      <w:pPr>
        <w:numPr>
          <w:ilvl w:val="1"/>
          <w:numId w:val="3"/>
        </w:numPr>
        <w:spacing w:after="0" w:line="240" w:lineRule="auto"/>
        <w:ind w:firstLine="567"/>
        <w:contextualSpacing/>
        <w:jc w:val="both"/>
        <w:rPr>
          <w:rFonts w:ascii="Verdana" w:eastAsia="Times New Roman" w:hAnsi="Verdana"/>
          <w:sz w:val="20"/>
          <w:szCs w:val="20"/>
          <w:u w:val="single"/>
          <w:lang w:val="bg-BG" w:eastAsia="bg-BG"/>
        </w:rPr>
      </w:pPr>
      <w:r w:rsidRPr="007208CA">
        <w:rPr>
          <w:rFonts w:ascii="Verdana" w:eastAsia="Times New Roman" w:hAnsi="Verdana"/>
          <w:bCs/>
          <w:color w:val="000000"/>
          <w:sz w:val="20"/>
          <w:szCs w:val="20"/>
          <w:shd w:val="clear" w:color="auto" w:fill="FEFEFE"/>
          <w:lang w:val="bg-BG" w:eastAsia="bg-BG"/>
        </w:rPr>
        <w:t xml:space="preserve">Нотариално заверено пълномощно се прилага, когато електронния подпис, който се използва за регистрацията в </w:t>
      </w:r>
      <w:r w:rsidRPr="007208CA">
        <w:rPr>
          <w:rFonts w:ascii="Verdana" w:eastAsia="Times New Roman" w:hAnsi="Verdana"/>
          <w:bCs/>
          <w:sz w:val="20"/>
          <w:szCs w:val="20"/>
          <w:lang w:val="bg-BG" w:eastAsia="bg-BG"/>
        </w:rPr>
        <w:t xml:space="preserve">„ИНТЕРНЕТ ПЛАТФОРМАТА НА </w:t>
      </w:r>
      <w:r w:rsidR="005632E3">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w:t>
      </w:r>
      <w:r w:rsidRPr="007208CA">
        <w:rPr>
          <w:rFonts w:ascii="Verdana" w:eastAsia="Times New Roman" w:hAnsi="Verdana"/>
          <w:bCs/>
          <w:color w:val="000000"/>
          <w:sz w:val="20"/>
          <w:szCs w:val="20"/>
          <w:shd w:val="clear" w:color="auto" w:fill="FEFEFE"/>
          <w:lang w:val="bg-BG" w:eastAsia="bg-BG"/>
        </w:rPr>
        <w:t xml:space="preserve"> е на упълномощен представител</w:t>
      </w:r>
      <w:r w:rsidRPr="007208CA">
        <w:rPr>
          <w:rFonts w:ascii="Verdana" w:eastAsia="Times New Roman" w:hAnsi="Verdana"/>
          <w:bCs/>
          <w:sz w:val="20"/>
          <w:szCs w:val="20"/>
          <w:shd w:val="clear" w:color="auto" w:fill="FEFEFE"/>
          <w:lang w:val="bg-BG" w:eastAsia="bg-BG"/>
        </w:rPr>
        <w:t xml:space="preserve">. </w:t>
      </w:r>
      <w:r w:rsidRPr="007208CA">
        <w:rPr>
          <w:rFonts w:ascii="Verdana" w:eastAsia="Times New Roman" w:hAnsi="Verdana"/>
          <w:bCs/>
          <w:sz w:val="20"/>
          <w:lang w:val="ru-RU" w:eastAsia="bg-BG"/>
        </w:rPr>
        <w:t xml:space="preserve">В </w:t>
      </w:r>
      <w:proofErr w:type="spellStart"/>
      <w:r w:rsidRPr="007208CA">
        <w:rPr>
          <w:rFonts w:ascii="Verdana" w:eastAsia="Times New Roman" w:hAnsi="Verdana"/>
          <w:bCs/>
          <w:sz w:val="20"/>
          <w:lang w:val="ru-RU" w:eastAsia="bg-BG"/>
        </w:rPr>
        <w:t>пълномощното</w:t>
      </w:r>
      <w:proofErr w:type="spellEnd"/>
      <w:r w:rsidRPr="007208CA">
        <w:rPr>
          <w:rFonts w:ascii="Verdana" w:eastAsia="Times New Roman" w:hAnsi="Verdana"/>
          <w:bCs/>
          <w:sz w:val="20"/>
          <w:lang w:val="ru-RU" w:eastAsia="bg-BG"/>
        </w:rPr>
        <w:t xml:space="preserve"> </w:t>
      </w:r>
      <w:proofErr w:type="spellStart"/>
      <w:r w:rsidRPr="007208CA">
        <w:rPr>
          <w:rFonts w:ascii="Verdana" w:eastAsia="Times New Roman" w:hAnsi="Verdana"/>
          <w:bCs/>
          <w:sz w:val="20"/>
          <w:lang w:val="ru-RU" w:eastAsia="bg-BG"/>
        </w:rPr>
        <w:t>следва</w:t>
      </w:r>
      <w:proofErr w:type="spellEnd"/>
      <w:r w:rsidRPr="007208CA">
        <w:rPr>
          <w:rFonts w:ascii="Verdana" w:eastAsia="Times New Roman" w:hAnsi="Verdana"/>
          <w:bCs/>
          <w:sz w:val="20"/>
          <w:lang w:val="ru-RU" w:eastAsia="bg-BG"/>
        </w:rPr>
        <w:t xml:space="preserve"> да е </w:t>
      </w:r>
      <w:proofErr w:type="spellStart"/>
      <w:r w:rsidRPr="007208CA">
        <w:rPr>
          <w:rFonts w:ascii="Verdana" w:eastAsia="Times New Roman" w:hAnsi="Verdana"/>
          <w:bCs/>
          <w:sz w:val="20"/>
          <w:lang w:val="ru-RU" w:eastAsia="bg-BG"/>
        </w:rPr>
        <w:t>посочено</w:t>
      </w:r>
      <w:proofErr w:type="spellEnd"/>
      <w:r w:rsidRPr="007208CA">
        <w:rPr>
          <w:rFonts w:ascii="Verdana" w:eastAsia="Times New Roman" w:hAnsi="Verdana"/>
          <w:bCs/>
          <w:sz w:val="20"/>
          <w:lang w:val="ru-RU" w:eastAsia="bg-BG"/>
        </w:rPr>
        <w:t xml:space="preserve">, че </w:t>
      </w:r>
      <w:proofErr w:type="spellStart"/>
      <w:r w:rsidRPr="007208CA">
        <w:rPr>
          <w:rFonts w:ascii="Verdana" w:eastAsia="Times New Roman" w:hAnsi="Verdana"/>
          <w:bCs/>
          <w:sz w:val="20"/>
          <w:lang w:val="ru-RU" w:eastAsia="bg-BG"/>
        </w:rPr>
        <w:t>упълномощеното</w:t>
      </w:r>
      <w:proofErr w:type="spellEnd"/>
      <w:r w:rsidRPr="007208CA">
        <w:rPr>
          <w:rFonts w:ascii="Verdana" w:eastAsia="Times New Roman" w:hAnsi="Verdana"/>
          <w:bCs/>
          <w:sz w:val="20"/>
          <w:lang w:val="ru-RU" w:eastAsia="bg-BG"/>
        </w:rPr>
        <w:t xml:space="preserve"> лице </w:t>
      </w:r>
      <w:proofErr w:type="spellStart"/>
      <w:r w:rsidRPr="007208CA">
        <w:rPr>
          <w:rFonts w:ascii="Verdana" w:eastAsia="Times New Roman" w:hAnsi="Verdana"/>
          <w:bCs/>
          <w:sz w:val="20"/>
          <w:lang w:val="ru-RU" w:eastAsia="bg-BG"/>
        </w:rPr>
        <w:t>има</w:t>
      </w:r>
      <w:proofErr w:type="spellEnd"/>
      <w:r w:rsidRPr="007208CA">
        <w:rPr>
          <w:rFonts w:ascii="Verdana" w:eastAsia="Times New Roman" w:hAnsi="Verdana"/>
          <w:bCs/>
          <w:sz w:val="20"/>
          <w:lang w:val="ru-RU" w:eastAsia="bg-BG"/>
        </w:rPr>
        <w:t xml:space="preserve"> право да </w:t>
      </w:r>
      <w:proofErr w:type="spellStart"/>
      <w:r w:rsidRPr="007208CA">
        <w:rPr>
          <w:rFonts w:ascii="Verdana" w:eastAsia="Times New Roman" w:hAnsi="Verdana"/>
          <w:bCs/>
          <w:sz w:val="20"/>
          <w:lang w:val="ru-RU" w:eastAsia="bg-BG"/>
        </w:rPr>
        <w:t>участва</w:t>
      </w:r>
      <w:proofErr w:type="spellEnd"/>
      <w:r w:rsidRPr="007208CA">
        <w:rPr>
          <w:rFonts w:ascii="Verdana" w:eastAsia="Times New Roman" w:hAnsi="Verdana"/>
          <w:bCs/>
          <w:sz w:val="20"/>
          <w:lang w:val="ru-RU" w:eastAsia="bg-BG"/>
        </w:rPr>
        <w:t xml:space="preserve"> в </w:t>
      </w:r>
      <w:proofErr w:type="spellStart"/>
      <w:r w:rsidRPr="007208CA">
        <w:rPr>
          <w:rFonts w:ascii="Verdana" w:eastAsia="Times New Roman" w:hAnsi="Verdana"/>
          <w:bCs/>
          <w:sz w:val="20"/>
          <w:lang w:val="ru-RU" w:eastAsia="bg-BG"/>
        </w:rPr>
        <w:t>търгове</w:t>
      </w:r>
      <w:proofErr w:type="spellEnd"/>
      <w:r w:rsidRPr="007208CA">
        <w:rPr>
          <w:rFonts w:ascii="Verdana" w:eastAsia="Times New Roman" w:hAnsi="Verdana"/>
          <w:bCs/>
          <w:sz w:val="20"/>
          <w:lang w:val="ru-RU" w:eastAsia="bg-BG"/>
        </w:rPr>
        <w:t xml:space="preserve"> и да </w:t>
      </w:r>
      <w:proofErr w:type="spellStart"/>
      <w:r w:rsidRPr="007208CA">
        <w:rPr>
          <w:rFonts w:ascii="Verdana" w:eastAsia="Times New Roman" w:hAnsi="Verdana"/>
          <w:bCs/>
          <w:sz w:val="20"/>
          <w:lang w:val="ru-RU" w:eastAsia="bg-BG"/>
        </w:rPr>
        <w:t>прави</w:t>
      </w:r>
      <w:proofErr w:type="spellEnd"/>
      <w:r w:rsidRPr="007208CA">
        <w:rPr>
          <w:rFonts w:ascii="Verdana" w:eastAsia="Times New Roman" w:hAnsi="Verdana"/>
          <w:bCs/>
          <w:sz w:val="20"/>
          <w:lang w:val="ru-RU" w:eastAsia="bg-BG"/>
        </w:rPr>
        <w:t xml:space="preserve"> </w:t>
      </w:r>
      <w:proofErr w:type="spellStart"/>
      <w:r w:rsidRPr="007208CA">
        <w:rPr>
          <w:rFonts w:ascii="Verdana" w:eastAsia="Times New Roman" w:hAnsi="Verdana"/>
          <w:bCs/>
          <w:sz w:val="20"/>
          <w:lang w:val="ru-RU" w:eastAsia="bg-BG"/>
        </w:rPr>
        <w:t>обвързващи</w:t>
      </w:r>
      <w:proofErr w:type="spellEnd"/>
      <w:r w:rsidRPr="007208CA">
        <w:rPr>
          <w:rFonts w:ascii="Verdana" w:eastAsia="Times New Roman" w:hAnsi="Verdana"/>
          <w:bCs/>
          <w:sz w:val="20"/>
          <w:lang w:val="ru-RU" w:eastAsia="bg-BG"/>
        </w:rPr>
        <w:t xml:space="preserve"> </w:t>
      </w:r>
      <w:proofErr w:type="spellStart"/>
      <w:r w:rsidRPr="007208CA">
        <w:rPr>
          <w:rFonts w:ascii="Verdana" w:eastAsia="Times New Roman" w:hAnsi="Verdana"/>
          <w:bCs/>
          <w:sz w:val="20"/>
          <w:lang w:val="ru-RU" w:eastAsia="bg-BG"/>
        </w:rPr>
        <w:t>наддавателните</w:t>
      </w:r>
      <w:proofErr w:type="spellEnd"/>
      <w:r w:rsidRPr="007208CA">
        <w:rPr>
          <w:rFonts w:ascii="Verdana" w:eastAsia="Times New Roman" w:hAnsi="Verdana"/>
          <w:bCs/>
          <w:sz w:val="20"/>
          <w:lang w:val="ru-RU" w:eastAsia="bg-BG"/>
        </w:rPr>
        <w:t xml:space="preserve"> предложения</w:t>
      </w:r>
      <w:r w:rsidRPr="007208CA">
        <w:rPr>
          <w:rFonts w:ascii="Verdana" w:eastAsia="Times New Roman" w:hAnsi="Verdana"/>
          <w:bCs/>
          <w:i/>
          <w:sz w:val="20"/>
          <w:lang w:val="ru-RU" w:eastAsia="bg-BG"/>
        </w:rPr>
        <w:t xml:space="preserve"> </w:t>
      </w:r>
      <w:r w:rsidRPr="007208CA">
        <w:rPr>
          <w:rFonts w:ascii="Verdana" w:eastAsia="Times New Roman" w:hAnsi="Verdana"/>
          <w:bCs/>
          <w:i/>
          <w:sz w:val="20"/>
          <w:u w:val="single"/>
          <w:lang w:val="ru-RU" w:eastAsia="bg-BG"/>
        </w:rPr>
        <w:t xml:space="preserve">от </w:t>
      </w:r>
      <w:proofErr w:type="spellStart"/>
      <w:r w:rsidRPr="007208CA">
        <w:rPr>
          <w:rFonts w:ascii="Verdana" w:eastAsia="Times New Roman" w:hAnsi="Verdana"/>
          <w:bCs/>
          <w:i/>
          <w:sz w:val="20"/>
          <w:u w:val="single"/>
          <w:lang w:val="ru-RU" w:eastAsia="bg-BG"/>
        </w:rPr>
        <w:t>името</w:t>
      </w:r>
      <w:proofErr w:type="spellEnd"/>
      <w:r w:rsidRPr="007208CA">
        <w:rPr>
          <w:rFonts w:ascii="Verdana" w:eastAsia="Times New Roman" w:hAnsi="Verdana"/>
          <w:bCs/>
          <w:i/>
          <w:sz w:val="20"/>
          <w:u w:val="single"/>
          <w:lang w:val="ru-RU" w:eastAsia="bg-BG"/>
        </w:rPr>
        <w:t xml:space="preserve"> и за сметка</w:t>
      </w:r>
      <w:r w:rsidRPr="007208CA">
        <w:rPr>
          <w:rFonts w:ascii="Verdana" w:eastAsia="Times New Roman" w:hAnsi="Verdana"/>
          <w:bCs/>
          <w:sz w:val="20"/>
          <w:lang w:val="ru-RU" w:eastAsia="bg-BG"/>
        </w:rPr>
        <w:t xml:space="preserve"> на участника-</w:t>
      </w:r>
      <w:proofErr w:type="spellStart"/>
      <w:r w:rsidRPr="007208CA">
        <w:rPr>
          <w:rFonts w:ascii="Verdana" w:eastAsia="Times New Roman" w:hAnsi="Verdana"/>
          <w:bCs/>
          <w:sz w:val="20"/>
          <w:lang w:val="ru-RU" w:eastAsia="bg-BG"/>
        </w:rPr>
        <w:t>упълномощител</w:t>
      </w:r>
      <w:proofErr w:type="spellEnd"/>
      <w:r w:rsidRPr="007208CA">
        <w:rPr>
          <w:rFonts w:ascii="Verdana" w:eastAsia="Times New Roman" w:hAnsi="Verdana"/>
          <w:bCs/>
          <w:sz w:val="20"/>
          <w:lang w:val="ru-RU" w:eastAsia="bg-BG"/>
        </w:rPr>
        <w:t>.</w:t>
      </w:r>
    </w:p>
    <w:p w:rsidR="00F42D46" w:rsidRPr="007208CA" w:rsidRDefault="00F42D46" w:rsidP="00723021">
      <w:pPr>
        <w:tabs>
          <w:tab w:val="left" w:pos="851"/>
        </w:tabs>
        <w:spacing w:after="0" w:line="240" w:lineRule="auto"/>
        <w:ind w:firstLine="709"/>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Когато участник в търга е чуждестранно физическо или юридическо лице, или техни обединения, документите, които са на чужд език се представят в официално заверен превод.</w:t>
      </w:r>
    </w:p>
    <w:p w:rsidR="00F42D46" w:rsidRPr="007208CA" w:rsidRDefault="00F42D46" w:rsidP="00723021">
      <w:pPr>
        <w:spacing w:after="0" w:line="240" w:lineRule="auto"/>
        <w:ind w:firstLine="709"/>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 При изготвяне на документите си за участие всеки участник трябва да се придържа точно към обявените от продавача условия. До изтичането на срока за подаване на документите за участие в търга всеки участник може да ги оттегли, промени или допълни.</w:t>
      </w:r>
    </w:p>
    <w:p w:rsidR="00F42D46" w:rsidRPr="007208CA" w:rsidRDefault="00F42D46" w:rsidP="00EC3922">
      <w:pPr>
        <w:tabs>
          <w:tab w:val="left" w:pos="0"/>
        </w:tabs>
        <w:spacing w:after="0" w:line="240" w:lineRule="auto"/>
        <w:ind w:firstLine="567"/>
        <w:jc w:val="both"/>
        <w:rPr>
          <w:rFonts w:ascii="Verdana" w:eastAsia="Times New Roman" w:hAnsi="Verdana"/>
          <w:sz w:val="20"/>
          <w:szCs w:val="20"/>
          <w:lang w:val="ru-RU" w:eastAsia="bg-BG"/>
        </w:rPr>
      </w:pPr>
    </w:p>
    <w:p w:rsidR="00F42D46" w:rsidRPr="007208CA" w:rsidRDefault="00F42D46" w:rsidP="00723021">
      <w:pPr>
        <w:numPr>
          <w:ilvl w:val="1"/>
          <w:numId w:val="3"/>
        </w:numPr>
        <w:spacing w:after="0" w:line="240" w:lineRule="auto"/>
        <w:jc w:val="both"/>
        <w:rPr>
          <w:rFonts w:ascii="Verdana" w:eastAsia="Times New Roman" w:hAnsi="Verdana"/>
          <w:b/>
          <w:sz w:val="20"/>
          <w:szCs w:val="20"/>
          <w:lang w:val="bg-BG" w:eastAsia="bg-BG"/>
        </w:rPr>
      </w:pPr>
      <w:r w:rsidRPr="007208CA">
        <w:rPr>
          <w:rFonts w:ascii="Verdana" w:eastAsia="Times New Roman" w:hAnsi="Verdana"/>
          <w:b/>
          <w:sz w:val="20"/>
          <w:szCs w:val="20"/>
          <w:lang w:val="bg-BG" w:eastAsia="bg-BG"/>
        </w:rPr>
        <w:t xml:space="preserve">СРОКЪТ </w:t>
      </w:r>
      <w:r w:rsidRPr="007208CA">
        <w:rPr>
          <w:rFonts w:ascii="Verdana" w:eastAsia="Times New Roman" w:hAnsi="Verdana"/>
          <w:b/>
          <w:bCs/>
          <w:sz w:val="20"/>
          <w:szCs w:val="20"/>
          <w:lang w:val="bg-BG" w:eastAsia="bg-BG"/>
        </w:rPr>
        <w:t>за регистрация и</w:t>
      </w:r>
      <w:r w:rsidRPr="007208CA">
        <w:rPr>
          <w:rFonts w:ascii="Verdana" w:eastAsia="Times New Roman" w:hAnsi="Verdana"/>
          <w:sz w:val="20"/>
          <w:szCs w:val="20"/>
          <w:lang w:val="bg-BG" w:eastAsia="bg-BG"/>
        </w:rPr>
        <w:t xml:space="preserve"> </w:t>
      </w:r>
      <w:r w:rsidRPr="007208CA">
        <w:rPr>
          <w:rFonts w:ascii="Verdana" w:eastAsia="Times New Roman" w:hAnsi="Verdana"/>
          <w:b/>
          <w:sz w:val="20"/>
          <w:szCs w:val="20"/>
          <w:lang w:val="bg-BG" w:eastAsia="bg-BG"/>
        </w:rPr>
        <w:t>за подаване на документи за участие в електронния търг е:</w:t>
      </w:r>
    </w:p>
    <w:p w:rsidR="00F42D46" w:rsidRPr="007208CA" w:rsidRDefault="00F42D46" w:rsidP="00EC3922">
      <w:pPr>
        <w:numPr>
          <w:ilvl w:val="0"/>
          <w:numId w:val="21"/>
        </w:numPr>
        <w:spacing w:after="0" w:line="240" w:lineRule="auto"/>
        <w:ind w:left="0" w:firstLine="567"/>
        <w:jc w:val="both"/>
        <w:rPr>
          <w:rFonts w:ascii="Verdana" w:eastAsia="Times New Roman" w:hAnsi="Verdana"/>
          <w:b/>
          <w:sz w:val="20"/>
          <w:szCs w:val="20"/>
          <w:lang w:val="bg-BG" w:eastAsia="bg-BG"/>
        </w:rPr>
      </w:pPr>
      <w:bookmarkStart w:id="2" w:name="_Hlk23856839"/>
      <w:r w:rsidRPr="007208CA">
        <w:rPr>
          <w:rFonts w:ascii="Verdana" w:eastAsia="Times New Roman" w:hAnsi="Verdana"/>
          <w:b/>
          <w:sz w:val="20"/>
          <w:szCs w:val="20"/>
          <w:lang w:val="bg-BG" w:eastAsia="bg-BG"/>
        </w:rPr>
        <w:t xml:space="preserve">до 23,59 часа на </w:t>
      </w:r>
      <w:r w:rsidR="005632E3">
        <w:rPr>
          <w:rFonts w:ascii="Verdana" w:eastAsia="Times New Roman" w:hAnsi="Verdana"/>
          <w:b/>
          <w:sz w:val="20"/>
          <w:szCs w:val="20"/>
          <w:lang w:val="bg-BG" w:eastAsia="bg-BG"/>
        </w:rPr>
        <w:t>08.09.2024</w:t>
      </w:r>
      <w:r w:rsidRPr="007208CA">
        <w:rPr>
          <w:rFonts w:ascii="Verdana" w:eastAsia="Times New Roman" w:hAnsi="Verdana"/>
          <w:b/>
          <w:sz w:val="20"/>
          <w:szCs w:val="20"/>
          <w:lang w:val="bg-BG" w:eastAsia="bg-BG"/>
        </w:rPr>
        <w:t xml:space="preserve"> год.</w:t>
      </w:r>
    </w:p>
    <w:p w:rsidR="00F42D46" w:rsidRPr="007208CA" w:rsidRDefault="00F42D46" w:rsidP="00EC3922">
      <w:pPr>
        <w:tabs>
          <w:tab w:val="left" w:pos="0"/>
        </w:tabs>
        <w:spacing w:after="0" w:line="240" w:lineRule="auto"/>
        <w:ind w:firstLine="567"/>
        <w:jc w:val="both"/>
        <w:rPr>
          <w:rFonts w:ascii="Verdana" w:eastAsia="Times New Roman" w:hAnsi="Verdana"/>
          <w:sz w:val="20"/>
          <w:szCs w:val="20"/>
          <w:lang w:val="bg-BG" w:eastAsia="bg-BG"/>
        </w:rPr>
      </w:pPr>
    </w:p>
    <w:bookmarkEnd w:id="2"/>
    <w:p w:rsidR="00F42D46" w:rsidRPr="007208CA" w:rsidRDefault="00F42D46" w:rsidP="00EC3922">
      <w:pPr>
        <w:numPr>
          <w:ilvl w:val="0"/>
          <w:numId w:val="24"/>
        </w:numPr>
        <w:tabs>
          <w:tab w:val="left" w:pos="851"/>
        </w:tabs>
        <w:spacing w:after="0" w:line="240" w:lineRule="auto"/>
        <w:ind w:left="0" w:firstLine="567"/>
        <w:contextualSpacing/>
        <w:jc w:val="both"/>
        <w:rPr>
          <w:rFonts w:ascii="Verdana" w:eastAsia="Times New Roman" w:hAnsi="Verdana"/>
          <w:b/>
          <w:bCs/>
          <w:sz w:val="20"/>
          <w:szCs w:val="20"/>
          <w:lang w:val="bg-BG" w:eastAsia="bg-BG"/>
        </w:rPr>
      </w:pPr>
      <w:r w:rsidRPr="007208CA">
        <w:rPr>
          <w:rFonts w:ascii="Verdana" w:eastAsia="Times New Roman" w:hAnsi="Verdana"/>
          <w:b/>
          <w:bCs/>
          <w:sz w:val="20"/>
          <w:szCs w:val="20"/>
          <w:lang w:val="bg-BG" w:eastAsia="bg-BG"/>
        </w:rPr>
        <w:t>Процедурата да се проведе при спазване на следния ред:</w:t>
      </w:r>
    </w:p>
    <w:p w:rsidR="00F42D46" w:rsidRPr="007208CA" w:rsidRDefault="00F42D46" w:rsidP="00EC3922">
      <w:pPr>
        <w:numPr>
          <w:ilvl w:val="1"/>
          <w:numId w:val="24"/>
        </w:numPr>
        <w:spacing w:after="0" w:line="240" w:lineRule="auto"/>
        <w:ind w:left="0" w:firstLine="567"/>
        <w:jc w:val="both"/>
        <w:rPr>
          <w:rFonts w:ascii="Verdana" w:eastAsia="Times New Roman" w:hAnsi="Verdana"/>
          <w:sz w:val="20"/>
          <w:szCs w:val="20"/>
          <w:lang w:val="bg-BG" w:eastAsia="en-GB"/>
        </w:rPr>
      </w:pPr>
      <w:r w:rsidRPr="007208CA">
        <w:rPr>
          <w:rFonts w:ascii="Verdana" w:eastAsia="Times New Roman" w:hAnsi="Verdana"/>
          <w:sz w:val="20"/>
          <w:szCs w:val="20"/>
          <w:lang w:val="bg-BG" w:eastAsia="bg-BG"/>
        </w:rPr>
        <w:t xml:space="preserve">Комисията, назначена от </w:t>
      </w:r>
      <w:proofErr w:type="spellStart"/>
      <w:r w:rsidRPr="007208CA">
        <w:rPr>
          <w:rFonts w:ascii="Verdana" w:eastAsia="Times New Roman" w:hAnsi="Verdana"/>
          <w:sz w:val="20"/>
          <w:szCs w:val="20"/>
          <w:lang w:val="x-none" w:eastAsia="bg-BG"/>
        </w:rPr>
        <w:t>органът</w:t>
      </w:r>
      <w:proofErr w:type="spellEnd"/>
      <w:r w:rsidRPr="007208CA">
        <w:rPr>
          <w:rFonts w:ascii="Verdana" w:eastAsia="Times New Roman" w:hAnsi="Verdana"/>
          <w:sz w:val="20"/>
          <w:szCs w:val="20"/>
          <w:lang w:val="x-none" w:eastAsia="bg-BG"/>
        </w:rPr>
        <w:t xml:space="preserve">, </w:t>
      </w:r>
      <w:proofErr w:type="spellStart"/>
      <w:r w:rsidRPr="007208CA">
        <w:rPr>
          <w:rFonts w:ascii="Verdana" w:eastAsia="Times New Roman" w:hAnsi="Verdana"/>
          <w:sz w:val="20"/>
          <w:szCs w:val="20"/>
          <w:lang w:val="x-none" w:eastAsia="bg-BG"/>
        </w:rPr>
        <w:t>открил</w:t>
      </w:r>
      <w:proofErr w:type="spellEnd"/>
      <w:r w:rsidRPr="007208CA">
        <w:rPr>
          <w:rFonts w:ascii="Verdana" w:eastAsia="Times New Roman" w:hAnsi="Verdana"/>
          <w:sz w:val="20"/>
          <w:szCs w:val="20"/>
          <w:lang w:val="x-none" w:eastAsia="bg-BG"/>
        </w:rPr>
        <w:t xml:space="preserve"> </w:t>
      </w:r>
      <w:proofErr w:type="spellStart"/>
      <w:r w:rsidRPr="007208CA">
        <w:rPr>
          <w:rFonts w:ascii="Verdana" w:eastAsia="Times New Roman" w:hAnsi="Verdana"/>
          <w:sz w:val="20"/>
          <w:szCs w:val="20"/>
          <w:lang w:val="x-none" w:eastAsia="bg-BG"/>
        </w:rPr>
        <w:t>процедурата</w:t>
      </w:r>
      <w:proofErr w:type="spellEnd"/>
      <w:r w:rsidRPr="007208CA">
        <w:rPr>
          <w:rFonts w:ascii="Verdana" w:eastAsia="Times New Roman" w:hAnsi="Verdana"/>
          <w:sz w:val="20"/>
          <w:szCs w:val="20"/>
          <w:lang w:val="bg-BG" w:eastAsia="bg-BG"/>
        </w:rPr>
        <w:t>, започва работа след получаване на списъка с участниците и представените от тях документи.</w:t>
      </w:r>
    </w:p>
    <w:p w:rsidR="00F42D46" w:rsidRPr="007208CA" w:rsidRDefault="00F42D46" w:rsidP="00EC3922">
      <w:pPr>
        <w:numPr>
          <w:ilvl w:val="1"/>
          <w:numId w:val="24"/>
        </w:numPr>
        <w:spacing w:after="0" w:line="240" w:lineRule="auto"/>
        <w:ind w:left="0" w:firstLine="567"/>
        <w:jc w:val="both"/>
        <w:rPr>
          <w:rFonts w:ascii="Verdana" w:eastAsia="Times New Roman" w:hAnsi="Verdana"/>
          <w:sz w:val="20"/>
          <w:szCs w:val="20"/>
          <w:lang w:val="bg-BG" w:eastAsia="en-GB"/>
        </w:rPr>
      </w:pPr>
      <w:r w:rsidRPr="007208CA">
        <w:rPr>
          <w:rFonts w:ascii="Verdana" w:eastAsia="Times New Roman" w:hAnsi="Verdana"/>
          <w:sz w:val="20"/>
          <w:szCs w:val="20"/>
          <w:lang w:val="bg-BG" w:eastAsia="en-GB"/>
        </w:rPr>
        <w:t xml:space="preserve"> Комисията разглежда документите на участниците по реда на тяхното постъпване, проверява наличието на всички изискуеми документи и проверява информацията, посочена в заявленията на участниците, за която има служебен достъп.</w:t>
      </w:r>
    </w:p>
    <w:p w:rsidR="00F42D46" w:rsidRPr="007208CA" w:rsidRDefault="00F42D46" w:rsidP="00EC3922">
      <w:pPr>
        <w:numPr>
          <w:ilvl w:val="1"/>
          <w:numId w:val="24"/>
        </w:numPr>
        <w:spacing w:after="0" w:line="240" w:lineRule="auto"/>
        <w:ind w:left="0" w:firstLine="567"/>
        <w:jc w:val="both"/>
        <w:rPr>
          <w:rFonts w:ascii="Verdana" w:eastAsia="Times New Roman" w:hAnsi="Verdana"/>
          <w:b/>
          <w:bCs/>
          <w:sz w:val="20"/>
          <w:szCs w:val="20"/>
          <w:lang w:val="bg-BG" w:eastAsia="en-GB"/>
        </w:rPr>
      </w:pPr>
      <w:r w:rsidRPr="007208CA">
        <w:rPr>
          <w:rFonts w:ascii="Verdana" w:eastAsia="Times New Roman" w:hAnsi="Verdana"/>
          <w:sz w:val="20"/>
          <w:szCs w:val="20"/>
          <w:lang w:val="bg-BG" w:eastAsia="en-GB"/>
        </w:rPr>
        <w:t xml:space="preserve"> </w:t>
      </w:r>
      <w:r w:rsidRPr="007208CA">
        <w:rPr>
          <w:rFonts w:ascii="Verdana" w:eastAsia="Times New Roman" w:hAnsi="Verdana"/>
          <w:b/>
          <w:bCs/>
          <w:sz w:val="20"/>
          <w:szCs w:val="20"/>
          <w:lang w:val="bg-BG" w:eastAsia="en-GB"/>
        </w:rPr>
        <w:t>Комисията отстранява от участие в търга участник:</w:t>
      </w:r>
    </w:p>
    <w:p w:rsidR="00F42D46" w:rsidRPr="007208CA" w:rsidRDefault="00F42D46" w:rsidP="00EC3922">
      <w:pPr>
        <w:numPr>
          <w:ilvl w:val="0"/>
          <w:numId w:val="21"/>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който не е представил някой от изискуемите документи или те са представени във вид и съдържание, различни от изисканите;</w:t>
      </w:r>
    </w:p>
    <w:p w:rsidR="00F42D46" w:rsidRPr="007208CA" w:rsidRDefault="00F42D46" w:rsidP="00EC3922">
      <w:pPr>
        <w:numPr>
          <w:ilvl w:val="0"/>
          <w:numId w:val="21"/>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за когото </w:t>
      </w:r>
      <w:r w:rsidRPr="007208CA">
        <w:rPr>
          <w:rFonts w:ascii="Verdana" w:eastAsia="Times New Roman" w:hAnsi="Verdana"/>
          <w:color w:val="000000"/>
          <w:sz w:val="20"/>
          <w:szCs w:val="20"/>
          <w:lang w:val="bg-BG" w:eastAsia="en-GB"/>
        </w:rPr>
        <w:t>се установи невярно деклариране на обстоятелство</w:t>
      </w:r>
      <w:r w:rsidRPr="007208CA">
        <w:rPr>
          <w:rFonts w:ascii="Verdana" w:eastAsia="Times New Roman" w:hAnsi="Verdana"/>
          <w:sz w:val="20"/>
          <w:szCs w:val="20"/>
          <w:lang w:val="bg-BG" w:eastAsia="bg-BG"/>
        </w:rPr>
        <w:t xml:space="preserve"> по чл. 18, ал. 1, т. 3 от </w:t>
      </w:r>
      <w:proofErr w:type="spellStart"/>
      <w:r w:rsidRPr="007208CA">
        <w:rPr>
          <w:rFonts w:ascii="Verdana" w:eastAsia="Times New Roman" w:hAnsi="Verdana"/>
          <w:sz w:val="20"/>
          <w:szCs w:val="20"/>
          <w:lang w:val="ru-RU" w:eastAsia="bg-BG"/>
        </w:rPr>
        <w:t>Наредба</w:t>
      </w:r>
      <w:proofErr w:type="spellEnd"/>
      <w:r w:rsidRPr="007208CA">
        <w:rPr>
          <w:rFonts w:ascii="Verdana" w:eastAsia="Times New Roman" w:hAnsi="Verdana"/>
          <w:sz w:val="20"/>
          <w:szCs w:val="20"/>
          <w:lang w:val="ru-RU" w:eastAsia="bg-BG"/>
        </w:rPr>
        <w:t xml:space="preserve"> за </w:t>
      </w:r>
      <w:proofErr w:type="spellStart"/>
      <w:r w:rsidRPr="007208CA">
        <w:rPr>
          <w:rFonts w:ascii="Verdana" w:eastAsia="Times New Roman" w:hAnsi="Verdana"/>
          <w:sz w:val="20"/>
          <w:szCs w:val="20"/>
          <w:lang w:val="ru-RU" w:eastAsia="bg-BG"/>
        </w:rPr>
        <w:t>условията</w:t>
      </w:r>
      <w:proofErr w:type="spellEnd"/>
      <w:r w:rsidRPr="007208CA">
        <w:rPr>
          <w:rFonts w:ascii="Verdana" w:eastAsia="Times New Roman" w:hAnsi="Verdana"/>
          <w:sz w:val="20"/>
          <w:szCs w:val="20"/>
          <w:lang w:val="ru-RU" w:eastAsia="bg-BG"/>
        </w:rPr>
        <w:t xml:space="preserve"> и </w:t>
      </w:r>
      <w:proofErr w:type="spellStart"/>
      <w:r w:rsidRPr="007208CA">
        <w:rPr>
          <w:rFonts w:ascii="Verdana" w:eastAsia="Times New Roman" w:hAnsi="Verdana"/>
          <w:sz w:val="20"/>
          <w:szCs w:val="20"/>
          <w:lang w:val="ru-RU" w:eastAsia="bg-BG"/>
        </w:rPr>
        <w:t>реда</w:t>
      </w:r>
      <w:proofErr w:type="spellEnd"/>
      <w:r w:rsidRPr="007208CA">
        <w:rPr>
          <w:rFonts w:ascii="Verdana" w:eastAsia="Times New Roman" w:hAnsi="Verdana"/>
          <w:sz w:val="20"/>
          <w:szCs w:val="20"/>
          <w:lang w:val="ru-RU" w:eastAsia="bg-BG"/>
        </w:rPr>
        <w:t xml:space="preserve"> за </w:t>
      </w:r>
      <w:proofErr w:type="spellStart"/>
      <w:r w:rsidRPr="007208CA">
        <w:rPr>
          <w:rFonts w:ascii="Verdana" w:eastAsia="Times New Roman" w:hAnsi="Verdana"/>
          <w:sz w:val="20"/>
          <w:szCs w:val="20"/>
          <w:lang w:val="ru-RU" w:eastAsia="bg-BG"/>
        </w:rPr>
        <w:t>възлагане</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изпълнението</w:t>
      </w:r>
      <w:proofErr w:type="spellEnd"/>
      <w:r w:rsidRPr="007208CA">
        <w:rPr>
          <w:rFonts w:ascii="Verdana" w:eastAsia="Times New Roman" w:hAnsi="Verdana"/>
          <w:sz w:val="20"/>
          <w:szCs w:val="20"/>
          <w:lang w:val="ru-RU" w:eastAsia="bg-BG"/>
        </w:rPr>
        <w:t xml:space="preserve"> на </w:t>
      </w:r>
      <w:proofErr w:type="spellStart"/>
      <w:r w:rsidRPr="007208CA">
        <w:rPr>
          <w:rFonts w:ascii="Verdana" w:eastAsia="Times New Roman" w:hAnsi="Verdana"/>
          <w:sz w:val="20"/>
          <w:szCs w:val="20"/>
          <w:lang w:val="ru-RU" w:eastAsia="bg-BG"/>
        </w:rPr>
        <w:t>дейности</w:t>
      </w:r>
      <w:proofErr w:type="spellEnd"/>
      <w:r w:rsidRPr="007208CA">
        <w:rPr>
          <w:rFonts w:ascii="Verdana" w:eastAsia="Times New Roman" w:hAnsi="Verdana"/>
          <w:sz w:val="20"/>
          <w:szCs w:val="20"/>
          <w:lang w:val="ru-RU" w:eastAsia="bg-BG"/>
        </w:rPr>
        <w:t xml:space="preserve"> в </w:t>
      </w:r>
      <w:proofErr w:type="spellStart"/>
      <w:r w:rsidRPr="007208CA">
        <w:rPr>
          <w:rFonts w:ascii="Verdana" w:eastAsia="Times New Roman" w:hAnsi="Verdana"/>
          <w:sz w:val="20"/>
          <w:szCs w:val="20"/>
          <w:lang w:val="ru-RU" w:eastAsia="bg-BG"/>
        </w:rPr>
        <w:t>горските</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територии</w:t>
      </w:r>
      <w:proofErr w:type="spellEnd"/>
      <w:r w:rsidRPr="007208CA">
        <w:rPr>
          <w:rFonts w:ascii="Verdana" w:eastAsia="Times New Roman" w:hAnsi="Verdana"/>
          <w:sz w:val="20"/>
          <w:szCs w:val="20"/>
          <w:lang w:val="ru-RU" w:eastAsia="bg-BG"/>
        </w:rPr>
        <w:t xml:space="preserve"> – </w:t>
      </w:r>
      <w:proofErr w:type="spellStart"/>
      <w:r w:rsidRPr="007208CA">
        <w:rPr>
          <w:rFonts w:ascii="Verdana" w:eastAsia="Times New Roman" w:hAnsi="Verdana"/>
          <w:sz w:val="20"/>
          <w:szCs w:val="20"/>
          <w:lang w:val="ru-RU" w:eastAsia="bg-BG"/>
        </w:rPr>
        <w:t>държавна</w:t>
      </w:r>
      <w:proofErr w:type="spellEnd"/>
      <w:r w:rsidRPr="007208CA">
        <w:rPr>
          <w:rFonts w:ascii="Verdana" w:eastAsia="Times New Roman" w:hAnsi="Verdana"/>
          <w:sz w:val="20"/>
          <w:szCs w:val="20"/>
          <w:lang w:val="ru-RU" w:eastAsia="bg-BG"/>
        </w:rPr>
        <w:t xml:space="preserve"> и </w:t>
      </w:r>
      <w:proofErr w:type="spellStart"/>
      <w:r w:rsidRPr="007208CA">
        <w:rPr>
          <w:rFonts w:ascii="Verdana" w:eastAsia="Times New Roman" w:hAnsi="Verdana"/>
          <w:sz w:val="20"/>
          <w:szCs w:val="20"/>
          <w:lang w:val="ru-RU" w:eastAsia="bg-BG"/>
        </w:rPr>
        <w:t>общинска</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собственост</w:t>
      </w:r>
      <w:proofErr w:type="spellEnd"/>
      <w:r w:rsidRPr="007208CA">
        <w:rPr>
          <w:rFonts w:ascii="Verdana" w:eastAsia="Times New Roman" w:hAnsi="Verdana"/>
          <w:sz w:val="20"/>
          <w:szCs w:val="20"/>
          <w:lang w:val="ru-RU" w:eastAsia="bg-BG"/>
        </w:rPr>
        <w:t xml:space="preserve"> и за </w:t>
      </w:r>
      <w:proofErr w:type="spellStart"/>
      <w:r w:rsidRPr="007208CA">
        <w:rPr>
          <w:rFonts w:ascii="Verdana" w:eastAsia="Times New Roman" w:hAnsi="Verdana"/>
          <w:sz w:val="20"/>
          <w:szCs w:val="20"/>
          <w:lang w:val="ru-RU" w:eastAsia="bg-BG"/>
        </w:rPr>
        <w:t>ползването</w:t>
      </w:r>
      <w:proofErr w:type="spellEnd"/>
      <w:r w:rsidRPr="007208CA">
        <w:rPr>
          <w:rFonts w:ascii="Verdana" w:eastAsia="Times New Roman" w:hAnsi="Verdana"/>
          <w:sz w:val="20"/>
          <w:szCs w:val="20"/>
          <w:lang w:val="ru-RU" w:eastAsia="bg-BG"/>
        </w:rPr>
        <w:t xml:space="preserve"> на </w:t>
      </w:r>
      <w:proofErr w:type="spellStart"/>
      <w:r w:rsidRPr="007208CA">
        <w:rPr>
          <w:rFonts w:ascii="Verdana" w:eastAsia="Times New Roman" w:hAnsi="Verdana"/>
          <w:sz w:val="20"/>
          <w:szCs w:val="20"/>
          <w:lang w:val="ru-RU" w:eastAsia="bg-BG"/>
        </w:rPr>
        <w:t>дървесина</w:t>
      </w:r>
      <w:proofErr w:type="spellEnd"/>
      <w:r w:rsidRPr="007208CA">
        <w:rPr>
          <w:rFonts w:ascii="Verdana" w:eastAsia="Times New Roman" w:hAnsi="Verdana"/>
          <w:sz w:val="20"/>
          <w:szCs w:val="20"/>
          <w:lang w:val="ru-RU" w:eastAsia="bg-BG"/>
        </w:rPr>
        <w:t xml:space="preserve"> и </w:t>
      </w:r>
      <w:proofErr w:type="spellStart"/>
      <w:r w:rsidRPr="007208CA">
        <w:rPr>
          <w:rFonts w:ascii="Verdana" w:eastAsia="Times New Roman" w:hAnsi="Verdana"/>
          <w:sz w:val="20"/>
          <w:szCs w:val="20"/>
          <w:lang w:val="ru-RU" w:eastAsia="bg-BG"/>
        </w:rPr>
        <w:t>недървесни</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горски</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продукти</w:t>
      </w:r>
      <w:proofErr w:type="spellEnd"/>
      <w:r w:rsidRPr="007208CA">
        <w:rPr>
          <w:rFonts w:ascii="Verdana" w:eastAsia="Times New Roman" w:hAnsi="Verdana"/>
          <w:sz w:val="20"/>
          <w:szCs w:val="20"/>
          <w:lang w:val="bg-BG" w:eastAsia="bg-BG"/>
        </w:rPr>
        <w:t>.</w:t>
      </w:r>
    </w:p>
    <w:p w:rsidR="00F42D46" w:rsidRPr="007208CA" w:rsidRDefault="00F42D46" w:rsidP="00EC3922">
      <w:pPr>
        <w:numPr>
          <w:ilvl w:val="0"/>
          <w:numId w:val="21"/>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който не е внесъл в срок съответната гаранция за участие в посочената по-горе банкова сметка.</w:t>
      </w:r>
    </w:p>
    <w:p w:rsidR="00F42D46" w:rsidRPr="007208CA" w:rsidRDefault="00F42D46" w:rsidP="00EC3922">
      <w:pPr>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en-GB"/>
        </w:rPr>
        <w:t>-</w:t>
      </w:r>
      <w:r w:rsidRPr="007208CA">
        <w:rPr>
          <w:rFonts w:ascii="Verdana" w:eastAsia="Times New Roman" w:hAnsi="Verdana"/>
          <w:sz w:val="20"/>
          <w:szCs w:val="20"/>
          <w:lang w:val="bg-BG" w:eastAsia="en-GB"/>
        </w:rPr>
        <w:tab/>
        <w:t>за когото не са налице </w:t>
      </w:r>
      <w:r w:rsidRPr="007208CA">
        <w:rPr>
          <w:rFonts w:ascii="Verdana" w:eastAsia="Times New Roman" w:hAnsi="Verdana"/>
          <w:b/>
          <w:bCs/>
          <w:sz w:val="20"/>
          <w:szCs w:val="20"/>
          <w:shd w:val="clear" w:color="auto" w:fill="FEDEB7"/>
          <w:lang w:val="bg-BG" w:eastAsia="en-GB"/>
        </w:rPr>
        <w:t>условията</w:t>
      </w:r>
      <w:r w:rsidRPr="007208CA">
        <w:rPr>
          <w:rFonts w:ascii="Verdana" w:eastAsia="Times New Roman" w:hAnsi="Verdana"/>
          <w:sz w:val="20"/>
          <w:szCs w:val="20"/>
          <w:lang w:val="bg-BG" w:eastAsia="en-GB"/>
        </w:rPr>
        <w:t> за допустимост;</w:t>
      </w:r>
    </w:p>
    <w:p w:rsidR="002535E8" w:rsidRDefault="00F42D46" w:rsidP="002535E8">
      <w:pPr>
        <w:ind w:firstLine="708"/>
        <w:jc w:val="both"/>
        <w:rPr>
          <w:rFonts w:ascii="Verdana" w:hAnsi="Verdana"/>
          <w:b/>
          <w:bCs/>
          <w:sz w:val="20"/>
          <w:szCs w:val="20"/>
          <w:highlight w:val="cyan"/>
          <w:lang w:eastAsia="en-GB"/>
        </w:rPr>
      </w:pPr>
      <w:r w:rsidRPr="007208CA">
        <w:rPr>
          <w:rFonts w:ascii="Verdana" w:eastAsia="Times New Roman" w:hAnsi="Verdana"/>
          <w:sz w:val="20"/>
          <w:szCs w:val="20"/>
          <w:lang w:val="bg-BG" w:eastAsia="en-GB"/>
        </w:rPr>
        <w:t>9.4.</w:t>
      </w:r>
      <w:r w:rsidRPr="007208CA">
        <w:rPr>
          <w:rFonts w:ascii="Verdana" w:eastAsia="Times New Roman" w:hAnsi="Verdana"/>
          <w:sz w:val="20"/>
          <w:szCs w:val="20"/>
          <w:lang w:val="bg-BG" w:eastAsia="en-GB"/>
        </w:rPr>
        <w:tab/>
      </w:r>
      <w:proofErr w:type="spellStart"/>
      <w:r w:rsidR="002535E8" w:rsidRPr="009C3A72">
        <w:rPr>
          <w:rFonts w:ascii="Verdana" w:hAnsi="Verdana"/>
          <w:sz w:val="20"/>
          <w:szCs w:val="20"/>
          <w:lang w:eastAsia="en-GB"/>
        </w:rPr>
        <w:t>Причините</w:t>
      </w:r>
      <w:proofErr w:type="spellEnd"/>
      <w:r w:rsidR="002535E8" w:rsidRPr="009C3A72">
        <w:rPr>
          <w:rFonts w:ascii="Verdana" w:hAnsi="Verdana"/>
          <w:sz w:val="20"/>
          <w:szCs w:val="20"/>
          <w:lang w:eastAsia="en-GB"/>
        </w:rPr>
        <w:t xml:space="preserve"> </w:t>
      </w:r>
      <w:proofErr w:type="spellStart"/>
      <w:r w:rsidR="002535E8" w:rsidRPr="009C3A72">
        <w:rPr>
          <w:rFonts w:ascii="Verdana" w:hAnsi="Verdana"/>
          <w:sz w:val="20"/>
          <w:szCs w:val="20"/>
          <w:lang w:eastAsia="en-GB"/>
        </w:rPr>
        <w:t>за</w:t>
      </w:r>
      <w:proofErr w:type="spellEnd"/>
      <w:r w:rsidR="002535E8" w:rsidRPr="009C3A72">
        <w:rPr>
          <w:rFonts w:ascii="Verdana" w:hAnsi="Verdana"/>
          <w:sz w:val="20"/>
          <w:szCs w:val="20"/>
          <w:lang w:eastAsia="en-GB"/>
        </w:rPr>
        <w:t xml:space="preserve"> </w:t>
      </w:r>
      <w:proofErr w:type="spellStart"/>
      <w:r w:rsidR="002535E8" w:rsidRPr="009C3A72">
        <w:rPr>
          <w:rFonts w:ascii="Verdana" w:hAnsi="Verdana"/>
          <w:sz w:val="20"/>
          <w:szCs w:val="20"/>
          <w:lang w:eastAsia="en-GB"/>
        </w:rPr>
        <w:t>отстраняване</w:t>
      </w:r>
      <w:proofErr w:type="spellEnd"/>
      <w:r w:rsidR="002535E8" w:rsidRPr="009C3A72">
        <w:rPr>
          <w:rFonts w:ascii="Verdana" w:hAnsi="Verdana"/>
          <w:sz w:val="20"/>
          <w:szCs w:val="20"/>
          <w:lang w:eastAsia="en-GB"/>
        </w:rPr>
        <w:t xml:space="preserve"> и </w:t>
      </w:r>
      <w:proofErr w:type="spellStart"/>
      <w:r w:rsidR="002535E8" w:rsidRPr="009C3A72">
        <w:rPr>
          <w:rFonts w:ascii="Verdana" w:hAnsi="Verdana"/>
          <w:sz w:val="20"/>
          <w:szCs w:val="20"/>
          <w:lang w:eastAsia="en-GB"/>
        </w:rPr>
        <w:t>отстранените</w:t>
      </w:r>
      <w:proofErr w:type="spellEnd"/>
      <w:r w:rsidR="002535E8" w:rsidRPr="009C3A72">
        <w:rPr>
          <w:rFonts w:ascii="Verdana" w:hAnsi="Verdana"/>
          <w:sz w:val="20"/>
          <w:szCs w:val="20"/>
          <w:lang w:eastAsia="en-GB"/>
        </w:rPr>
        <w:t xml:space="preserve"> </w:t>
      </w:r>
      <w:proofErr w:type="spellStart"/>
      <w:r w:rsidR="002535E8" w:rsidRPr="009C3A72">
        <w:rPr>
          <w:rFonts w:ascii="Verdana" w:hAnsi="Verdana"/>
          <w:sz w:val="20"/>
          <w:szCs w:val="20"/>
          <w:lang w:eastAsia="en-GB"/>
        </w:rPr>
        <w:t>участници</w:t>
      </w:r>
      <w:proofErr w:type="spellEnd"/>
      <w:r w:rsidR="002535E8" w:rsidRPr="009C3A72">
        <w:rPr>
          <w:rFonts w:ascii="Verdana" w:hAnsi="Verdana"/>
          <w:sz w:val="20"/>
          <w:szCs w:val="20"/>
          <w:lang w:eastAsia="en-GB"/>
        </w:rPr>
        <w:t xml:space="preserve"> </w:t>
      </w:r>
      <w:proofErr w:type="spellStart"/>
      <w:r w:rsidR="002535E8" w:rsidRPr="009C3A72">
        <w:rPr>
          <w:rFonts w:ascii="Verdana" w:hAnsi="Verdana"/>
          <w:sz w:val="20"/>
          <w:szCs w:val="20"/>
          <w:lang w:eastAsia="en-GB"/>
        </w:rPr>
        <w:t>се</w:t>
      </w:r>
      <w:proofErr w:type="spellEnd"/>
      <w:r w:rsidR="002535E8" w:rsidRPr="009C3A72">
        <w:rPr>
          <w:rFonts w:ascii="Verdana" w:hAnsi="Verdana"/>
          <w:sz w:val="20"/>
          <w:szCs w:val="20"/>
          <w:lang w:eastAsia="en-GB"/>
        </w:rPr>
        <w:t xml:space="preserve"> </w:t>
      </w:r>
      <w:proofErr w:type="spellStart"/>
      <w:r w:rsidR="002535E8" w:rsidRPr="009C3A72">
        <w:rPr>
          <w:rFonts w:ascii="Verdana" w:hAnsi="Verdana"/>
          <w:sz w:val="20"/>
          <w:szCs w:val="20"/>
          <w:lang w:eastAsia="en-GB"/>
        </w:rPr>
        <w:t>посочват</w:t>
      </w:r>
      <w:proofErr w:type="spellEnd"/>
      <w:r w:rsidR="002535E8" w:rsidRPr="009C3A72">
        <w:rPr>
          <w:rFonts w:ascii="Verdana" w:hAnsi="Verdana"/>
          <w:sz w:val="20"/>
          <w:szCs w:val="20"/>
          <w:lang w:eastAsia="en-GB"/>
        </w:rPr>
        <w:t xml:space="preserve"> в </w:t>
      </w:r>
      <w:proofErr w:type="spellStart"/>
      <w:r w:rsidR="002535E8" w:rsidRPr="009C3A72">
        <w:rPr>
          <w:rFonts w:ascii="Verdana" w:hAnsi="Verdana"/>
          <w:sz w:val="20"/>
          <w:szCs w:val="20"/>
          <w:lang w:eastAsia="en-GB"/>
        </w:rPr>
        <w:t>протокола</w:t>
      </w:r>
      <w:proofErr w:type="spellEnd"/>
      <w:r w:rsidR="002535E8" w:rsidRPr="009C3A72">
        <w:rPr>
          <w:rFonts w:ascii="Verdana" w:hAnsi="Verdana"/>
          <w:sz w:val="20"/>
          <w:szCs w:val="20"/>
          <w:lang w:eastAsia="en-GB"/>
        </w:rPr>
        <w:t xml:space="preserve"> </w:t>
      </w:r>
      <w:proofErr w:type="spellStart"/>
      <w:r w:rsidR="002535E8" w:rsidRPr="009C3A72">
        <w:rPr>
          <w:rFonts w:ascii="Verdana" w:hAnsi="Verdana"/>
          <w:sz w:val="20"/>
          <w:szCs w:val="20"/>
          <w:lang w:eastAsia="en-GB"/>
        </w:rPr>
        <w:t>по</w:t>
      </w:r>
      <w:proofErr w:type="spellEnd"/>
      <w:r w:rsidR="002535E8" w:rsidRPr="009C3A72">
        <w:rPr>
          <w:rFonts w:ascii="Verdana" w:hAnsi="Verdana"/>
          <w:sz w:val="20"/>
          <w:szCs w:val="20"/>
          <w:lang w:eastAsia="en-GB"/>
        </w:rPr>
        <w:t xml:space="preserve"> </w:t>
      </w:r>
      <w:hyperlink r:id="rId11" w:anchor="p40473399" w:history="1">
        <w:proofErr w:type="spellStart"/>
        <w:r w:rsidR="002535E8" w:rsidRPr="009C3A72">
          <w:rPr>
            <w:rFonts w:ascii="Verdana" w:hAnsi="Verdana"/>
            <w:sz w:val="20"/>
            <w:szCs w:val="20"/>
            <w:u w:val="single"/>
            <w:lang w:eastAsia="en-GB"/>
          </w:rPr>
          <w:t>чл</w:t>
        </w:r>
        <w:proofErr w:type="spellEnd"/>
        <w:r w:rsidR="002535E8" w:rsidRPr="009C3A72">
          <w:rPr>
            <w:rFonts w:ascii="Verdana" w:hAnsi="Verdana"/>
            <w:sz w:val="20"/>
            <w:szCs w:val="20"/>
            <w:u w:val="single"/>
            <w:lang w:eastAsia="en-GB"/>
          </w:rPr>
          <w:t xml:space="preserve">. 74в, </w:t>
        </w:r>
        <w:proofErr w:type="spellStart"/>
        <w:r w:rsidR="002535E8" w:rsidRPr="009C3A72">
          <w:rPr>
            <w:rFonts w:ascii="Verdana" w:hAnsi="Verdana"/>
            <w:sz w:val="20"/>
            <w:szCs w:val="20"/>
            <w:u w:val="single"/>
            <w:lang w:eastAsia="en-GB"/>
          </w:rPr>
          <w:t>ал</w:t>
        </w:r>
        <w:proofErr w:type="spellEnd"/>
        <w:r w:rsidR="002535E8" w:rsidRPr="009C3A72">
          <w:rPr>
            <w:rFonts w:ascii="Verdana" w:hAnsi="Verdana"/>
            <w:sz w:val="20"/>
            <w:szCs w:val="20"/>
            <w:u w:val="single"/>
            <w:lang w:eastAsia="en-GB"/>
          </w:rPr>
          <w:t xml:space="preserve">. </w:t>
        </w:r>
        <w:proofErr w:type="gramStart"/>
        <w:r w:rsidR="002535E8" w:rsidRPr="009C3A72">
          <w:rPr>
            <w:rFonts w:ascii="Verdana" w:hAnsi="Verdana"/>
            <w:sz w:val="20"/>
            <w:szCs w:val="20"/>
            <w:u w:val="single"/>
            <w:lang w:eastAsia="en-GB"/>
          </w:rPr>
          <w:t>5</w:t>
        </w:r>
        <w:proofErr w:type="gramEnd"/>
      </w:hyperlink>
      <w:r w:rsidR="002535E8" w:rsidRPr="009C3A72">
        <w:rPr>
          <w:rFonts w:ascii="Verdana" w:hAnsi="Verdana"/>
          <w:sz w:val="20"/>
          <w:szCs w:val="20"/>
          <w:lang w:eastAsia="en-GB"/>
        </w:rPr>
        <w:t xml:space="preserve">  </w:t>
      </w:r>
      <w:proofErr w:type="spellStart"/>
      <w:r w:rsidR="002535E8" w:rsidRPr="009C3A72">
        <w:rPr>
          <w:rFonts w:ascii="Verdana" w:hAnsi="Verdana"/>
          <w:b/>
          <w:bCs/>
          <w:sz w:val="20"/>
          <w:szCs w:val="20"/>
          <w:lang w:eastAsia="en-GB"/>
        </w:rPr>
        <w:t>от</w:t>
      </w:r>
      <w:proofErr w:type="spellEnd"/>
      <w:r w:rsidR="002535E8" w:rsidRPr="009C3A72">
        <w:rPr>
          <w:rFonts w:ascii="Verdana" w:hAnsi="Verdana"/>
          <w:b/>
          <w:bCs/>
          <w:sz w:val="20"/>
          <w:szCs w:val="20"/>
          <w:lang w:eastAsia="en-GB"/>
        </w:rPr>
        <w:t xml:space="preserve"> НУРВИДГТ</w:t>
      </w:r>
      <w:r w:rsidR="002535E8" w:rsidRPr="009C3A72">
        <w:rPr>
          <w:rFonts w:ascii="Verdana" w:hAnsi="Verdana"/>
          <w:sz w:val="20"/>
          <w:szCs w:val="20"/>
          <w:lang w:eastAsia="en-GB"/>
        </w:rPr>
        <w:t>,</w:t>
      </w:r>
      <w:r w:rsidR="002535E8">
        <w:rPr>
          <w:rFonts w:ascii="Verdana" w:hAnsi="Verdana"/>
          <w:sz w:val="20"/>
          <w:szCs w:val="20"/>
          <w:highlight w:val="cyan"/>
          <w:lang w:eastAsia="en-GB"/>
        </w:rPr>
        <w:t xml:space="preserve"> </w:t>
      </w:r>
      <w:proofErr w:type="spellStart"/>
      <w:r w:rsidR="002535E8">
        <w:rPr>
          <w:rFonts w:ascii="Verdana" w:hAnsi="Verdana"/>
          <w:b/>
          <w:bCs/>
          <w:sz w:val="20"/>
          <w:szCs w:val="20"/>
          <w:highlight w:val="cyan"/>
          <w:lang w:eastAsia="en-GB"/>
        </w:rPr>
        <w:t>като</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електронната</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платформа</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генерира</w:t>
      </w:r>
      <w:proofErr w:type="spellEnd"/>
      <w:r w:rsidR="002535E8">
        <w:rPr>
          <w:rFonts w:ascii="Verdana" w:hAnsi="Verdana"/>
          <w:b/>
          <w:bCs/>
          <w:sz w:val="20"/>
          <w:szCs w:val="20"/>
          <w:highlight w:val="cyan"/>
          <w:lang w:eastAsia="en-GB"/>
        </w:rPr>
        <w:t xml:space="preserve"> и </w:t>
      </w:r>
      <w:proofErr w:type="spellStart"/>
      <w:r w:rsidR="002535E8">
        <w:rPr>
          <w:rFonts w:ascii="Verdana" w:hAnsi="Verdana"/>
          <w:b/>
          <w:bCs/>
          <w:sz w:val="20"/>
          <w:szCs w:val="20"/>
          <w:highlight w:val="cyan"/>
          <w:lang w:eastAsia="en-GB"/>
        </w:rPr>
        <w:t>изпраща</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до</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допуснатите</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участници</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електронно</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съобщение</w:t>
      </w:r>
      <w:proofErr w:type="spellEnd"/>
      <w:r w:rsidR="002535E8">
        <w:rPr>
          <w:rFonts w:ascii="Verdana" w:hAnsi="Verdana"/>
          <w:b/>
          <w:bCs/>
          <w:sz w:val="20"/>
          <w:szCs w:val="20"/>
          <w:highlight w:val="cyan"/>
          <w:lang w:eastAsia="en-GB"/>
        </w:rPr>
        <w:t xml:space="preserve"> с УНИКАЛЕН ИДЕНТИФИКАЦИОНЕН КОД /</w:t>
      </w:r>
      <w:r w:rsidR="002535E8">
        <w:rPr>
          <w:rFonts w:ascii="Verdana" w:hAnsi="Verdana"/>
          <w:b/>
          <w:bCs/>
          <w:sz w:val="20"/>
          <w:szCs w:val="20"/>
          <w:highlight w:val="cyan"/>
        </w:rPr>
        <w:t>УИК/</w:t>
      </w:r>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който</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им</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осигурява</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достъп</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до</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следващия</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етап</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на</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електронния</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търг</w:t>
      </w:r>
      <w:proofErr w:type="spellEnd"/>
      <w:r w:rsidR="002535E8">
        <w:rPr>
          <w:rFonts w:ascii="Verdana" w:hAnsi="Verdana"/>
          <w:b/>
          <w:bCs/>
          <w:sz w:val="20"/>
          <w:szCs w:val="20"/>
          <w:highlight w:val="cyan"/>
          <w:lang w:eastAsia="en-GB"/>
        </w:rPr>
        <w:t>.</w:t>
      </w:r>
    </w:p>
    <w:p w:rsidR="002535E8" w:rsidRDefault="002535E8" w:rsidP="002535E8">
      <w:pPr>
        <w:ind w:firstLine="708"/>
        <w:rPr>
          <w:rFonts w:ascii="Verdana" w:hAnsi="Verdana"/>
          <w:b/>
          <w:bCs/>
          <w:sz w:val="20"/>
          <w:szCs w:val="20"/>
          <w:highlight w:val="cyan"/>
          <w:lang w:eastAsia="en-GB"/>
        </w:rPr>
      </w:pPr>
    </w:p>
    <w:p w:rsidR="00F42D46" w:rsidRPr="007208CA" w:rsidRDefault="002535E8" w:rsidP="002535E8">
      <w:pPr>
        <w:spacing w:after="0" w:line="240" w:lineRule="auto"/>
        <w:ind w:firstLine="567"/>
        <w:jc w:val="both"/>
        <w:rPr>
          <w:rFonts w:ascii="Verdana" w:eastAsia="Times New Roman" w:hAnsi="Verdana"/>
          <w:sz w:val="20"/>
          <w:szCs w:val="20"/>
          <w:lang w:val="bg-BG" w:eastAsia="en-GB"/>
        </w:rPr>
      </w:pPr>
      <w:proofErr w:type="spellStart"/>
      <w:r>
        <w:rPr>
          <w:rFonts w:ascii="Verdana" w:hAnsi="Verdana"/>
          <w:b/>
          <w:bCs/>
          <w:sz w:val="20"/>
          <w:szCs w:val="20"/>
          <w:highlight w:val="cyan"/>
          <w:lang w:eastAsia="en-GB"/>
        </w:rPr>
        <w:t>Същия</w:t>
      </w:r>
      <w:proofErr w:type="spellEnd"/>
      <w:r>
        <w:rPr>
          <w:rFonts w:ascii="Verdana" w:hAnsi="Verdana"/>
          <w:b/>
          <w:bCs/>
          <w:sz w:val="20"/>
          <w:szCs w:val="20"/>
          <w:highlight w:val="cyan"/>
          <w:lang w:eastAsia="en-GB"/>
        </w:rPr>
        <w:t xml:space="preserve"> УИК </w:t>
      </w:r>
      <w:proofErr w:type="spellStart"/>
      <w:r>
        <w:rPr>
          <w:rFonts w:ascii="Verdana" w:hAnsi="Verdana"/>
          <w:b/>
          <w:bCs/>
          <w:sz w:val="20"/>
          <w:szCs w:val="20"/>
          <w:highlight w:val="cyan"/>
          <w:lang w:eastAsia="en-GB"/>
        </w:rPr>
        <w:t>трябва</w:t>
      </w:r>
      <w:proofErr w:type="spellEnd"/>
      <w:r>
        <w:rPr>
          <w:rFonts w:ascii="Verdana" w:hAnsi="Verdana"/>
          <w:b/>
          <w:bCs/>
          <w:sz w:val="20"/>
          <w:szCs w:val="20"/>
          <w:highlight w:val="cyan"/>
          <w:lang w:eastAsia="en-GB"/>
        </w:rPr>
        <w:t xml:space="preserve"> </w:t>
      </w:r>
      <w:proofErr w:type="spellStart"/>
      <w:r>
        <w:rPr>
          <w:rFonts w:ascii="Verdana" w:hAnsi="Verdana"/>
          <w:b/>
          <w:bCs/>
          <w:sz w:val="20"/>
          <w:szCs w:val="20"/>
          <w:highlight w:val="cyan"/>
          <w:lang w:eastAsia="en-GB"/>
        </w:rPr>
        <w:t>да</w:t>
      </w:r>
      <w:proofErr w:type="spellEnd"/>
      <w:r>
        <w:rPr>
          <w:rFonts w:ascii="Verdana" w:hAnsi="Verdana"/>
          <w:b/>
          <w:bCs/>
          <w:sz w:val="20"/>
          <w:szCs w:val="20"/>
          <w:highlight w:val="cyan"/>
          <w:lang w:eastAsia="en-GB"/>
        </w:rPr>
        <w:t xml:space="preserve"> </w:t>
      </w:r>
      <w:proofErr w:type="spellStart"/>
      <w:r>
        <w:rPr>
          <w:rFonts w:ascii="Verdana" w:hAnsi="Verdana"/>
          <w:b/>
          <w:bCs/>
          <w:sz w:val="20"/>
          <w:szCs w:val="20"/>
          <w:highlight w:val="cyan"/>
          <w:lang w:eastAsia="en-GB"/>
        </w:rPr>
        <w:t>бъде</w:t>
      </w:r>
      <w:proofErr w:type="spellEnd"/>
      <w:r>
        <w:rPr>
          <w:rFonts w:ascii="Verdana" w:hAnsi="Verdana"/>
          <w:b/>
          <w:bCs/>
          <w:sz w:val="20"/>
          <w:szCs w:val="20"/>
          <w:highlight w:val="cyan"/>
          <w:lang w:eastAsia="en-GB"/>
        </w:rPr>
        <w:t xml:space="preserve"> ПОТВЪРДЕН ОТ СЪОТВЕТНИЯ УЧАСНИК ПРИ ПОЛУЧАВАНЕТО НА ЕЛЕКТРОННОТО СЪОБЩЕНИЕ.</w:t>
      </w:r>
    </w:p>
    <w:p w:rsidR="00F42D46" w:rsidRPr="007208CA" w:rsidRDefault="00F42D46" w:rsidP="00EC3922">
      <w:pPr>
        <w:tabs>
          <w:tab w:val="left" w:pos="851"/>
        </w:tabs>
        <w:spacing w:after="0" w:line="240" w:lineRule="auto"/>
        <w:ind w:firstLine="567"/>
        <w:contextualSpacing/>
        <w:jc w:val="both"/>
        <w:rPr>
          <w:rFonts w:ascii="Verdana" w:eastAsia="Times New Roman" w:hAnsi="Verdana"/>
          <w:sz w:val="20"/>
          <w:szCs w:val="20"/>
          <w:lang w:val="bg-BG" w:eastAsia="bg-BG"/>
        </w:rPr>
      </w:pPr>
    </w:p>
    <w:p w:rsidR="00F42D46" w:rsidRPr="007208CA" w:rsidRDefault="00F42D46" w:rsidP="00EC3922">
      <w:pPr>
        <w:numPr>
          <w:ilvl w:val="1"/>
          <w:numId w:val="36"/>
        </w:numPr>
        <w:spacing w:after="0" w:line="240" w:lineRule="auto"/>
        <w:ind w:left="0" w:firstLine="567"/>
        <w:jc w:val="both"/>
        <w:rPr>
          <w:rFonts w:ascii="Verdana" w:eastAsia="Times New Roman" w:hAnsi="Verdana"/>
          <w:b/>
          <w:i/>
          <w:iCs/>
          <w:sz w:val="20"/>
          <w:szCs w:val="20"/>
          <w:lang w:val="bg-BG" w:eastAsia="bg-BG"/>
        </w:rPr>
      </w:pPr>
      <w:r w:rsidRPr="007208CA">
        <w:rPr>
          <w:rFonts w:ascii="Verdana" w:eastAsia="Times New Roman" w:hAnsi="Verdana"/>
          <w:b/>
          <w:sz w:val="20"/>
          <w:szCs w:val="20"/>
          <w:lang w:val="bg-BG" w:eastAsia="bg-BG"/>
        </w:rPr>
        <w:t>Редът за</w:t>
      </w:r>
      <w:r w:rsidRPr="007208CA">
        <w:rPr>
          <w:rFonts w:ascii="Verdana" w:eastAsia="Times New Roman" w:hAnsi="Verdana"/>
          <w:b/>
          <w:i/>
          <w:iCs/>
          <w:sz w:val="20"/>
          <w:szCs w:val="20"/>
          <w:lang w:val="bg-BG" w:eastAsia="bg-BG"/>
        </w:rPr>
        <w:t xml:space="preserve"> </w:t>
      </w:r>
      <w:proofErr w:type="spellStart"/>
      <w:r w:rsidRPr="007208CA">
        <w:rPr>
          <w:rFonts w:ascii="Verdana" w:eastAsia="Times New Roman" w:hAnsi="Verdana"/>
          <w:b/>
          <w:i/>
          <w:iCs/>
          <w:sz w:val="20"/>
          <w:szCs w:val="20"/>
          <w:lang w:val="bg-BG" w:eastAsia="bg-BG"/>
        </w:rPr>
        <w:t>он-лайн</w:t>
      </w:r>
      <w:proofErr w:type="spellEnd"/>
      <w:r w:rsidRPr="007208CA">
        <w:rPr>
          <w:rFonts w:ascii="Verdana" w:eastAsia="Times New Roman" w:hAnsi="Verdana"/>
          <w:b/>
          <w:i/>
          <w:iCs/>
          <w:sz w:val="20"/>
          <w:szCs w:val="20"/>
          <w:lang w:val="bg-BG" w:eastAsia="bg-BG"/>
        </w:rPr>
        <w:t xml:space="preserve"> наддаването в електронния търг е следният:</w:t>
      </w:r>
    </w:p>
    <w:p w:rsidR="00F42D46" w:rsidRPr="007208CA" w:rsidRDefault="00F42D46" w:rsidP="00EC3922">
      <w:pPr>
        <w:numPr>
          <w:ilvl w:val="2"/>
          <w:numId w:val="36"/>
        </w:numPr>
        <w:spacing w:after="0" w:line="240" w:lineRule="auto"/>
        <w:ind w:left="0" w:firstLine="567"/>
        <w:jc w:val="both"/>
        <w:rPr>
          <w:rFonts w:ascii="Verdana" w:eastAsia="Times New Roman" w:hAnsi="Verdana"/>
          <w:sz w:val="20"/>
          <w:szCs w:val="20"/>
          <w:lang w:val="bg-BG" w:eastAsia="en-GB"/>
        </w:rPr>
      </w:pPr>
      <w:r w:rsidRPr="007208CA">
        <w:rPr>
          <w:rFonts w:ascii="Verdana" w:eastAsia="Times New Roman" w:hAnsi="Verdana"/>
          <w:sz w:val="20"/>
          <w:szCs w:val="20"/>
          <w:lang w:val="bg-BG" w:eastAsia="en-GB"/>
        </w:rPr>
        <w:t>Електронният търг с наддаване стартира с началната цена за обекта, след потвърждаването на която започват стъпките на наддаване.</w:t>
      </w:r>
    </w:p>
    <w:p w:rsidR="00F42D46" w:rsidRPr="007208CA" w:rsidRDefault="00F42D46" w:rsidP="00EC3922">
      <w:pPr>
        <w:numPr>
          <w:ilvl w:val="2"/>
          <w:numId w:val="36"/>
        </w:numPr>
        <w:spacing w:after="0" w:line="240" w:lineRule="auto"/>
        <w:ind w:left="0" w:firstLine="567"/>
        <w:jc w:val="both"/>
        <w:rPr>
          <w:rFonts w:ascii="Verdana" w:eastAsia="Times New Roman" w:hAnsi="Verdana"/>
          <w:b/>
          <w:bCs/>
          <w:sz w:val="20"/>
          <w:szCs w:val="20"/>
          <w:lang w:val="bg-BG" w:eastAsia="en-GB"/>
        </w:rPr>
      </w:pPr>
      <w:r w:rsidRPr="007208CA">
        <w:rPr>
          <w:rFonts w:ascii="Verdana" w:eastAsia="Times New Roman" w:hAnsi="Verdana"/>
          <w:b/>
          <w:bCs/>
          <w:sz w:val="20"/>
          <w:szCs w:val="20"/>
          <w:lang w:val="bg-BG" w:eastAsia="en-GB"/>
        </w:rPr>
        <w:lastRenderedPageBreak/>
        <w:t>Всички участници са длъжни да потвърдят началната цена в 3/три/-минутен времеви интервал.</w:t>
      </w:r>
    </w:p>
    <w:p w:rsidR="00F42D46" w:rsidRPr="007208CA" w:rsidRDefault="00F42D46" w:rsidP="00EC3922">
      <w:pPr>
        <w:spacing w:after="0" w:line="240" w:lineRule="auto"/>
        <w:ind w:firstLine="567"/>
        <w:jc w:val="both"/>
        <w:rPr>
          <w:rFonts w:ascii="Verdana" w:eastAsia="Times New Roman" w:hAnsi="Verdana"/>
          <w:sz w:val="20"/>
          <w:szCs w:val="20"/>
          <w:lang w:val="bg-BG" w:eastAsia="en-GB"/>
        </w:rPr>
      </w:pPr>
    </w:p>
    <w:p w:rsidR="00F42D46" w:rsidRPr="007208CA" w:rsidRDefault="00F42D46" w:rsidP="00EC3922">
      <w:pPr>
        <w:numPr>
          <w:ilvl w:val="2"/>
          <w:numId w:val="36"/>
        </w:numPr>
        <w:spacing w:after="0" w:line="240" w:lineRule="auto"/>
        <w:ind w:left="0" w:firstLine="567"/>
        <w:jc w:val="both"/>
        <w:rPr>
          <w:rFonts w:ascii="Verdana" w:eastAsia="Times New Roman" w:hAnsi="Verdana"/>
          <w:b/>
          <w:bCs/>
          <w:sz w:val="20"/>
          <w:szCs w:val="20"/>
          <w:lang w:val="bg-BG" w:eastAsia="en-GB"/>
        </w:rPr>
      </w:pPr>
      <w:r w:rsidRPr="007208CA">
        <w:rPr>
          <w:rFonts w:ascii="Verdana" w:eastAsia="Times New Roman" w:hAnsi="Verdana"/>
          <w:b/>
          <w:bCs/>
          <w:sz w:val="20"/>
          <w:szCs w:val="20"/>
          <w:lang w:val="bg-BG" w:eastAsia="en-GB"/>
        </w:rPr>
        <w:t>Участник, който не потвърди началната цена, се отстранява от по-нататъшно участие и внесената от него гаранция за участие се задържа. /съгласно чл. 74г, ал. 3 от НУРВИДГТ/</w:t>
      </w:r>
      <w:r w:rsidRPr="007208CA">
        <w:rPr>
          <w:rFonts w:ascii="Verdana" w:eastAsia="Times New Roman" w:hAnsi="Verdana"/>
          <w:sz w:val="20"/>
          <w:szCs w:val="20"/>
          <w:lang w:val="bg-BG" w:eastAsia="en-GB"/>
        </w:rPr>
        <w:t> </w:t>
      </w:r>
    </w:p>
    <w:p w:rsidR="00F42D46" w:rsidRPr="007208CA" w:rsidRDefault="00F42D46" w:rsidP="00EC3922">
      <w:pPr>
        <w:spacing w:after="0" w:line="240" w:lineRule="auto"/>
        <w:ind w:firstLine="567"/>
        <w:jc w:val="both"/>
        <w:rPr>
          <w:rFonts w:ascii="Verdana" w:eastAsia="Times New Roman" w:hAnsi="Verdana"/>
          <w:sz w:val="20"/>
          <w:szCs w:val="20"/>
          <w:lang w:val="bg-BG" w:eastAsia="en-GB"/>
        </w:rPr>
      </w:pPr>
    </w:p>
    <w:p w:rsidR="00F42D46" w:rsidRPr="007208CA" w:rsidRDefault="00F42D46" w:rsidP="00EC3922">
      <w:pPr>
        <w:numPr>
          <w:ilvl w:val="2"/>
          <w:numId w:val="36"/>
        </w:numPr>
        <w:spacing w:after="0" w:line="240" w:lineRule="auto"/>
        <w:ind w:left="0" w:firstLine="567"/>
        <w:jc w:val="both"/>
        <w:rPr>
          <w:rFonts w:ascii="Verdana" w:eastAsia="Times New Roman" w:hAnsi="Verdana"/>
          <w:b/>
          <w:bCs/>
          <w:sz w:val="20"/>
          <w:szCs w:val="20"/>
          <w:lang w:val="bg-BG" w:eastAsia="en-GB"/>
        </w:rPr>
      </w:pPr>
      <w:r w:rsidRPr="007208CA">
        <w:rPr>
          <w:rFonts w:ascii="Verdana" w:eastAsia="Times New Roman" w:hAnsi="Verdana"/>
          <w:sz w:val="20"/>
          <w:szCs w:val="20"/>
          <w:lang w:val="bg-BG" w:eastAsia="en-GB"/>
        </w:rPr>
        <w:t>След първоначалния 3-минутен времеви интервал</w:t>
      </w:r>
      <w:r w:rsidRPr="007208CA">
        <w:rPr>
          <w:rFonts w:ascii="Verdana" w:eastAsia="Times New Roman" w:hAnsi="Verdana"/>
          <w:b/>
          <w:bCs/>
          <w:sz w:val="20"/>
          <w:szCs w:val="20"/>
          <w:lang w:val="bg-BG" w:eastAsia="en-GB"/>
        </w:rPr>
        <w:t>, наддаването продължава в 1/едно/-минутни интервали.</w:t>
      </w:r>
    </w:p>
    <w:p w:rsidR="00F42D46" w:rsidRPr="007208CA" w:rsidRDefault="00F42D46" w:rsidP="00EC3922">
      <w:pPr>
        <w:spacing w:after="0" w:line="240" w:lineRule="auto"/>
        <w:ind w:firstLine="567"/>
        <w:jc w:val="both"/>
        <w:rPr>
          <w:rFonts w:ascii="Verdana" w:eastAsia="Times New Roman" w:hAnsi="Verdana"/>
          <w:sz w:val="20"/>
          <w:szCs w:val="20"/>
          <w:lang w:val="bg-BG" w:eastAsia="en-GB"/>
        </w:rPr>
      </w:pPr>
    </w:p>
    <w:p w:rsidR="00F42D46" w:rsidRPr="007208CA" w:rsidRDefault="00F42D46" w:rsidP="00EC3922">
      <w:pPr>
        <w:spacing w:after="0" w:line="240" w:lineRule="auto"/>
        <w:ind w:firstLine="567"/>
        <w:jc w:val="both"/>
        <w:rPr>
          <w:rFonts w:ascii="Verdana" w:eastAsia="Times New Roman" w:hAnsi="Verdana"/>
          <w:sz w:val="20"/>
          <w:szCs w:val="20"/>
          <w:lang w:val="bg-BG" w:eastAsia="en-GB"/>
        </w:rPr>
      </w:pPr>
      <w:r w:rsidRPr="007208CA">
        <w:rPr>
          <w:rFonts w:ascii="Verdana" w:eastAsia="Times New Roman" w:hAnsi="Verdana"/>
          <w:sz w:val="20"/>
          <w:szCs w:val="20"/>
          <w:lang w:val="bg-BG" w:eastAsia="en-GB"/>
        </w:rPr>
        <w:t>9.5.5.</w:t>
      </w:r>
      <w:r w:rsidRPr="007208CA">
        <w:rPr>
          <w:rFonts w:ascii="Verdana" w:eastAsia="Times New Roman" w:hAnsi="Verdana"/>
          <w:sz w:val="20"/>
          <w:szCs w:val="20"/>
          <w:lang w:val="bg-BG" w:eastAsia="en-GB"/>
        </w:rPr>
        <w:tab/>
        <w:t xml:space="preserve">Електронният търг приключва с изтичането на интервала по т. 9.5.2. без потвърдена начална цена или на </w:t>
      </w:r>
      <w:r w:rsidRPr="007208CA">
        <w:rPr>
          <w:rFonts w:ascii="Verdana" w:eastAsia="Times New Roman" w:hAnsi="Verdana"/>
          <w:b/>
          <w:bCs/>
          <w:sz w:val="20"/>
          <w:szCs w:val="20"/>
          <w:lang w:val="bg-BG" w:eastAsia="en-GB"/>
        </w:rPr>
        <w:t>едноминутен</w:t>
      </w:r>
      <w:r w:rsidRPr="007208CA">
        <w:rPr>
          <w:rFonts w:ascii="Verdana" w:eastAsia="Times New Roman" w:hAnsi="Verdana"/>
          <w:sz w:val="20"/>
          <w:szCs w:val="20"/>
          <w:lang w:val="bg-BG" w:eastAsia="en-GB"/>
        </w:rPr>
        <w:t xml:space="preserve"> интервал без потвърдена цена съгласно стъпката на наддаване.</w:t>
      </w:r>
    </w:p>
    <w:p w:rsidR="00F42D46" w:rsidRPr="007208CA" w:rsidRDefault="00F42D46" w:rsidP="00EC3922">
      <w:pPr>
        <w:spacing w:after="0" w:line="240" w:lineRule="auto"/>
        <w:ind w:firstLine="567"/>
        <w:jc w:val="both"/>
        <w:rPr>
          <w:rFonts w:ascii="Verdana" w:eastAsia="Times New Roman" w:hAnsi="Verdana"/>
          <w:sz w:val="20"/>
          <w:szCs w:val="20"/>
          <w:lang w:val="bg-BG" w:eastAsia="en-GB"/>
        </w:rPr>
      </w:pPr>
      <w:r w:rsidRPr="007208CA">
        <w:rPr>
          <w:rFonts w:ascii="Verdana" w:eastAsia="Times New Roman" w:hAnsi="Verdana"/>
          <w:sz w:val="20"/>
          <w:szCs w:val="20"/>
          <w:lang w:val="bg-BG" w:eastAsia="en-GB"/>
        </w:rPr>
        <w:t>9.5.6.</w:t>
      </w:r>
      <w:r w:rsidRPr="007208CA">
        <w:rPr>
          <w:rFonts w:ascii="Verdana" w:eastAsia="Times New Roman" w:hAnsi="Verdana"/>
          <w:sz w:val="20"/>
          <w:szCs w:val="20"/>
          <w:lang w:val="bg-BG" w:eastAsia="en-GB"/>
        </w:rPr>
        <w:tab/>
        <w:t>Когато двама и повече участници са потвърдили началната цена или стъпка на наддаване, но никой не е потвърдил следващата, класирането между тях се извършва според времето на потвърждаване в полза на първите по време.</w:t>
      </w:r>
    </w:p>
    <w:p w:rsidR="00F42D46" w:rsidRPr="007208CA" w:rsidRDefault="00F42D46" w:rsidP="00EC3922">
      <w:pPr>
        <w:spacing w:after="0" w:line="240" w:lineRule="auto"/>
        <w:ind w:firstLine="567"/>
        <w:jc w:val="both"/>
        <w:rPr>
          <w:rFonts w:ascii="Verdana" w:eastAsia="Times New Roman" w:hAnsi="Verdana"/>
          <w:i/>
          <w:iCs/>
          <w:sz w:val="20"/>
          <w:szCs w:val="20"/>
          <w:lang w:val="bg-BG" w:eastAsia="bg-BG"/>
        </w:rPr>
      </w:pPr>
      <w:r w:rsidRPr="007208CA">
        <w:rPr>
          <w:rFonts w:ascii="Verdana" w:eastAsia="Times New Roman" w:hAnsi="Verdana"/>
          <w:sz w:val="20"/>
          <w:szCs w:val="20"/>
          <w:lang w:val="bg-BG" w:eastAsia="en-GB"/>
        </w:rPr>
        <w:t>9.5.7.</w:t>
      </w:r>
      <w:r w:rsidRPr="007208CA">
        <w:rPr>
          <w:rFonts w:ascii="Verdana" w:eastAsia="Times New Roman" w:hAnsi="Verdana"/>
          <w:sz w:val="20"/>
          <w:szCs w:val="20"/>
          <w:lang w:val="bg-BG" w:eastAsia="en-GB"/>
        </w:rPr>
        <w:tab/>
        <w:t>След приключването на наддаването на електронната платформа се визуализират резултатите от търга спрямо последно потвърдената стъпка на наддаване на всеки от участниците или потвърдената начална цена. Резултатите се прилагат към протокола по </w:t>
      </w:r>
      <w:hyperlink r:id="rId12" w:anchor="p40473399" w:history="1">
        <w:r w:rsidRPr="007208CA">
          <w:rPr>
            <w:rFonts w:ascii="Verdana" w:eastAsia="Times New Roman" w:hAnsi="Verdana"/>
            <w:sz w:val="20"/>
            <w:szCs w:val="20"/>
            <w:u w:val="single"/>
            <w:lang w:val="bg-BG" w:eastAsia="en-GB"/>
          </w:rPr>
          <w:t>чл. 74в, ал. 5</w:t>
        </w:r>
      </w:hyperlink>
      <w:r w:rsidRPr="007208CA">
        <w:rPr>
          <w:rFonts w:ascii="Verdana" w:eastAsia="Times New Roman" w:hAnsi="Verdana"/>
          <w:sz w:val="20"/>
          <w:szCs w:val="20"/>
          <w:lang w:val="bg-BG" w:eastAsia="en-GB"/>
        </w:rPr>
        <w:t xml:space="preserve">  </w:t>
      </w:r>
      <w:r w:rsidRPr="007208CA">
        <w:rPr>
          <w:rFonts w:ascii="Verdana" w:eastAsia="Times New Roman" w:hAnsi="Verdana"/>
          <w:b/>
          <w:bCs/>
          <w:sz w:val="20"/>
          <w:szCs w:val="20"/>
          <w:lang w:val="bg-BG" w:eastAsia="en-GB"/>
        </w:rPr>
        <w:t>от НУРВИДГТ</w:t>
      </w:r>
      <w:r w:rsidRPr="007208CA">
        <w:rPr>
          <w:rFonts w:ascii="Verdana" w:eastAsia="Times New Roman" w:hAnsi="Verdana"/>
          <w:sz w:val="20"/>
          <w:szCs w:val="20"/>
          <w:lang w:val="bg-BG" w:eastAsia="en-GB"/>
        </w:rPr>
        <w:t xml:space="preserve"> и съдържат данни за: наименование на участника, размер на потвърдената цена съгласно стъпката на наддаване или начална цена и време на потвърждението.</w:t>
      </w:r>
    </w:p>
    <w:p w:rsidR="00F42D46" w:rsidRPr="007208CA" w:rsidRDefault="00F42D46" w:rsidP="00EC3922">
      <w:pPr>
        <w:numPr>
          <w:ilvl w:val="1"/>
          <w:numId w:val="36"/>
        </w:numPr>
        <w:spacing w:after="0" w:line="240" w:lineRule="auto"/>
        <w:ind w:left="0" w:firstLine="567"/>
        <w:jc w:val="both"/>
        <w:rPr>
          <w:rFonts w:ascii="Verdana" w:eastAsia="Times New Roman" w:hAnsi="Verdana"/>
          <w:sz w:val="20"/>
          <w:szCs w:val="20"/>
          <w:lang w:val="bg-BG" w:eastAsia="en-GB"/>
        </w:rPr>
      </w:pPr>
      <w:r w:rsidRPr="007208CA">
        <w:rPr>
          <w:rFonts w:ascii="Verdana" w:eastAsia="Times New Roman" w:hAnsi="Verdana"/>
          <w:sz w:val="20"/>
          <w:szCs w:val="20"/>
          <w:lang w:val="bg-BG" w:eastAsia="en-GB"/>
        </w:rPr>
        <w:t>Комисията съставя протокол за разглеждане на документите и класираните на първо и второ място участници, който се предава за утвърждаване на органа, открил търга.</w:t>
      </w:r>
    </w:p>
    <w:p w:rsidR="00F42D46" w:rsidRPr="007208CA" w:rsidRDefault="00F42D46" w:rsidP="00EC3922">
      <w:pPr>
        <w:tabs>
          <w:tab w:val="left" w:pos="851"/>
          <w:tab w:val="left" w:pos="900"/>
        </w:tabs>
        <w:spacing w:after="0" w:line="240" w:lineRule="auto"/>
        <w:ind w:firstLine="567"/>
        <w:contextualSpacing/>
        <w:jc w:val="both"/>
        <w:rPr>
          <w:rFonts w:ascii="Verdana" w:eastAsia="Times New Roman" w:hAnsi="Verdana"/>
          <w:b/>
          <w:sz w:val="20"/>
          <w:szCs w:val="20"/>
          <w:lang w:val="bg-BG" w:eastAsia="bg-BG"/>
        </w:rPr>
      </w:pPr>
    </w:p>
    <w:p w:rsidR="00F42D46" w:rsidRPr="007208CA" w:rsidRDefault="00F42D46" w:rsidP="00EC3922">
      <w:pPr>
        <w:numPr>
          <w:ilvl w:val="1"/>
          <w:numId w:val="36"/>
        </w:numPr>
        <w:tabs>
          <w:tab w:val="left" w:pos="851"/>
          <w:tab w:val="left" w:pos="900"/>
        </w:tabs>
        <w:spacing w:after="0" w:line="240" w:lineRule="auto"/>
        <w:ind w:left="0" w:firstLine="567"/>
        <w:contextualSpacing/>
        <w:jc w:val="both"/>
        <w:rPr>
          <w:rFonts w:ascii="Verdana" w:eastAsia="Times New Roman" w:hAnsi="Verdana"/>
          <w:b/>
          <w:sz w:val="20"/>
          <w:szCs w:val="20"/>
          <w:lang w:val="bg-BG" w:eastAsia="bg-BG"/>
        </w:rPr>
      </w:pPr>
      <w:r w:rsidRPr="007208CA">
        <w:rPr>
          <w:rFonts w:ascii="Verdana" w:eastAsia="Times New Roman" w:hAnsi="Verdana"/>
          <w:sz w:val="20"/>
          <w:szCs w:val="20"/>
          <w:lang w:val="bg-BG" w:eastAsia="bg-BG"/>
        </w:rPr>
        <w:t>Електронният търг завършва със заповед на открилия процедурата продавач за:</w:t>
      </w:r>
    </w:p>
    <w:p w:rsidR="00F42D46" w:rsidRPr="007208CA" w:rsidRDefault="00F42D46" w:rsidP="00EC3922">
      <w:pPr>
        <w:numPr>
          <w:ilvl w:val="0"/>
          <w:numId w:val="8"/>
        </w:numPr>
        <w:tabs>
          <w:tab w:val="left" w:pos="851"/>
          <w:tab w:val="left" w:pos="900"/>
        </w:tabs>
        <w:spacing w:after="0" w:line="240" w:lineRule="auto"/>
        <w:ind w:left="0" w:firstLine="567"/>
        <w:contextualSpacing/>
        <w:jc w:val="both"/>
        <w:rPr>
          <w:rFonts w:ascii="Verdana" w:eastAsia="Times New Roman" w:hAnsi="Verdana"/>
          <w:b/>
          <w:sz w:val="20"/>
          <w:szCs w:val="20"/>
          <w:lang w:val="bg-BG" w:eastAsia="bg-BG"/>
        </w:rPr>
      </w:pPr>
      <w:bookmarkStart w:id="3" w:name="_Hlk6392352"/>
      <w:bookmarkStart w:id="4" w:name="_Hlk6307671"/>
      <w:r w:rsidRPr="007208CA">
        <w:rPr>
          <w:rFonts w:ascii="Verdana" w:eastAsia="Times New Roman" w:hAnsi="Verdana"/>
          <w:sz w:val="20"/>
          <w:szCs w:val="20"/>
          <w:lang w:val="bg-BG" w:eastAsia="bg-BG"/>
        </w:rPr>
        <w:t xml:space="preserve">Обявяване класирането </w:t>
      </w:r>
      <w:bookmarkEnd w:id="3"/>
      <w:r w:rsidRPr="007208CA">
        <w:rPr>
          <w:rFonts w:ascii="Verdana" w:eastAsia="Times New Roman" w:hAnsi="Verdana"/>
          <w:sz w:val="20"/>
          <w:szCs w:val="20"/>
          <w:lang w:val="bg-BG" w:eastAsia="bg-BG"/>
        </w:rPr>
        <w:t>на участниците на първо и второ място</w:t>
      </w:r>
      <w:bookmarkEnd w:id="4"/>
      <w:r w:rsidRPr="007208CA">
        <w:rPr>
          <w:rFonts w:ascii="Verdana" w:eastAsia="Times New Roman" w:hAnsi="Verdana"/>
          <w:sz w:val="20"/>
          <w:szCs w:val="20"/>
          <w:lang w:val="bg-BG" w:eastAsia="bg-BG"/>
        </w:rPr>
        <w:t xml:space="preserve"> и определяне на купувач, или</w:t>
      </w:r>
    </w:p>
    <w:p w:rsidR="00F42D46" w:rsidRPr="007208CA" w:rsidRDefault="00F42D46" w:rsidP="00EC3922">
      <w:pPr>
        <w:numPr>
          <w:ilvl w:val="0"/>
          <w:numId w:val="8"/>
        </w:numPr>
        <w:tabs>
          <w:tab w:val="left" w:pos="851"/>
          <w:tab w:val="left" w:pos="900"/>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прекратяване на търга.</w:t>
      </w:r>
    </w:p>
    <w:p w:rsidR="00F42D46" w:rsidRPr="007208CA" w:rsidRDefault="00F42D46" w:rsidP="00EC3922">
      <w:pPr>
        <w:numPr>
          <w:ilvl w:val="0"/>
          <w:numId w:val="36"/>
        </w:numPr>
        <w:autoSpaceDE w:val="0"/>
        <w:autoSpaceDN w:val="0"/>
        <w:adjustRightInd w:val="0"/>
        <w:spacing w:after="0" w:line="240" w:lineRule="auto"/>
        <w:ind w:left="0" w:firstLine="567"/>
        <w:contextualSpacing/>
        <w:jc w:val="both"/>
        <w:rPr>
          <w:rFonts w:ascii="Verdana" w:eastAsia="Times New Roman" w:hAnsi="Verdana"/>
          <w:sz w:val="20"/>
          <w:szCs w:val="20"/>
          <w:lang w:val="bg-BG" w:eastAsia="bg-BG"/>
        </w:rPr>
      </w:pPr>
      <w:proofErr w:type="spellStart"/>
      <w:r w:rsidRPr="007208CA">
        <w:rPr>
          <w:rFonts w:ascii="Verdana" w:eastAsia="Times New Roman" w:hAnsi="Verdana"/>
          <w:sz w:val="20"/>
          <w:szCs w:val="20"/>
          <w:lang w:val="ru-RU" w:eastAsia="bg-BG"/>
        </w:rPr>
        <w:t>Прекратяването</w:t>
      </w:r>
      <w:proofErr w:type="spellEnd"/>
      <w:r w:rsidRPr="007208CA">
        <w:rPr>
          <w:rFonts w:ascii="Verdana" w:eastAsia="Times New Roman" w:hAnsi="Verdana"/>
          <w:sz w:val="20"/>
          <w:szCs w:val="20"/>
          <w:lang w:val="ru-RU" w:eastAsia="bg-BG"/>
        </w:rPr>
        <w:t xml:space="preserve"> на </w:t>
      </w:r>
      <w:proofErr w:type="spellStart"/>
      <w:r w:rsidRPr="007208CA">
        <w:rPr>
          <w:rFonts w:ascii="Verdana" w:eastAsia="Times New Roman" w:hAnsi="Verdana"/>
          <w:sz w:val="20"/>
          <w:szCs w:val="20"/>
          <w:lang w:val="ru-RU" w:eastAsia="bg-BG"/>
        </w:rPr>
        <w:t>процедурата</w:t>
      </w:r>
      <w:proofErr w:type="spellEnd"/>
      <w:r w:rsidRPr="007208CA">
        <w:rPr>
          <w:rFonts w:ascii="Verdana" w:eastAsia="Times New Roman" w:hAnsi="Verdana"/>
          <w:sz w:val="20"/>
          <w:szCs w:val="20"/>
          <w:lang w:val="ru-RU" w:eastAsia="bg-BG"/>
        </w:rPr>
        <w:t xml:space="preserve"> става при </w:t>
      </w:r>
      <w:proofErr w:type="spellStart"/>
      <w:r w:rsidRPr="007208CA">
        <w:rPr>
          <w:rFonts w:ascii="Verdana" w:eastAsia="Times New Roman" w:hAnsi="Verdana"/>
          <w:sz w:val="20"/>
          <w:szCs w:val="20"/>
          <w:lang w:val="ru-RU" w:eastAsia="bg-BG"/>
        </w:rPr>
        <w:t>условията</w:t>
      </w:r>
      <w:proofErr w:type="spellEnd"/>
      <w:r w:rsidRPr="007208CA">
        <w:rPr>
          <w:rFonts w:ascii="Verdana" w:eastAsia="Times New Roman" w:hAnsi="Verdana"/>
          <w:sz w:val="20"/>
          <w:szCs w:val="20"/>
          <w:lang w:val="ru-RU" w:eastAsia="bg-BG"/>
        </w:rPr>
        <w:t xml:space="preserve"> на чл. </w:t>
      </w:r>
      <w:r w:rsidRPr="007208CA">
        <w:rPr>
          <w:rFonts w:ascii="Verdana" w:eastAsia="Times New Roman" w:hAnsi="Verdana"/>
          <w:sz w:val="20"/>
          <w:szCs w:val="20"/>
          <w:lang w:val="bg-BG" w:eastAsia="bg-BG"/>
        </w:rPr>
        <w:t>7</w:t>
      </w:r>
      <w:r w:rsidRPr="007208CA">
        <w:rPr>
          <w:rFonts w:ascii="Verdana" w:eastAsia="Times New Roman" w:hAnsi="Verdana"/>
          <w:sz w:val="20"/>
          <w:szCs w:val="20"/>
          <w:lang w:val="ru-RU" w:eastAsia="bg-BG"/>
        </w:rPr>
        <w:t>4</w:t>
      </w:r>
      <w:r w:rsidRPr="007208CA">
        <w:rPr>
          <w:rFonts w:ascii="Verdana" w:eastAsia="Times New Roman" w:hAnsi="Verdana"/>
          <w:sz w:val="20"/>
          <w:szCs w:val="20"/>
          <w:lang w:val="en-US" w:eastAsia="bg-BG"/>
        </w:rPr>
        <w:t>e</w:t>
      </w:r>
      <w:r w:rsidRPr="007208CA">
        <w:rPr>
          <w:rFonts w:ascii="Verdana" w:eastAsia="Times New Roman" w:hAnsi="Verdana"/>
          <w:sz w:val="20"/>
          <w:szCs w:val="20"/>
          <w:lang w:val="bg-BG" w:eastAsia="bg-BG"/>
        </w:rPr>
        <w:t>, ал. 2</w:t>
      </w:r>
      <w:r w:rsidRPr="007208CA">
        <w:rPr>
          <w:rFonts w:ascii="Verdana" w:eastAsia="Times New Roman" w:hAnsi="Verdana"/>
          <w:sz w:val="20"/>
          <w:szCs w:val="20"/>
          <w:lang w:val="ru-RU" w:eastAsia="bg-BG"/>
        </w:rPr>
        <w:t xml:space="preserve"> от </w:t>
      </w:r>
      <w:r w:rsidRPr="007208CA">
        <w:rPr>
          <w:rFonts w:ascii="Verdana" w:eastAsia="Times New Roman" w:hAnsi="Verdana"/>
          <w:sz w:val="20"/>
          <w:szCs w:val="20"/>
          <w:lang w:val="bg-BG" w:eastAsia="bg-BG"/>
        </w:rPr>
        <w:t xml:space="preserve">Наредбата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w:t>
      </w:r>
    </w:p>
    <w:p w:rsidR="00F42D46" w:rsidRPr="007208CA" w:rsidRDefault="00F42D46" w:rsidP="00EC3922">
      <w:pPr>
        <w:numPr>
          <w:ilvl w:val="0"/>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Гаранция за изпълнение на договора за покупко-продажба представлява сума в размер на </w:t>
      </w:r>
      <w:r w:rsidR="005632E3">
        <w:rPr>
          <w:rFonts w:ascii="Verdana" w:eastAsia="Times New Roman" w:hAnsi="Verdana"/>
          <w:b/>
          <w:sz w:val="20"/>
          <w:szCs w:val="20"/>
          <w:lang w:val="bg-BG" w:eastAsia="bg-BG"/>
        </w:rPr>
        <w:t>5</w:t>
      </w:r>
      <w:r w:rsidRPr="007208CA">
        <w:rPr>
          <w:rFonts w:ascii="Verdana" w:eastAsia="Times New Roman" w:hAnsi="Verdana"/>
          <w:b/>
          <w:sz w:val="20"/>
          <w:szCs w:val="20"/>
          <w:lang w:val="bg-BG" w:eastAsia="bg-BG"/>
        </w:rPr>
        <w:t xml:space="preserve"> %</w:t>
      </w:r>
      <w:r w:rsidRPr="007208CA">
        <w:rPr>
          <w:rFonts w:ascii="Verdana" w:eastAsia="Times New Roman" w:hAnsi="Verdana"/>
          <w:sz w:val="20"/>
          <w:szCs w:val="20"/>
          <w:lang w:val="bg-BG" w:eastAsia="bg-BG"/>
        </w:rPr>
        <w:t xml:space="preserve"> от достигнатата цена за обекта и следва да бъде представена от участника, спечелил търга преди подписване на договора. </w:t>
      </w:r>
    </w:p>
    <w:p w:rsidR="00F42D46" w:rsidRPr="007208CA" w:rsidRDefault="00F42D46" w:rsidP="00EC3922">
      <w:pPr>
        <w:numPr>
          <w:ilvl w:val="1"/>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По избор на купувача, гаранцията за изпълнение може да се представи в една от следните форми:</w:t>
      </w:r>
    </w:p>
    <w:p w:rsidR="00F42D46" w:rsidRPr="007208CA" w:rsidRDefault="00F42D46" w:rsidP="00EC3922">
      <w:pPr>
        <w:numPr>
          <w:ilvl w:val="2"/>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Парична сума, внесена по сметка на продавача;</w:t>
      </w:r>
    </w:p>
    <w:p w:rsidR="00F42D46" w:rsidRPr="007208CA" w:rsidRDefault="00F42D46" w:rsidP="00EC3922">
      <w:pPr>
        <w:numPr>
          <w:ilvl w:val="2"/>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Банкова гаранция, учредена в полза на продавача.</w:t>
      </w:r>
    </w:p>
    <w:p w:rsidR="00F42D46" w:rsidRPr="007208CA" w:rsidRDefault="00F42D46" w:rsidP="00EC3922">
      <w:pPr>
        <w:numPr>
          <w:ilvl w:val="1"/>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Когато участникът представя банкова гаранция, в нея следва да е посочено, че тя се освобождава след изрично писмено известие от възложителя.</w:t>
      </w:r>
    </w:p>
    <w:p w:rsidR="00F42D46" w:rsidRPr="007208CA" w:rsidRDefault="00F42D46" w:rsidP="00EC3922">
      <w:pPr>
        <w:numPr>
          <w:ilvl w:val="1"/>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Условията и сроковете за задържане или освобождаване на гаранцията за изпълнение, както и заплащането на неустойки се уреждат в договора.</w:t>
      </w:r>
    </w:p>
    <w:p w:rsidR="00F42D46" w:rsidRPr="007208CA" w:rsidRDefault="00F42D46" w:rsidP="00EC3922">
      <w:pPr>
        <w:numPr>
          <w:ilvl w:val="0"/>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Договор да бъде сключен при спазване на следния ред:</w:t>
      </w:r>
    </w:p>
    <w:p w:rsidR="00F42D46" w:rsidRPr="007208CA" w:rsidRDefault="00F42D46" w:rsidP="00EC3922">
      <w:pPr>
        <w:numPr>
          <w:ilvl w:val="1"/>
          <w:numId w:val="27"/>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Продавачът сключва писмен договор с участника, определен за купувач, в 14-дневен срок от влизане в сила на заповедта за класиране и определяне на купувач или в 14-дневен срок от съобщаването на заповедта за определяне на купувач, когато е допуснато предварително изпълнение.</w:t>
      </w:r>
    </w:p>
    <w:p w:rsidR="00F42D46" w:rsidRPr="007208CA" w:rsidRDefault="00F42D46" w:rsidP="00EC3922">
      <w:pPr>
        <w:numPr>
          <w:ilvl w:val="1"/>
          <w:numId w:val="27"/>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ru-RU" w:eastAsia="bg-BG"/>
        </w:rPr>
        <w:t xml:space="preserve">В </w:t>
      </w:r>
      <w:proofErr w:type="spellStart"/>
      <w:r w:rsidRPr="007208CA">
        <w:rPr>
          <w:rFonts w:ascii="Verdana" w:eastAsia="Times New Roman" w:hAnsi="Verdana"/>
          <w:sz w:val="20"/>
          <w:szCs w:val="20"/>
          <w:lang w:val="ru-RU" w:eastAsia="bg-BG"/>
        </w:rPr>
        <w:t>тридневен</w:t>
      </w:r>
      <w:proofErr w:type="spellEnd"/>
      <w:r w:rsidR="00A429B0">
        <w:rPr>
          <w:rFonts w:ascii="Verdana" w:eastAsia="Times New Roman" w:hAnsi="Verdana"/>
          <w:sz w:val="20"/>
          <w:szCs w:val="20"/>
          <w:lang w:val="ru-RU" w:eastAsia="bg-BG"/>
        </w:rPr>
        <w:t xml:space="preserve"> срок от </w:t>
      </w:r>
      <w:proofErr w:type="spellStart"/>
      <w:r w:rsidR="00A429B0">
        <w:rPr>
          <w:rFonts w:ascii="Verdana" w:eastAsia="Times New Roman" w:hAnsi="Verdana"/>
          <w:sz w:val="20"/>
          <w:szCs w:val="20"/>
          <w:lang w:val="ru-RU" w:eastAsia="bg-BG"/>
        </w:rPr>
        <w:t>утвърждаване</w:t>
      </w:r>
      <w:proofErr w:type="spellEnd"/>
      <w:r w:rsidR="00A429B0">
        <w:rPr>
          <w:rFonts w:ascii="Verdana" w:eastAsia="Times New Roman" w:hAnsi="Verdana"/>
          <w:sz w:val="20"/>
          <w:szCs w:val="20"/>
          <w:lang w:val="ru-RU" w:eastAsia="bg-BG"/>
        </w:rPr>
        <w:t xml:space="preserve"> </w:t>
      </w:r>
      <w:proofErr w:type="gramStart"/>
      <w:r w:rsidR="00A429B0">
        <w:rPr>
          <w:rFonts w:ascii="Verdana" w:eastAsia="Times New Roman" w:hAnsi="Verdana"/>
          <w:sz w:val="20"/>
          <w:szCs w:val="20"/>
          <w:lang w:val="ru-RU" w:eastAsia="bg-BG"/>
        </w:rPr>
        <w:t>на протокола</w:t>
      </w:r>
      <w:proofErr w:type="gramEnd"/>
      <w:r w:rsidRPr="007208CA">
        <w:rPr>
          <w:rFonts w:ascii="Verdana" w:eastAsia="Times New Roman" w:hAnsi="Verdana"/>
          <w:sz w:val="20"/>
          <w:szCs w:val="20"/>
          <w:lang w:val="ru-RU" w:eastAsia="bg-BG"/>
        </w:rPr>
        <w:t xml:space="preserve"> на </w:t>
      </w:r>
      <w:proofErr w:type="spellStart"/>
      <w:r w:rsidRPr="007208CA">
        <w:rPr>
          <w:rFonts w:ascii="Verdana" w:eastAsia="Times New Roman" w:hAnsi="Verdana"/>
          <w:sz w:val="20"/>
          <w:szCs w:val="20"/>
          <w:lang w:val="ru-RU" w:eastAsia="bg-BG"/>
        </w:rPr>
        <w:t>комисията</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орга</w:t>
      </w:r>
      <w:r w:rsidR="00A429B0">
        <w:rPr>
          <w:rFonts w:ascii="Verdana" w:eastAsia="Times New Roman" w:hAnsi="Verdana"/>
          <w:sz w:val="20"/>
          <w:szCs w:val="20"/>
          <w:lang w:val="ru-RU" w:eastAsia="bg-BG"/>
        </w:rPr>
        <w:t>нът</w:t>
      </w:r>
      <w:proofErr w:type="spellEnd"/>
      <w:r w:rsidR="00A429B0">
        <w:rPr>
          <w:rFonts w:ascii="Verdana" w:eastAsia="Times New Roman" w:hAnsi="Verdana"/>
          <w:sz w:val="20"/>
          <w:szCs w:val="20"/>
          <w:lang w:val="ru-RU" w:eastAsia="bg-BG"/>
        </w:rPr>
        <w:t xml:space="preserve">, </w:t>
      </w:r>
      <w:proofErr w:type="spellStart"/>
      <w:r w:rsidR="00A429B0">
        <w:rPr>
          <w:rFonts w:ascii="Verdana" w:eastAsia="Times New Roman" w:hAnsi="Verdana"/>
          <w:sz w:val="20"/>
          <w:szCs w:val="20"/>
          <w:lang w:val="ru-RU" w:eastAsia="bg-BG"/>
        </w:rPr>
        <w:t>открил</w:t>
      </w:r>
      <w:proofErr w:type="spellEnd"/>
      <w:r w:rsidR="00A429B0">
        <w:rPr>
          <w:rFonts w:ascii="Verdana" w:eastAsia="Times New Roman" w:hAnsi="Verdana"/>
          <w:sz w:val="20"/>
          <w:szCs w:val="20"/>
          <w:lang w:val="ru-RU" w:eastAsia="bg-BG"/>
        </w:rPr>
        <w:t xml:space="preserve"> </w:t>
      </w:r>
      <w:proofErr w:type="spellStart"/>
      <w:r w:rsidR="00A429B0">
        <w:rPr>
          <w:rFonts w:ascii="Verdana" w:eastAsia="Times New Roman" w:hAnsi="Verdana"/>
          <w:sz w:val="20"/>
          <w:szCs w:val="20"/>
          <w:lang w:val="ru-RU" w:eastAsia="bg-BG"/>
        </w:rPr>
        <w:t>търга</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издава</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заповед</w:t>
      </w:r>
      <w:proofErr w:type="spellEnd"/>
      <w:r w:rsidRPr="007208CA">
        <w:rPr>
          <w:rFonts w:ascii="Verdana" w:eastAsia="Times New Roman" w:hAnsi="Verdana"/>
          <w:sz w:val="20"/>
          <w:szCs w:val="20"/>
          <w:lang w:val="ru-RU" w:eastAsia="bg-BG"/>
        </w:rPr>
        <w:t xml:space="preserve">, с </w:t>
      </w:r>
      <w:proofErr w:type="spellStart"/>
      <w:r w:rsidRPr="007208CA">
        <w:rPr>
          <w:rFonts w:ascii="Verdana" w:eastAsia="Times New Roman" w:hAnsi="Verdana"/>
          <w:sz w:val="20"/>
          <w:szCs w:val="20"/>
          <w:lang w:val="ru-RU" w:eastAsia="bg-BG"/>
        </w:rPr>
        <w:t>която</w:t>
      </w:r>
      <w:proofErr w:type="spellEnd"/>
      <w:r w:rsidRPr="007208CA">
        <w:rPr>
          <w:rFonts w:ascii="Verdana" w:eastAsia="Times New Roman" w:hAnsi="Verdana"/>
          <w:sz w:val="20"/>
          <w:szCs w:val="20"/>
          <w:lang w:val="ru-RU" w:eastAsia="bg-BG"/>
        </w:rPr>
        <w:t xml:space="preserve"> </w:t>
      </w:r>
      <w:r w:rsidRPr="007208CA">
        <w:rPr>
          <w:rFonts w:ascii="Verdana" w:eastAsia="Times New Roman" w:hAnsi="Verdana"/>
          <w:sz w:val="20"/>
          <w:szCs w:val="20"/>
          <w:lang w:val="bg-BG" w:eastAsia="bg-BG"/>
        </w:rPr>
        <w:t>обявява</w:t>
      </w:r>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класирането</w:t>
      </w:r>
      <w:proofErr w:type="spellEnd"/>
      <w:r w:rsidRPr="007208CA">
        <w:rPr>
          <w:rFonts w:ascii="Verdana" w:eastAsia="Times New Roman" w:hAnsi="Verdana"/>
          <w:sz w:val="20"/>
          <w:szCs w:val="20"/>
          <w:lang w:val="ru-RU" w:eastAsia="bg-BG"/>
        </w:rPr>
        <w:t xml:space="preserve"> на </w:t>
      </w:r>
      <w:r w:rsidRPr="007208CA">
        <w:rPr>
          <w:rFonts w:ascii="Verdana" w:eastAsia="Times New Roman" w:hAnsi="Verdana"/>
          <w:sz w:val="20"/>
          <w:szCs w:val="20"/>
          <w:lang w:val="bg-BG" w:eastAsia="bg-BG"/>
        </w:rPr>
        <w:t>участниците и определя купувач и я</w:t>
      </w:r>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съобщава</w:t>
      </w:r>
      <w:proofErr w:type="spellEnd"/>
      <w:r w:rsidRPr="007208CA">
        <w:rPr>
          <w:rFonts w:ascii="Verdana" w:eastAsia="Times New Roman" w:hAnsi="Verdana"/>
          <w:sz w:val="20"/>
          <w:szCs w:val="20"/>
          <w:lang w:val="ru-RU" w:eastAsia="bg-BG"/>
        </w:rPr>
        <w:t xml:space="preserve"> на </w:t>
      </w:r>
      <w:proofErr w:type="spellStart"/>
      <w:r w:rsidRPr="007208CA">
        <w:rPr>
          <w:rFonts w:ascii="Verdana" w:eastAsia="Times New Roman" w:hAnsi="Verdana"/>
          <w:sz w:val="20"/>
          <w:szCs w:val="20"/>
          <w:lang w:val="ru-RU" w:eastAsia="bg-BG"/>
        </w:rPr>
        <w:t>заинтерсованите</w:t>
      </w:r>
      <w:proofErr w:type="spellEnd"/>
      <w:r w:rsidRPr="007208CA">
        <w:rPr>
          <w:rFonts w:ascii="Verdana" w:eastAsia="Times New Roman" w:hAnsi="Verdana"/>
          <w:sz w:val="20"/>
          <w:szCs w:val="20"/>
          <w:lang w:val="ru-RU" w:eastAsia="bg-BG"/>
        </w:rPr>
        <w:t xml:space="preserve"> лица по </w:t>
      </w:r>
      <w:proofErr w:type="spellStart"/>
      <w:r w:rsidRPr="007208CA">
        <w:rPr>
          <w:rFonts w:ascii="Verdana" w:eastAsia="Times New Roman" w:hAnsi="Verdana"/>
          <w:sz w:val="20"/>
          <w:szCs w:val="20"/>
          <w:lang w:val="ru-RU" w:eastAsia="bg-BG"/>
        </w:rPr>
        <w:t>реда</w:t>
      </w:r>
      <w:proofErr w:type="spellEnd"/>
      <w:r w:rsidRPr="007208CA">
        <w:rPr>
          <w:rFonts w:ascii="Verdana" w:eastAsia="Times New Roman" w:hAnsi="Verdana"/>
          <w:sz w:val="20"/>
          <w:szCs w:val="20"/>
          <w:lang w:val="ru-RU" w:eastAsia="bg-BG"/>
        </w:rPr>
        <w:t xml:space="preserve"> на АПК </w:t>
      </w:r>
      <w:r w:rsidRPr="007208CA">
        <w:rPr>
          <w:rFonts w:ascii="Verdana" w:eastAsia="Times New Roman" w:hAnsi="Verdana"/>
          <w:sz w:val="20"/>
          <w:szCs w:val="20"/>
          <w:lang w:val="bg-BG" w:eastAsia="en-GB"/>
        </w:rPr>
        <w:t>и по електронен път</w:t>
      </w:r>
      <w:r w:rsidRPr="007208CA">
        <w:rPr>
          <w:rFonts w:ascii="Verdana" w:eastAsia="Times New Roman" w:hAnsi="Verdana"/>
          <w:sz w:val="20"/>
          <w:szCs w:val="20"/>
          <w:lang w:val="bg-BG" w:eastAsia="bg-BG"/>
        </w:rPr>
        <w:t xml:space="preserve">. Заповедта се </w:t>
      </w:r>
      <w:proofErr w:type="spellStart"/>
      <w:r w:rsidRPr="007208CA">
        <w:rPr>
          <w:rFonts w:ascii="Verdana" w:eastAsia="Times New Roman" w:hAnsi="Verdana"/>
          <w:sz w:val="20"/>
          <w:szCs w:val="20"/>
          <w:lang w:val="ru-RU" w:eastAsia="bg-BG"/>
        </w:rPr>
        <w:t>публикува</w:t>
      </w:r>
      <w:proofErr w:type="spellEnd"/>
      <w:r w:rsidRPr="007208CA">
        <w:rPr>
          <w:rFonts w:ascii="Verdana" w:eastAsia="Times New Roman" w:hAnsi="Verdana"/>
          <w:sz w:val="20"/>
          <w:szCs w:val="20"/>
          <w:lang w:val="ru-RU" w:eastAsia="bg-BG"/>
        </w:rPr>
        <w:t xml:space="preserve"> на интернет </w:t>
      </w:r>
      <w:proofErr w:type="spellStart"/>
      <w:r w:rsidRPr="007208CA">
        <w:rPr>
          <w:rFonts w:ascii="Verdana" w:eastAsia="Times New Roman" w:hAnsi="Verdana"/>
          <w:sz w:val="20"/>
          <w:szCs w:val="20"/>
          <w:lang w:val="ru-RU" w:eastAsia="bg-BG"/>
        </w:rPr>
        <w:t>страницата</w:t>
      </w:r>
      <w:proofErr w:type="spellEnd"/>
      <w:r w:rsidRPr="007208CA">
        <w:rPr>
          <w:rFonts w:ascii="Verdana" w:eastAsia="Times New Roman" w:hAnsi="Verdana"/>
          <w:sz w:val="20"/>
          <w:szCs w:val="20"/>
          <w:lang w:val="ru-RU" w:eastAsia="bg-BG"/>
        </w:rPr>
        <w:t xml:space="preserve"> </w:t>
      </w:r>
      <w:r w:rsidRPr="007208CA">
        <w:rPr>
          <w:rFonts w:ascii="Verdana" w:eastAsia="Times New Roman" w:hAnsi="Verdana"/>
          <w:sz w:val="20"/>
          <w:szCs w:val="20"/>
          <w:lang w:val="bg-BG" w:eastAsia="bg-BG"/>
        </w:rPr>
        <w:t xml:space="preserve">на </w:t>
      </w:r>
      <w:r w:rsidR="005632E3">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 xml:space="preserve"> и на </w:t>
      </w:r>
      <w:r w:rsidR="005632E3">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ru-RU" w:eastAsia="bg-BG"/>
        </w:rPr>
        <w:t xml:space="preserve">. </w:t>
      </w:r>
      <w:r w:rsidRPr="007208CA">
        <w:rPr>
          <w:rFonts w:ascii="Verdana" w:eastAsia="Times New Roman" w:hAnsi="Verdana"/>
          <w:b/>
          <w:sz w:val="20"/>
          <w:szCs w:val="20"/>
          <w:lang w:val="bg-BG" w:eastAsia="en-GB"/>
        </w:rPr>
        <w:t xml:space="preserve">В 5-дневен срок от влизането в сила на заповедта, а в случаите, когато в заповедта има разпореждане за предварителното </w:t>
      </w:r>
      <w:r w:rsidRPr="007208CA">
        <w:rPr>
          <w:rFonts w:ascii="Verdana" w:eastAsia="Times New Roman" w:hAnsi="Verdana"/>
          <w:b/>
          <w:bCs/>
          <w:sz w:val="20"/>
          <w:szCs w:val="20"/>
          <w:shd w:val="clear" w:color="auto" w:fill="FEDEB7"/>
          <w:lang w:val="bg-BG" w:eastAsia="en-GB"/>
        </w:rPr>
        <w:t>изпълнение</w:t>
      </w:r>
      <w:r w:rsidRPr="007208CA">
        <w:rPr>
          <w:rFonts w:ascii="Verdana" w:eastAsia="Times New Roman" w:hAnsi="Verdana"/>
          <w:b/>
          <w:sz w:val="20"/>
          <w:szCs w:val="20"/>
          <w:lang w:val="bg-BG" w:eastAsia="en-GB"/>
        </w:rPr>
        <w:t xml:space="preserve"> при </w:t>
      </w:r>
      <w:r w:rsidRPr="007208CA">
        <w:rPr>
          <w:rFonts w:ascii="Verdana" w:eastAsia="Times New Roman" w:hAnsi="Verdana"/>
          <w:b/>
          <w:bCs/>
          <w:sz w:val="20"/>
          <w:szCs w:val="20"/>
          <w:shd w:val="clear" w:color="auto" w:fill="FEDEB7"/>
          <w:lang w:val="bg-BG" w:eastAsia="en-GB"/>
        </w:rPr>
        <w:t>условията</w:t>
      </w:r>
      <w:r w:rsidRPr="007208CA">
        <w:rPr>
          <w:rFonts w:ascii="Verdana" w:eastAsia="Times New Roman" w:hAnsi="Verdana"/>
          <w:b/>
          <w:sz w:val="20"/>
          <w:szCs w:val="20"/>
          <w:lang w:val="bg-BG" w:eastAsia="en-GB"/>
        </w:rPr>
        <w:t xml:space="preserve"> и по </w:t>
      </w:r>
      <w:r w:rsidRPr="007208CA">
        <w:rPr>
          <w:rFonts w:ascii="Verdana" w:eastAsia="Times New Roman" w:hAnsi="Verdana"/>
          <w:b/>
          <w:bCs/>
          <w:sz w:val="20"/>
          <w:szCs w:val="20"/>
          <w:shd w:val="clear" w:color="auto" w:fill="FEDEB7"/>
          <w:lang w:val="bg-BG" w:eastAsia="en-GB"/>
        </w:rPr>
        <w:t>реда</w:t>
      </w:r>
      <w:r w:rsidRPr="007208CA">
        <w:rPr>
          <w:rFonts w:ascii="Verdana" w:eastAsia="Times New Roman" w:hAnsi="Verdana"/>
          <w:b/>
          <w:sz w:val="20"/>
          <w:szCs w:val="20"/>
          <w:lang w:val="bg-BG" w:eastAsia="en-GB"/>
        </w:rPr>
        <w:t xml:space="preserve"> на </w:t>
      </w:r>
      <w:hyperlink r:id="rId13" w:history="1">
        <w:proofErr w:type="spellStart"/>
        <w:r w:rsidRPr="007208CA">
          <w:rPr>
            <w:rFonts w:ascii="Verdana" w:eastAsia="Times New Roman" w:hAnsi="Verdana"/>
            <w:b/>
            <w:sz w:val="20"/>
            <w:szCs w:val="20"/>
            <w:u w:val="single"/>
            <w:lang w:val="bg-BG" w:eastAsia="en-GB"/>
          </w:rPr>
          <w:t>Административнопроцесуалния</w:t>
        </w:r>
        <w:proofErr w:type="spellEnd"/>
        <w:r w:rsidRPr="007208CA">
          <w:rPr>
            <w:rFonts w:ascii="Verdana" w:eastAsia="Times New Roman" w:hAnsi="Verdana"/>
            <w:b/>
            <w:sz w:val="20"/>
            <w:szCs w:val="20"/>
            <w:u w:val="single"/>
            <w:lang w:val="bg-BG" w:eastAsia="en-GB"/>
          </w:rPr>
          <w:t xml:space="preserve"> кодекс</w:t>
        </w:r>
      </w:hyperlink>
      <w:r w:rsidRPr="007208CA">
        <w:rPr>
          <w:rFonts w:ascii="Verdana" w:eastAsia="Times New Roman" w:hAnsi="Verdana"/>
          <w:b/>
          <w:sz w:val="20"/>
          <w:szCs w:val="20"/>
          <w:lang w:val="bg-BG" w:eastAsia="en-GB"/>
        </w:rPr>
        <w:t xml:space="preserve"> (АПК) от издаването й, определеният за купувач участник следва да представи </w:t>
      </w:r>
      <w:r w:rsidRPr="007208CA">
        <w:rPr>
          <w:rFonts w:ascii="Verdana" w:eastAsia="Times New Roman" w:hAnsi="Verdana"/>
          <w:b/>
          <w:sz w:val="20"/>
          <w:szCs w:val="20"/>
          <w:lang w:val="bg-BG" w:eastAsia="bg-BG"/>
        </w:rPr>
        <w:t xml:space="preserve">в </w:t>
      </w:r>
      <w:r w:rsidR="005632E3">
        <w:rPr>
          <w:rFonts w:ascii="Verdana" w:eastAsia="Times New Roman" w:hAnsi="Verdana"/>
          <w:b/>
          <w:sz w:val="20"/>
          <w:szCs w:val="20"/>
          <w:lang w:val="bg-BG" w:eastAsia="bg-BG"/>
        </w:rPr>
        <w:t>ТП „ДГС Гоце Делчев“</w:t>
      </w:r>
      <w:r w:rsidRPr="007208CA">
        <w:rPr>
          <w:rFonts w:ascii="Verdana" w:eastAsia="Times New Roman" w:hAnsi="Verdana"/>
          <w:b/>
          <w:sz w:val="20"/>
          <w:szCs w:val="20"/>
          <w:lang w:val="bg-BG" w:eastAsia="en-GB"/>
        </w:rPr>
        <w:t xml:space="preserve"> документите по </w:t>
      </w:r>
      <w:hyperlink r:id="rId14" w:anchor="p40473367" w:history="1">
        <w:r w:rsidRPr="007208CA">
          <w:rPr>
            <w:rFonts w:ascii="Verdana" w:eastAsia="Times New Roman" w:hAnsi="Verdana"/>
            <w:b/>
            <w:sz w:val="20"/>
            <w:szCs w:val="20"/>
            <w:u w:val="single"/>
            <w:lang w:val="bg-BG" w:eastAsia="en-GB"/>
          </w:rPr>
          <w:t>чл. 35, ал. 5</w:t>
        </w:r>
      </w:hyperlink>
      <w:r w:rsidRPr="007208CA">
        <w:rPr>
          <w:rFonts w:ascii="Verdana" w:eastAsia="Times New Roman" w:hAnsi="Verdana"/>
          <w:b/>
          <w:sz w:val="20"/>
          <w:szCs w:val="20"/>
          <w:lang w:val="bg-BG" w:eastAsia="en-GB"/>
        </w:rPr>
        <w:t xml:space="preserve"> НУРИДГТ, а именно:</w:t>
      </w:r>
    </w:p>
    <w:p w:rsidR="00F42D46" w:rsidRPr="007208CA" w:rsidRDefault="00F42D46" w:rsidP="00F42D46">
      <w:pPr>
        <w:tabs>
          <w:tab w:val="left" w:pos="851"/>
        </w:tabs>
        <w:spacing w:after="0" w:line="240" w:lineRule="auto"/>
        <w:ind w:firstLine="471"/>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en-GB"/>
        </w:rPr>
        <w:t>12.2.1.</w:t>
      </w:r>
      <w:r w:rsidRPr="007208CA">
        <w:rPr>
          <w:rFonts w:ascii="Verdana" w:eastAsia="Times New Roman" w:hAnsi="Verdana"/>
          <w:sz w:val="20"/>
          <w:szCs w:val="20"/>
          <w:lang w:val="bg-BG" w:eastAsia="en-GB"/>
        </w:rPr>
        <w:tab/>
      </w:r>
      <w:bookmarkStart w:id="5" w:name="_Hlk5200140"/>
      <w:r w:rsidRPr="007208CA">
        <w:rPr>
          <w:rFonts w:ascii="Verdana" w:eastAsia="Times New Roman" w:hAnsi="Verdana"/>
          <w:sz w:val="20"/>
          <w:szCs w:val="20"/>
          <w:lang w:val="bg-BG" w:eastAsia="en-GB"/>
        </w:rPr>
        <w:t>Номер на документ за внасяне на допълнителна парична сума – в случаите, когато гаранцията за </w:t>
      </w:r>
      <w:r w:rsidRPr="007208CA">
        <w:rPr>
          <w:rFonts w:ascii="Verdana" w:eastAsia="Times New Roman" w:hAnsi="Verdana"/>
          <w:bCs/>
          <w:sz w:val="20"/>
          <w:szCs w:val="20"/>
          <w:lang w:val="bg-BG" w:eastAsia="en-GB"/>
        </w:rPr>
        <w:t>изпълнение</w:t>
      </w:r>
      <w:r w:rsidRPr="007208CA">
        <w:rPr>
          <w:rFonts w:ascii="Verdana" w:eastAsia="Times New Roman" w:hAnsi="Verdana"/>
          <w:sz w:val="20"/>
          <w:szCs w:val="20"/>
          <w:lang w:val="bg-BG" w:eastAsia="en-GB"/>
        </w:rPr>
        <w:t xml:space="preserve"> надвишава внесената гаранция за участие, или учредена в полза на продавача </w:t>
      </w:r>
      <w:r w:rsidR="005632E3">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 xml:space="preserve"> </w:t>
      </w:r>
      <w:r w:rsidRPr="007208CA">
        <w:rPr>
          <w:rFonts w:ascii="Verdana" w:eastAsia="Times New Roman" w:hAnsi="Verdana"/>
          <w:sz w:val="20"/>
          <w:szCs w:val="20"/>
          <w:lang w:val="bg-BG" w:eastAsia="en-GB"/>
        </w:rPr>
        <w:t>банкова гаранция за </w:t>
      </w:r>
      <w:r w:rsidRPr="007208CA">
        <w:rPr>
          <w:rFonts w:ascii="Verdana" w:eastAsia="Times New Roman" w:hAnsi="Verdana"/>
          <w:bCs/>
          <w:sz w:val="20"/>
          <w:szCs w:val="20"/>
          <w:lang w:val="bg-BG" w:eastAsia="en-GB"/>
        </w:rPr>
        <w:t>изпълнение</w:t>
      </w:r>
      <w:r w:rsidRPr="007208CA">
        <w:rPr>
          <w:rFonts w:ascii="Verdana" w:eastAsia="Times New Roman" w:hAnsi="Verdana"/>
          <w:sz w:val="20"/>
          <w:szCs w:val="20"/>
          <w:lang w:val="bg-BG" w:eastAsia="en-GB"/>
        </w:rPr>
        <w:t> на договора</w:t>
      </w:r>
      <w:r w:rsidRPr="007208CA">
        <w:rPr>
          <w:rFonts w:ascii="Verdana" w:eastAsia="Times New Roman" w:hAnsi="Verdana"/>
          <w:sz w:val="20"/>
          <w:szCs w:val="20"/>
          <w:lang w:val="bg-BG" w:eastAsia="bg-BG"/>
        </w:rPr>
        <w:t xml:space="preserve"> в размер на </w:t>
      </w:r>
      <w:r w:rsidR="005632E3">
        <w:rPr>
          <w:rFonts w:ascii="Verdana" w:eastAsia="Times New Roman" w:hAnsi="Verdana"/>
          <w:b/>
          <w:sz w:val="20"/>
          <w:szCs w:val="20"/>
          <w:lang w:val="bg-BG" w:eastAsia="bg-BG"/>
        </w:rPr>
        <w:t>5</w:t>
      </w:r>
      <w:r w:rsidRPr="007208CA">
        <w:rPr>
          <w:rFonts w:ascii="Verdana" w:eastAsia="Times New Roman" w:hAnsi="Verdana"/>
          <w:b/>
          <w:sz w:val="20"/>
          <w:szCs w:val="20"/>
          <w:lang w:val="bg-BG" w:eastAsia="bg-BG"/>
        </w:rPr>
        <w:t xml:space="preserve"> %</w:t>
      </w:r>
      <w:r w:rsidRPr="007208CA">
        <w:rPr>
          <w:rFonts w:ascii="Verdana" w:eastAsia="Times New Roman" w:hAnsi="Verdana"/>
          <w:sz w:val="20"/>
          <w:szCs w:val="20"/>
          <w:lang w:val="bg-BG" w:eastAsia="bg-BG"/>
        </w:rPr>
        <w:t xml:space="preserve"> от стойността му, в зависимост от направения от участника избор за формата на гаранцията.</w:t>
      </w:r>
      <w:bookmarkEnd w:id="5"/>
    </w:p>
    <w:p w:rsidR="00F42D46" w:rsidRPr="007208CA" w:rsidRDefault="00F42D46" w:rsidP="00F42D46">
      <w:pPr>
        <w:tabs>
          <w:tab w:val="left" w:pos="851"/>
        </w:tabs>
        <w:spacing w:after="0" w:line="240" w:lineRule="auto"/>
        <w:ind w:firstLine="471"/>
        <w:contextualSpacing/>
        <w:jc w:val="both"/>
        <w:rPr>
          <w:rFonts w:ascii="Verdana" w:eastAsia="Times New Roman" w:hAnsi="Verdana"/>
          <w:sz w:val="20"/>
          <w:szCs w:val="20"/>
          <w:lang w:val="bg-BG" w:eastAsia="en-GB"/>
        </w:rPr>
      </w:pPr>
    </w:p>
    <w:p w:rsidR="00F42D46" w:rsidRPr="007208CA" w:rsidRDefault="00F42D46" w:rsidP="00F42D46">
      <w:pPr>
        <w:tabs>
          <w:tab w:val="left" w:pos="851"/>
        </w:tabs>
        <w:spacing w:after="0" w:line="240" w:lineRule="auto"/>
        <w:ind w:firstLine="471"/>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en-GB"/>
        </w:rPr>
        <w:t>12.2.2.</w:t>
      </w:r>
      <w:r w:rsidRPr="007208CA">
        <w:rPr>
          <w:rFonts w:ascii="Verdana" w:eastAsia="Times New Roman" w:hAnsi="Verdana"/>
          <w:sz w:val="20"/>
          <w:szCs w:val="20"/>
          <w:lang w:val="bg-BG" w:eastAsia="en-GB"/>
        </w:rPr>
        <w:tab/>
        <w:t>Свидетелство за съдимост на физическото лице или на лицата, които представляват съответния участник съгласно </w:t>
      </w:r>
      <w:hyperlink r:id="rId15" w:history="1">
        <w:r w:rsidRPr="007208CA">
          <w:rPr>
            <w:rFonts w:ascii="Verdana" w:eastAsia="Times New Roman" w:hAnsi="Verdana"/>
            <w:sz w:val="20"/>
            <w:szCs w:val="20"/>
            <w:u w:val="single"/>
            <w:lang w:val="bg-BG" w:eastAsia="en-GB"/>
          </w:rPr>
          <w:t>Търговския закон</w:t>
        </w:r>
      </w:hyperlink>
      <w:r w:rsidRPr="007208CA">
        <w:rPr>
          <w:rFonts w:ascii="Verdana" w:eastAsia="Times New Roman" w:hAnsi="Verdana"/>
          <w:sz w:val="20"/>
          <w:szCs w:val="20"/>
          <w:lang w:val="bg-BG" w:eastAsia="en-GB"/>
        </w:rPr>
        <w:t> или законодателството на </w:t>
      </w:r>
      <w:r w:rsidRPr="007208CA">
        <w:rPr>
          <w:rFonts w:ascii="Verdana" w:eastAsia="Times New Roman" w:hAnsi="Verdana"/>
          <w:bCs/>
          <w:sz w:val="20"/>
          <w:szCs w:val="20"/>
          <w:lang w:val="bg-BG" w:eastAsia="en-GB"/>
        </w:rPr>
        <w:t>държава</w:t>
      </w:r>
      <w:r w:rsidRPr="007208CA">
        <w:rPr>
          <w:rFonts w:ascii="Verdana" w:eastAsia="Times New Roman" w:hAnsi="Verdana"/>
          <w:sz w:val="20"/>
          <w:szCs w:val="20"/>
          <w:lang w:val="bg-BG" w:eastAsia="en-GB"/>
        </w:rPr>
        <w:t xml:space="preserve"> – членка на </w:t>
      </w:r>
      <w:r w:rsidRPr="007208CA">
        <w:rPr>
          <w:rFonts w:ascii="Verdana" w:eastAsia="Times New Roman" w:hAnsi="Verdana"/>
          <w:sz w:val="20"/>
          <w:szCs w:val="20"/>
          <w:lang w:val="bg-BG" w:eastAsia="en-GB"/>
        </w:rPr>
        <w:lastRenderedPageBreak/>
        <w:t>Европейския съюз, или на друга </w:t>
      </w:r>
      <w:r w:rsidRPr="007208CA">
        <w:rPr>
          <w:rFonts w:ascii="Verdana" w:eastAsia="Times New Roman" w:hAnsi="Verdana"/>
          <w:bCs/>
          <w:sz w:val="20"/>
          <w:szCs w:val="20"/>
          <w:lang w:val="bg-BG" w:eastAsia="en-GB"/>
        </w:rPr>
        <w:t>държава</w:t>
      </w:r>
      <w:r w:rsidRPr="007208CA">
        <w:rPr>
          <w:rFonts w:ascii="Verdana" w:eastAsia="Times New Roman" w:hAnsi="Verdana"/>
          <w:sz w:val="20"/>
          <w:szCs w:val="20"/>
          <w:lang w:val="bg-BG" w:eastAsia="en-GB"/>
        </w:rPr>
        <w:t> – страна по </w:t>
      </w:r>
      <w:hyperlink r:id="rId16" w:history="1">
        <w:r w:rsidRPr="007208CA">
          <w:rPr>
            <w:rFonts w:ascii="Verdana" w:eastAsia="Times New Roman" w:hAnsi="Verdana"/>
            <w:sz w:val="20"/>
            <w:szCs w:val="20"/>
            <w:u w:val="single"/>
            <w:lang w:val="bg-BG" w:eastAsia="en-GB"/>
          </w:rPr>
          <w:t>Споразумението за Европейското икономическо пространство</w:t>
        </w:r>
      </w:hyperlink>
      <w:r w:rsidRPr="007208CA">
        <w:rPr>
          <w:rFonts w:ascii="Verdana" w:eastAsia="Times New Roman" w:hAnsi="Verdana"/>
          <w:sz w:val="20"/>
          <w:szCs w:val="20"/>
          <w:lang w:val="bg-BG" w:eastAsia="en-GB"/>
        </w:rPr>
        <w:t>, където участникът е регистриран.</w:t>
      </w:r>
      <w:r w:rsidRPr="007208CA">
        <w:rPr>
          <w:rFonts w:ascii="Verdana" w:eastAsia="Times New Roman" w:hAnsi="Verdana"/>
          <w:sz w:val="20"/>
          <w:lang w:val="bg-BG" w:eastAsia="bg-BG"/>
        </w:rPr>
        <w:t xml:space="preserve"> </w:t>
      </w:r>
    </w:p>
    <w:p w:rsidR="00F42D46" w:rsidRPr="007208CA" w:rsidRDefault="00F42D46" w:rsidP="00F42D46">
      <w:pPr>
        <w:tabs>
          <w:tab w:val="left" w:pos="851"/>
        </w:tabs>
        <w:spacing w:after="0" w:line="240" w:lineRule="auto"/>
        <w:ind w:firstLine="471"/>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en-GB"/>
        </w:rPr>
        <w:t>12.2.3.</w:t>
      </w:r>
      <w:r w:rsidRPr="007208CA">
        <w:rPr>
          <w:rFonts w:ascii="Verdana" w:eastAsia="Times New Roman" w:hAnsi="Verdana"/>
          <w:sz w:val="20"/>
          <w:szCs w:val="20"/>
          <w:lang w:val="bg-BG" w:eastAsia="en-GB"/>
        </w:rPr>
        <w:tab/>
      </w:r>
      <w:r w:rsidRPr="007208CA">
        <w:rPr>
          <w:rFonts w:ascii="Verdana" w:eastAsia="Times New Roman" w:hAnsi="Verdana"/>
          <w:sz w:val="20"/>
          <w:szCs w:val="20"/>
          <w:lang w:val="bg-BG" w:eastAsia="bg-BG"/>
        </w:rPr>
        <w:t xml:space="preserve"> Документ, издаден от органите на НАП (може да бъде и справка от електронният регистър на НАП, издадена чрез електронен подпис), удостоверяващ че участникът няма парични задължения към държавата, установени с влязъл в сила акт на държавен компетентен орган, издадено </w:t>
      </w:r>
      <w:r w:rsidRPr="007208CA">
        <w:rPr>
          <w:rFonts w:ascii="Verdana" w:eastAsia="Times New Roman" w:hAnsi="Verdana"/>
          <w:b/>
          <w:sz w:val="20"/>
          <w:szCs w:val="20"/>
          <w:lang w:val="bg-BG" w:eastAsia="bg-BG"/>
        </w:rPr>
        <w:t>не повече от 3 (три) месеца</w:t>
      </w:r>
      <w:r w:rsidRPr="007208CA">
        <w:rPr>
          <w:rFonts w:ascii="Verdana" w:eastAsia="Times New Roman" w:hAnsi="Verdana"/>
          <w:sz w:val="20"/>
          <w:szCs w:val="20"/>
          <w:lang w:val="bg-BG" w:eastAsia="bg-BG"/>
        </w:rPr>
        <w:t>, преди датата на сключване на договора.</w:t>
      </w:r>
    </w:p>
    <w:p w:rsidR="00F42D46" w:rsidRPr="007208CA" w:rsidRDefault="00F42D46" w:rsidP="00F42D46">
      <w:pPr>
        <w:tabs>
          <w:tab w:val="left" w:pos="851"/>
        </w:tabs>
        <w:spacing w:after="0" w:line="240" w:lineRule="auto"/>
        <w:ind w:firstLine="471"/>
        <w:contextualSpacing/>
        <w:jc w:val="both"/>
        <w:rPr>
          <w:rFonts w:ascii="Verdana" w:eastAsia="Times New Roman" w:hAnsi="Verdana"/>
          <w:sz w:val="20"/>
          <w:szCs w:val="20"/>
          <w:shd w:val="clear" w:color="auto" w:fill="FEFEFE"/>
          <w:lang w:val="ru-RU" w:eastAsia="bg-BG"/>
        </w:rPr>
      </w:pPr>
    </w:p>
    <w:p w:rsidR="00F42D46" w:rsidRPr="007208CA" w:rsidRDefault="00F42D46" w:rsidP="00F42D46">
      <w:pPr>
        <w:tabs>
          <w:tab w:val="left" w:pos="851"/>
        </w:tabs>
        <w:spacing w:after="0" w:line="240" w:lineRule="auto"/>
        <w:ind w:firstLine="471"/>
        <w:contextualSpacing/>
        <w:jc w:val="both"/>
        <w:rPr>
          <w:rFonts w:ascii="Verdana" w:eastAsia="Times New Roman" w:hAnsi="Verdana"/>
          <w:sz w:val="20"/>
          <w:szCs w:val="20"/>
          <w:lang w:val="bg-BG" w:eastAsia="bg-BG"/>
        </w:rPr>
      </w:pPr>
      <w:proofErr w:type="spellStart"/>
      <w:r w:rsidRPr="007208CA">
        <w:rPr>
          <w:rFonts w:ascii="Verdana" w:eastAsia="Times New Roman" w:hAnsi="Verdana"/>
          <w:sz w:val="20"/>
          <w:szCs w:val="20"/>
          <w:shd w:val="clear" w:color="auto" w:fill="FEFEFE"/>
          <w:lang w:val="ru-RU" w:eastAsia="bg-BG"/>
        </w:rPr>
        <w:t>Горепосочените</w:t>
      </w:r>
      <w:proofErr w:type="spellEnd"/>
      <w:r w:rsidRPr="007208CA">
        <w:rPr>
          <w:rFonts w:ascii="Verdana" w:eastAsia="Times New Roman" w:hAnsi="Verdana"/>
          <w:sz w:val="20"/>
          <w:szCs w:val="20"/>
          <w:shd w:val="clear" w:color="auto" w:fill="FEFEFE"/>
          <w:lang w:val="ru-RU" w:eastAsia="bg-BG"/>
        </w:rPr>
        <w:t xml:space="preserve"> </w:t>
      </w:r>
      <w:proofErr w:type="spellStart"/>
      <w:r w:rsidRPr="007208CA">
        <w:rPr>
          <w:rFonts w:ascii="Verdana" w:eastAsia="Times New Roman" w:hAnsi="Verdana"/>
          <w:sz w:val="20"/>
          <w:szCs w:val="20"/>
          <w:shd w:val="clear" w:color="auto" w:fill="FEFEFE"/>
          <w:lang w:val="ru-RU" w:eastAsia="bg-BG"/>
        </w:rPr>
        <w:t>документи</w:t>
      </w:r>
      <w:proofErr w:type="spellEnd"/>
      <w:r w:rsidRPr="007208CA">
        <w:rPr>
          <w:rFonts w:ascii="Verdana" w:eastAsia="Times New Roman" w:hAnsi="Verdana"/>
          <w:sz w:val="20"/>
          <w:szCs w:val="20"/>
          <w:shd w:val="clear" w:color="auto" w:fill="FEFEFE"/>
          <w:lang w:val="ru-RU" w:eastAsia="bg-BG"/>
        </w:rPr>
        <w:t xml:space="preserve"> да </w:t>
      </w:r>
      <w:proofErr w:type="spellStart"/>
      <w:r w:rsidRPr="007208CA">
        <w:rPr>
          <w:rFonts w:ascii="Verdana" w:eastAsia="Times New Roman" w:hAnsi="Verdana"/>
          <w:sz w:val="20"/>
          <w:szCs w:val="20"/>
          <w:shd w:val="clear" w:color="auto" w:fill="FEFEFE"/>
          <w:lang w:val="ru-RU" w:eastAsia="bg-BG"/>
        </w:rPr>
        <w:t>са</w:t>
      </w:r>
      <w:proofErr w:type="spellEnd"/>
      <w:r w:rsidRPr="007208CA">
        <w:rPr>
          <w:rFonts w:ascii="Verdana" w:eastAsia="Times New Roman" w:hAnsi="Verdana"/>
          <w:sz w:val="20"/>
          <w:szCs w:val="20"/>
          <w:shd w:val="clear" w:color="auto" w:fill="FEFEFE"/>
          <w:lang w:val="ru-RU" w:eastAsia="bg-BG"/>
        </w:rPr>
        <w:t xml:space="preserve"> </w:t>
      </w:r>
      <w:proofErr w:type="spellStart"/>
      <w:r w:rsidRPr="007208CA">
        <w:rPr>
          <w:rFonts w:ascii="Verdana" w:eastAsia="Times New Roman" w:hAnsi="Verdana"/>
          <w:sz w:val="20"/>
          <w:szCs w:val="20"/>
          <w:shd w:val="clear" w:color="auto" w:fill="FEFEFE"/>
          <w:lang w:val="ru-RU" w:eastAsia="bg-BG"/>
        </w:rPr>
        <w:t>валидни</w:t>
      </w:r>
      <w:proofErr w:type="spellEnd"/>
      <w:r w:rsidRPr="007208CA">
        <w:rPr>
          <w:rFonts w:ascii="Verdana" w:eastAsia="Times New Roman" w:hAnsi="Verdana"/>
          <w:sz w:val="20"/>
          <w:szCs w:val="20"/>
          <w:shd w:val="clear" w:color="auto" w:fill="FEFEFE"/>
          <w:lang w:val="ru-RU" w:eastAsia="bg-BG"/>
        </w:rPr>
        <w:t xml:space="preserve"> </w:t>
      </w:r>
      <w:proofErr w:type="spellStart"/>
      <w:r w:rsidRPr="007208CA">
        <w:rPr>
          <w:rFonts w:ascii="Verdana" w:eastAsia="Times New Roman" w:hAnsi="Verdana"/>
          <w:sz w:val="20"/>
          <w:szCs w:val="20"/>
          <w:shd w:val="clear" w:color="auto" w:fill="FEFEFE"/>
          <w:lang w:val="ru-RU" w:eastAsia="bg-BG"/>
        </w:rPr>
        <w:t>към</w:t>
      </w:r>
      <w:proofErr w:type="spellEnd"/>
      <w:r w:rsidRPr="007208CA">
        <w:rPr>
          <w:rFonts w:ascii="Verdana" w:eastAsia="Times New Roman" w:hAnsi="Verdana"/>
          <w:sz w:val="20"/>
          <w:szCs w:val="20"/>
          <w:shd w:val="clear" w:color="auto" w:fill="FEFEFE"/>
          <w:lang w:val="ru-RU" w:eastAsia="bg-BG"/>
        </w:rPr>
        <w:t xml:space="preserve"> </w:t>
      </w:r>
      <w:proofErr w:type="spellStart"/>
      <w:r w:rsidRPr="007208CA">
        <w:rPr>
          <w:rFonts w:ascii="Verdana" w:eastAsia="Times New Roman" w:hAnsi="Verdana"/>
          <w:sz w:val="20"/>
          <w:szCs w:val="20"/>
          <w:shd w:val="clear" w:color="auto" w:fill="FEFEFE"/>
          <w:lang w:val="ru-RU" w:eastAsia="bg-BG"/>
        </w:rPr>
        <w:t>датата</w:t>
      </w:r>
      <w:proofErr w:type="spellEnd"/>
      <w:r w:rsidRPr="007208CA">
        <w:rPr>
          <w:rFonts w:ascii="Verdana" w:eastAsia="Times New Roman" w:hAnsi="Verdana"/>
          <w:sz w:val="20"/>
          <w:szCs w:val="20"/>
          <w:shd w:val="clear" w:color="auto" w:fill="FEFEFE"/>
          <w:lang w:val="ru-RU" w:eastAsia="bg-BG"/>
        </w:rPr>
        <w:t xml:space="preserve"> на </w:t>
      </w:r>
      <w:proofErr w:type="spellStart"/>
      <w:r w:rsidRPr="007208CA">
        <w:rPr>
          <w:rFonts w:ascii="Verdana" w:eastAsia="Times New Roman" w:hAnsi="Verdana"/>
          <w:sz w:val="20"/>
          <w:szCs w:val="20"/>
          <w:shd w:val="clear" w:color="auto" w:fill="FEFEFE"/>
          <w:lang w:val="ru-RU" w:eastAsia="bg-BG"/>
        </w:rPr>
        <w:t>подписване</w:t>
      </w:r>
      <w:proofErr w:type="spellEnd"/>
      <w:r w:rsidRPr="007208CA">
        <w:rPr>
          <w:rFonts w:ascii="Verdana" w:eastAsia="Times New Roman" w:hAnsi="Verdana"/>
          <w:sz w:val="20"/>
          <w:szCs w:val="20"/>
          <w:shd w:val="clear" w:color="auto" w:fill="FEFEFE"/>
          <w:lang w:val="ru-RU" w:eastAsia="bg-BG"/>
        </w:rPr>
        <w:t xml:space="preserve"> на договора. </w:t>
      </w:r>
      <w:r w:rsidRPr="007208CA">
        <w:rPr>
          <w:rFonts w:ascii="Verdana" w:eastAsia="Times New Roman" w:hAnsi="Verdana"/>
          <w:sz w:val="20"/>
          <w:szCs w:val="20"/>
          <w:lang w:val="bg-BG" w:eastAsia="bg-BG"/>
        </w:rPr>
        <w:t xml:space="preserve">При представяне на заверено копие на изискуем документ, участникът представя и оригинала за сравнение. </w:t>
      </w:r>
      <w:proofErr w:type="spellStart"/>
      <w:r w:rsidRPr="007208CA">
        <w:rPr>
          <w:rFonts w:ascii="Verdana" w:eastAsia="Times New Roman" w:hAnsi="Verdana"/>
          <w:sz w:val="20"/>
          <w:szCs w:val="20"/>
          <w:shd w:val="clear" w:color="auto" w:fill="FEFEFE"/>
          <w:lang w:val="ru-RU" w:eastAsia="bg-BG"/>
        </w:rPr>
        <w:t>Банковата</w:t>
      </w:r>
      <w:proofErr w:type="spellEnd"/>
      <w:r w:rsidRPr="007208CA">
        <w:rPr>
          <w:rFonts w:ascii="Verdana" w:eastAsia="Times New Roman" w:hAnsi="Verdana"/>
          <w:sz w:val="20"/>
          <w:szCs w:val="20"/>
          <w:shd w:val="clear" w:color="auto" w:fill="FEFEFE"/>
          <w:lang w:val="ru-RU" w:eastAsia="bg-BG"/>
        </w:rPr>
        <w:t xml:space="preserve"> </w:t>
      </w:r>
      <w:proofErr w:type="spellStart"/>
      <w:r w:rsidRPr="007208CA">
        <w:rPr>
          <w:rFonts w:ascii="Verdana" w:eastAsia="Times New Roman" w:hAnsi="Verdana"/>
          <w:sz w:val="20"/>
          <w:szCs w:val="20"/>
          <w:shd w:val="clear" w:color="auto" w:fill="FEFEFE"/>
          <w:lang w:val="ru-RU" w:eastAsia="bg-BG"/>
        </w:rPr>
        <w:t>гаранция</w:t>
      </w:r>
      <w:proofErr w:type="spellEnd"/>
      <w:r w:rsidRPr="007208CA">
        <w:rPr>
          <w:rFonts w:ascii="Verdana" w:eastAsia="Times New Roman" w:hAnsi="Verdana"/>
          <w:sz w:val="20"/>
          <w:szCs w:val="20"/>
          <w:shd w:val="clear" w:color="auto" w:fill="FEFEFE"/>
          <w:lang w:val="ru-RU" w:eastAsia="bg-BG"/>
        </w:rPr>
        <w:t xml:space="preserve"> се </w:t>
      </w:r>
      <w:proofErr w:type="spellStart"/>
      <w:r w:rsidRPr="007208CA">
        <w:rPr>
          <w:rFonts w:ascii="Verdana" w:eastAsia="Times New Roman" w:hAnsi="Verdana"/>
          <w:sz w:val="20"/>
          <w:szCs w:val="20"/>
          <w:shd w:val="clear" w:color="auto" w:fill="FEFEFE"/>
          <w:lang w:val="ru-RU" w:eastAsia="bg-BG"/>
        </w:rPr>
        <w:t>представя</w:t>
      </w:r>
      <w:proofErr w:type="spellEnd"/>
      <w:r w:rsidRPr="007208CA">
        <w:rPr>
          <w:rFonts w:ascii="Verdana" w:eastAsia="Times New Roman" w:hAnsi="Verdana"/>
          <w:sz w:val="20"/>
          <w:szCs w:val="20"/>
          <w:shd w:val="clear" w:color="auto" w:fill="FEFEFE"/>
          <w:lang w:val="ru-RU" w:eastAsia="bg-BG"/>
        </w:rPr>
        <w:t xml:space="preserve"> </w:t>
      </w:r>
      <w:proofErr w:type="spellStart"/>
      <w:r w:rsidRPr="007208CA">
        <w:rPr>
          <w:rFonts w:ascii="Verdana" w:eastAsia="Times New Roman" w:hAnsi="Verdana"/>
          <w:sz w:val="20"/>
          <w:szCs w:val="20"/>
          <w:shd w:val="clear" w:color="auto" w:fill="FEFEFE"/>
          <w:lang w:val="ru-RU" w:eastAsia="bg-BG"/>
        </w:rPr>
        <w:t>единствено</w:t>
      </w:r>
      <w:proofErr w:type="spellEnd"/>
      <w:r w:rsidRPr="007208CA">
        <w:rPr>
          <w:rFonts w:ascii="Verdana" w:eastAsia="Times New Roman" w:hAnsi="Verdana"/>
          <w:sz w:val="20"/>
          <w:szCs w:val="20"/>
          <w:shd w:val="clear" w:color="auto" w:fill="FEFEFE"/>
          <w:lang w:val="ru-RU" w:eastAsia="bg-BG"/>
        </w:rPr>
        <w:t xml:space="preserve"> в оригинал.</w:t>
      </w:r>
      <w:r w:rsidRPr="007208CA">
        <w:rPr>
          <w:rFonts w:ascii="Verdana" w:eastAsia="Times New Roman" w:hAnsi="Verdana"/>
          <w:sz w:val="20"/>
          <w:szCs w:val="20"/>
          <w:lang w:val="bg-BG" w:eastAsia="bg-BG"/>
        </w:rPr>
        <w:t xml:space="preserve"> </w:t>
      </w:r>
    </w:p>
    <w:p w:rsidR="00F42D46" w:rsidRPr="007208CA" w:rsidRDefault="00F42D46" w:rsidP="00F42D46">
      <w:pPr>
        <w:tabs>
          <w:tab w:val="left" w:pos="851"/>
        </w:tabs>
        <w:spacing w:after="0" w:line="240" w:lineRule="auto"/>
        <w:ind w:firstLine="567"/>
        <w:contextualSpacing/>
        <w:jc w:val="both"/>
        <w:rPr>
          <w:rFonts w:ascii="Verdana" w:eastAsia="Times New Roman" w:hAnsi="Verdana"/>
          <w:sz w:val="20"/>
          <w:szCs w:val="20"/>
          <w:lang w:val="bg-BG" w:eastAsia="bg-BG"/>
        </w:rPr>
      </w:pP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Договор не се сключва с участник, който не представи някой от документите по предходната точка.</w:t>
      </w: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b/>
          <w:sz w:val="20"/>
          <w:szCs w:val="20"/>
          <w:shd w:val="clear" w:color="auto" w:fill="B6DDE8"/>
          <w:lang w:val="ru-RU" w:eastAsia="bg-BG"/>
        </w:rPr>
        <w:t xml:space="preserve">Договор не се </w:t>
      </w:r>
      <w:proofErr w:type="spellStart"/>
      <w:r w:rsidRPr="007208CA">
        <w:rPr>
          <w:rFonts w:ascii="Verdana" w:eastAsia="Times New Roman" w:hAnsi="Verdana"/>
          <w:b/>
          <w:sz w:val="20"/>
          <w:szCs w:val="20"/>
          <w:shd w:val="clear" w:color="auto" w:fill="B6DDE8"/>
          <w:lang w:val="ru-RU" w:eastAsia="bg-BG"/>
        </w:rPr>
        <w:t>сключва</w:t>
      </w:r>
      <w:proofErr w:type="spellEnd"/>
      <w:r w:rsidRPr="007208CA">
        <w:rPr>
          <w:rFonts w:ascii="Verdana" w:eastAsia="Times New Roman" w:hAnsi="Verdana"/>
          <w:b/>
          <w:sz w:val="20"/>
          <w:szCs w:val="20"/>
          <w:shd w:val="clear" w:color="auto" w:fill="B6DDE8"/>
          <w:lang w:val="ru-RU" w:eastAsia="bg-BG"/>
        </w:rPr>
        <w:t xml:space="preserve"> с участник, </w:t>
      </w:r>
      <w:proofErr w:type="spellStart"/>
      <w:r w:rsidRPr="007208CA">
        <w:rPr>
          <w:rFonts w:ascii="Verdana" w:eastAsia="Times New Roman" w:hAnsi="Verdana"/>
          <w:b/>
          <w:sz w:val="20"/>
          <w:szCs w:val="20"/>
          <w:shd w:val="clear" w:color="auto" w:fill="B6DDE8"/>
          <w:lang w:val="ru-RU" w:eastAsia="bg-BG"/>
        </w:rPr>
        <w:t>който</w:t>
      </w:r>
      <w:proofErr w:type="spellEnd"/>
      <w:r w:rsidRPr="007208CA">
        <w:rPr>
          <w:rFonts w:ascii="Verdana" w:eastAsia="Times New Roman" w:hAnsi="Verdana"/>
          <w:b/>
          <w:sz w:val="20"/>
          <w:szCs w:val="20"/>
          <w:shd w:val="clear" w:color="auto" w:fill="B6DDE8"/>
          <w:lang w:val="ru-RU" w:eastAsia="bg-BG"/>
        </w:rPr>
        <w:t xml:space="preserve"> </w:t>
      </w:r>
      <w:proofErr w:type="spellStart"/>
      <w:r w:rsidRPr="007208CA">
        <w:rPr>
          <w:rFonts w:ascii="Verdana" w:eastAsia="Times New Roman" w:hAnsi="Verdana"/>
          <w:b/>
          <w:sz w:val="20"/>
          <w:szCs w:val="20"/>
          <w:shd w:val="clear" w:color="auto" w:fill="B6DDE8"/>
          <w:lang w:val="ru-RU" w:eastAsia="bg-BG"/>
        </w:rPr>
        <w:t>има</w:t>
      </w:r>
      <w:proofErr w:type="spellEnd"/>
      <w:r w:rsidRPr="007208CA">
        <w:rPr>
          <w:rFonts w:ascii="Verdana" w:eastAsia="Times New Roman" w:hAnsi="Verdana"/>
          <w:b/>
          <w:sz w:val="20"/>
          <w:szCs w:val="20"/>
          <w:shd w:val="clear" w:color="auto" w:fill="B6DDE8"/>
          <w:lang w:val="ru-RU" w:eastAsia="bg-BG"/>
        </w:rPr>
        <w:t xml:space="preserve"> </w:t>
      </w:r>
      <w:proofErr w:type="spellStart"/>
      <w:r w:rsidRPr="007208CA">
        <w:rPr>
          <w:rFonts w:ascii="Verdana" w:eastAsia="Times New Roman" w:hAnsi="Verdana"/>
          <w:b/>
          <w:sz w:val="20"/>
          <w:szCs w:val="20"/>
          <w:shd w:val="clear" w:color="auto" w:fill="B6DDE8"/>
          <w:lang w:val="ru-RU" w:eastAsia="bg-BG"/>
        </w:rPr>
        <w:t>парични</w:t>
      </w:r>
      <w:proofErr w:type="spellEnd"/>
      <w:r w:rsidRPr="007208CA">
        <w:rPr>
          <w:rFonts w:ascii="Verdana" w:eastAsia="Times New Roman" w:hAnsi="Verdana"/>
          <w:b/>
          <w:sz w:val="20"/>
          <w:szCs w:val="20"/>
          <w:shd w:val="clear" w:color="auto" w:fill="B6DDE8"/>
          <w:lang w:val="ru-RU" w:eastAsia="bg-BG"/>
        </w:rPr>
        <w:t xml:space="preserve"> </w:t>
      </w:r>
      <w:proofErr w:type="spellStart"/>
      <w:r w:rsidRPr="007208CA">
        <w:rPr>
          <w:rFonts w:ascii="Verdana" w:eastAsia="Times New Roman" w:hAnsi="Verdana"/>
          <w:b/>
          <w:sz w:val="20"/>
          <w:szCs w:val="20"/>
          <w:shd w:val="clear" w:color="auto" w:fill="B6DDE8"/>
          <w:lang w:val="ru-RU" w:eastAsia="bg-BG"/>
        </w:rPr>
        <w:t>задължения</w:t>
      </w:r>
      <w:proofErr w:type="spellEnd"/>
      <w:r w:rsidRPr="007208CA">
        <w:rPr>
          <w:rFonts w:ascii="Verdana" w:eastAsia="Times New Roman" w:hAnsi="Verdana"/>
          <w:b/>
          <w:sz w:val="20"/>
          <w:szCs w:val="20"/>
          <w:shd w:val="clear" w:color="auto" w:fill="B6DDE8"/>
          <w:lang w:val="ru-RU" w:eastAsia="bg-BG"/>
        </w:rPr>
        <w:t xml:space="preserve"> </w:t>
      </w:r>
      <w:proofErr w:type="spellStart"/>
      <w:r w:rsidRPr="007208CA">
        <w:rPr>
          <w:rFonts w:ascii="Verdana" w:eastAsia="Times New Roman" w:hAnsi="Verdana"/>
          <w:b/>
          <w:sz w:val="20"/>
          <w:szCs w:val="20"/>
          <w:shd w:val="clear" w:color="auto" w:fill="B6DDE8"/>
          <w:lang w:val="ru-RU" w:eastAsia="bg-BG"/>
        </w:rPr>
        <w:t>към</w:t>
      </w:r>
      <w:proofErr w:type="spellEnd"/>
      <w:r w:rsidRPr="007208CA">
        <w:rPr>
          <w:rFonts w:ascii="Verdana" w:eastAsia="Times New Roman" w:hAnsi="Verdana"/>
          <w:b/>
          <w:sz w:val="20"/>
          <w:szCs w:val="20"/>
          <w:shd w:val="clear" w:color="auto" w:fill="B6DDE8"/>
          <w:lang w:val="ru-RU" w:eastAsia="bg-BG"/>
        </w:rPr>
        <w:t xml:space="preserve"> </w:t>
      </w:r>
      <w:r w:rsidR="005632E3">
        <w:rPr>
          <w:rFonts w:ascii="Verdana" w:eastAsia="Times New Roman" w:hAnsi="Verdana"/>
          <w:sz w:val="20"/>
          <w:szCs w:val="20"/>
          <w:shd w:val="clear" w:color="auto" w:fill="B6DDE8"/>
          <w:lang w:val="bg-BG" w:eastAsia="bg-BG"/>
        </w:rPr>
        <w:t>„</w:t>
      </w:r>
      <w:proofErr w:type="gramStart"/>
      <w:r w:rsidR="005632E3">
        <w:rPr>
          <w:rFonts w:ascii="Verdana" w:eastAsia="Times New Roman" w:hAnsi="Verdana"/>
          <w:sz w:val="20"/>
          <w:szCs w:val="20"/>
          <w:shd w:val="clear" w:color="auto" w:fill="B6DDE8"/>
          <w:lang w:val="bg-BG" w:eastAsia="bg-BG"/>
        </w:rPr>
        <w:t>ЮЗДП“ ДП</w:t>
      </w:r>
      <w:proofErr w:type="gramEnd"/>
      <w:r w:rsidR="005632E3">
        <w:rPr>
          <w:rFonts w:ascii="Verdana" w:eastAsia="Times New Roman" w:hAnsi="Verdana"/>
          <w:sz w:val="20"/>
          <w:szCs w:val="20"/>
          <w:shd w:val="clear" w:color="auto" w:fill="B6DDE8"/>
          <w:lang w:val="bg-BG" w:eastAsia="bg-BG"/>
        </w:rPr>
        <w:t>, гр. Благоевград</w:t>
      </w:r>
      <w:r w:rsidRPr="007208CA">
        <w:rPr>
          <w:rFonts w:ascii="Verdana" w:eastAsia="Times New Roman" w:hAnsi="Verdana"/>
          <w:b/>
          <w:sz w:val="20"/>
          <w:szCs w:val="20"/>
          <w:shd w:val="clear" w:color="auto" w:fill="B6DDE8"/>
          <w:lang w:val="ru-RU" w:eastAsia="bg-BG"/>
        </w:rPr>
        <w:t>.</w:t>
      </w:r>
      <w:r w:rsidRPr="007208CA">
        <w:rPr>
          <w:rFonts w:ascii="Verdana" w:eastAsia="Times New Roman" w:hAnsi="Verdana"/>
          <w:sz w:val="20"/>
          <w:szCs w:val="20"/>
          <w:shd w:val="clear" w:color="auto" w:fill="B6DDE8"/>
          <w:lang w:val="ru-RU" w:eastAsia="bg-BG"/>
        </w:rPr>
        <w:t xml:space="preserve"> За </w:t>
      </w:r>
      <w:proofErr w:type="spellStart"/>
      <w:r w:rsidRPr="007208CA">
        <w:rPr>
          <w:rFonts w:ascii="Verdana" w:eastAsia="Times New Roman" w:hAnsi="Verdana"/>
          <w:sz w:val="20"/>
          <w:szCs w:val="20"/>
          <w:shd w:val="clear" w:color="auto" w:fill="B6DDE8"/>
          <w:lang w:val="ru-RU" w:eastAsia="bg-BG"/>
        </w:rPr>
        <w:t>целта</w:t>
      </w:r>
      <w:proofErr w:type="spellEnd"/>
      <w:r w:rsidRPr="007208CA">
        <w:rPr>
          <w:rFonts w:ascii="Verdana" w:eastAsia="Times New Roman" w:hAnsi="Verdana"/>
          <w:sz w:val="20"/>
          <w:szCs w:val="20"/>
          <w:shd w:val="clear" w:color="auto" w:fill="B6DDE8"/>
          <w:lang w:val="ru-RU" w:eastAsia="bg-BG"/>
        </w:rPr>
        <w:t xml:space="preserve"> </w:t>
      </w:r>
      <w:r w:rsidR="005632E3">
        <w:rPr>
          <w:rFonts w:ascii="Verdana" w:eastAsia="Times New Roman" w:hAnsi="Verdana"/>
          <w:sz w:val="20"/>
          <w:szCs w:val="20"/>
          <w:shd w:val="clear" w:color="auto" w:fill="B6DDE8"/>
          <w:lang w:val="bg-BG" w:eastAsia="bg-BG"/>
        </w:rPr>
        <w:t xml:space="preserve">ТП „ДГС Гоце </w:t>
      </w:r>
      <w:proofErr w:type="gramStart"/>
      <w:r w:rsidR="005632E3">
        <w:rPr>
          <w:rFonts w:ascii="Verdana" w:eastAsia="Times New Roman" w:hAnsi="Verdana"/>
          <w:sz w:val="20"/>
          <w:szCs w:val="20"/>
          <w:shd w:val="clear" w:color="auto" w:fill="B6DDE8"/>
          <w:lang w:val="bg-BG" w:eastAsia="bg-BG"/>
        </w:rPr>
        <w:t>Делчев“</w:t>
      </w:r>
      <w:r w:rsidRPr="007208CA">
        <w:rPr>
          <w:rFonts w:ascii="Verdana" w:eastAsia="Times New Roman" w:hAnsi="Verdana"/>
          <w:sz w:val="20"/>
          <w:szCs w:val="20"/>
          <w:shd w:val="clear" w:color="auto" w:fill="B6DDE8"/>
          <w:lang w:val="ru-RU" w:eastAsia="bg-BG"/>
        </w:rPr>
        <w:t xml:space="preserve"> </w:t>
      </w:r>
      <w:r w:rsidRPr="007208CA">
        <w:rPr>
          <w:rFonts w:ascii="Verdana" w:eastAsia="Times New Roman" w:hAnsi="Verdana"/>
          <w:sz w:val="20"/>
          <w:szCs w:val="20"/>
          <w:shd w:val="clear" w:color="auto" w:fill="B6DDE8"/>
          <w:lang w:val="bg-BG" w:eastAsia="bg-BG"/>
        </w:rPr>
        <w:t>служебно</w:t>
      </w:r>
      <w:proofErr w:type="gramEnd"/>
      <w:r w:rsidRPr="007208CA">
        <w:rPr>
          <w:rFonts w:ascii="Verdana" w:eastAsia="Times New Roman" w:hAnsi="Verdana"/>
          <w:sz w:val="20"/>
          <w:szCs w:val="20"/>
          <w:shd w:val="clear" w:color="auto" w:fill="B6DDE8"/>
          <w:lang w:val="bg-BG" w:eastAsia="bg-BG"/>
        </w:rPr>
        <w:t xml:space="preserve"> изисква информация</w:t>
      </w:r>
      <w:r w:rsidRPr="007208CA">
        <w:rPr>
          <w:rFonts w:ascii="Verdana" w:eastAsia="Times New Roman" w:hAnsi="Verdana"/>
          <w:sz w:val="20"/>
          <w:szCs w:val="20"/>
          <w:shd w:val="clear" w:color="auto" w:fill="B6DDE8"/>
          <w:lang w:val="ru-RU" w:eastAsia="bg-BG"/>
        </w:rPr>
        <w:t xml:space="preserve"> от ЦУ на </w:t>
      </w:r>
      <w:r w:rsidR="005632E3">
        <w:rPr>
          <w:rFonts w:ascii="Verdana" w:eastAsia="Times New Roman" w:hAnsi="Verdana"/>
          <w:sz w:val="20"/>
          <w:szCs w:val="20"/>
          <w:shd w:val="clear" w:color="auto" w:fill="B6DDE8"/>
          <w:lang w:val="bg-BG" w:eastAsia="bg-BG"/>
        </w:rPr>
        <w:t>„ЮЗДП“ ДП, гр. Благоевград</w:t>
      </w:r>
      <w:r w:rsidRPr="007208CA">
        <w:rPr>
          <w:rFonts w:ascii="Verdana" w:eastAsia="Times New Roman" w:hAnsi="Verdana"/>
          <w:sz w:val="20"/>
          <w:szCs w:val="20"/>
          <w:shd w:val="clear" w:color="auto" w:fill="B6DDE8"/>
          <w:lang w:val="ru-RU" w:eastAsia="bg-BG"/>
        </w:rPr>
        <w:t xml:space="preserve">, </w:t>
      </w:r>
      <w:proofErr w:type="spellStart"/>
      <w:r w:rsidRPr="007208CA">
        <w:rPr>
          <w:rFonts w:ascii="Verdana" w:eastAsia="Times New Roman" w:hAnsi="Verdana"/>
          <w:sz w:val="20"/>
          <w:szCs w:val="20"/>
          <w:shd w:val="clear" w:color="auto" w:fill="B6DDE8"/>
          <w:lang w:val="ru-RU" w:eastAsia="bg-BG"/>
        </w:rPr>
        <w:t>преди</w:t>
      </w:r>
      <w:proofErr w:type="spellEnd"/>
      <w:r w:rsidRPr="007208CA">
        <w:rPr>
          <w:rFonts w:ascii="Verdana" w:eastAsia="Times New Roman" w:hAnsi="Verdana"/>
          <w:sz w:val="20"/>
          <w:szCs w:val="20"/>
          <w:shd w:val="clear" w:color="auto" w:fill="B6DDE8"/>
          <w:lang w:val="ru-RU" w:eastAsia="bg-BG"/>
        </w:rPr>
        <w:t xml:space="preserve"> </w:t>
      </w:r>
      <w:proofErr w:type="spellStart"/>
      <w:r w:rsidRPr="007208CA">
        <w:rPr>
          <w:rFonts w:ascii="Verdana" w:eastAsia="Times New Roman" w:hAnsi="Verdana"/>
          <w:sz w:val="20"/>
          <w:szCs w:val="20"/>
          <w:shd w:val="clear" w:color="auto" w:fill="B6DDE8"/>
          <w:lang w:val="ru-RU" w:eastAsia="bg-BG"/>
        </w:rPr>
        <w:t>подписване</w:t>
      </w:r>
      <w:proofErr w:type="spellEnd"/>
      <w:r w:rsidRPr="007208CA">
        <w:rPr>
          <w:rFonts w:ascii="Verdana" w:eastAsia="Times New Roman" w:hAnsi="Verdana"/>
          <w:sz w:val="20"/>
          <w:szCs w:val="20"/>
          <w:shd w:val="clear" w:color="auto" w:fill="B6DDE8"/>
          <w:lang w:val="ru-RU" w:eastAsia="bg-BG"/>
        </w:rPr>
        <w:t xml:space="preserve"> на договора</w:t>
      </w:r>
      <w:r w:rsidRPr="007208CA">
        <w:rPr>
          <w:rFonts w:ascii="Verdana" w:eastAsia="Times New Roman" w:hAnsi="Verdana"/>
          <w:sz w:val="20"/>
          <w:szCs w:val="20"/>
          <w:shd w:val="clear" w:color="auto" w:fill="B6DDE8"/>
          <w:lang w:val="bg-BG" w:eastAsia="bg-BG"/>
        </w:rPr>
        <w:t>.</w:t>
      </w: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 </w:t>
      </w:r>
      <w:bookmarkStart w:id="6" w:name="_Hlk6313777"/>
      <w:r w:rsidRPr="007208CA">
        <w:rPr>
          <w:rFonts w:ascii="Verdana" w:eastAsia="Times New Roman" w:hAnsi="Verdana"/>
          <w:sz w:val="20"/>
          <w:szCs w:val="20"/>
          <w:lang w:val="bg-BG" w:eastAsia="bg-BG"/>
        </w:rPr>
        <w:t>Договор не се сключва и с участник, който има парични задължения към държавата, установени с влязъл в сила акт на компетентен държавен орган.</w:t>
      </w:r>
      <w:bookmarkEnd w:id="6"/>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Условия за плащане: </w:t>
      </w:r>
      <w:r w:rsidR="00EC3922" w:rsidRPr="007208CA">
        <w:rPr>
          <w:rFonts w:ascii="Verdana" w:hAnsi="Verdana"/>
          <w:sz w:val="20"/>
          <w:szCs w:val="20"/>
          <w:lang w:val="bg-BG"/>
        </w:rPr>
        <w:t xml:space="preserve">цената на дървесината в размер на </w:t>
      </w:r>
      <w:r w:rsidR="00EC3922" w:rsidRPr="007208CA">
        <w:rPr>
          <w:rFonts w:ascii="Verdana" w:hAnsi="Verdana"/>
          <w:b/>
          <w:sz w:val="20"/>
          <w:szCs w:val="20"/>
          <w:lang w:val="bg-BG"/>
        </w:rPr>
        <w:t>100 %</w:t>
      </w:r>
      <w:r w:rsidR="00EC3922" w:rsidRPr="007208CA">
        <w:rPr>
          <w:rFonts w:ascii="Verdana" w:hAnsi="Verdana"/>
          <w:sz w:val="20"/>
          <w:szCs w:val="20"/>
          <w:lang w:val="bg-BG"/>
        </w:rPr>
        <w:t xml:space="preserve"> /сто процента/ се заплаща преди подписване на договора</w:t>
      </w:r>
      <w:r w:rsidR="00C77926" w:rsidRPr="007208CA">
        <w:rPr>
          <w:rFonts w:ascii="Verdana" w:hAnsi="Verdana"/>
          <w:sz w:val="20"/>
          <w:szCs w:val="20"/>
          <w:lang w:val="bg-BG"/>
        </w:rPr>
        <w:t xml:space="preserve"> </w:t>
      </w:r>
      <w:r w:rsidR="00C77926" w:rsidRPr="007208CA">
        <w:rPr>
          <w:rFonts w:ascii="Verdana" w:hAnsi="Verdana"/>
          <w:bCs/>
          <w:sz w:val="20"/>
          <w:szCs w:val="20"/>
          <w:lang w:val="ru-RU"/>
        </w:rPr>
        <w:t>по</w:t>
      </w:r>
      <w:r w:rsidR="00C77926" w:rsidRPr="007208CA">
        <w:rPr>
          <w:rFonts w:ascii="Verdana" w:hAnsi="Verdana"/>
          <w:sz w:val="20"/>
          <w:szCs w:val="20"/>
          <w:lang w:val="ru-RU"/>
        </w:rPr>
        <w:t xml:space="preserve"> </w:t>
      </w:r>
      <w:r w:rsidR="00C77926" w:rsidRPr="007208CA">
        <w:rPr>
          <w:rFonts w:ascii="Verdana" w:hAnsi="Verdana"/>
          <w:bCs/>
          <w:sz w:val="20"/>
          <w:szCs w:val="20"/>
          <w:lang w:val="ru-RU"/>
        </w:rPr>
        <w:t>сметка  на</w:t>
      </w:r>
      <w:r w:rsidR="00C77926" w:rsidRPr="007208CA">
        <w:rPr>
          <w:rFonts w:ascii="Verdana" w:hAnsi="Verdana"/>
          <w:sz w:val="20"/>
          <w:szCs w:val="20"/>
          <w:lang w:val="ru-RU"/>
        </w:rPr>
        <w:t xml:space="preserve"> </w:t>
      </w:r>
      <w:r w:rsidR="005632E3">
        <w:rPr>
          <w:rFonts w:ascii="Verdana" w:hAnsi="Verdana"/>
          <w:sz w:val="20"/>
          <w:szCs w:val="20"/>
          <w:lang w:val="ru-RU"/>
        </w:rPr>
        <w:t xml:space="preserve">ТП „ДГС </w:t>
      </w:r>
      <w:proofErr w:type="spellStart"/>
      <w:r w:rsidR="005632E3">
        <w:rPr>
          <w:rFonts w:ascii="Verdana" w:hAnsi="Verdana"/>
          <w:sz w:val="20"/>
          <w:szCs w:val="20"/>
          <w:lang w:val="ru-RU"/>
        </w:rPr>
        <w:t>Гоце</w:t>
      </w:r>
      <w:proofErr w:type="spellEnd"/>
      <w:r w:rsidR="005632E3">
        <w:rPr>
          <w:rFonts w:ascii="Verdana" w:hAnsi="Verdana"/>
          <w:sz w:val="20"/>
          <w:szCs w:val="20"/>
          <w:lang w:val="ru-RU"/>
        </w:rPr>
        <w:t xml:space="preserve"> </w:t>
      </w:r>
      <w:proofErr w:type="spellStart"/>
      <w:r w:rsidR="005632E3">
        <w:rPr>
          <w:rFonts w:ascii="Verdana" w:hAnsi="Verdana"/>
          <w:sz w:val="20"/>
          <w:szCs w:val="20"/>
          <w:lang w:val="ru-RU"/>
        </w:rPr>
        <w:t>Делчев</w:t>
      </w:r>
      <w:proofErr w:type="spellEnd"/>
      <w:r w:rsidR="005632E3">
        <w:rPr>
          <w:rFonts w:ascii="Verdana" w:hAnsi="Verdana"/>
          <w:sz w:val="20"/>
          <w:szCs w:val="20"/>
          <w:lang w:val="ru-RU"/>
        </w:rPr>
        <w:t>“</w:t>
      </w:r>
      <w:r w:rsidR="00C77926" w:rsidRPr="007208CA">
        <w:rPr>
          <w:rFonts w:ascii="Verdana" w:hAnsi="Verdana"/>
          <w:sz w:val="20"/>
          <w:szCs w:val="20"/>
          <w:lang w:val="ru-RU"/>
        </w:rPr>
        <w:t>:</w:t>
      </w:r>
      <w:r w:rsidR="00C77926" w:rsidRPr="007208CA">
        <w:rPr>
          <w:rFonts w:ascii="Verdana" w:hAnsi="Verdana"/>
          <w:b/>
          <w:sz w:val="20"/>
          <w:szCs w:val="20"/>
          <w:lang w:val="ru-RU"/>
        </w:rPr>
        <w:t xml:space="preserve"> </w:t>
      </w:r>
      <w:r w:rsidR="00C77926" w:rsidRPr="007208CA">
        <w:rPr>
          <w:rFonts w:ascii="Verdana" w:hAnsi="Verdana"/>
          <w:b/>
          <w:sz w:val="20"/>
          <w:szCs w:val="20"/>
          <w:lang w:val="en-US"/>
        </w:rPr>
        <w:t>IBAN</w:t>
      </w:r>
      <w:r w:rsidR="00C77926" w:rsidRPr="007208CA">
        <w:rPr>
          <w:rFonts w:ascii="Verdana" w:hAnsi="Verdana"/>
          <w:b/>
          <w:sz w:val="20"/>
          <w:szCs w:val="20"/>
          <w:lang w:val="ru-RU"/>
        </w:rPr>
        <w:t xml:space="preserve">: </w:t>
      </w:r>
      <w:r w:rsidR="005632E3">
        <w:rPr>
          <w:rFonts w:ascii="Verdana" w:hAnsi="Verdana"/>
          <w:b/>
          <w:sz w:val="20"/>
          <w:szCs w:val="20"/>
          <w:lang w:val="bg-BG"/>
        </w:rPr>
        <w:t xml:space="preserve">BG74 CECB 9790 10F4 541900, BIC: CECB BGSF при „Централна Кооперативна </w:t>
      </w:r>
      <w:proofErr w:type="spellStart"/>
      <w:r w:rsidR="005632E3">
        <w:rPr>
          <w:rFonts w:ascii="Verdana" w:hAnsi="Verdana"/>
          <w:b/>
          <w:sz w:val="20"/>
          <w:szCs w:val="20"/>
          <w:lang w:val="bg-BG"/>
        </w:rPr>
        <w:t>Банка”ЕАД</w:t>
      </w:r>
      <w:proofErr w:type="spellEnd"/>
      <w:r w:rsidR="00EC3922" w:rsidRPr="007208CA">
        <w:rPr>
          <w:rFonts w:ascii="Verdana" w:hAnsi="Verdana"/>
          <w:sz w:val="20"/>
          <w:szCs w:val="20"/>
          <w:lang w:val="bg-BG"/>
        </w:rPr>
        <w:t>.</w:t>
      </w:r>
      <w:r w:rsidRPr="007208CA">
        <w:rPr>
          <w:rFonts w:ascii="Verdana" w:eastAsia="Times New Roman" w:hAnsi="Verdana"/>
          <w:sz w:val="20"/>
          <w:szCs w:val="20"/>
          <w:lang w:val="bg-BG" w:eastAsia="bg-BG"/>
        </w:rPr>
        <w:t xml:space="preserve"> </w:t>
      </w:r>
      <w:r w:rsidR="00C77926" w:rsidRPr="007208CA">
        <w:rPr>
          <w:rFonts w:ascii="Verdana" w:eastAsia="Times New Roman" w:hAnsi="Verdana"/>
          <w:sz w:val="20"/>
          <w:szCs w:val="20"/>
          <w:lang w:val="bg-BG" w:eastAsia="bg-BG"/>
        </w:rPr>
        <w:t>Договор не се сключва с участник, който</w:t>
      </w:r>
      <w:r w:rsidR="00C77926" w:rsidRPr="007208CA">
        <w:rPr>
          <w:rFonts w:ascii="Verdana" w:hAnsi="Verdana"/>
          <w:sz w:val="20"/>
          <w:szCs w:val="20"/>
          <w:lang w:val="bg-BG"/>
        </w:rPr>
        <w:t xml:space="preserve"> не заплати </w:t>
      </w:r>
      <w:r w:rsidR="00C77926" w:rsidRPr="007208CA">
        <w:rPr>
          <w:rFonts w:ascii="Verdana" w:hAnsi="Verdana"/>
          <w:b/>
          <w:sz w:val="20"/>
          <w:szCs w:val="20"/>
          <w:lang w:val="bg-BG"/>
        </w:rPr>
        <w:t>дървесината.</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Утвърждавам тръжната документация, която съдържа:</w:t>
      </w: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Екземпляр от настоящата заповед за откриване на търга.</w:t>
      </w: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bCs/>
          <w:sz w:val="20"/>
          <w:szCs w:val="20"/>
          <w:lang w:val="bg-BG" w:eastAsia="bg-BG"/>
        </w:rPr>
        <w:t xml:space="preserve">Спецификация за продажба на добита на временен горски склад дървесина </w:t>
      </w:r>
      <w:r w:rsidR="00EF74C9" w:rsidRPr="007208CA">
        <w:rPr>
          <w:rFonts w:ascii="Verdana" w:eastAsia="Times New Roman" w:hAnsi="Verdana"/>
          <w:bCs/>
          <w:sz w:val="20"/>
          <w:szCs w:val="20"/>
          <w:lang w:val="bg-BG" w:eastAsia="bg-BG"/>
        </w:rPr>
        <w:t xml:space="preserve">по </w:t>
      </w:r>
      <w:proofErr w:type="spellStart"/>
      <w:r w:rsidR="00EF74C9" w:rsidRPr="007208CA">
        <w:rPr>
          <w:rFonts w:ascii="Verdana" w:eastAsia="Times New Roman" w:hAnsi="Verdana"/>
          <w:bCs/>
          <w:sz w:val="20"/>
          <w:szCs w:val="20"/>
          <w:lang w:val="bg-BG" w:eastAsia="bg-BG"/>
        </w:rPr>
        <w:t>сортименти</w:t>
      </w:r>
      <w:proofErr w:type="spellEnd"/>
      <w:r w:rsidR="00EF74C9" w:rsidRPr="007208CA">
        <w:rPr>
          <w:rFonts w:ascii="Verdana" w:eastAsia="Times New Roman" w:hAnsi="Verdana"/>
          <w:bCs/>
          <w:sz w:val="20"/>
          <w:szCs w:val="20"/>
          <w:lang w:val="bg-BG" w:eastAsia="bg-BG"/>
        </w:rPr>
        <w:t xml:space="preserve"> от </w:t>
      </w:r>
      <w:r w:rsidRPr="007208CA">
        <w:rPr>
          <w:rFonts w:ascii="Verdana" w:eastAsia="Times New Roman" w:hAnsi="Verdana"/>
          <w:bCs/>
          <w:sz w:val="20"/>
          <w:szCs w:val="20"/>
          <w:lang w:val="bg-BG" w:eastAsia="bg-BG"/>
        </w:rPr>
        <w:t>обекта</w:t>
      </w:r>
      <w:r w:rsidR="00EC3922" w:rsidRPr="007208CA">
        <w:rPr>
          <w:rFonts w:ascii="Verdana" w:eastAsia="Times New Roman" w:hAnsi="Verdana"/>
          <w:bCs/>
          <w:sz w:val="20"/>
          <w:szCs w:val="20"/>
          <w:lang w:val="bg-BG" w:eastAsia="bg-BG"/>
        </w:rPr>
        <w:t>.</w:t>
      </w: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bCs/>
          <w:sz w:val="20"/>
          <w:szCs w:val="20"/>
          <w:lang w:val="bg-BG" w:eastAsia="bg-BG"/>
        </w:rPr>
        <w:t xml:space="preserve">Образец на </w:t>
      </w:r>
      <w:r w:rsidRPr="007208CA">
        <w:rPr>
          <w:rFonts w:ascii="Verdana" w:eastAsia="Times New Roman" w:hAnsi="Verdana"/>
          <w:sz w:val="20"/>
          <w:szCs w:val="20"/>
          <w:lang w:val="bg-BG" w:eastAsia="bg-BG"/>
        </w:rPr>
        <w:t>Декларация за отсъствие на обстоятелства по чл. 18, ал. 1, т. 3, от НУРВИДГТ.</w:t>
      </w:r>
    </w:p>
    <w:p w:rsidR="00F42D46"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Проект на договор.</w:t>
      </w:r>
    </w:p>
    <w:p w:rsidR="00E514DC" w:rsidRPr="00E514DC" w:rsidRDefault="00E514DC" w:rsidP="00E514DC">
      <w:pPr>
        <w:numPr>
          <w:ilvl w:val="1"/>
          <w:numId w:val="27"/>
        </w:numPr>
        <w:rPr>
          <w:rFonts w:ascii="Verdana" w:eastAsia="Times New Roman" w:hAnsi="Verdana"/>
          <w:sz w:val="20"/>
          <w:szCs w:val="20"/>
          <w:lang w:val="bg-BG" w:eastAsia="bg-BG"/>
        </w:rPr>
      </w:pPr>
      <w:r w:rsidRPr="00B009C5">
        <w:rPr>
          <w:rFonts w:ascii="Verdana" w:eastAsia="Times New Roman" w:hAnsi="Verdana"/>
          <w:sz w:val="20"/>
          <w:szCs w:val="20"/>
          <w:lang w:val="bg-BG" w:eastAsia="bg-BG"/>
        </w:rPr>
        <w:t>“Спецификация за размери и качество на асортиментите дървесина, които се добиват и продават от ЮЗДП ДП, гр. Благоевград и неговите териториални поделения”</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Определям лица за контакти:</w:t>
      </w:r>
    </w:p>
    <w:p w:rsidR="00F42D46" w:rsidRPr="007208CA" w:rsidRDefault="005632E3" w:rsidP="00EC3922">
      <w:pPr>
        <w:tabs>
          <w:tab w:val="left" w:pos="851"/>
        </w:tabs>
        <w:spacing w:after="0" w:line="240" w:lineRule="auto"/>
        <w:ind w:firstLine="567"/>
        <w:contextualSpacing/>
        <w:jc w:val="both"/>
        <w:rPr>
          <w:rFonts w:ascii="Verdana" w:eastAsia="Times New Roman" w:hAnsi="Verdana"/>
          <w:sz w:val="20"/>
          <w:szCs w:val="20"/>
          <w:lang w:val="bg-BG" w:eastAsia="bg-BG"/>
        </w:rPr>
      </w:pPr>
      <w:r>
        <w:rPr>
          <w:rFonts w:ascii="Verdana" w:hAnsi="Verdana"/>
          <w:sz w:val="20"/>
          <w:szCs w:val="20"/>
          <w:lang w:val="bg-BG"/>
        </w:rPr>
        <w:t>Симеон Златарев – системен администратор</w:t>
      </w:r>
      <w:r w:rsidR="00F42D46" w:rsidRPr="007208CA">
        <w:rPr>
          <w:rFonts w:ascii="Verdana" w:hAnsi="Verdana"/>
          <w:sz w:val="20"/>
          <w:szCs w:val="20"/>
          <w:lang w:val="bg-BG"/>
        </w:rPr>
        <w:t xml:space="preserve"> в </w:t>
      </w:r>
      <w:r>
        <w:rPr>
          <w:rFonts w:ascii="Verdana" w:hAnsi="Verdana"/>
          <w:sz w:val="20"/>
          <w:szCs w:val="20"/>
          <w:lang w:val="bg-BG"/>
        </w:rPr>
        <w:t>„ЮЗДП“ ДП, гр. Благоевград</w:t>
      </w:r>
      <w:r w:rsidR="00F42D46" w:rsidRPr="007208CA">
        <w:rPr>
          <w:rFonts w:ascii="Verdana" w:hAnsi="Verdana"/>
          <w:sz w:val="20"/>
          <w:szCs w:val="20"/>
          <w:lang w:val="bg-BG"/>
        </w:rPr>
        <w:t xml:space="preserve">, </w:t>
      </w:r>
      <w:r>
        <w:rPr>
          <w:rFonts w:ascii="Verdana" w:hAnsi="Verdana"/>
          <w:sz w:val="20"/>
          <w:szCs w:val="20"/>
          <w:lang w:val="bg-BG"/>
        </w:rPr>
        <w:t>тел. 0887783962</w:t>
      </w:r>
      <w:r w:rsidR="00F42D46" w:rsidRPr="007208CA">
        <w:rPr>
          <w:rFonts w:ascii="Verdana" w:hAnsi="Verdana"/>
          <w:sz w:val="20"/>
          <w:szCs w:val="20"/>
          <w:lang w:val="bg-BG"/>
        </w:rPr>
        <w:t>,</w:t>
      </w:r>
    </w:p>
    <w:p w:rsidR="00F42D46" w:rsidRPr="007208CA" w:rsidRDefault="005632E3" w:rsidP="00EC3922">
      <w:pPr>
        <w:tabs>
          <w:tab w:val="left" w:pos="851"/>
        </w:tabs>
        <w:spacing w:after="0" w:line="240" w:lineRule="auto"/>
        <w:ind w:firstLine="567"/>
        <w:contextualSpacing/>
        <w:jc w:val="both"/>
        <w:rPr>
          <w:rFonts w:ascii="Verdana" w:eastAsia="Times New Roman" w:hAnsi="Verdana"/>
          <w:sz w:val="20"/>
          <w:szCs w:val="20"/>
          <w:lang w:val="bg-BG" w:eastAsia="bg-BG"/>
        </w:rPr>
      </w:pPr>
      <w:r>
        <w:rPr>
          <w:rFonts w:ascii="Verdana" w:eastAsia="Times New Roman" w:hAnsi="Verdana"/>
          <w:sz w:val="20"/>
          <w:szCs w:val="20"/>
          <w:lang w:val="bg-BG" w:eastAsia="bg-BG"/>
        </w:rPr>
        <w:t xml:space="preserve">инж. Димитър </w:t>
      </w:r>
      <w:proofErr w:type="spellStart"/>
      <w:r>
        <w:rPr>
          <w:rFonts w:ascii="Verdana" w:eastAsia="Times New Roman" w:hAnsi="Verdana"/>
          <w:sz w:val="20"/>
          <w:szCs w:val="20"/>
          <w:lang w:val="bg-BG" w:eastAsia="bg-BG"/>
        </w:rPr>
        <w:t>Джаров</w:t>
      </w:r>
      <w:proofErr w:type="spellEnd"/>
      <w:r>
        <w:rPr>
          <w:rFonts w:ascii="Verdana" w:eastAsia="Times New Roman" w:hAnsi="Verdana"/>
          <w:sz w:val="20"/>
          <w:szCs w:val="20"/>
          <w:lang w:val="bg-BG" w:eastAsia="bg-BG"/>
        </w:rPr>
        <w:t xml:space="preserve"> - зам.-директор</w:t>
      </w:r>
      <w:r w:rsidR="00F42D46" w:rsidRPr="007208CA">
        <w:rPr>
          <w:rFonts w:ascii="Verdana" w:eastAsia="Times New Roman" w:hAnsi="Verdana"/>
          <w:sz w:val="20"/>
          <w:szCs w:val="20"/>
          <w:lang w:val="bg-BG" w:eastAsia="bg-BG"/>
        </w:rPr>
        <w:t xml:space="preserve"> при </w:t>
      </w:r>
      <w:r>
        <w:rPr>
          <w:rFonts w:ascii="Verdana" w:eastAsia="Times New Roman" w:hAnsi="Verdana"/>
          <w:sz w:val="20"/>
          <w:szCs w:val="20"/>
          <w:lang w:val="bg-BG" w:eastAsia="bg-BG"/>
        </w:rPr>
        <w:t>ТП „ДГС Гоце Делчев“</w:t>
      </w:r>
      <w:r w:rsidR="00F42D46" w:rsidRPr="007208CA">
        <w:rPr>
          <w:rFonts w:ascii="Verdana" w:eastAsia="Times New Roman" w:hAnsi="Verdana"/>
          <w:sz w:val="20"/>
          <w:szCs w:val="20"/>
          <w:lang w:val="bg-BG" w:eastAsia="bg-BG"/>
        </w:rPr>
        <w:t xml:space="preserve">, </w:t>
      </w:r>
      <w:r>
        <w:rPr>
          <w:rFonts w:ascii="Verdana" w:eastAsia="Times New Roman" w:hAnsi="Verdana"/>
          <w:sz w:val="20"/>
          <w:szCs w:val="20"/>
          <w:lang w:val="bg-BG" w:eastAsia="bg-BG"/>
        </w:rPr>
        <w:t xml:space="preserve">тел.0887198612 </w:t>
      </w:r>
      <w:r w:rsidR="00F42D46" w:rsidRPr="007208CA">
        <w:rPr>
          <w:rFonts w:ascii="Verdana" w:eastAsia="Times New Roman" w:hAnsi="Verdana"/>
          <w:sz w:val="20"/>
          <w:szCs w:val="20"/>
          <w:lang w:val="bg-BG" w:eastAsia="bg-BG"/>
        </w:rPr>
        <w:t>.</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Всеки участник поема всички разноски по изготвяне на документите и представянето им, вкл. по огледа на обекта. </w:t>
      </w:r>
      <w:r w:rsidR="005632E3">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 xml:space="preserve"> не заплаща тези разходи, независимо от изхода на процедурата. Представените заявления и приложените документи към тях не се връщат на участниците.</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За всички неуредени с настоящата заповед изисквания се прилагат разпоредбите на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и Закона за горите.</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Настоящата заповед, </w:t>
      </w:r>
      <w:bookmarkStart w:id="7" w:name="_Hlk6314563"/>
      <w:r w:rsidRPr="007208CA">
        <w:rPr>
          <w:rFonts w:ascii="Verdana" w:eastAsia="Times New Roman" w:hAnsi="Verdana"/>
          <w:sz w:val="20"/>
          <w:szCs w:val="20"/>
          <w:lang w:val="bg-BG" w:eastAsia="bg-BG"/>
        </w:rPr>
        <w:t>в едно с приложенията към нея</w:t>
      </w:r>
      <w:bookmarkEnd w:id="7"/>
      <w:r w:rsidRPr="007208CA">
        <w:rPr>
          <w:rFonts w:ascii="Verdana" w:eastAsia="Times New Roman" w:hAnsi="Verdana"/>
          <w:sz w:val="20"/>
          <w:szCs w:val="20"/>
          <w:lang w:val="bg-BG" w:eastAsia="bg-BG"/>
        </w:rPr>
        <w:t xml:space="preserve"> да се изпрати за публикуване на интернет страниците на </w:t>
      </w:r>
      <w:r w:rsidR="005632E3">
        <w:rPr>
          <w:rFonts w:ascii="Verdana" w:eastAsia="Times New Roman" w:hAnsi="Verdana"/>
          <w:sz w:val="20"/>
          <w:szCs w:val="20"/>
          <w:lang w:val="bg-BG" w:eastAsia="bg-BG"/>
        </w:rPr>
        <w:t>ТП „ДЪРЖАВНО ГОРСКО СТОПАНСТВО ГОЦЕ ДЕЛЧЕВ“</w:t>
      </w:r>
      <w:r w:rsidRPr="007208CA">
        <w:rPr>
          <w:rFonts w:ascii="Verdana" w:eastAsia="Times New Roman" w:hAnsi="Verdana"/>
          <w:sz w:val="20"/>
          <w:szCs w:val="20"/>
          <w:lang w:val="bg-BG" w:eastAsia="bg-BG"/>
        </w:rPr>
        <w:t xml:space="preserve"> и на </w:t>
      </w:r>
      <w:r w:rsidR="005632E3">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 xml:space="preserve"> и </w:t>
      </w:r>
      <w:r w:rsidRPr="007208CA">
        <w:rPr>
          <w:rFonts w:ascii="Verdana" w:eastAsia="Times New Roman" w:hAnsi="Verdana"/>
          <w:sz w:val="20"/>
          <w:szCs w:val="20"/>
          <w:lang w:val="bg-BG" w:eastAsia="en-GB"/>
        </w:rPr>
        <w:t>на електронната платформа, на която се провежда търгът</w:t>
      </w:r>
      <w:r w:rsidRPr="007208CA">
        <w:rPr>
          <w:rFonts w:ascii="Verdana" w:eastAsia="Times New Roman" w:hAnsi="Verdana"/>
          <w:sz w:val="20"/>
          <w:szCs w:val="20"/>
          <w:lang w:val="bg-BG" w:eastAsia="bg-BG"/>
        </w:rPr>
        <w:t xml:space="preserve"> най-малко 15 дни преди крайния срок за подаване на документи.</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proofErr w:type="spellStart"/>
      <w:r w:rsidRPr="007208CA">
        <w:rPr>
          <w:rFonts w:ascii="Verdana" w:eastAsia="Times New Roman" w:hAnsi="Verdana"/>
          <w:sz w:val="20"/>
          <w:szCs w:val="20"/>
          <w:lang w:val="ru-RU" w:eastAsia="bg-BG"/>
        </w:rPr>
        <w:t>Определям</w:t>
      </w:r>
      <w:proofErr w:type="spellEnd"/>
      <w:r w:rsidRPr="007208CA">
        <w:rPr>
          <w:rFonts w:ascii="Verdana" w:eastAsia="Times New Roman" w:hAnsi="Verdana"/>
          <w:sz w:val="20"/>
          <w:szCs w:val="20"/>
          <w:lang w:val="ru-RU" w:eastAsia="bg-BG"/>
        </w:rPr>
        <w:t xml:space="preserve"> срок </w:t>
      </w:r>
      <w:r w:rsidRPr="007208CA">
        <w:rPr>
          <w:rFonts w:ascii="Verdana" w:eastAsia="Times New Roman" w:hAnsi="Verdana"/>
          <w:sz w:val="20"/>
          <w:szCs w:val="20"/>
          <w:lang w:val="bg-BG" w:eastAsia="bg-BG"/>
        </w:rPr>
        <w:t xml:space="preserve">от три работни дни </w:t>
      </w:r>
      <w:r w:rsidRPr="007208CA">
        <w:rPr>
          <w:rFonts w:ascii="Verdana" w:eastAsia="Times New Roman" w:hAnsi="Verdana"/>
          <w:sz w:val="20"/>
          <w:szCs w:val="20"/>
          <w:lang w:val="ru-RU" w:eastAsia="bg-BG"/>
        </w:rPr>
        <w:t xml:space="preserve">за работа на </w:t>
      </w:r>
      <w:proofErr w:type="spellStart"/>
      <w:r w:rsidRPr="007208CA">
        <w:rPr>
          <w:rFonts w:ascii="Verdana" w:eastAsia="Times New Roman" w:hAnsi="Verdana"/>
          <w:sz w:val="20"/>
          <w:szCs w:val="20"/>
          <w:lang w:val="ru-RU" w:eastAsia="bg-BG"/>
        </w:rPr>
        <w:t>назначаемата</w:t>
      </w:r>
      <w:proofErr w:type="spellEnd"/>
      <w:r w:rsidRPr="007208CA">
        <w:rPr>
          <w:rFonts w:ascii="Verdana" w:eastAsia="Times New Roman" w:hAnsi="Verdana"/>
          <w:sz w:val="20"/>
          <w:szCs w:val="20"/>
          <w:lang w:val="ru-RU" w:eastAsia="bg-BG"/>
        </w:rPr>
        <w:t xml:space="preserve"> от мен </w:t>
      </w:r>
      <w:proofErr w:type="spellStart"/>
      <w:r w:rsidRPr="007208CA">
        <w:rPr>
          <w:rFonts w:ascii="Verdana" w:eastAsia="Times New Roman" w:hAnsi="Verdana"/>
          <w:sz w:val="20"/>
          <w:szCs w:val="20"/>
          <w:lang w:val="ru-RU" w:eastAsia="bg-BG"/>
        </w:rPr>
        <w:t>комисия</w:t>
      </w:r>
      <w:proofErr w:type="spellEnd"/>
      <w:r w:rsidRPr="007208CA">
        <w:rPr>
          <w:rFonts w:ascii="Verdana" w:eastAsia="Times New Roman" w:hAnsi="Verdana"/>
          <w:sz w:val="20"/>
          <w:szCs w:val="20"/>
          <w:lang w:val="ru-RU" w:eastAsia="bg-BG"/>
        </w:rPr>
        <w:t xml:space="preserve"> за </w:t>
      </w:r>
      <w:proofErr w:type="spellStart"/>
      <w:r w:rsidRPr="007208CA">
        <w:rPr>
          <w:rFonts w:ascii="Verdana" w:eastAsia="Times New Roman" w:hAnsi="Verdana"/>
          <w:sz w:val="20"/>
          <w:szCs w:val="20"/>
          <w:lang w:val="ru-RU" w:eastAsia="bg-BG"/>
        </w:rPr>
        <w:t>провеждането</w:t>
      </w:r>
      <w:proofErr w:type="spellEnd"/>
      <w:r w:rsidRPr="007208CA">
        <w:rPr>
          <w:rFonts w:ascii="Verdana" w:eastAsia="Times New Roman" w:hAnsi="Verdana"/>
          <w:sz w:val="20"/>
          <w:szCs w:val="20"/>
          <w:lang w:val="ru-RU" w:eastAsia="bg-BG"/>
        </w:rPr>
        <w:t xml:space="preserve"> на </w:t>
      </w:r>
      <w:proofErr w:type="spellStart"/>
      <w:r w:rsidRPr="007208CA">
        <w:rPr>
          <w:rFonts w:ascii="Verdana" w:eastAsia="Times New Roman" w:hAnsi="Verdana"/>
          <w:sz w:val="20"/>
          <w:szCs w:val="20"/>
          <w:lang w:val="ru-RU" w:eastAsia="bg-BG"/>
        </w:rPr>
        <w:t>търга</w:t>
      </w:r>
      <w:proofErr w:type="spellEnd"/>
      <w:r w:rsidRPr="007208CA">
        <w:rPr>
          <w:rFonts w:ascii="Verdana" w:eastAsia="Times New Roman" w:hAnsi="Verdana"/>
          <w:sz w:val="20"/>
          <w:szCs w:val="20"/>
          <w:lang w:val="ru-RU" w:eastAsia="bg-BG"/>
        </w:rPr>
        <w:t xml:space="preserve">. В </w:t>
      </w:r>
      <w:proofErr w:type="spellStart"/>
      <w:r w:rsidRPr="007208CA">
        <w:rPr>
          <w:rFonts w:ascii="Verdana" w:eastAsia="Times New Roman" w:hAnsi="Verdana"/>
          <w:sz w:val="20"/>
          <w:szCs w:val="20"/>
          <w:lang w:val="ru-RU" w:eastAsia="bg-BG"/>
        </w:rPr>
        <w:t>този</w:t>
      </w:r>
      <w:proofErr w:type="spellEnd"/>
      <w:r w:rsidRPr="007208CA">
        <w:rPr>
          <w:rFonts w:ascii="Verdana" w:eastAsia="Times New Roman" w:hAnsi="Verdana"/>
          <w:sz w:val="20"/>
          <w:szCs w:val="20"/>
          <w:lang w:val="ru-RU" w:eastAsia="bg-BG"/>
        </w:rPr>
        <w:t xml:space="preserve"> срок </w:t>
      </w:r>
      <w:proofErr w:type="spellStart"/>
      <w:r w:rsidRPr="007208CA">
        <w:rPr>
          <w:rFonts w:ascii="Verdana" w:eastAsia="Times New Roman" w:hAnsi="Verdana"/>
          <w:sz w:val="20"/>
          <w:szCs w:val="20"/>
          <w:lang w:val="ru-RU" w:eastAsia="bg-BG"/>
        </w:rPr>
        <w:t>комисията</w:t>
      </w:r>
      <w:proofErr w:type="spellEnd"/>
      <w:r w:rsidRPr="007208CA">
        <w:rPr>
          <w:rFonts w:ascii="Verdana" w:eastAsia="Times New Roman" w:hAnsi="Verdana"/>
          <w:sz w:val="20"/>
          <w:szCs w:val="20"/>
          <w:lang w:val="ru-RU" w:eastAsia="bg-BG"/>
        </w:rPr>
        <w:t xml:space="preserve"> да </w:t>
      </w:r>
      <w:proofErr w:type="spellStart"/>
      <w:r w:rsidRPr="007208CA">
        <w:rPr>
          <w:rFonts w:ascii="Verdana" w:eastAsia="Times New Roman" w:hAnsi="Verdana"/>
          <w:sz w:val="20"/>
          <w:szCs w:val="20"/>
          <w:lang w:val="ru-RU" w:eastAsia="bg-BG"/>
        </w:rPr>
        <w:t>изготви</w:t>
      </w:r>
      <w:proofErr w:type="spellEnd"/>
      <w:r w:rsidRPr="007208CA">
        <w:rPr>
          <w:rFonts w:ascii="Verdana" w:eastAsia="Times New Roman" w:hAnsi="Verdana"/>
          <w:sz w:val="20"/>
          <w:szCs w:val="20"/>
          <w:lang w:val="ru-RU" w:eastAsia="bg-BG"/>
        </w:rPr>
        <w:t xml:space="preserve"> и </w:t>
      </w:r>
      <w:r w:rsidRPr="007208CA">
        <w:rPr>
          <w:rFonts w:ascii="Verdana" w:eastAsia="Times New Roman" w:hAnsi="Verdana"/>
          <w:sz w:val="20"/>
          <w:szCs w:val="20"/>
          <w:lang w:val="bg-BG" w:eastAsia="bg-BG"/>
        </w:rPr>
        <w:t xml:space="preserve">ми </w:t>
      </w:r>
      <w:proofErr w:type="spellStart"/>
      <w:r w:rsidRPr="007208CA">
        <w:rPr>
          <w:rFonts w:ascii="Verdana" w:eastAsia="Times New Roman" w:hAnsi="Verdana"/>
          <w:sz w:val="20"/>
          <w:szCs w:val="20"/>
          <w:lang w:val="ru-RU" w:eastAsia="bg-BG"/>
        </w:rPr>
        <w:t>представи</w:t>
      </w:r>
      <w:proofErr w:type="spellEnd"/>
      <w:r w:rsidRPr="007208CA">
        <w:rPr>
          <w:rFonts w:ascii="Verdana" w:eastAsia="Times New Roman" w:hAnsi="Verdana"/>
          <w:sz w:val="20"/>
          <w:szCs w:val="20"/>
          <w:lang w:val="ru-RU" w:eastAsia="bg-BG"/>
        </w:rPr>
        <w:t xml:space="preserve"> за </w:t>
      </w:r>
      <w:proofErr w:type="spellStart"/>
      <w:r w:rsidRPr="007208CA">
        <w:rPr>
          <w:rFonts w:ascii="Verdana" w:eastAsia="Times New Roman" w:hAnsi="Verdana"/>
          <w:sz w:val="20"/>
          <w:szCs w:val="20"/>
          <w:lang w:val="ru-RU" w:eastAsia="bg-BG"/>
        </w:rPr>
        <w:t>утвърждаване</w:t>
      </w:r>
      <w:proofErr w:type="spellEnd"/>
      <w:r w:rsidRPr="007208CA">
        <w:rPr>
          <w:rFonts w:ascii="Verdana" w:eastAsia="Times New Roman" w:hAnsi="Verdana"/>
          <w:sz w:val="20"/>
          <w:szCs w:val="20"/>
          <w:lang w:val="ru-RU" w:eastAsia="bg-BG"/>
        </w:rPr>
        <w:t xml:space="preserve"> протокол за </w:t>
      </w:r>
      <w:proofErr w:type="spellStart"/>
      <w:r w:rsidRPr="007208CA">
        <w:rPr>
          <w:rFonts w:ascii="Verdana" w:eastAsia="Times New Roman" w:hAnsi="Verdana"/>
          <w:sz w:val="20"/>
          <w:szCs w:val="20"/>
          <w:lang w:val="ru-RU" w:eastAsia="bg-BG"/>
        </w:rPr>
        <w:t>разглеждане</w:t>
      </w:r>
      <w:proofErr w:type="spellEnd"/>
      <w:r w:rsidRPr="007208CA">
        <w:rPr>
          <w:rFonts w:ascii="Verdana" w:eastAsia="Times New Roman" w:hAnsi="Verdana"/>
          <w:sz w:val="20"/>
          <w:szCs w:val="20"/>
          <w:lang w:val="ru-RU" w:eastAsia="bg-BG"/>
        </w:rPr>
        <w:t xml:space="preserve"> на </w:t>
      </w:r>
      <w:proofErr w:type="spellStart"/>
      <w:r w:rsidRPr="007208CA">
        <w:rPr>
          <w:rFonts w:ascii="Verdana" w:eastAsia="Times New Roman" w:hAnsi="Verdana"/>
          <w:sz w:val="20"/>
          <w:szCs w:val="20"/>
          <w:lang w:val="ru-RU" w:eastAsia="bg-BG"/>
        </w:rPr>
        <w:t>документите</w:t>
      </w:r>
      <w:proofErr w:type="spellEnd"/>
      <w:r w:rsidRPr="007208CA">
        <w:rPr>
          <w:rFonts w:ascii="Verdana" w:eastAsia="Times New Roman" w:hAnsi="Verdana"/>
          <w:sz w:val="20"/>
          <w:szCs w:val="20"/>
          <w:lang w:val="ru-RU" w:eastAsia="bg-BG"/>
        </w:rPr>
        <w:t xml:space="preserve"> и </w:t>
      </w:r>
      <w:proofErr w:type="spellStart"/>
      <w:r w:rsidRPr="007208CA">
        <w:rPr>
          <w:rFonts w:ascii="Verdana" w:eastAsia="Times New Roman" w:hAnsi="Verdana"/>
          <w:sz w:val="20"/>
          <w:szCs w:val="20"/>
          <w:lang w:val="ru-RU" w:eastAsia="bg-BG"/>
        </w:rPr>
        <w:t>класиране</w:t>
      </w:r>
      <w:proofErr w:type="spellEnd"/>
      <w:r w:rsidRPr="007208CA">
        <w:rPr>
          <w:rFonts w:ascii="Verdana" w:eastAsia="Times New Roman" w:hAnsi="Verdana"/>
          <w:sz w:val="20"/>
          <w:szCs w:val="20"/>
          <w:lang w:val="ru-RU" w:eastAsia="bg-BG"/>
        </w:rPr>
        <w:t xml:space="preserve"> на </w:t>
      </w:r>
      <w:proofErr w:type="spellStart"/>
      <w:r w:rsidRPr="007208CA">
        <w:rPr>
          <w:rFonts w:ascii="Verdana" w:eastAsia="Times New Roman" w:hAnsi="Verdana"/>
          <w:sz w:val="20"/>
          <w:szCs w:val="20"/>
          <w:lang w:val="ru-RU" w:eastAsia="bg-BG"/>
        </w:rPr>
        <w:t>участниците</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ведно</w:t>
      </w:r>
      <w:proofErr w:type="spellEnd"/>
      <w:r w:rsidRPr="007208CA">
        <w:rPr>
          <w:rFonts w:ascii="Verdana" w:eastAsia="Times New Roman" w:hAnsi="Verdana"/>
          <w:sz w:val="20"/>
          <w:szCs w:val="20"/>
          <w:lang w:val="ru-RU" w:eastAsia="bg-BG"/>
        </w:rPr>
        <w:t xml:space="preserve"> с </w:t>
      </w:r>
      <w:proofErr w:type="spellStart"/>
      <w:r w:rsidRPr="007208CA">
        <w:rPr>
          <w:rFonts w:ascii="Verdana" w:eastAsia="Times New Roman" w:hAnsi="Verdana"/>
          <w:sz w:val="20"/>
          <w:szCs w:val="20"/>
          <w:lang w:val="ru-RU" w:eastAsia="bg-BG"/>
        </w:rPr>
        <w:t>цялата</w:t>
      </w:r>
      <w:proofErr w:type="spellEnd"/>
      <w:r w:rsidRPr="007208CA">
        <w:rPr>
          <w:rFonts w:ascii="Verdana" w:eastAsia="Times New Roman" w:hAnsi="Verdana"/>
          <w:sz w:val="20"/>
          <w:szCs w:val="20"/>
          <w:lang w:val="ru-RU" w:eastAsia="bg-BG"/>
        </w:rPr>
        <w:t xml:space="preserve"> документация </w:t>
      </w:r>
      <w:proofErr w:type="spellStart"/>
      <w:r w:rsidRPr="007208CA">
        <w:rPr>
          <w:rFonts w:ascii="Verdana" w:eastAsia="Times New Roman" w:hAnsi="Verdana"/>
          <w:sz w:val="20"/>
          <w:szCs w:val="20"/>
          <w:lang w:val="ru-RU" w:eastAsia="bg-BG"/>
        </w:rPr>
        <w:t>събрана</w:t>
      </w:r>
      <w:proofErr w:type="spellEnd"/>
      <w:r w:rsidRPr="007208CA">
        <w:rPr>
          <w:rFonts w:ascii="Verdana" w:eastAsia="Times New Roman" w:hAnsi="Verdana"/>
          <w:sz w:val="20"/>
          <w:szCs w:val="20"/>
          <w:lang w:val="ru-RU" w:eastAsia="bg-BG"/>
        </w:rPr>
        <w:t xml:space="preserve"> в хода на </w:t>
      </w:r>
      <w:proofErr w:type="spellStart"/>
      <w:r w:rsidRPr="007208CA">
        <w:rPr>
          <w:rFonts w:ascii="Verdana" w:eastAsia="Times New Roman" w:hAnsi="Verdana"/>
          <w:sz w:val="20"/>
          <w:szCs w:val="20"/>
          <w:lang w:val="ru-RU" w:eastAsia="bg-BG"/>
        </w:rPr>
        <w:t>провеждане</w:t>
      </w:r>
      <w:proofErr w:type="spellEnd"/>
      <w:r w:rsidRPr="007208CA">
        <w:rPr>
          <w:rFonts w:ascii="Verdana" w:eastAsia="Times New Roman" w:hAnsi="Verdana"/>
          <w:sz w:val="20"/>
          <w:szCs w:val="20"/>
          <w:lang w:val="ru-RU" w:eastAsia="bg-BG"/>
        </w:rPr>
        <w:t xml:space="preserve"> на </w:t>
      </w:r>
      <w:proofErr w:type="spellStart"/>
      <w:r w:rsidRPr="007208CA">
        <w:rPr>
          <w:rFonts w:ascii="Verdana" w:eastAsia="Times New Roman" w:hAnsi="Verdana"/>
          <w:sz w:val="20"/>
          <w:szCs w:val="20"/>
          <w:lang w:val="ru-RU" w:eastAsia="bg-BG"/>
        </w:rPr>
        <w:t>процедурата</w:t>
      </w:r>
      <w:proofErr w:type="spellEnd"/>
      <w:r w:rsidRPr="007208CA">
        <w:rPr>
          <w:rFonts w:ascii="Verdana" w:eastAsia="Times New Roman" w:hAnsi="Verdana"/>
          <w:sz w:val="20"/>
          <w:szCs w:val="20"/>
          <w:lang w:val="ru-RU" w:eastAsia="bg-BG"/>
        </w:rPr>
        <w:t>.</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Контрол по изпълнение на заповедта, възлагам на </w:t>
      </w:r>
      <w:r w:rsidR="005632E3">
        <w:rPr>
          <w:rFonts w:ascii="Verdana" w:eastAsia="Times New Roman" w:hAnsi="Verdana"/>
          <w:sz w:val="20"/>
          <w:szCs w:val="20"/>
          <w:lang w:val="bg-BG" w:eastAsia="bg-BG"/>
        </w:rPr>
        <w:t xml:space="preserve">инж. Димитър </w:t>
      </w:r>
      <w:proofErr w:type="spellStart"/>
      <w:r w:rsidR="005632E3">
        <w:rPr>
          <w:rFonts w:ascii="Verdana" w:eastAsia="Times New Roman" w:hAnsi="Verdana"/>
          <w:sz w:val="20"/>
          <w:szCs w:val="20"/>
          <w:lang w:val="bg-BG" w:eastAsia="bg-BG"/>
        </w:rPr>
        <w:t>Джаров</w:t>
      </w:r>
      <w:proofErr w:type="spellEnd"/>
      <w:r w:rsidR="005632E3">
        <w:rPr>
          <w:rFonts w:ascii="Verdana" w:eastAsia="Times New Roman" w:hAnsi="Verdana"/>
          <w:sz w:val="20"/>
          <w:szCs w:val="20"/>
          <w:lang w:val="bg-BG" w:eastAsia="bg-BG"/>
        </w:rPr>
        <w:t xml:space="preserve"> - зам.-директор</w:t>
      </w:r>
      <w:r w:rsidRPr="007208CA">
        <w:rPr>
          <w:rFonts w:ascii="Verdana" w:eastAsia="Times New Roman" w:hAnsi="Verdana"/>
          <w:sz w:val="20"/>
          <w:szCs w:val="20"/>
          <w:lang w:val="bg-BG" w:eastAsia="bg-BG"/>
        </w:rPr>
        <w:t xml:space="preserve"> при </w:t>
      </w:r>
      <w:r w:rsidR="005632E3">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Заповедта се издаде в два еднообразни екземпляра - един за заповедната книга на стопанството и един за прилагане по тръжната процедура, с копия за досието на обекта.</w:t>
      </w:r>
    </w:p>
    <w:p w:rsidR="00F42D46" w:rsidRPr="007208CA" w:rsidRDefault="00E514DC" w:rsidP="00F42D46">
      <w:pPr>
        <w:spacing w:after="0" w:line="240" w:lineRule="auto"/>
        <w:jc w:val="both"/>
        <w:rPr>
          <w:rFonts w:ascii="Verdana" w:eastAsia="Times New Roman" w:hAnsi="Verdana"/>
          <w:sz w:val="20"/>
          <w:szCs w:val="20"/>
          <w:lang w:val="bg-BG" w:eastAsia="bg-BG"/>
        </w:rPr>
      </w:pPr>
      <w:bookmarkStart w:id="8" w:name="_GoBack"/>
      <w:bookmarkEnd w:id="8"/>
      <w:r>
        <w:rPr>
          <w:rFonts w:ascii="Verdana" w:eastAsia="Times New Roman" w:hAnsi="Verdana"/>
          <w:sz w:val="20"/>
          <w:szCs w:val="20"/>
          <w:lang w:val="bg-BG" w:eastAsia="bg-BG"/>
        </w:rPr>
        <w:pict>
          <v:shape id="_x0000_i1026" type="#_x0000_t75" alt="Ред за подпис на Microsoft Office..." style="width:228.75pt;height:77.25pt">
            <v:imagedata r:id="rId17" o:title=""/>
            <o:lock v:ext="edit" ungrouping="t" rotation="t" cropping="t" verticies="t" text="t" grouping="t"/>
            <o:signatureline v:ext="edit" id="{2793E6B4-5944-4C0A-BE84-7DD1FD661BC1}" provid="{00000000-0000-0000-0000-000000000000}" o:suggestedsigner="ИНЖ. ТОДОР ГЮРОВ" o:suggestedsigner2="ДИРЕКТОР НА ТП &quot;ДГС ГОЦЕ ДЕ3ЛЧЕВ&quot;" issignatureline="t"/>
          </v:shape>
        </w:pict>
      </w: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Default="00F42D46" w:rsidP="00F42D46">
      <w:pPr>
        <w:spacing w:after="0" w:line="240" w:lineRule="auto"/>
        <w:jc w:val="both"/>
        <w:rPr>
          <w:rFonts w:ascii="Verdana" w:eastAsia="Times New Roman" w:hAnsi="Verdana"/>
          <w:sz w:val="20"/>
          <w:szCs w:val="20"/>
          <w:lang w:val="bg-BG" w:eastAsia="bg-BG"/>
        </w:rPr>
      </w:pPr>
    </w:p>
    <w:p w:rsidR="00600EF3" w:rsidRDefault="00600EF3" w:rsidP="00600EF3"/>
    <w:sectPr w:rsidR="00600EF3" w:rsidSect="00F42D46">
      <w:pgSz w:w="11906" w:h="16838"/>
      <w:pgMar w:top="426" w:right="566" w:bottom="709" w:left="993"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PMingLiU">
    <w:altName w:val="新細明體"/>
    <w:panose1 w:val="02010601000101010101"/>
    <w:charset w:val="88"/>
    <w:family w:val="auto"/>
    <w:notTrueType/>
    <w:pitch w:val="variable"/>
    <w:sig w:usb0="00000001" w:usb1="08080000" w:usb2="00000010" w:usb3="00000000" w:csb0="00100000" w:csb1="00000000"/>
  </w:font>
  <w:font w:name="Arial">
    <w:panose1 w:val="020B0604020202020204"/>
    <w:charset w:val="CC"/>
    <w:family w:val="swiss"/>
    <w:pitch w:val="variable"/>
    <w:sig w:usb0="E0002EFF" w:usb1="C000785B" w:usb2="00000009" w:usb3="00000000" w:csb0="000001FF" w:csb1="00000000"/>
  </w:font>
  <w:font w:name="All Times New Roman">
    <w:altName w:val="Times New Roman"/>
    <w:charset w:val="CC"/>
    <w:family w:val="roman"/>
    <w:pitch w:val="variable"/>
    <w:sig w:usb0="20007A87" w:usb1="80000000" w:usb2="00000008"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4F6C46"/>
    <w:multiLevelType w:val="hybridMultilevel"/>
    <w:tmpl w:val="0DE2FEA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5193ACE"/>
    <w:multiLevelType w:val="hybridMultilevel"/>
    <w:tmpl w:val="F6721AD4"/>
    <w:lvl w:ilvl="0" w:tplc="A5E6D1F4">
      <w:start w:val="1"/>
      <w:numFmt w:val="decimal"/>
      <w:lvlText w:val="%1."/>
      <w:lvlJc w:val="left"/>
      <w:pPr>
        <w:ind w:left="1080" w:hanging="360"/>
      </w:pPr>
      <w:rPr>
        <w:rFonts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2" w15:restartNumberingAfterBreak="0">
    <w:nsid w:val="06C576B9"/>
    <w:multiLevelType w:val="hybridMultilevel"/>
    <w:tmpl w:val="F52413C4"/>
    <w:lvl w:ilvl="0" w:tplc="A25654A0">
      <w:start w:val="15"/>
      <w:numFmt w:val="bullet"/>
      <w:lvlText w:val="-"/>
      <w:lvlJc w:val="left"/>
      <w:pPr>
        <w:ind w:left="1069" w:hanging="360"/>
      </w:pPr>
      <w:rPr>
        <w:rFonts w:ascii="Verdana" w:eastAsia="Times New Roman" w:hAnsi="Verdana" w:cs="Times New Roman"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3" w15:restartNumberingAfterBreak="0">
    <w:nsid w:val="092C02E5"/>
    <w:multiLevelType w:val="multilevel"/>
    <w:tmpl w:val="63005F1C"/>
    <w:lvl w:ilvl="0">
      <w:start w:val="1"/>
      <w:numFmt w:val="decimal"/>
      <w:lvlText w:val="%1."/>
      <w:lvlJc w:val="left"/>
      <w:pPr>
        <w:tabs>
          <w:tab w:val="num" w:pos="1135"/>
        </w:tabs>
        <w:ind w:left="1" w:firstLine="709"/>
      </w:pPr>
      <w:rPr>
        <w:rFonts w:hint="default"/>
        <w:b/>
        <w:sz w:val="20"/>
        <w:szCs w:val="20"/>
      </w:rPr>
    </w:lvl>
    <w:lvl w:ilvl="1">
      <w:start w:val="1"/>
      <w:numFmt w:val="decimal"/>
      <w:lvlText w:val="%1.%2."/>
      <w:lvlJc w:val="left"/>
      <w:pPr>
        <w:tabs>
          <w:tab w:val="num" w:pos="1701"/>
        </w:tabs>
        <w:ind w:left="0" w:firstLine="1134"/>
      </w:pPr>
      <w:rPr>
        <w:rFonts w:hint="default"/>
        <w:b/>
        <w:sz w:val="20"/>
        <w:szCs w:val="20"/>
      </w:rPr>
    </w:lvl>
    <w:lvl w:ilvl="2">
      <w:start w:val="1"/>
      <w:numFmt w:val="bullet"/>
      <w:lvlText w:val=""/>
      <w:lvlJc w:val="left"/>
      <w:pPr>
        <w:tabs>
          <w:tab w:val="num" w:pos="1332"/>
        </w:tabs>
        <w:ind w:left="0" w:firstLine="1134"/>
      </w:pPr>
      <w:rPr>
        <w:rFonts w:ascii="Symbol" w:hAnsi="Symbol" w:hint="default"/>
        <w:color w:val="auto"/>
      </w:rPr>
    </w:lvl>
    <w:lvl w:ilvl="3">
      <w:start w:val="1"/>
      <w:numFmt w:val="decimal"/>
      <w:lvlText w:val="%4)"/>
      <w:lvlJc w:val="left"/>
      <w:pPr>
        <w:tabs>
          <w:tab w:val="num" w:pos="2160"/>
        </w:tabs>
        <w:ind w:left="0" w:firstLine="1080"/>
      </w:pPr>
      <w:rPr>
        <w:rFonts w:hint="default"/>
      </w:rPr>
    </w:lvl>
    <w:lvl w:ilvl="4">
      <w:start w:val="1"/>
      <w:numFmt w:val="none"/>
      <w:suff w:val="nothing"/>
      <w:lvlText w:val=""/>
      <w:lvlJc w:val="left"/>
      <w:pPr>
        <w:ind w:left="0" w:firstLine="709"/>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 w15:restartNumberingAfterBreak="0">
    <w:nsid w:val="0A691816"/>
    <w:multiLevelType w:val="hybridMultilevel"/>
    <w:tmpl w:val="781C34AE"/>
    <w:lvl w:ilvl="0" w:tplc="5D54E1EA">
      <w:start w:val="8"/>
      <w:numFmt w:val="bullet"/>
      <w:lvlText w:val="-"/>
      <w:lvlJc w:val="left"/>
      <w:pPr>
        <w:ind w:left="1070" w:hanging="360"/>
      </w:pPr>
      <w:rPr>
        <w:rFonts w:ascii="Verdana" w:eastAsia="Times New Roman" w:hAnsi="Verdana" w:cs="Times New Roman" w:hint="default"/>
        <w:b/>
      </w:rPr>
    </w:lvl>
    <w:lvl w:ilvl="1" w:tplc="08090003" w:tentative="1">
      <w:start w:val="1"/>
      <w:numFmt w:val="bullet"/>
      <w:lvlText w:val="o"/>
      <w:lvlJc w:val="left"/>
      <w:pPr>
        <w:ind w:left="1790" w:hanging="360"/>
      </w:pPr>
      <w:rPr>
        <w:rFonts w:ascii="Courier New" w:hAnsi="Courier New" w:cs="Courier New" w:hint="default"/>
      </w:rPr>
    </w:lvl>
    <w:lvl w:ilvl="2" w:tplc="08090005" w:tentative="1">
      <w:start w:val="1"/>
      <w:numFmt w:val="bullet"/>
      <w:lvlText w:val=""/>
      <w:lvlJc w:val="left"/>
      <w:pPr>
        <w:ind w:left="2510" w:hanging="360"/>
      </w:pPr>
      <w:rPr>
        <w:rFonts w:ascii="Wingdings" w:hAnsi="Wingdings" w:hint="default"/>
      </w:rPr>
    </w:lvl>
    <w:lvl w:ilvl="3" w:tplc="08090001" w:tentative="1">
      <w:start w:val="1"/>
      <w:numFmt w:val="bullet"/>
      <w:lvlText w:val=""/>
      <w:lvlJc w:val="left"/>
      <w:pPr>
        <w:ind w:left="3230" w:hanging="360"/>
      </w:pPr>
      <w:rPr>
        <w:rFonts w:ascii="Symbol" w:hAnsi="Symbol" w:hint="default"/>
      </w:rPr>
    </w:lvl>
    <w:lvl w:ilvl="4" w:tplc="08090003" w:tentative="1">
      <w:start w:val="1"/>
      <w:numFmt w:val="bullet"/>
      <w:lvlText w:val="o"/>
      <w:lvlJc w:val="left"/>
      <w:pPr>
        <w:ind w:left="3950" w:hanging="360"/>
      </w:pPr>
      <w:rPr>
        <w:rFonts w:ascii="Courier New" w:hAnsi="Courier New" w:cs="Courier New" w:hint="default"/>
      </w:rPr>
    </w:lvl>
    <w:lvl w:ilvl="5" w:tplc="08090005" w:tentative="1">
      <w:start w:val="1"/>
      <w:numFmt w:val="bullet"/>
      <w:lvlText w:val=""/>
      <w:lvlJc w:val="left"/>
      <w:pPr>
        <w:ind w:left="4670" w:hanging="360"/>
      </w:pPr>
      <w:rPr>
        <w:rFonts w:ascii="Wingdings" w:hAnsi="Wingdings" w:hint="default"/>
      </w:rPr>
    </w:lvl>
    <w:lvl w:ilvl="6" w:tplc="08090001" w:tentative="1">
      <w:start w:val="1"/>
      <w:numFmt w:val="bullet"/>
      <w:lvlText w:val=""/>
      <w:lvlJc w:val="left"/>
      <w:pPr>
        <w:ind w:left="5390" w:hanging="360"/>
      </w:pPr>
      <w:rPr>
        <w:rFonts w:ascii="Symbol" w:hAnsi="Symbol" w:hint="default"/>
      </w:rPr>
    </w:lvl>
    <w:lvl w:ilvl="7" w:tplc="08090003" w:tentative="1">
      <w:start w:val="1"/>
      <w:numFmt w:val="bullet"/>
      <w:lvlText w:val="o"/>
      <w:lvlJc w:val="left"/>
      <w:pPr>
        <w:ind w:left="6110" w:hanging="360"/>
      </w:pPr>
      <w:rPr>
        <w:rFonts w:ascii="Courier New" w:hAnsi="Courier New" w:cs="Courier New" w:hint="default"/>
      </w:rPr>
    </w:lvl>
    <w:lvl w:ilvl="8" w:tplc="08090005" w:tentative="1">
      <w:start w:val="1"/>
      <w:numFmt w:val="bullet"/>
      <w:lvlText w:val=""/>
      <w:lvlJc w:val="left"/>
      <w:pPr>
        <w:ind w:left="6830" w:hanging="360"/>
      </w:pPr>
      <w:rPr>
        <w:rFonts w:ascii="Wingdings" w:hAnsi="Wingdings" w:hint="default"/>
      </w:rPr>
    </w:lvl>
  </w:abstractNum>
  <w:abstractNum w:abstractNumId="5" w15:restartNumberingAfterBreak="0">
    <w:nsid w:val="0BC52A66"/>
    <w:multiLevelType w:val="hybridMultilevel"/>
    <w:tmpl w:val="F23EFCFE"/>
    <w:lvl w:ilvl="0" w:tplc="04020001">
      <w:start w:val="1"/>
      <w:numFmt w:val="bullet"/>
      <w:lvlText w:val=""/>
      <w:lvlJc w:val="left"/>
      <w:pPr>
        <w:ind w:left="1066" w:hanging="360"/>
      </w:pPr>
      <w:rPr>
        <w:rFonts w:ascii="Symbol" w:hAnsi="Symbol" w:hint="default"/>
      </w:rPr>
    </w:lvl>
    <w:lvl w:ilvl="1" w:tplc="04020003" w:tentative="1">
      <w:start w:val="1"/>
      <w:numFmt w:val="bullet"/>
      <w:lvlText w:val="o"/>
      <w:lvlJc w:val="left"/>
      <w:pPr>
        <w:ind w:left="1786" w:hanging="360"/>
      </w:pPr>
      <w:rPr>
        <w:rFonts w:ascii="Courier New" w:hAnsi="Courier New" w:cs="Courier New" w:hint="default"/>
      </w:rPr>
    </w:lvl>
    <w:lvl w:ilvl="2" w:tplc="04020005" w:tentative="1">
      <w:start w:val="1"/>
      <w:numFmt w:val="bullet"/>
      <w:lvlText w:val=""/>
      <w:lvlJc w:val="left"/>
      <w:pPr>
        <w:ind w:left="2506" w:hanging="360"/>
      </w:pPr>
      <w:rPr>
        <w:rFonts w:ascii="Wingdings" w:hAnsi="Wingdings" w:hint="default"/>
      </w:rPr>
    </w:lvl>
    <w:lvl w:ilvl="3" w:tplc="04020001" w:tentative="1">
      <w:start w:val="1"/>
      <w:numFmt w:val="bullet"/>
      <w:lvlText w:val=""/>
      <w:lvlJc w:val="left"/>
      <w:pPr>
        <w:ind w:left="3226" w:hanging="360"/>
      </w:pPr>
      <w:rPr>
        <w:rFonts w:ascii="Symbol" w:hAnsi="Symbol" w:hint="default"/>
      </w:rPr>
    </w:lvl>
    <w:lvl w:ilvl="4" w:tplc="04020003" w:tentative="1">
      <w:start w:val="1"/>
      <w:numFmt w:val="bullet"/>
      <w:lvlText w:val="o"/>
      <w:lvlJc w:val="left"/>
      <w:pPr>
        <w:ind w:left="3946" w:hanging="360"/>
      </w:pPr>
      <w:rPr>
        <w:rFonts w:ascii="Courier New" w:hAnsi="Courier New" w:cs="Courier New" w:hint="default"/>
      </w:rPr>
    </w:lvl>
    <w:lvl w:ilvl="5" w:tplc="04020005" w:tentative="1">
      <w:start w:val="1"/>
      <w:numFmt w:val="bullet"/>
      <w:lvlText w:val=""/>
      <w:lvlJc w:val="left"/>
      <w:pPr>
        <w:ind w:left="4666" w:hanging="360"/>
      </w:pPr>
      <w:rPr>
        <w:rFonts w:ascii="Wingdings" w:hAnsi="Wingdings" w:hint="default"/>
      </w:rPr>
    </w:lvl>
    <w:lvl w:ilvl="6" w:tplc="04020001" w:tentative="1">
      <w:start w:val="1"/>
      <w:numFmt w:val="bullet"/>
      <w:lvlText w:val=""/>
      <w:lvlJc w:val="left"/>
      <w:pPr>
        <w:ind w:left="5386" w:hanging="360"/>
      </w:pPr>
      <w:rPr>
        <w:rFonts w:ascii="Symbol" w:hAnsi="Symbol" w:hint="default"/>
      </w:rPr>
    </w:lvl>
    <w:lvl w:ilvl="7" w:tplc="04020003" w:tentative="1">
      <w:start w:val="1"/>
      <w:numFmt w:val="bullet"/>
      <w:lvlText w:val="o"/>
      <w:lvlJc w:val="left"/>
      <w:pPr>
        <w:ind w:left="6106" w:hanging="360"/>
      </w:pPr>
      <w:rPr>
        <w:rFonts w:ascii="Courier New" w:hAnsi="Courier New" w:cs="Courier New" w:hint="default"/>
      </w:rPr>
    </w:lvl>
    <w:lvl w:ilvl="8" w:tplc="04020005" w:tentative="1">
      <w:start w:val="1"/>
      <w:numFmt w:val="bullet"/>
      <w:lvlText w:val=""/>
      <w:lvlJc w:val="left"/>
      <w:pPr>
        <w:ind w:left="6826" w:hanging="360"/>
      </w:pPr>
      <w:rPr>
        <w:rFonts w:ascii="Wingdings" w:hAnsi="Wingdings" w:hint="default"/>
      </w:rPr>
    </w:lvl>
  </w:abstractNum>
  <w:abstractNum w:abstractNumId="6" w15:restartNumberingAfterBreak="0">
    <w:nsid w:val="11680223"/>
    <w:multiLevelType w:val="hybridMultilevel"/>
    <w:tmpl w:val="1C683BE0"/>
    <w:lvl w:ilvl="0" w:tplc="0402000F">
      <w:start w:val="1"/>
      <w:numFmt w:val="decimal"/>
      <w:lvlText w:val="%1."/>
      <w:lvlJc w:val="left"/>
      <w:pPr>
        <w:tabs>
          <w:tab w:val="num" w:pos="1440"/>
        </w:tabs>
        <w:ind w:left="1440" w:hanging="360"/>
      </w:pPr>
    </w:lvl>
    <w:lvl w:ilvl="1" w:tplc="04020019">
      <w:start w:val="1"/>
      <w:numFmt w:val="lowerLetter"/>
      <w:lvlText w:val="%2."/>
      <w:lvlJc w:val="left"/>
      <w:pPr>
        <w:tabs>
          <w:tab w:val="num" w:pos="2160"/>
        </w:tabs>
        <w:ind w:left="2160" w:hanging="360"/>
      </w:pPr>
    </w:lvl>
    <w:lvl w:ilvl="2" w:tplc="0402001B" w:tentative="1">
      <w:start w:val="1"/>
      <w:numFmt w:val="lowerRoman"/>
      <w:lvlText w:val="%3."/>
      <w:lvlJc w:val="right"/>
      <w:pPr>
        <w:tabs>
          <w:tab w:val="num" w:pos="2880"/>
        </w:tabs>
        <w:ind w:left="2880" w:hanging="180"/>
      </w:pPr>
    </w:lvl>
    <w:lvl w:ilvl="3" w:tplc="0402000F" w:tentative="1">
      <w:start w:val="1"/>
      <w:numFmt w:val="decimal"/>
      <w:lvlText w:val="%4."/>
      <w:lvlJc w:val="left"/>
      <w:pPr>
        <w:tabs>
          <w:tab w:val="num" w:pos="3600"/>
        </w:tabs>
        <w:ind w:left="3600" w:hanging="360"/>
      </w:pPr>
    </w:lvl>
    <w:lvl w:ilvl="4" w:tplc="04020019" w:tentative="1">
      <w:start w:val="1"/>
      <w:numFmt w:val="lowerLetter"/>
      <w:lvlText w:val="%5."/>
      <w:lvlJc w:val="left"/>
      <w:pPr>
        <w:tabs>
          <w:tab w:val="num" w:pos="4320"/>
        </w:tabs>
        <w:ind w:left="4320" w:hanging="360"/>
      </w:pPr>
    </w:lvl>
    <w:lvl w:ilvl="5" w:tplc="0402001B" w:tentative="1">
      <w:start w:val="1"/>
      <w:numFmt w:val="lowerRoman"/>
      <w:lvlText w:val="%6."/>
      <w:lvlJc w:val="right"/>
      <w:pPr>
        <w:tabs>
          <w:tab w:val="num" w:pos="5040"/>
        </w:tabs>
        <w:ind w:left="5040" w:hanging="180"/>
      </w:pPr>
    </w:lvl>
    <w:lvl w:ilvl="6" w:tplc="0402000F" w:tentative="1">
      <w:start w:val="1"/>
      <w:numFmt w:val="decimal"/>
      <w:lvlText w:val="%7."/>
      <w:lvlJc w:val="left"/>
      <w:pPr>
        <w:tabs>
          <w:tab w:val="num" w:pos="5760"/>
        </w:tabs>
        <w:ind w:left="5760" w:hanging="360"/>
      </w:pPr>
    </w:lvl>
    <w:lvl w:ilvl="7" w:tplc="04020019" w:tentative="1">
      <w:start w:val="1"/>
      <w:numFmt w:val="lowerLetter"/>
      <w:lvlText w:val="%8."/>
      <w:lvlJc w:val="left"/>
      <w:pPr>
        <w:tabs>
          <w:tab w:val="num" w:pos="6480"/>
        </w:tabs>
        <w:ind w:left="6480" w:hanging="360"/>
      </w:pPr>
    </w:lvl>
    <w:lvl w:ilvl="8" w:tplc="0402001B" w:tentative="1">
      <w:start w:val="1"/>
      <w:numFmt w:val="lowerRoman"/>
      <w:lvlText w:val="%9."/>
      <w:lvlJc w:val="right"/>
      <w:pPr>
        <w:tabs>
          <w:tab w:val="num" w:pos="7200"/>
        </w:tabs>
        <w:ind w:left="7200" w:hanging="180"/>
      </w:pPr>
    </w:lvl>
  </w:abstractNum>
  <w:abstractNum w:abstractNumId="7" w15:restartNumberingAfterBreak="0">
    <w:nsid w:val="13E55A3A"/>
    <w:multiLevelType w:val="multilevel"/>
    <w:tmpl w:val="5310E5D2"/>
    <w:lvl w:ilvl="0">
      <w:start w:val="10"/>
      <w:numFmt w:val="decimal"/>
      <w:lvlText w:val="%1."/>
      <w:lvlJc w:val="left"/>
      <w:pPr>
        <w:ind w:left="705" w:hanging="705"/>
      </w:pPr>
      <w:rPr>
        <w:rFonts w:hint="default"/>
      </w:rPr>
    </w:lvl>
    <w:lvl w:ilvl="1">
      <w:start w:val="3"/>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8" w15:restartNumberingAfterBreak="0">
    <w:nsid w:val="17E144CB"/>
    <w:multiLevelType w:val="hybridMultilevel"/>
    <w:tmpl w:val="D766168E"/>
    <w:lvl w:ilvl="0" w:tplc="DE4C91CC">
      <w:start w:val="6"/>
      <w:numFmt w:val="bullet"/>
      <w:lvlText w:val="-"/>
      <w:lvlJc w:val="left"/>
      <w:pPr>
        <w:tabs>
          <w:tab w:val="num" w:pos="1353"/>
        </w:tabs>
        <w:ind w:left="1353" w:hanging="360"/>
      </w:pPr>
      <w:rPr>
        <w:rFonts w:ascii="Verdana" w:eastAsia="Times New Roman" w:hAnsi="Verdana" w:cs="Times New Roman" w:hint="default"/>
      </w:rPr>
    </w:lvl>
    <w:lvl w:ilvl="1" w:tplc="04020003" w:tentative="1">
      <w:start w:val="1"/>
      <w:numFmt w:val="bullet"/>
      <w:lvlText w:val="o"/>
      <w:lvlJc w:val="left"/>
      <w:pPr>
        <w:tabs>
          <w:tab w:val="num" w:pos="2073"/>
        </w:tabs>
        <w:ind w:left="2073" w:hanging="360"/>
      </w:pPr>
      <w:rPr>
        <w:rFonts w:ascii="Courier New" w:hAnsi="Courier New" w:cs="Courier New" w:hint="default"/>
      </w:rPr>
    </w:lvl>
    <w:lvl w:ilvl="2" w:tplc="04020005" w:tentative="1">
      <w:start w:val="1"/>
      <w:numFmt w:val="bullet"/>
      <w:lvlText w:val=""/>
      <w:lvlJc w:val="left"/>
      <w:pPr>
        <w:tabs>
          <w:tab w:val="num" w:pos="2793"/>
        </w:tabs>
        <w:ind w:left="2793" w:hanging="360"/>
      </w:pPr>
      <w:rPr>
        <w:rFonts w:ascii="Wingdings" w:hAnsi="Wingdings" w:hint="default"/>
      </w:rPr>
    </w:lvl>
    <w:lvl w:ilvl="3" w:tplc="04020001" w:tentative="1">
      <w:start w:val="1"/>
      <w:numFmt w:val="bullet"/>
      <w:lvlText w:val=""/>
      <w:lvlJc w:val="left"/>
      <w:pPr>
        <w:tabs>
          <w:tab w:val="num" w:pos="3513"/>
        </w:tabs>
        <w:ind w:left="3513" w:hanging="360"/>
      </w:pPr>
      <w:rPr>
        <w:rFonts w:ascii="Symbol" w:hAnsi="Symbol" w:hint="default"/>
      </w:rPr>
    </w:lvl>
    <w:lvl w:ilvl="4" w:tplc="04020003" w:tentative="1">
      <w:start w:val="1"/>
      <w:numFmt w:val="bullet"/>
      <w:lvlText w:val="o"/>
      <w:lvlJc w:val="left"/>
      <w:pPr>
        <w:tabs>
          <w:tab w:val="num" w:pos="4233"/>
        </w:tabs>
        <w:ind w:left="4233" w:hanging="360"/>
      </w:pPr>
      <w:rPr>
        <w:rFonts w:ascii="Courier New" w:hAnsi="Courier New" w:cs="Courier New" w:hint="default"/>
      </w:rPr>
    </w:lvl>
    <w:lvl w:ilvl="5" w:tplc="04020005" w:tentative="1">
      <w:start w:val="1"/>
      <w:numFmt w:val="bullet"/>
      <w:lvlText w:val=""/>
      <w:lvlJc w:val="left"/>
      <w:pPr>
        <w:tabs>
          <w:tab w:val="num" w:pos="4953"/>
        </w:tabs>
        <w:ind w:left="4953" w:hanging="360"/>
      </w:pPr>
      <w:rPr>
        <w:rFonts w:ascii="Wingdings" w:hAnsi="Wingdings" w:hint="default"/>
      </w:rPr>
    </w:lvl>
    <w:lvl w:ilvl="6" w:tplc="04020001" w:tentative="1">
      <w:start w:val="1"/>
      <w:numFmt w:val="bullet"/>
      <w:lvlText w:val=""/>
      <w:lvlJc w:val="left"/>
      <w:pPr>
        <w:tabs>
          <w:tab w:val="num" w:pos="5673"/>
        </w:tabs>
        <w:ind w:left="5673" w:hanging="360"/>
      </w:pPr>
      <w:rPr>
        <w:rFonts w:ascii="Symbol" w:hAnsi="Symbol" w:hint="default"/>
      </w:rPr>
    </w:lvl>
    <w:lvl w:ilvl="7" w:tplc="04020003" w:tentative="1">
      <w:start w:val="1"/>
      <w:numFmt w:val="bullet"/>
      <w:lvlText w:val="o"/>
      <w:lvlJc w:val="left"/>
      <w:pPr>
        <w:tabs>
          <w:tab w:val="num" w:pos="6393"/>
        </w:tabs>
        <w:ind w:left="6393" w:hanging="360"/>
      </w:pPr>
      <w:rPr>
        <w:rFonts w:ascii="Courier New" w:hAnsi="Courier New" w:cs="Courier New" w:hint="default"/>
      </w:rPr>
    </w:lvl>
    <w:lvl w:ilvl="8" w:tplc="04020005" w:tentative="1">
      <w:start w:val="1"/>
      <w:numFmt w:val="bullet"/>
      <w:lvlText w:val=""/>
      <w:lvlJc w:val="left"/>
      <w:pPr>
        <w:tabs>
          <w:tab w:val="num" w:pos="7113"/>
        </w:tabs>
        <w:ind w:left="7113" w:hanging="360"/>
      </w:pPr>
      <w:rPr>
        <w:rFonts w:ascii="Wingdings" w:hAnsi="Wingdings" w:hint="default"/>
      </w:rPr>
    </w:lvl>
  </w:abstractNum>
  <w:abstractNum w:abstractNumId="9" w15:restartNumberingAfterBreak="0">
    <w:nsid w:val="1A264E20"/>
    <w:multiLevelType w:val="hybridMultilevel"/>
    <w:tmpl w:val="EADC915A"/>
    <w:lvl w:ilvl="0" w:tplc="04020001">
      <w:start w:val="1"/>
      <w:numFmt w:val="bullet"/>
      <w:lvlText w:val=""/>
      <w:lvlJc w:val="left"/>
      <w:pPr>
        <w:tabs>
          <w:tab w:val="num" w:pos="1440"/>
        </w:tabs>
        <w:ind w:left="1440" w:hanging="360"/>
      </w:pPr>
      <w:rPr>
        <w:rFonts w:ascii="Symbol" w:hAnsi="Symbol" w:hint="default"/>
      </w:rPr>
    </w:lvl>
    <w:lvl w:ilvl="1" w:tplc="04020003" w:tentative="1">
      <w:start w:val="1"/>
      <w:numFmt w:val="bullet"/>
      <w:lvlText w:val="o"/>
      <w:lvlJc w:val="left"/>
      <w:pPr>
        <w:tabs>
          <w:tab w:val="num" w:pos="2160"/>
        </w:tabs>
        <w:ind w:left="2160" w:hanging="360"/>
      </w:pPr>
      <w:rPr>
        <w:rFonts w:ascii="Courier New" w:hAnsi="Courier New" w:cs="Courier New" w:hint="default"/>
      </w:rPr>
    </w:lvl>
    <w:lvl w:ilvl="2" w:tplc="04020005" w:tentative="1">
      <w:start w:val="1"/>
      <w:numFmt w:val="bullet"/>
      <w:lvlText w:val=""/>
      <w:lvlJc w:val="left"/>
      <w:pPr>
        <w:tabs>
          <w:tab w:val="num" w:pos="2880"/>
        </w:tabs>
        <w:ind w:left="2880" w:hanging="360"/>
      </w:pPr>
      <w:rPr>
        <w:rFonts w:ascii="Wingdings" w:hAnsi="Wingdings" w:hint="default"/>
      </w:rPr>
    </w:lvl>
    <w:lvl w:ilvl="3" w:tplc="04020001" w:tentative="1">
      <w:start w:val="1"/>
      <w:numFmt w:val="bullet"/>
      <w:lvlText w:val=""/>
      <w:lvlJc w:val="left"/>
      <w:pPr>
        <w:tabs>
          <w:tab w:val="num" w:pos="3600"/>
        </w:tabs>
        <w:ind w:left="3600" w:hanging="360"/>
      </w:pPr>
      <w:rPr>
        <w:rFonts w:ascii="Symbol" w:hAnsi="Symbol" w:hint="default"/>
      </w:rPr>
    </w:lvl>
    <w:lvl w:ilvl="4" w:tplc="04020003" w:tentative="1">
      <w:start w:val="1"/>
      <w:numFmt w:val="bullet"/>
      <w:lvlText w:val="o"/>
      <w:lvlJc w:val="left"/>
      <w:pPr>
        <w:tabs>
          <w:tab w:val="num" w:pos="4320"/>
        </w:tabs>
        <w:ind w:left="4320" w:hanging="360"/>
      </w:pPr>
      <w:rPr>
        <w:rFonts w:ascii="Courier New" w:hAnsi="Courier New" w:cs="Courier New" w:hint="default"/>
      </w:rPr>
    </w:lvl>
    <w:lvl w:ilvl="5" w:tplc="04020005" w:tentative="1">
      <w:start w:val="1"/>
      <w:numFmt w:val="bullet"/>
      <w:lvlText w:val=""/>
      <w:lvlJc w:val="left"/>
      <w:pPr>
        <w:tabs>
          <w:tab w:val="num" w:pos="5040"/>
        </w:tabs>
        <w:ind w:left="5040" w:hanging="360"/>
      </w:pPr>
      <w:rPr>
        <w:rFonts w:ascii="Wingdings" w:hAnsi="Wingdings" w:hint="default"/>
      </w:rPr>
    </w:lvl>
    <w:lvl w:ilvl="6" w:tplc="04020001" w:tentative="1">
      <w:start w:val="1"/>
      <w:numFmt w:val="bullet"/>
      <w:lvlText w:val=""/>
      <w:lvlJc w:val="left"/>
      <w:pPr>
        <w:tabs>
          <w:tab w:val="num" w:pos="5760"/>
        </w:tabs>
        <w:ind w:left="5760" w:hanging="360"/>
      </w:pPr>
      <w:rPr>
        <w:rFonts w:ascii="Symbol" w:hAnsi="Symbol" w:hint="default"/>
      </w:rPr>
    </w:lvl>
    <w:lvl w:ilvl="7" w:tplc="04020003" w:tentative="1">
      <w:start w:val="1"/>
      <w:numFmt w:val="bullet"/>
      <w:lvlText w:val="o"/>
      <w:lvlJc w:val="left"/>
      <w:pPr>
        <w:tabs>
          <w:tab w:val="num" w:pos="6480"/>
        </w:tabs>
        <w:ind w:left="6480" w:hanging="360"/>
      </w:pPr>
      <w:rPr>
        <w:rFonts w:ascii="Courier New" w:hAnsi="Courier New" w:cs="Courier New" w:hint="default"/>
      </w:rPr>
    </w:lvl>
    <w:lvl w:ilvl="8" w:tplc="04020005" w:tentative="1">
      <w:start w:val="1"/>
      <w:numFmt w:val="bullet"/>
      <w:lvlText w:val=""/>
      <w:lvlJc w:val="left"/>
      <w:pPr>
        <w:tabs>
          <w:tab w:val="num" w:pos="7200"/>
        </w:tabs>
        <w:ind w:left="7200" w:hanging="360"/>
      </w:pPr>
      <w:rPr>
        <w:rFonts w:ascii="Wingdings" w:hAnsi="Wingdings" w:hint="default"/>
      </w:rPr>
    </w:lvl>
  </w:abstractNum>
  <w:abstractNum w:abstractNumId="10" w15:restartNumberingAfterBreak="0">
    <w:nsid w:val="20B61FF7"/>
    <w:multiLevelType w:val="multilevel"/>
    <w:tmpl w:val="9D009C9A"/>
    <w:lvl w:ilvl="0">
      <w:start w:val="9"/>
      <w:numFmt w:val="decimal"/>
      <w:lvlText w:val="%1."/>
      <w:lvlJc w:val="left"/>
      <w:pPr>
        <w:ind w:left="420" w:hanging="420"/>
      </w:pPr>
      <w:rPr>
        <w:rFonts w:hint="default"/>
        <w:i w:val="0"/>
      </w:rPr>
    </w:lvl>
    <w:lvl w:ilvl="1">
      <w:start w:val="5"/>
      <w:numFmt w:val="decimal"/>
      <w:lvlText w:val="%1.%2."/>
      <w:lvlJc w:val="left"/>
      <w:pPr>
        <w:ind w:left="1854" w:hanging="720"/>
      </w:pPr>
      <w:rPr>
        <w:rFonts w:hint="default"/>
        <w:b w:val="0"/>
        <w:bCs/>
        <w:i w:val="0"/>
      </w:rPr>
    </w:lvl>
    <w:lvl w:ilvl="2">
      <w:start w:val="1"/>
      <w:numFmt w:val="decimal"/>
      <w:lvlText w:val="%1.%2.%3."/>
      <w:lvlJc w:val="left"/>
      <w:pPr>
        <w:ind w:left="3348" w:hanging="1080"/>
      </w:pPr>
      <w:rPr>
        <w:rFonts w:hint="default"/>
        <w:b w:val="0"/>
        <w:bCs w:val="0"/>
        <w:i w:val="0"/>
      </w:rPr>
    </w:lvl>
    <w:lvl w:ilvl="3">
      <w:start w:val="1"/>
      <w:numFmt w:val="decimal"/>
      <w:lvlText w:val="%1.%2.%3.%4."/>
      <w:lvlJc w:val="left"/>
      <w:pPr>
        <w:ind w:left="4482" w:hanging="1080"/>
      </w:pPr>
      <w:rPr>
        <w:rFonts w:hint="default"/>
        <w:i w:val="0"/>
      </w:rPr>
    </w:lvl>
    <w:lvl w:ilvl="4">
      <w:start w:val="1"/>
      <w:numFmt w:val="decimal"/>
      <w:lvlText w:val="%1.%2.%3.%4.%5."/>
      <w:lvlJc w:val="left"/>
      <w:pPr>
        <w:ind w:left="5976" w:hanging="1440"/>
      </w:pPr>
      <w:rPr>
        <w:rFonts w:hint="default"/>
        <w:i w:val="0"/>
      </w:rPr>
    </w:lvl>
    <w:lvl w:ilvl="5">
      <w:start w:val="1"/>
      <w:numFmt w:val="decimal"/>
      <w:lvlText w:val="%1.%2.%3.%4.%5.%6."/>
      <w:lvlJc w:val="left"/>
      <w:pPr>
        <w:ind w:left="7470" w:hanging="1800"/>
      </w:pPr>
      <w:rPr>
        <w:rFonts w:hint="default"/>
        <w:i w:val="0"/>
      </w:rPr>
    </w:lvl>
    <w:lvl w:ilvl="6">
      <w:start w:val="1"/>
      <w:numFmt w:val="decimal"/>
      <w:lvlText w:val="%1.%2.%3.%4.%5.%6.%7."/>
      <w:lvlJc w:val="left"/>
      <w:pPr>
        <w:ind w:left="8604" w:hanging="1800"/>
      </w:pPr>
      <w:rPr>
        <w:rFonts w:hint="default"/>
        <w:i w:val="0"/>
      </w:rPr>
    </w:lvl>
    <w:lvl w:ilvl="7">
      <w:start w:val="1"/>
      <w:numFmt w:val="decimal"/>
      <w:lvlText w:val="%1.%2.%3.%4.%5.%6.%7.%8."/>
      <w:lvlJc w:val="left"/>
      <w:pPr>
        <w:ind w:left="10098" w:hanging="2160"/>
      </w:pPr>
      <w:rPr>
        <w:rFonts w:hint="default"/>
        <w:i w:val="0"/>
      </w:rPr>
    </w:lvl>
    <w:lvl w:ilvl="8">
      <w:start w:val="1"/>
      <w:numFmt w:val="decimal"/>
      <w:lvlText w:val="%1.%2.%3.%4.%5.%6.%7.%8.%9."/>
      <w:lvlJc w:val="left"/>
      <w:pPr>
        <w:ind w:left="11592" w:hanging="2520"/>
      </w:pPr>
      <w:rPr>
        <w:rFonts w:hint="default"/>
        <w:i w:val="0"/>
      </w:rPr>
    </w:lvl>
  </w:abstractNum>
  <w:abstractNum w:abstractNumId="11" w15:restartNumberingAfterBreak="0">
    <w:nsid w:val="24D82159"/>
    <w:multiLevelType w:val="multilevel"/>
    <w:tmpl w:val="DF926A6E"/>
    <w:lvl w:ilvl="0">
      <w:start w:val="1"/>
      <w:numFmt w:val="upperRoman"/>
      <w:lvlText w:val="%1."/>
      <w:lvlJc w:val="left"/>
      <w:pPr>
        <w:tabs>
          <w:tab w:val="num" w:pos="567"/>
        </w:tabs>
        <w:ind w:left="0" w:firstLine="340"/>
      </w:pPr>
      <w:rPr>
        <w:rFonts w:ascii="Verdana" w:hAnsi="Verdana" w:cs="Times New Roman" w:hint="default"/>
        <w:b/>
        <w:sz w:val="20"/>
        <w:szCs w:val="20"/>
      </w:rPr>
    </w:lvl>
    <w:lvl w:ilvl="1">
      <w:start w:val="1"/>
      <w:numFmt w:val="decimal"/>
      <w:lvlRestart w:val="0"/>
      <w:lvlText w:val="%2."/>
      <w:lvlJc w:val="left"/>
      <w:pPr>
        <w:tabs>
          <w:tab w:val="num" w:pos="1276"/>
        </w:tabs>
        <w:ind w:left="142" w:firstLine="709"/>
      </w:pPr>
      <w:rPr>
        <w:rFonts w:ascii="Verdana" w:hAnsi="Verdana" w:cs="Times New Roman" w:hint="default"/>
        <w:b/>
        <w:color w:val="auto"/>
        <w:sz w:val="20"/>
        <w:szCs w:val="20"/>
      </w:rPr>
    </w:lvl>
    <w:lvl w:ilvl="2">
      <w:start w:val="1"/>
      <w:numFmt w:val="decimal"/>
      <w:lvlText w:val="%2.%3."/>
      <w:lvlJc w:val="left"/>
      <w:pPr>
        <w:tabs>
          <w:tab w:val="num" w:pos="1701"/>
        </w:tabs>
        <w:ind w:left="0" w:firstLine="1134"/>
      </w:pPr>
      <w:rPr>
        <w:rFonts w:cs="Times New Roman"/>
        <w:b w:val="0"/>
        <w:color w:val="auto"/>
      </w:rPr>
    </w:lvl>
    <w:lvl w:ilvl="3">
      <w:start w:val="1"/>
      <w:numFmt w:val="bullet"/>
      <w:lvlText w:val=""/>
      <w:lvlJc w:val="left"/>
      <w:pPr>
        <w:tabs>
          <w:tab w:val="num" w:pos="1321"/>
        </w:tabs>
        <w:ind w:left="0" w:firstLine="1134"/>
      </w:pPr>
      <w:rPr>
        <w:rFonts w:ascii="Symbol" w:hAnsi="Symbol" w:hint="default"/>
        <w:color w:val="auto"/>
      </w:rPr>
    </w:lvl>
    <w:lvl w:ilvl="4">
      <w:start w:val="1"/>
      <w:numFmt w:val="decimal"/>
      <w:lvlText w:val="%5)"/>
      <w:lvlJc w:val="left"/>
      <w:pPr>
        <w:tabs>
          <w:tab w:val="num" w:pos="1412"/>
        </w:tabs>
        <w:ind w:left="0" w:firstLine="1077"/>
      </w:pPr>
      <w:rPr>
        <w:rFonts w:cs="Times New Roman"/>
      </w:rPr>
    </w:lvl>
    <w:lvl w:ilvl="5">
      <w:start w:val="1"/>
      <w:numFmt w:val="none"/>
      <w:suff w:val="nothing"/>
      <w:lvlText w:val=""/>
      <w:lvlJc w:val="left"/>
      <w:pPr>
        <w:ind w:left="0" w:firstLine="709"/>
      </w:pPr>
      <w:rPr>
        <w:rFonts w:cs="Times New Roman"/>
      </w:rPr>
    </w:lvl>
    <w:lvl w:ilvl="6">
      <w:start w:val="1"/>
      <w:numFmt w:val="decimal"/>
      <w:lvlText w:val="%2.%3.%4%7."/>
      <w:lvlJc w:val="left"/>
      <w:pPr>
        <w:tabs>
          <w:tab w:val="num" w:pos="1928"/>
        </w:tabs>
        <w:ind w:left="0" w:firstLine="1134"/>
      </w:pPr>
      <w:rPr>
        <w:rFonts w:cs="Times New Roman"/>
      </w:rPr>
    </w:lvl>
    <w:lvl w:ilvl="7">
      <w:start w:val="1"/>
      <w:numFmt w:val="decimal"/>
      <w:lvlText w:val="%1.%2.%3.%4.%5.%6.%7.%8."/>
      <w:lvlJc w:val="left"/>
      <w:pPr>
        <w:tabs>
          <w:tab w:val="num" w:pos="4320"/>
        </w:tabs>
        <w:ind w:left="4104" w:hanging="1224"/>
      </w:pPr>
      <w:rPr>
        <w:rFonts w:cs="Times New Roman"/>
      </w:rPr>
    </w:lvl>
    <w:lvl w:ilvl="8">
      <w:start w:val="1"/>
      <w:numFmt w:val="decimal"/>
      <w:lvlText w:val="%1.%2.%3.%4.%5.%6.%7.%8.%9."/>
      <w:lvlJc w:val="left"/>
      <w:pPr>
        <w:tabs>
          <w:tab w:val="num" w:pos="5040"/>
        </w:tabs>
        <w:ind w:left="4680" w:hanging="1440"/>
      </w:pPr>
      <w:rPr>
        <w:rFonts w:cs="Times New Roman"/>
      </w:rPr>
    </w:lvl>
  </w:abstractNum>
  <w:abstractNum w:abstractNumId="12" w15:restartNumberingAfterBreak="0">
    <w:nsid w:val="254D3A11"/>
    <w:multiLevelType w:val="hybridMultilevel"/>
    <w:tmpl w:val="32AAF3A2"/>
    <w:lvl w:ilvl="0" w:tplc="A350DC84">
      <w:start w:val="1"/>
      <w:numFmt w:val="decimal"/>
      <w:lvlText w:val="%1."/>
      <w:lvlJc w:val="left"/>
      <w:pPr>
        <w:ind w:left="1770" w:hanging="105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3" w15:restartNumberingAfterBreak="0">
    <w:nsid w:val="2D210D39"/>
    <w:multiLevelType w:val="hybridMultilevel"/>
    <w:tmpl w:val="F11E8C96"/>
    <w:lvl w:ilvl="0" w:tplc="FF588112">
      <w:start w:val="18"/>
      <w:numFmt w:val="decimal"/>
      <w:lvlText w:val="%1."/>
      <w:lvlJc w:val="left"/>
      <w:pPr>
        <w:ind w:left="927" w:hanging="360"/>
      </w:pPr>
      <w:rPr>
        <w:rFonts w:hint="default"/>
        <w:color w:val="000000"/>
      </w:rPr>
    </w:lvl>
    <w:lvl w:ilvl="1" w:tplc="08090019" w:tentative="1">
      <w:start w:val="1"/>
      <w:numFmt w:val="lowerLetter"/>
      <w:lvlText w:val="%2."/>
      <w:lvlJc w:val="left"/>
      <w:pPr>
        <w:ind w:left="1647" w:hanging="360"/>
      </w:pPr>
    </w:lvl>
    <w:lvl w:ilvl="2" w:tplc="0809001B" w:tentative="1">
      <w:start w:val="1"/>
      <w:numFmt w:val="lowerRoman"/>
      <w:lvlText w:val="%3."/>
      <w:lvlJc w:val="right"/>
      <w:pPr>
        <w:ind w:left="2367" w:hanging="180"/>
      </w:pPr>
    </w:lvl>
    <w:lvl w:ilvl="3" w:tplc="0809000F" w:tentative="1">
      <w:start w:val="1"/>
      <w:numFmt w:val="decimal"/>
      <w:lvlText w:val="%4."/>
      <w:lvlJc w:val="left"/>
      <w:pPr>
        <w:ind w:left="3087" w:hanging="360"/>
      </w:pPr>
    </w:lvl>
    <w:lvl w:ilvl="4" w:tplc="08090019" w:tentative="1">
      <w:start w:val="1"/>
      <w:numFmt w:val="lowerLetter"/>
      <w:lvlText w:val="%5."/>
      <w:lvlJc w:val="left"/>
      <w:pPr>
        <w:ind w:left="3807" w:hanging="360"/>
      </w:pPr>
    </w:lvl>
    <w:lvl w:ilvl="5" w:tplc="0809001B" w:tentative="1">
      <w:start w:val="1"/>
      <w:numFmt w:val="lowerRoman"/>
      <w:lvlText w:val="%6."/>
      <w:lvlJc w:val="right"/>
      <w:pPr>
        <w:ind w:left="4527" w:hanging="180"/>
      </w:pPr>
    </w:lvl>
    <w:lvl w:ilvl="6" w:tplc="0809000F" w:tentative="1">
      <w:start w:val="1"/>
      <w:numFmt w:val="decimal"/>
      <w:lvlText w:val="%7."/>
      <w:lvlJc w:val="left"/>
      <w:pPr>
        <w:ind w:left="5247" w:hanging="360"/>
      </w:pPr>
    </w:lvl>
    <w:lvl w:ilvl="7" w:tplc="08090019" w:tentative="1">
      <w:start w:val="1"/>
      <w:numFmt w:val="lowerLetter"/>
      <w:lvlText w:val="%8."/>
      <w:lvlJc w:val="left"/>
      <w:pPr>
        <w:ind w:left="5967" w:hanging="360"/>
      </w:pPr>
    </w:lvl>
    <w:lvl w:ilvl="8" w:tplc="0809001B" w:tentative="1">
      <w:start w:val="1"/>
      <w:numFmt w:val="lowerRoman"/>
      <w:lvlText w:val="%9."/>
      <w:lvlJc w:val="right"/>
      <w:pPr>
        <w:ind w:left="6687" w:hanging="180"/>
      </w:pPr>
    </w:lvl>
  </w:abstractNum>
  <w:abstractNum w:abstractNumId="14" w15:restartNumberingAfterBreak="0">
    <w:nsid w:val="2EC16830"/>
    <w:multiLevelType w:val="multilevel"/>
    <w:tmpl w:val="86DE9CD6"/>
    <w:lvl w:ilvl="0">
      <w:start w:val="10"/>
      <w:numFmt w:val="decimal"/>
      <w:lvlText w:val="%1."/>
      <w:lvlJc w:val="left"/>
      <w:pPr>
        <w:ind w:left="510" w:hanging="510"/>
      </w:pPr>
      <w:rPr>
        <w:rFonts w:hint="default"/>
      </w:rPr>
    </w:lvl>
    <w:lvl w:ilvl="1">
      <w:start w:val="5"/>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6129" w:hanging="2160"/>
      </w:pPr>
      <w:rPr>
        <w:rFonts w:hint="default"/>
      </w:rPr>
    </w:lvl>
    <w:lvl w:ilvl="8">
      <w:start w:val="1"/>
      <w:numFmt w:val="decimal"/>
      <w:lvlText w:val="%1.%2.%3.%4.%5.%6.%7.%8.%9."/>
      <w:lvlJc w:val="left"/>
      <w:pPr>
        <w:ind w:left="6696" w:hanging="2160"/>
      </w:pPr>
      <w:rPr>
        <w:rFonts w:hint="default"/>
      </w:rPr>
    </w:lvl>
  </w:abstractNum>
  <w:abstractNum w:abstractNumId="15" w15:restartNumberingAfterBreak="0">
    <w:nsid w:val="2F1B6DF2"/>
    <w:multiLevelType w:val="hybridMultilevel"/>
    <w:tmpl w:val="0AB05372"/>
    <w:lvl w:ilvl="0" w:tplc="6CC08952">
      <w:start w:val="1"/>
      <w:numFmt w:val="decimal"/>
      <w:lvlText w:val="%1."/>
      <w:lvlJc w:val="left"/>
      <w:pPr>
        <w:tabs>
          <w:tab w:val="num" w:pos="601"/>
        </w:tabs>
        <w:ind w:left="0" w:firstLine="340"/>
      </w:pPr>
      <w:rPr>
        <w:rFonts w:hint="default"/>
        <w:sz w:val="24"/>
        <w:szCs w:val="24"/>
      </w:rPr>
    </w:lvl>
    <w:lvl w:ilvl="1" w:tplc="04020019">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16" w15:restartNumberingAfterBreak="0">
    <w:nsid w:val="30E9079B"/>
    <w:multiLevelType w:val="multilevel"/>
    <w:tmpl w:val="67906BB6"/>
    <w:lvl w:ilvl="0">
      <w:start w:val="8"/>
      <w:numFmt w:val="decimal"/>
      <w:lvlText w:val="%1."/>
      <w:lvlJc w:val="left"/>
      <w:pPr>
        <w:ind w:left="390" w:hanging="390"/>
      </w:pPr>
      <w:rPr>
        <w:rFonts w:hint="default"/>
      </w:rPr>
    </w:lvl>
    <w:lvl w:ilvl="1">
      <w:start w:val="3"/>
      <w:numFmt w:val="decimal"/>
      <w:lvlText w:val="%1.%2."/>
      <w:lvlJc w:val="left"/>
      <w:pPr>
        <w:ind w:left="1854" w:hanging="72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482" w:hanging="1080"/>
      </w:pPr>
      <w:rPr>
        <w:rFonts w:hint="default"/>
      </w:rPr>
    </w:lvl>
    <w:lvl w:ilvl="4">
      <w:start w:val="1"/>
      <w:numFmt w:val="decimal"/>
      <w:lvlText w:val="%1.%2.%3.%4.%5."/>
      <w:lvlJc w:val="left"/>
      <w:pPr>
        <w:ind w:left="5976" w:hanging="1440"/>
      </w:pPr>
      <w:rPr>
        <w:rFonts w:hint="default"/>
      </w:rPr>
    </w:lvl>
    <w:lvl w:ilvl="5">
      <w:start w:val="1"/>
      <w:numFmt w:val="decimal"/>
      <w:lvlText w:val="%1.%2.%3.%4.%5.%6."/>
      <w:lvlJc w:val="left"/>
      <w:pPr>
        <w:ind w:left="7110" w:hanging="1440"/>
      </w:pPr>
      <w:rPr>
        <w:rFonts w:hint="default"/>
      </w:rPr>
    </w:lvl>
    <w:lvl w:ilvl="6">
      <w:start w:val="1"/>
      <w:numFmt w:val="decimal"/>
      <w:lvlText w:val="%1.%2.%3.%4.%5.%6.%7."/>
      <w:lvlJc w:val="left"/>
      <w:pPr>
        <w:ind w:left="8604" w:hanging="1800"/>
      </w:pPr>
      <w:rPr>
        <w:rFonts w:hint="default"/>
      </w:rPr>
    </w:lvl>
    <w:lvl w:ilvl="7">
      <w:start w:val="1"/>
      <w:numFmt w:val="decimal"/>
      <w:lvlText w:val="%1.%2.%3.%4.%5.%6.%7.%8."/>
      <w:lvlJc w:val="left"/>
      <w:pPr>
        <w:ind w:left="10098" w:hanging="2160"/>
      </w:pPr>
      <w:rPr>
        <w:rFonts w:hint="default"/>
      </w:rPr>
    </w:lvl>
    <w:lvl w:ilvl="8">
      <w:start w:val="1"/>
      <w:numFmt w:val="decimal"/>
      <w:lvlText w:val="%1.%2.%3.%4.%5.%6.%7.%8.%9."/>
      <w:lvlJc w:val="left"/>
      <w:pPr>
        <w:ind w:left="11232" w:hanging="2160"/>
      </w:pPr>
      <w:rPr>
        <w:rFonts w:hint="default"/>
      </w:rPr>
    </w:lvl>
  </w:abstractNum>
  <w:abstractNum w:abstractNumId="17" w15:restartNumberingAfterBreak="0">
    <w:nsid w:val="310728EB"/>
    <w:multiLevelType w:val="multilevel"/>
    <w:tmpl w:val="E0720F3A"/>
    <w:lvl w:ilvl="0">
      <w:start w:val="10"/>
      <w:numFmt w:val="decimal"/>
      <w:lvlText w:val="%1."/>
      <w:lvlJc w:val="left"/>
      <w:pPr>
        <w:ind w:left="510" w:hanging="510"/>
      </w:pPr>
      <w:rPr>
        <w:rFonts w:hint="default"/>
      </w:rPr>
    </w:lvl>
    <w:lvl w:ilvl="1">
      <w:start w:val="8"/>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6129" w:hanging="2160"/>
      </w:pPr>
      <w:rPr>
        <w:rFonts w:hint="default"/>
      </w:rPr>
    </w:lvl>
    <w:lvl w:ilvl="8">
      <w:start w:val="1"/>
      <w:numFmt w:val="decimal"/>
      <w:lvlText w:val="%1.%2.%3.%4.%5.%6.%7.%8.%9."/>
      <w:lvlJc w:val="left"/>
      <w:pPr>
        <w:ind w:left="6696" w:hanging="2160"/>
      </w:pPr>
      <w:rPr>
        <w:rFonts w:hint="default"/>
      </w:rPr>
    </w:lvl>
  </w:abstractNum>
  <w:abstractNum w:abstractNumId="18" w15:restartNumberingAfterBreak="0">
    <w:nsid w:val="32B505E2"/>
    <w:multiLevelType w:val="hybridMultilevel"/>
    <w:tmpl w:val="AD96D80A"/>
    <w:lvl w:ilvl="0" w:tplc="6FF479EC">
      <w:start w:val="17"/>
      <w:numFmt w:val="decimal"/>
      <w:lvlText w:val="%1."/>
      <w:lvlJc w:val="left"/>
      <w:pPr>
        <w:ind w:left="720" w:hanging="360"/>
      </w:pPr>
      <w:rPr>
        <w:rFonts w:hint="default"/>
        <w:color w:val="0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382521B7"/>
    <w:multiLevelType w:val="hybridMultilevel"/>
    <w:tmpl w:val="3CF4E8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13F5E12"/>
    <w:multiLevelType w:val="multilevel"/>
    <w:tmpl w:val="32D4638A"/>
    <w:lvl w:ilvl="0">
      <w:start w:val="10"/>
      <w:numFmt w:val="decimal"/>
      <w:lvlText w:val="%1."/>
      <w:lvlJc w:val="left"/>
      <w:pPr>
        <w:ind w:left="510" w:hanging="510"/>
      </w:pPr>
      <w:rPr>
        <w:rFonts w:hint="default"/>
        <w:b/>
        <w:u w:val="none"/>
      </w:rPr>
    </w:lvl>
    <w:lvl w:ilvl="1">
      <w:start w:val="1"/>
      <w:numFmt w:val="decimal"/>
      <w:lvlText w:val="%1.%2."/>
      <w:lvlJc w:val="left"/>
      <w:pPr>
        <w:ind w:left="1288" w:hanging="720"/>
      </w:pPr>
      <w:rPr>
        <w:rFonts w:hint="default"/>
        <w:b/>
        <w:u w:val="none"/>
      </w:rPr>
    </w:lvl>
    <w:lvl w:ilvl="2">
      <w:start w:val="1"/>
      <w:numFmt w:val="decimal"/>
      <w:lvlText w:val="%1.%2.%3."/>
      <w:lvlJc w:val="left"/>
      <w:pPr>
        <w:ind w:left="1856" w:hanging="720"/>
      </w:pPr>
      <w:rPr>
        <w:rFonts w:hint="default"/>
        <w:u w:val="none"/>
      </w:rPr>
    </w:lvl>
    <w:lvl w:ilvl="3">
      <w:start w:val="1"/>
      <w:numFmt w:val="decimal"/>
      <w:lvlText w:val="%1.%2.%3.%4."/>
      <w:lvlJc w:val="left"/>
      <w:pPr>
        <w:ind w:left="2784" w:hanging="1080"/>
      </w:pPr>
      <w:rPr>
        <w:rFonts w:hint="default"/>
        <w:u w:val="none"/>
      </w:rPr>
    </w:lvl>
    <w:lvl w:ilvl="4">
      <w:start w:val="1"/>
      <w:numFmt w:val="decimal"/>
      <w:lvlText w:val="%1.%2.%3.%4.%5."/>
      <w:lvlJc w:val="left"/>
      <w:pPr>
        <w:ind w:left="3712" w:hanging="1440"/>
      </w:pPr>
      <w:rPr>
        <w:rFonts w:hint="default"/>
        <w:u w:val="none"/>
      </w:rPr>
    </w:lvl>
    <w:lvl w:ilvl="5">
      <w:start w:val="1"/>
      <w:numFmt w:val="decimal"/>
      <w:lvlText w:val="%1.%2.%3.%4.%5.%6."/>
      <w:lvlJc w:val="left"/>
      <w:pPr>
        <w:ind w:left="4280" w:hanging="1440"/>
      </w:pPr>
      <w:rPr>
        <w:rFonts w:hint="default"/>
        <w:u w:val="none"/>
      </w:rPr>
    </w:lvl>
    <w:lvl w:ilvl="6">
      <w:start w:val="1"/>
      <w:numFmt w:val="decimal"/>
      <w:lvlText w:val="%1.%2.%3.%4.%5.%6.%7."/>
      <w:lvlJc w:val="left"/>
      <w:pPr>
        <w:ind w:left="5208" w:hanging="1800"/>
      </w:pPr>
      <w:rPr>
        <w:rFonts w:hint="default"/>
        <w:u w:val="none"/>
      </w:rPr>
    </w:lvl>
    <w:lvl w:ilvl="7">
      <w:start w:val="1"/>
      <w:numFmt w:val="decimal"/>
      <w:lvlText w:val="%1.%2.%3.%4.%5.%6.%7.%8."/>
      <w:lvlJc w:val="left"/>
      <w:pPr>
        <w:ind w:left="6136" w:hanging="2160"/>
      </w:pPr>
      <w:rPr>
        <w:rFonts w:hint="default"/>
        <w:u w:val="none"/>
      </w:rPr>
    </w:lvl>
    <w:lvl w:ilvl="8">
      <w:start w:val="1"/>
      <w:numFmt w:val="decimal"/>
      <w:lvlText w:val="%1.%2.%3.%4.%5.%6.%7.%8.%9."/>
      <w:lvlJc w:val="left"/>
      <w:pPr>
        <w:ind w:left="6704" w:hanging="2160"/>
      </w:pPr>
      <w:rPr>
        <w:rFonts w:hint="default"/>
        <w:u w:val="none"/>
      </w:rPr>
    </w:lvl>
  </w:abstractNum>
  <w:abstractNum w:abstractNumId="21" w15:restartNumberingAfterBreak="0">
    <w:nsid w:val="414A72A0"/>
    <w:multiLevelType w:val="hybridMultilevel"/>
    <w:tmpl w:val="4368539A"/>
    <w:lvl w:ilvl="0" w:tplc="B2D05E40">
      <w:start w:val="1"/>
      <w:numFmt w:val="decimal"/>
      <w:lvlText w:val="1.%1."/>
      <w:lvlJc w:val="left"/>
      <w:pPr>
        <w:tabs>
          <w:tab w:val="num" w:pos="644"/>
        </w:tabs>
        <w:ind w:left="644" w:hanging="360"/>
      </w:pPr>
      <w:rPr>
        <w:rFonts w:ascii="Verdana" w:hAnsi="Verdana" w:cs="Times New Roman" w:hint="default"/>
        <w:sz w:val="20"/>
        <w:szCs w:val="20"/>
      </w:rPr>
    </w:lvl>
    <w:lvl w:ilvl="1" w:tplc="04020019" w:tentative="1">
      <w:start w:val="1"/>
      <w:numFmt w:val="lowerLetter"/>
      <w:lvlText w:val="%2."/>
      <w:lvlJc w:val="left"/>
      <w:pPr>
        <w:tabs>
          <w:tab w:val="num" w:pos="1124"/>
        </w:tabs>
        <w:ind w:left="1124" w:hanging="360"/>
      </w:pPr>
      <w:rPr>
        <w:rFonts w:cs="Times New Roman"/>
      </w:rPr>
    </w:lvl>
    <w:lvl w:ilvl="2" w:tplc="0402001B" w:tentative="1">
      <w:start w:val="1"/>
      <w:numFmt w:val="lowerRoman"/>
      <w:lvlText w:val="%3."/>
      <w:lvlJc w:val="right"/>
      <w:pPr>
        <w:tabs>
          <w:tab w:val="num" w:pos="1844"/>
        </w:tabs>
        <w:ind w:left="1844" w:hanging="180"/>
      </w:pPr>
      <w:rPr>
        <w:rFonts w:cs="Times New Roman"/>
      </w:rPr>
    </w:lvl>
    <w:lvl w:ilvl="3" w:tplc="0402000F" w:tentative="1">
      <w:start w:val="1"/>
      <w:numFmt w:val="decimal"/>
      <w:lvlText w:val="%4."/>
      <w:lvlJc w:val="left"/>
      <w:pPr>
        <w:tabs>
          <w:tab w:val="num" w:pos="2564"/>
        </w:tabs>
        <w:ind w:left="2564" w:hanging="360"/>
      </w:pPr>
      <w:rPr>
        <w:rFonts w:cs="Times New Roman"/>
      </w:rPr>
    </w:lvl>
    <w:lvl w:ilvl="4" w:tplc="04020019" w:tentative="1">
      <w:start w:val="1"/>
      <w:numFmt w:val="lowerLetter"/>
      <w:lvlText w:val="%5."/>
      <w:lvlJc w:val="left"/>
      <w:pPr>
        <w:tabs>
          <w:tab w:val="num" w:pos="3284"/>
        </w:tabs>
        <w:ind w:left="3284" w:hanging="360"/>
      </w:pPr>
      <w:rPr>
        <w:rFonts w:cs="Times New Roman"/>
      </w:rPr>
    </w:lvl>
    <w:lvl w:ilvl="5" w:tplc="0402001B" w:tentative="1">
      <w:start w:val="1"/>
      <w:numFmt w:val="lowerRoman"/>
      <w:lvlText w:val="%6."/>
      <w:lvlJc w:val="right"/>
      <w:pPr>
        <w:tabs>
          <w:tab w:val="num" w:pos="4004"/>
        </w:tabs>
        <w:ind w:left="4004" w:hanging="180"/>
      </w:pPr>
      <w:rPr>
        <w:rFonts w:cs="Times New Roman"/>
      </w:rPr>
    </w:lvl>
    <w:lvl w:ilvl="6" w:tplc="0402000F" w:tentative="1">
      <w:start w:val="1"/>
      <w:numFmt w:val="decimal"/>
      <w:lvlText w:val="%7."/>
      <w:lvlJc w:val="left"/>
      <w:pPr>
        <w:tabs>
          <w:tab w:val="num" w:pos="4724"/>
        </w:tabs>
        <w:ind w:left="4724" w:hanging="360"/>
      </w:pPr>
      <w:rPr>
        <w:rFonts w:cs="Times New Roman"/>
      </w:rPr>
    </w:lvl>
    <w:lvl w:ilvl="7" w:tplc="04020019" w:tentative="1">
      <w:start w:val="1"/>
      <w:numFmt w:val="lowerLetter"/>
      <w:lvlText w:val="%8."/>
      <w:lvlJc w:val="left"/>
      <w:pPr>
        <w:tabs>
          <w:tab w:val="num" w:pos="5444"/>
        </w:tabs>
        <w:ind w:left="5444" w:hanging="360"/>
      </w:pPr>
      <w:rPr>
        <w:rFonts w:cs="Times New Roman"/>
      </w:rPr>
    </w:lvl>
    <w:lvl w:ilvl="8" w:tplc="0402001B" w:tentative="1">
      <w:start w:val="1"/>
      <w:numFmt w:val="lowerRoman"/>
      <w:lvlText w:val="%9."/>
      <w:lvlJc w:val="right"/>
      <w:pPr>
        <w:tabs>
          <w:tab w:val="num" w:pos="6164"/>
        </w:tabs>
        <w:ind w:left="6164" w:hanging="180"/>
      </w:pPr>
      <w:rPr>
        <w:rFonts w:cs="Times New Roman"/>
      </w:rPr>
    </w:lvl>
  </w:abstractNum>
  <w:abstractNum w:abstractNumId="22" w15:restartNumberingAfterBreak="0">
    <w:nsid w:val="415477FD"/>
    <w:multiLevelType w:val="multilevel"/>
    <w:tmpl w:val="DF926A6E"/>
    <w:lvl w:ilvl="0">
      <w:start w:val="1"/>
      <w:numFmt w:val="upperRoman"/>
      <w:lvlText w:val="%1."/>
      <w:lvlJc w:val="left"/>
      <w:pPr>
        <w:tabs>
          <w:tab w:val="num" w:pos="567"/>
        </w:tabs>
        <w:ind w:left="0" w:firstLine="340"/>
      </w:pPr>
      <w:rPr>
        <w:rFonts w:ascii="Verdana" w:hAnsi="Verdana" w:cs="Times New Roman" w:hint="default"/>
        <w:b/>
        <w:sz w:val="20"/>
        <w:szCs w:val="20"/>
      </w:rPr>
    </w:lvl>
    <w:lvl w:ilvl="1">
      <w:start w:val="1"/>
      <w:numFmt w:val="decimal"/>
      <w:lvlRestart w:val="0"/>
      <w:lvlText w:val="%2."/>
      <w:lvlJc w:val="left"/>
      <w:pPr>
        <w:tabs>
          <w:tab w:val="num" w:pos="1134"/>
        </w:tabs>
        <w:ind w:left="0" w:firstLine="709"/>
      </w:pPr>
      <w:rPr>
        <w:rFonts w:ascii="Verdana" w:hAnsi="Verdana" w:cs="Times New Roman" w:hint="default"/>
        <w:b/>
        <w:color w:val="auto"/>
        <w:sz w:val="20"/>
        <w:szCs w:val="20"/>
      </w:rPr>
    </w:lvl>
    <w:lvl w:ilvl="2">
      <w:start w:val="1"/>
      <w:numFmt w:val="decimal"/>
      <w:lvlText w:val="%2.%3."/>
      <w:lvlJc w:val="left"/>
      <w:pPr>
        <w:tabs>
          <w:tab w:val="num" w:pos="1701"/>
        </w:tabs>
        <w:ind w:left="0" w:firstLine="1134"/>
      </w:pPr>
      <w:rPr>
        <w:rFonts w:cs="Times New Roman"/>
        <w:b w:val="0"/>
        <w:color w:val="auto"/>
      </w:rPr>
    </w:lvl>
    <w:lvl w:ilvl="3">
      <w:start w:val="1"/>
      <w:numFmt w:val="bullet"/>
      <w:lvlText w:val=""/>
      <w:lvlJc w:val="left"/>
      <w:pPr>
        <w:tabs>
          <w:tab w:val="num" w:pos="1321"/>
        </w:tabs>
        <w:ind w:left="0" w:firstLine="1134"/>
      </w:pPr>
      <w:rPr>
        <w:rFonts w:ascii="Symbol" w:hAnsi="Symbol" w:hint="default"/>
        <w:color w:val="auto"/>
      </w:rPr>
    </w:lvl>
    <w:lvl w:ilvl="4">
      <w:start w:val="1"/>
      <w:numFmt w:val="decimal"/>
      <w:lvlText w:val="%5)"/>
      <w:lvlJc w:val="left"/>
      <w:pPr>
        <w:tabs>
          <w:tab w:val="num" w:pos="1412"/>
        </w:tabs>
        <w:ind w:left="0" w:firstLine="1077"/>
      </w:pPr>
      <w:rPr>
        <w:rFonts w:cs="Times New Roman"/>
      </w:rPr>
    </w:lvl>
    <w:lvl w:ilvl="5">
      <w:start w:val="1"/>
      <w:numFmt w:val="none"/>
      <w:suff w:val="nothing"/>
      <w:lvlText w:val=""/>
      <w:lvlJc w:val="left"/>
      <w:pPr>
        <w:ind w:left="0" w:firstLine="709"/>
      </w:pPr>
      <w:rPr>
        <w:rFonts w:cs="Times New Roman"/>
      </w:rPr>
    </w:lvl>
    <w:lvl w:ilvl="6">
      <w:start w:val="1"/>
      <w:numFmt w:val="decimal"/>
      <w:lvlText w:val="%2.%3.%4%7."/>
      <w:lvlJc w:val="left"/>
      <w:pPr>
        <w:tabs>
          <w:tab w:val="num" w:pos="1928"/>
        </w:tabs>
        <w:ind w:left="0" w:firstLine="1134"/>
      </w:pPr>
      <w:rPr>
        <w:rFonts w:cs="Times New Roman"/>
      </w:rPr>
    </w:lvl>
    <w:lvl w:ilvl="7">
      <w:start w:val="1"/>
      <w:numFmt w:val="decimal"/>
      <w:lvlText w:val="%1.%2.%3.%4.%5.%6.%7.%8."/>
      <w:lvlJc w:val="left"/>
      <w:pPr>
        <w:tabs>
          <w:tab w:val="num" w:pos="4320"/>
        </w:tabs>
        <w:ind w:left="4104" w:hanging="1224"/>
      </w:pPr>
      <w:rPr>
        <w:rFonts w:cs="Times New Roman"/>
      </w:rPr>
    </w:lvl>
    <w:lvl w:ilvl="8">
      <w:start w:val="1"/>
      <w:numFmt w:val="decimal"/>
      <w:lvlText w:val="%1.%2.%3.%4.%5.%6.%7.%8.%9."/>
      <w:lvlJc w:val="left"/>
      <w:pPr>
        <w:tabs>
          <w:tab w:val="num" w:pos="5040"/>
        </w:tabs>
        <w:ind w:left="4680" w:hanging="1440"/>
      </w:pPr>
      <w:rPr>
        <w:rFonts w:cs="Times New Roman"/>
      </w:rPr>
    </w:lvl>
  </w:abstractNum>
  <w:abstractNum w:abstractNumId="23" w15:restartNumberingAfterBreak="0">
    <w:nsid w:val="47D039CF"/>
    <w:multiLevelType w:val="hybridMultilevel"/>
    <w:tmpl w:val="033096DC"/>
    <w:lvl w:ilvl="0" w:tplc="B4A4AF20">
      <w:start w:val="1"/>
      <w:numFmt w:val="decimal"/>
      <w:lvlText w:val="%1."/>
      <w:lvlJc w:val="left"/>
      <w:pPr>
        <w:tabs>
          <w:tab w:val="num" w:pos="1440"/>
        </w:tabs>
        <w:ind w:left="1440" w:hanging="360"/>
      </w:pPr>
      <w:rPr>
        <w:b w:val="0"/>
      </w:rPr>
    </w:lvl>
    <w:lvl w:ilvl="1" w:tplc="04020019" w:tentative="1">
      <w:start w:val="1"/>
      <w:numFmt w:val="lowerLetter"/>
      <w:lvlText w:val="%2."/>
      <w:lvlJc w:val="left"/>
      <w:pPr>
        <w:tabs>
          <w:tab w:val="num" w:pos="2160"/>
        </w:tabs>
        <w:ind w:left="2160" w:hanging="360"/>
      </w:pPr>
    </w:lvl>
    <w:lvl w:ilvl="2" w:tplc="0402001B" w:tentative="1">
      <w:start w:val="1"/>
      <w:numFmt w:val="lowerRoman"/>
      <w:lvlText w:val="%3."/>
      <w:lvlJc w:val="right"/>
      <w:pPr>
        <w:tabs>
          <w:tab w:val="num" w:pos="2880"/>
        </w:tabs>
        <w:ind w:left="2880" w:hanging="180"/>
      </w:pPr>
    </w:lvl>
    <w:lvl w:ilvl="3" w:tplc="0402000F" w:tentative="1">
      <w:start w:val="1"/>
      <w:numFmt w:val="decimal"/>
      <w:lvlText w:val="%4."/>
      <w:lvlJc w:val="left"/>
      <w:pPr>
        <w:tabs>
          <w:tab w:val="num" w:pos="3600"/>
        </w:tabs>
        <w:ind w:left="3600" w:hanging="360"/>
      </w:pPr>
    </w:lvl>
    <w:lvl w:ilvl="4" w:tplc="04020019" w:tentative="1">
      <w:start w:val="1"/>
      <w:numFmt w:val="lowerLetter"/>
      <w:lvlText w:val="%5."/>
      <w:lvlJc w:val="left"/>
      <w:pPr>
        <w:tabs>
          <w:tab w:val="num" w:pos="4320"/>
        </w:tabs>
        <w:ind w:left="4320" w:hanging="360"/>
      </w:pPr>
    </w:lvl>
    <w:lvl w:ilvl="5" w:tplc="0402001B" w:tentative="1">
      <w:start w:val="1"/>
      <w:numFmt w:val="lowerRoman"/>
      <w:lvlText w:val="%6."/>
      <w:lvlJc w:val="right"/>
      <w:pPr>
        <w:tabs>
          <w:tab w:val="num" w:pos="5040"/>
        </w:tabs>
        <w:ind w:left="5040" w:hanging="180"/>
      </w:pPr>
    </w:lvl>
    <w:lvl w:ilvl="6" w:tplc="0402000F" w:tentative="1">
      <w:start w:val="1"/>
      <w:numFmt w:val="decimal"/>
      <w:lvlText w:val="%7."/>
      <w:lvlJc w:val="left"/>
      <w:pPr>
        <w:tabs>
          <w:tab w:val="num" w:pos="5760"/>
        </w:tabs>
        <w:ind w:left="5760" w:hanging="360"/>
      </w:pPr>
    </w:lvl>
    <w:lvl w:ilvl="7" w:tplc="04020019" w:tentative="1">
      <w:start w:val="1"/>
      <w:numFmt w:val="lowerLetter"/>
      <w:lvlText w:val="%8."/>
      <w:lvlJc w:val="left"/>
      <w:pPr>
        <w:tabs>
          <w:tab w:val="num" w:pos="6480"/>
        </w:tabs>
        <w:ind w:left="6480" w:hanging="360"/>
      </w:pPr>
    </w:lvl>
    <w:lvl w:ilvl="8" w:tplc="0402001B" w:tentative="1">
      <w:start w:val="1"/>
      <w:numFmt w:val="lowerRoman"/>
      <w:lvlText w:val="%9."/>
      <w:lvlJc w:val="right"/>
      <w:pPr>
        <w:tabs>
          <w:tab w:val="num" w:pos="7200"/>
        </w:tabs>
        <w:ind w:left="7200" w:hanging="180"/>
      </w:pPr>
    </w:lvl>
  </w:abstractNum>
  <w:abstractNum w:abstractNumId="24" w15:restartNumberingAfterBreak="0">
    <w:nsid w:val="497721E4"/>
    <w:multiLevelType w:val="hybridMultilevel"/>
    <w:tmpl w:val="25C43BCC"/>
    <w:lvl w:ilvl="0" w:tplc="5EC4DC7C">
      <w:numFmt w:val="bullet"/>
      <w:lvlText w:val="-"/>
      <w:lvlJc w:val="left"/>
      <w:pPr>
        <w:ind w:left="644" w:hanging="360"/>
      </w:pPr>
      <w:rPr>
        <w:rFonts w:ascii="Times New Roman" w:eastAsia="Times New Roman" w:hAnsi="Times New Roman" w:cs="Times New Roman" w:hint="default"/>
      </w:rPr>
    </w:lvl>
    <w:lvl w:ilvl="1" w:tplc="04020003" w:tentative="1">
      <w:start w:val="1"/>
      <w:numFmt w:val="bullet"/>
      <w:lvlText w:val="o"/>
      <w:lvlJc w:val="left"/>
      <w:pPr>
        <w:ind w:left="1364" w:hanging="360"/>
      </w:pPr>
      <w:rPr>
        <w:rFonts w:ascii="Courier New" w:hAnsi="Courier New" w:cs="Courier New" w:hint="default"/>
      </w:rPr>
    </w:lvl>
    <w:lvl w:ilvl="2" w:tplc="04020005" w:tentative="1">
      <w:start w:val="1"/>
      <w:numFmt w:val="bullet"/>
      <w:lvlText w:val=""/>
      <w:lvlJc w:val="left"/>
      <w:pPr>
        <w:ind w:left="2084" w:hanging="360"/>
      </w:pPr>
      <w:rPr>
        <w:rFonts w:ascii="Wingdings" w:hAnsi="Wingdings" w:hint="default"/>
      </w:rPr>
    </w:lvl>
    <w:lvl w:ilvl="3" w:tplc="04020001" w:tentative="1">
      <w:start w:val="1"/>
      <w:numFmt w:val="bullet"/>
      <w:lvlText w:val=""/>
      <w:lvlJc w:val="left"/>
      <w:pPr>
        <w:ind w:left="2804" w:hanging="360"/>
      </w:pPr>
      <w:rPr>
        <w:rFonts w:ascii="Symbol" w:hAnsi="Symbol" w:hint="default"/>
      </w:rPr>
    </w:lvl>
    <w:lvl w:ilvl="4" w:tplc="04020003" w:tentative="1">
      <w:start w:val="1"/>
      <w:numFmt w:val="bullet"/>
      <w:lvlText w:val="o"/>
      <w:lvlJc w:val="left"/>
      <w:pPr>
        <w:ind w:left="3524" w:hanging="360"/>
      </w:pPr>
      <w:rPr>
        <w:rFonts w:ascii="Courier New" w:hAnsi="Courier New" w:cs="Courier New" w:hint="default"/>
      </w:rPr>
    </w:lvl>
    <w:lvl w:ilvl="5" w:tplc="04020005" w:tentative="1">
      <w:start w:val="1"/>
      <w:numFmt w:val="bullet"/>
      <w:lvlText w:val=""/>
      <w:lvlJc w:val="left"/>
      <w:pPr>
        <w:ind w:left="4244" w:hanging="360"/>
      </w:pPr>
      <w:rPr>
        <w:rFonts w:ascii="Wingdings" w:hAnsi="Wingdings" w:hint="default"/>
      </w:rPr>
    </w:lvl>
    <w:lvl w:ilvl="6" w:tplc="04020001" w:tentative="1">
      <w:start w:val="1"/>
      <w:numFmt w:val="bullet"/>
      <w:lvlText w:val=""/>
      <w:lvlJc w:val="left"/>
      <w:pPr>
        <w:ind w:left="4964" w:hanging="360"/>
      </w:pPr>
      <w:rPr>
        <w:rFonts w:ascii="Symbol" w:hAnsi="Symbol" w:hint="default"/>
      </w:rPr>
    </w:lvl>
    <w:lvl w:ilvl="7" w:tplc="04020003" w:tentative="1">
      <w:start w:val="1"/>
      <w:numFmt w:val="bullet"/>
      <w:lvlText w:val="o"/>
      <w:lvlJc w:val="left"/>
      <w:pPr>
        <w:ind w:left="5684" w:hanging="360"/>
      </w:pPr>
      <w:rPr>
        <w:rFonts w:ascii="Courier New" w:hAnsi="Courier New" w:cs="Courier New" w:hint="default"/>
      </w:rPr>
    </w:lvl>
    <w:lvl w:ilvl="8" w:tplc="04020005" w:tentative="1">
      <w:start w:val="1"/>
      <w:numFmt w:val="bullet"/>
      <w:lvlText w:val=""/>
      <w:lvlJc w:val="left"/>
      <w:pPr>
        <w:ind w:left="6404" w:hanging="360"/>
      </w:pPr>
      <w:rPr>
        <w:rFonts w:ascii="Wingdings" w:hAnsi="Wingdings" w:hint="default"/>
      </w:rPr>
    </w:lvl>
  </w:abstractNum>
  <w:abstractNum w:abstractNumId="25" w15:restartNumberingAfterBreak="0">
    <w:nsid w:val="4AA14F3D"/>
    <w:multiLevelType w:val="hybridMultilevel"/>
    <w:tmpl w:val="26166B70"/>
    <w:lvl w:ilvl="0" w:tplc="FA8C96A6">
      <w:start w:val="1"/>
      <w:numFmt w:val="decimal"/>
      <w:lvlText w:val="4.%1."/>
      <w:lvlJc w:val="left"/>
      <w:pPr>
        <w:ind w:left="644" w:hanging="360"/>
      </w:pPr>
      <w:rPr>
        <w:rFonts w:hint="default"/>
      </w:rPr>
    </w:lvl>
    <w:lvl w:ilvl="1" w:tplc="0FDA7AE2">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6" w15:restartNumberingAfterBreak="0">
    <w:nsid w:val="4C3A17CE"/>
    <w:multiLevelType w:val="hybridMultilevel"/>
    <w:tmpl w:val="73D0613C"/>
    <w:lvl w:ilvl="0" w:tplc="B9E40776">
      <w:start w:val="17"/>
      <w:numFmt w:val="decimal"/>
      <w:lvlText w:val="%1."/>
      <w:lvlJc w:val="left"/>
      <w:pPr>
        <w:ind w:left="1080" w:hanging="360"/>
      </w:pPr>
      <w:rPr>
        <w:rFonts w:hint="default"/>
        <w:color w:val="00000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7" w15:restartNumberingAfterBreak="0">
    <w:nsid w:val="4EF849A0"/>
    <w:multiLevelType w:val="hybridMultilevel"/>
    <w:tmpl w:val="66FEBE8A"/>
    <w:lvl w:ilvl="0" w:tplc="C5C25EB2">
      <w:start w:val="8"/>
      <w:numFmt w:val="bullet"/>
      <w:lvlText w:val="-"/>
      <w:lvlJc w:val="left"/>
      <w:pPr>
        <w:ind w:left="926" w:hanging="360"/>
      </w:pPr>
      <w:rPr>
        <w:rFonts w:ascii="Verdana" w:eastAsia="Times New Roman" w:hAnsi="Verdana" w:cs="Times New Roman" w:hint="default"/>
      </w:rPr>
    </w:lvl>
    <w:lvl w:ilvl="1" w:tplc="08090003" w:tentative="1">
      <w:start w:val="1"/>
      <w:numFmt w:val="bullet"/>
      <w:lvlText w:val="o"/>
      <w:lvlJc w:val="left"/>
      <w:pPr>
        <w:ind w:left="1646" w:hanging="360"/>
      </w:pPr>
      <w:rPr>
        <w:rFonts w:ascii="Courier New" w:hAnsi="Courier New" w:cs="Courier New" w:hint="default"/>
      </w:rPr>
    </w:lvl>
    <w:lvl w:ilvl="2" w:tplc="08090005" w:tentative="1">
      <w:start w:val="1"/>
      <w:numFmt w:val="bullet"/>
      <w:lvlText w:val=""/>
      <w:lvlJc w:val="left"/>
      <w:pPr>
        <w:ind w:left="2366" w:hanging="360"/>
      </w:pPr>
      <w:rPr>
        <w:rFonts w:ascii="Wingdings" w:hAnsi="Wingdings" w:hint="default"/>
      </w:rPr>
    </w:lvl>
    <w:lvl w:ilvl="3" w:tplc="08090001" w:tentative="1">
      <w:start w:val="1"/>
      <w:numFmt w:val="bullet"/>
      <w:lvlText w:val=""/>
      <w:lvlJc w:val="left"/>
      <w:pPr>
        <w:ind w:left="3086" w:hanging="360"/>
      </w:pPr>
      <w:rPr>
        <w:rFonts w:ascii="Symbol" w:hAnsi="Symbol" w:hint="default"/>
      </w:rPr>
    </w:lvl>
    <w:lvl w:ilvl="4" w:tplc="08090003" w:tentative="1">
      <w:start w:val="1"/>
      <w:numFmt w:val="bullet"/>
      <w:lvlText w:val="o"/>
      <w:lvlJc w:val="left"/>
      <w:pPr>
        <w:ind w:left="3806" w:hanging="360"/>
      </w:pPr>
      <w:rPr>
        <w:rFonts w:ascii="Courier New" w:hAnsi="Courier New" w:cs="Courier New" w:hint="default"/>
      </w:rPr>
    </w:lvl>
    <w:lvl w:ilvl="5" w:tplc="08090005" w:tentative="1">
      <w:start w:val="1"/>
      <w:numFmt w:val="bullet"/>
      <w:lvlText w:val=""/>
      <w:lvlJc w:val="left"/>
      <w:pPr>
        <w:ind w:left="4526" w:hanging="360"/>
      </w:pPr>
      <w:rPr>
        <w:rFonts w:ascii="Wingdings" w:hAnsi="Wingdings" w:hint="default"/>
      </w:rPr>
    </w:lvl>
    <w:lvl w:ilvl="6" w:tplc="08090001" w:tentative="1">
      <w:start w:val="1"/>
      <w:numFmt w:val="bullet"/>
      <w:lvlText w:val=""/>
      <w:lvlJc w:val="left"/>
      <w:pPr>
        <w:ind w:left="5246" w:hanging="360"/>
      </w:pPr>
      <w:rPr>
        <w:rFonts w:ascii="Symbol" w:hAnsi="Symbol" w:hint="default"/>
      </w:rPr>
    </w:lvl>
    <w:lvl w:ilvl="7" w:tplc="08090003" w:tentative="1">
      <w:start w:val="1"/>
      <w:numFmt w:val="bullet"/>
      <w:lvlText w:val="o"/>
      <w:lvlJc w:val="left"/>
      <w:pPr>
        <w:ind w:left="5966" w:hanging="360"/>
      </w:pPr>
      <w:rPr>
        <w:rFonts w:ascii="Courier New" w:hAnsi="Courier New" w:cs="Courier New" w:hint="default"/>
      </w:rPr>
    </w:lvl>
    <w:lvl w:ilvl="8" w:tplc="08090005" w:tentative="1">
      <w:start w:val="1"/>
      <w:numFmt w:val="bullet"/>
      <w:lvlText w:val=""/>
      <w:lvlJc w:val="left"/>
      <w:pPr>
        <w:ind w:left="6686" w:hanging="360"/>
      </w:pPr>
      <w:rPr>
        <w:rFonts w:ascii="Wingdings" w:hAnsi="Wingdings" w:hint="default"/>
      </w:rPr>
    </w:lvl>
  </w:abstractNum>
  <w:abstractNum w:abstractNumId="28" w15:restartNumberingAfterBreak="0">
    <w:nsid w:val="4FAE136D"/>
    <w:multiLevelType w:val="multilevel"/>
    <w:tmpl w:val="8DC2F3D2"/>
    <w:lvl w:ilvl="0">
      <w:start w:val="1"/>
      <w:numFmt w:val="decimal"/>
      <w:lvlText w:val="%1."/>
      <w:lvlJc w:val="left"/>
      <w:pPr>
        <w:tabs>
          <w:tab w:val="num" w:pos="1134"/>
        </w:tabs>
        <w:ind w:left="0" w:firstLine="709"/>
      </w:pPr>
      <w:rPr>
        <w:rFonts w:hint="default"/>
        <w:b/>
        <w:sz w:val="20"/>
        <w:szCs w:val="20"/>
      </w:rPr>
    </w:lvl>
    <w:lvl w:ilvl="1">
      <w:start w:val="1"/>
      <w:numFmt w:val="decimal"/>
      <w:lvlText w:val="%1.%2."/>
      <w:lvlJc w:val="left"/>
      <w:pPr>
        <w:tabs>
          <w:tab w:val="num" w:pos="1701"/>
        </w:tabs>
        <w:ind w:left="0" w:firstLine="1134"/>
      </w:pPr>
      <w:rPr>
        <w:rFonts w:hint="default"/>
        <w:sz w:val="20"/>
        <w:szCs w:val="20"/>
      </w:rPr>
    </w:lvl>
    <w:lvl w:ilvl="2">
      <w:start w:val="1"/>
      <w:numFmt w:val="bullet"/>
      <w:lvlText w:val=""/>
      <w:lvlJc w:val="left"/>
      <w:pPr>
        <w:tabs>
          <w:tab w:val="num" w:pos="1332"/>
        </w:tabs>
        <w:ind w:left="0" w:firstLine="1134"/>
      </w:pPr>
      <w:rPr>
        <w:rFonts w:ascii="Symbol" w:hAnsi="Symbol" w:hint="default"/>
        <w:color w:val="auto"/>
      </w:rPr>
    </w:lvl>
    <w:lvl w:ilvl="3">
      <w:start w:val="1"/>
      <w:numFmt w:val="decimal"/>
      <w:lvlText w:val="%4)"/>
      <w:lvlJc w:val="left"/>
      <w:pPr>
        <w:tabs>
          <w:tab w:val="num" w:pos="2160"/>
        </w:tabs>
        <w:ind w:left="0" w:firstLine="1080"/>
      </w:pPr>
      <w:rPr>
        <w:rFonts w:hint="default"/>
      </w:rPr>
    </w:lvl>
    <w:lvl w:ilvl="4">
      <w:start w:val="1"/>
      <w:numFmt w:val="none"/>
      <w:suff w:val="nothing"/>
      <w:lvlText w:val=""/>
      <w:lvlJc w:val="left"/>
      <w:pPr>
        <w:ind w:left="0" w:firstLine="709"/>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9" w15:restartNumberingAfterBreak="0">
    <w:nsid w:val="54446E76"/>
    <w:multiLevelType w:val="hybridMultilevel"/>
    <w:tmpl w:val="64E6511C"/>
    <w:lvl w:ilvl="0" w:tplc="7024ABAE">
      <w:start w:val="1"/>
      <w:numFmt w:val="decimal"/>
      <w:lvlText w:val="2.%1."/>
      <w:lvlJc w:val="left"/>
      <w:pPr>
        <w:ind w:left="786" w:hanging="360"/>
      </w:pPr>
      <w:rPr>
        <w:rFonts w:cs="Times New Roman" w:hint="default"/>
      </w:rPr>
    </w:lvl>
    <w:lvl w:ilvl="1" w:tplc="04090019" w:tentative="1">
      <w:start w:val="1"/>
      <w:numFmt w:val="lowerLetter"/>
      <w:lvlText w:val="%2."/>
      <w:lvlJc w:val="left"/>
      <w:pPr>
        <w:ind w:left="1724" w:hanging="360"/>
      </w:pPr>
      <w:rPr>
        <w:rFonts w:cs="Times New Roman"/>
      </w:rPr>
    </w:lvl>
    <w:lvl w:ilvl="2" w:tplc="0409001B" w:tentative="1">
      <w:start w:val="1"/>
      <w:numFmt w:val="lowerRoman"/>
      <w:lvlText w:val="%3."/>
      <w:lvlJc w:val="right"/>
      <w:pPr>
        <w:ind w:left="2444" w:hanging="180"/>
      </w:pPr>
      <w:rPr>
        <w:rFonts w:cs="Times New Roman"/>
      </w:rPr>
    </w:lvl>
    <w:lvl w:ilvl="3" w:tplc="0409000F" w:tentative="1">
      <w:start w:val="1"/>
      <w:numFmt w:val="decimal"/>
      <w:lvlText w:val="%4."/>
      <w:lvlJc w:val="left"/>
      <w:pPr>
        <w:ind w:left="3164" w:hanging="360"/>
      </w:pPr>
      <w:rPr>
        <w:rFonts w:cs="Times New Roman"/>
      </w:rPr>
    </w:lvl>
    <w:lvl w:ilvl="4" w:tplc="04090019" w:tentative="1">
      <w:start w:val="1"/>
      <w:numFmt w:val="lowerLetter"/>
      <w:lvlText w:val="%5."/>
      <w:lvlJc w:val="left"/>
      <w:pPr>
        <w:ind w:left="3884" w:hanging="360"/>
      </w:pPr>
      <w:rPr>
        <w:rFonts w:cs="Times New Roman"/>
      </w:rPr>
    </w:lvl>
    <w:lvl w:ilvl="5" w:tplc="0409001B" w:tentative="1">
      <w:start w:val="1"/>
      <w:numFmt w:val="lowerRoman"/>
      <w:lvlText w:val="%6."/>
      <w:lvlJc w:val="right"/>
      <w:pPr>
        <w:ind w:left="4604" w:hanging="180"/>
      </w:pPr>
      <w:rPr>
        <w:rFonts w:cs="Times New Roman"/>
      </w:rPr>
    </w:lvl>
    <w:lvl w:ilvl="6" w:tplc="0409000F" w:tentative="1">
      <w:start w:val="1"/>
      <w:numFmt w:val="decimal"/>
      <w:lvlText w:val="%7."/>
      <w:lvlJc w:val="left"/>
      <w:pPr>
        <w:ind w:left="5324" w:hanging="360"/>
      </w:pPr>
      <w:rPr>
        <w:rFonts w:cs="Times New Roman"/>
      </w:rPr>
    </w:lvl>
    <w:lvl w:ilvl="7" w:tplc="04090019" w:tentative="1">
      <w:start w:val="1"/>
      <w:numFmt w:val="lowerLetter"/>
      <w:lvlText w:val="%8."/>
      <w:lvlJc w:val="left"/>
      <w:pPr>
        <w:ind w:left="6044" w:hanging="360"/>
      </w:pPr>
      <w:rPr>
        <w:rFonts w:cs="Times New Roman"/>
      </w:rPr>
    </w:lvl>
    <w:lvl w:ilvl="8" w:tplc="0409001B" w:tentative="1">
      <w:start w:val="1"/>
      <w:numFmt w:val="lowerRoman"/>
      <w:lvlText w:val="%9."/>
      <w:lvlJc w:val="right"/>
      <w:pPr>
        <w:ind w:left="6764" w:hanging="180"/>
      </w:pPr>
      <w:rPr>
        <w:rFonts w:cs="Times New Roman"/>
      </w:rPr>
    </w:lvl>
  </w:abstractNum>
  <w:abstractNum w:abstractNumId="30" w15:restartNumberingAfterBreak="0">
    <w:nsid w:val="579A05BE"/>
    <w:multiLevelType w:val="multilevel"/>
    <w:tmpl w:val="DFFAFE6E"/>
    <w:lvl w:ilvl="0">
      <w:start w:val="9"/>
      <w:numFmt w:val="decimal"/>
      <w:lvlText w:val="%1."/>
      <w:lvlJc w:val="left"/>
      <w:pPr>
        <w:ind w:left="390" w:hanging="390"/>
      </w:pPr>
      <w:rPr>
        <w:rFonts w:hint="default"/>
      </w:rPr>
    </w:lvl>
    <w:lvl w:ilvl="1">
      <w:start w:val="1"/>
      <w:numFmt w:val="decimal"/>
      <w:lvlText w:val="%1.%2."/>
      <w:lvlJc w:val="left"/>
      <w:pPr>
        <w:ind w:left="1854" w:hanging="72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482" w:hanging="1080"/>
      </w:pPr>
      <w:rPr>
        <w:rFonts w:hint="default"/>
      </w:rPr>
    </w:lvl>
    <w:lvl w:ilvl="4">
      <w:start w:val="1"/>
      <w:numFmt w:val="decimal"/>
      <w:lvlText w:val="%1.%2.%3.%4.%5."/>
      <w:lvlJc w:val="left"/>
      <w:pPr>
        <w:ind w:left="5976" w:hanging="1440"/>
      </w:pPr>
      <w:rPr>
        <w:rFonts w:hint="default"/>
      </w:rPr>
    </w:lvl>
    <w:lvl w:ilvl="5">
      <w:start w:val="1"/>
      <w:numFmt w:val="decimal"/>
      <w:lvlText w:val="%1.%2.%3.%4.%5.%6."/>
      <w:lvlJc w:val="left"/>
      <w:pPr>
        <w:ind w:left="7110" w:hanging="1440"/>
      </w:pPr>
      <w:rPr>
        <w:rFonts w:hint="default"/>
      </w:rPr>
    </w:lvl>
    <w:lvl w:ilvl="6">
      <w:start w:val="1"/>
      <w:numFmt w:val="decimal"/>
      <w:lvlText w:val="%1.%2.%3.%4.%5.%6.%7."/>
      <w:lvlJc w:val="left"/>
      <w:pPr>
        <w:ind w:left="8604" w:hanging="1800"/>
      </w:pPr>
      <w:rPr>
        <w:rFonts w:hint="default"/>
      </w:rPr>
    </w:lvl>
    <w:lvl w:ilvl="7">
      <w:start w:val="1"/>
      <w:numFmt w:val="decimal"/>
      <w:lvlText w:val="%1.%2.%3.%4.%5.%6.%7.%8."/>
      <w:lvlJc w:val="left"/>
      <w:pPr>
        <w:ind w:left="10098" w:hanging="2160"/>
      </w:pPr>
      <w:rPr>
        <w:rFonts w:hint="default"/>
      </w:rPr>
    </w:lvl>
    <w:lvl w:ilvl="8">
      <w:start w:val="1"/>
      <w:numFmt w:val="decimal"/>
      <w:lvlText w:val="%1.%2.%3.%4.%5.%6.%7.%8.%9."/>
      <w:lvlJc w:val="left"/>
      <w:pPr>
        <w:ind w:left="11232" w:hanging="2160"/>
      </w:pPr>
      <w:rPr>
        <w:rFonts w:hint="default"/>
      </w:rPr>
    </w:lvl>
  </w:abstractNum>
  <w:abstractNum w:abstractNumId="31" w15:restartNumberingAfterBreak="0">
    <w:nsid w:val="58446ED1"/>
    <w:multiLevelType w:val="multilevel"/>
    <w:tmpl w:val="364A0E8A"/>
    <w:lvl w:ilvl="0">
      <w:start w:val="12"/>
      <w:numFmt w:val="decimal"/>
      <w:lvlText w:val="%1."/>
      <w:lvlJc w:val="left"/>
      <w:pPr>
        <w:ind w:left="510" w:hanging="510"/>
      </w:pPr>
      <w:rPr>
        <w:rFonts w:hint="default"/>
      </w:rPr>
    </w:lvl>
    <w:lvl w:ilvl="1">
      <w:start w:val="1"/>
      <w:numFmt w:val="decimal"/>
      <w:lvlText w:val="%1.%2."/>
      <w:lvlJc w:val="left"/>
      <w:pPr>
        <w:ind w:left="1230" w:hanging="720"/>
      </w:pPr>
      <w:rPr>
        <w:rFonts w:hint="default"/>
      </w:rPr>
    </w:lvl>
    <w:lvl w:ilvl="2">
      <w:start w:val="1"/>
      <w:numFmt w:val="decimal"/>
      <w:lvlText w:val="%1.%2.%3."/>
      <w:lvlJc w:val="left"/>
      <w:pPr>
        <w:ind w:left="1740" w:hanging="720"/>
      </w:pPr>
      <w:rPr>
        <w:rFonts w:hint="default"/>
      </w:rPr>
    </w:lvl>
    <w:lvl w:ilvl="3">
      <w:start w:val="1"/>
      <w:numFmt w:val="decimal"/>
      <w:lvlText w:val="%1.%2.%3.%4."/>
      <w:lvlJc w:val="left"/>
      <w:pPr>
        <w:ind w:left="2610" w:hanging="1080"/>
      </w:pPr>
      <w:rPr>
        <w:rFonts w:hint="default"/>
      </w:rPr>
    </w:lvl>
    <w:lvl w:ilvl="4">
      <w:start w:val="1"/>
      <w:numFmt w:val="decimal"/>
      <w:lvlText w:val="%1.%2.%3.%4.%5."/>
      <w:lvlJc w:val="left"/>
      <w:pPr>
        <w:ind w:left="3480" w:hanging="1440"/>
      </w:pPr>
      <w:rPr>
        <w:rFonts w:hint="default"/>
      </w:rPr>
    </w:lvl>
    <w:lvl w:ilvl="5">
      <w:start w:val="1"/>
      <w:numFmt w:val="decimal"/>
      <w:lvlText w:val="%1.%2.%3.%4.%5.%6."/>
      <w:lvlJc w:val="left"/>
      <w:pPr>
        <w:ind w:left="3990" w:hanging="1440"/>
      </w:pPr>
      <w:rPr>
        <w:rFonts w:hint="default"/>
      </w:rPr>
    </w:lvl>
    <w:lvl w:ilvl="6">
      <w:start w:val="1"/>
      <w:numFmt w:val="decimal"/>
      <w:lvlText w:val="%1.%2.%3.%4.%5.%6.%7."/>
      <w:lvlJc w:val="left"/>
      <w:pPr>
        <w:ind w:left="4860" w:hanging="1800"/>
      </w:pPr>
      <w:rPr>
        <w:rFonts w:hint="default"/>
      </w:rPr>
    </w:lvl>
    <w:lvl w:ilvl="7">
      <w:start w:val="1"/>
      <w:numFmt w:val="decimal"/>
      <w:lvlText w:val="%1.%2.%3.%4.%5.%6.%7.%8."/>
      <w:lvlJc w:val="left"/>
      <w:pPr>
        <w:ind w:left="5730" w:hanging="2160"/>
      </w:pPr>
      <w:rPr>
        <w:rFonts w:hint="default"/>
      </w:rPr>
    </w:lvl>
    <w:lvl w:ilvl="8">
      <w:start w:val="1"/>
      <w:numFmt w:val="decimal"/>
      <w:lvlText w:val="%1.%2.%3.%4.%5.%6.%7.%8.%9."/>
      <w:lvlJc w:val="left"/>
      <w:pPr>
        <w:ind w:left="6240" w:hanging="2160"/>
      </w:pPr>
      <w:rPr>
        <w:rFonts w:hint="default"/>
      </w:rPr>
    </w:lvl>
  </w:abstractNum>
  <w:abstractNum w:abstractNumId="32" w15:restartNumberingAfterBreak="0">
    <w:nsid w:val="5AFB2356"/>
    <w:multiLevelType w:val="multilevel"/>
    <w:tmpl w:val="02A6E4A2"/>
    <w:lvl w:ilvl="0">
      <w:start w:val="2"/>
      <w:numFmt w:val="decimal"/>
      <w:lvlText w:val="%1."/>
      <w:lvlJc w:val="left"/>
      <w:pPr>
        <w:ind w:left="1425" w:hanging="360"/>
      </w:pPr>
      <w:rPr>
        <w:rFonts w:hint="default"/>
        <w:color w:val="auto"/>
      </w:rPr>
    </w:lvl>
    <w:lvl w:ilvl="1">
      <w:start w:val="1"/>
      <w:numFmt w:val="decimal"/>
      <w:lvlText w:val="2.%2."/>
      <w:lvlJc w:val="left"/>
      <w:pPr>
        <w:ind w:left="1425" w:hanging="360"/>
      </w:pPr>
      <w:rPr>
        <w:rFonts w:cs="Times New Roman" w:hint="default"/>
      </w:rPr>
    </w:lvl>
    <w:lvl w:ilvl="2">
      <w:start w:val="1"/>
      <w:numFmt w:val="decimal"/>
      <w:isLgl/>
      <w:lvlText w:val="%1.%2.%3."/>
      <w:lvlJc w:val="left"/>
      <w:pPr>
        <w:ind w:left="1785" w:hanging="720"/>
      </w:pPr>
      <w:rPr>
        <w:rFonts w:hint="default"/>
      </w:rPr>
    </w:lvl>
    <w:lvl w:ilvl="3">
      <w:start w:val="1"/>
      <w:numFmt w:val="decimal"/>
      <w:isLgl/>
      <w:lvlText w:val="%1.%2.%3.%4."/>
      <w:lvlJc w:val="left"/>
      <w:pPr>
        <w:ind w:left="1785" w:hanging="720"/>
      </w:pPr>
      <w:rPr>
        <w:rFonts w:hint="default"/>
      </w:rPr>
    </w:lvl>
    <w:lvl w:ilvl="4">
      <w:start w:val="1"/>
      <w:numFmt w:val="decimal"/>
      <w:isLgl/>
      <w:lvlText w:val="%1.%2.%3.%4.%5."/>
      <w:lvlJc w:val="left"/>
      <w:pPr>
        <w:ind w:left="2145" w:hanging="1080"/>
      </w:pPr>
      <w:rPr>
        <w:rFonts w:hint="default"/>
      </w:rPr>
    </w:lvl>
    <w:lvl w:ilvl="5">
      <w:start w:val="1"/>
      <w:numFmt w:val="decimal"/>
      <w:isLgl/>
      <w:lvlText w:val="%1.%2.%3.%4.%5.%6."/>
      <w:lvlJc w:val="left"/>
      <w:pPr>
        <w:ind w:left="2145" w:hanging="1080"/>
      </w:pPr>
      <w:rPr>
        <w:rFonts w:hint="default"/>
      </w:rPr>
    </w:lvl>
    <w:lvl w:ilvl="6">
      <w:start w:val="1"/>
      <w:numFmt w:val="decimal"/>
      <w:isLgl/>
      <w:lvlText w:val="%1.%2.%3.%4.%5.%6.%7."/>
      <w:lvlJc w:val="left"/>
      <w:pPr>
        <w:ind w:left="2505" w:hanging="1440"/>
      </w:pPr>
      <w:rPr>
        <w:rFonts w:hint="default"/>
      </w:rPr>
    </w:lvl>
    <w:lvl w:ilvl="7">
      <w:start w:val="1"/>
      <w:numFmt w:val="decimal"/>
      <w:isLgl/>
      <w:lvlText w:val="%1.%2.%3.%4.%5.%6.%7.%8."/>
      <w:lvlJc w:val="left"/>
      <w:pPr>
        <w:ind w:left="2505" w:hanging="1440"/>
      </w:pPr>
      <w:rPr>
        <w:rFonts w:hint="default"/>
      </w:rPr>
    </w:lvl>
    <w:lvl w:ilvl="8">
      <w:start w:val="1"/>
      <w:numFmt w:val="decimal"/>
      <w:isLgl/>
      <w:lvlText w:val="%1.%2.%3.%4.%5.%6.%7.%8.%9."/>
      <w:lvlJc w:val="left"/>
      <w:pPr>
        <w:ind w:left="2865" w:hanging="1800"/>
      </w:pPr>
      <w:rPr>
        <w:rFonts w:hint="default"/>
      </w:rPr>
    </w:lvl>
  </w:abstractNum>
  <w:abstractNum w:abstractNumId="33" w15:restartNumberingAfterBreak="0">
    <w:nsid w:val="60212060"/>
    <w:multiLevelType w:val="hybridMultilevel"/>
    <w:tmpl w:val="FF202DBC"/>
    <w:lvl w:ilvl="0" w:tplc="EDAC6BC6">
      <w:start w:val="10"/>
      <w:numFmt w:val="decimal"/>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4" w15:restartNumberingAfterBreak="0">
    <w:nsid w:val="611368FA"/>
    <w:multiLevelType w:val="multilevel"/>
    <w:tmpl w:val="A29E315A"/>
    <w:lvl w:ilvl="0">
      <w:start w:val="4"/>
      <w:numFmt w:val="decimal"/>
      <w:lvlText w:val="%1."/>
      <w:lvlJc w:val="left"/>
      <w:pPr>
        <w:ind w:left="786" w:hanging="360"/>
      </w:pPr>
      <w:rPr>
        <w:rFonts w:hint="default"/>
        <w:color w:val="auto"/>
      </w:rPr>
    </w:lvl>
    <w:lvl w:ilvl="1">
      <w:start w:val="6"/>
      <w:numFmt w:val="decimal"/>
      <w:lvlText w:val="3.%2."/>
      <w:lvlJc w:val="left"/>
      <w:pPr>
        <w:ind w:left="1425" w:hanging="360"/>
      </w:pPr>
      <w:rPr>
        <w:rFonts w:hint="default"/>
      </w:rPr>
    </w:lvl>
    <w:lvl w:ilvl="2">
      <w:start w:val="1"/>
      <w:numFmt w:val="decimal"/>
      <w:isLgl/>
      <w:lvlText w:val="%1.%2.%3."/>
      <w:lvlJc w:val="left"/>
      <w:pPr>
        <w:ind w:left="1785" w:hanging="720"/>
      </w:pPr>
      <w:rPr>
        <w:rFonts w:hint="default"/>
      </w:rPr>
    </w:lvl>
    <w:lvl w:ilvl="3">
      <w:start w:val="1"/>
      <w:numFmt w:val="decimal"/>
      <w:isLgl/>
      <w:lvlText w:val="%1.%2.%3.%4."/>
      <w:lvlJc w:val="left"/>
      <w:pPr>
        <w:ind w:left="1785" w:hanging="720"/>
      </w:pPr>
      <w:rPr>
        <w:rFonts w:hint="default"/>
      </w:rPr>
    </w:lvl>
    <w:lvl w:ilvl="4">
      <w:start w:val="1"/>
      <w:numFmt w:val="decimal"/>
      <w:isLgl/>
      <w:lvlText w:val="%1.%2.%3.%4.%5."/>
      <w:lvlJc w:val="left"/>
      <w:pPr>
        <w:ind w:left="2145" w:hanging="1080"/>
      </w:pPr>
      <w:rPr>
        <w:rFonts w:hint="default"/>
      </w:rPr>
    </w:lvl>
    <w:lvl w:ilvl="5">
      <w:start w:val="1"/>
      <w:numFmt w:val="decimal"/>
      <w:isLgl/>
      <w:lvlText w:val="%1.%2.%3.%4.%5.%6."/>
      <w:lvlJc w:val="left"/>
      <w:pPr>
        <w:ind w:left="2145" w:hanging="1080"/>
      </w:pPr>
      <w:rPr>
        <w:rFonts w:hint="default"/>
      </w:rPr>
    </w:lvl>
    <w:lvl w:ilvl="6">
      <w:start w:val="1"/>
      <w:numFmt w:val="decimal"/>
      <w:isLgl/>
      <w:lvlText w:val="%1.%2.%3.%4.%5.%6.%7."/>
      <w:lvlJc w:val="left"/>
      <w:pPr>
        <w:ind w:left="2505" w:hanging="1440"/>
      </w:pPr>
      <w:rPr>
        <w:rFonts w:hint="default"/>
      </w:rPr>
    </w:lvl>
    <w:lvl w:ilvl="7">
      <w:start w:val="1"/>
      <w:numFmt w:val="decimal"/>
      <w:isLgl/>
      <w:lvlText w:val="%1.%2.%3.%4.%5.%6.%7.%8."/>
      <w:lvlJc w:val="left"/>
      <w:pPr>
        <w:ind w:left="2505" w:hanging="1440"/>
      </w:pPr>
      <w:rPr>
        <w:rFonts w:hint="default"/>
      </w:rPr>
    </w:lvl>
    <w:lvl w:ilvl="8">
      <w:start w:val="1"/>
      <w:numFmt w:val="decimal"/>
      <w:isLgl/>
      <w:lvlText w:val="%1.%2.%3.%4.%5.%6.%7.%8.%9."/>
      <w:lvlJc w:val="left"/>
      <w:pPr>
        <w:ind w:left="2865" w:hanging="1800"/>
      </w:pPr>
      <w:rPr>
        <w:rFonts w:hint="default"/>
      </w:rPr>
    </w:lvl>
  </w:abstractNum>
  <w:abstractNum w:abstractNumId="35" w15:restartNumberingAfterBreak="0">
    <w:nsid w:val="619A0DA3"/>
    <w:multiLevelType w:val="hybridMultilevel"/>
    <w:tmpl w:val="162881A2"/>
    <w:lvl w:ilvl="0" w:tplc="9BACBE40">
      <w:start w:val="1"/>
      <w:numFmt w:val="decimal"/>
      <w:lvlText w:val="3.%1."/>
      <w:lvlJc w:val="left"/>
      <w:pPr>
        <w:ind w:left="644" w:hanging="360"/>
      </w:pPr>
      <w:rPr>
        <w:rFonts w:ascii="Verdana" w:hAnsi="Verdana" w:cs="Times New Roman" w:hint="default"/>
        <w:sz w:val="20"/>
        <w:szCs w:val="20"/>
      </w:rPr>
    </w:lvl>
    <w:lvl w:ilvl="1" w:tplc="04090019" w:tentative="1">
      <w:start w:val="1"/>
      <w:numFmt w:val="lowerLetter"/>
      <w:lvlText w:val="%2."/>
      <w:lvlJc w:val="left"/>
      <w:pPr>
        <w:ind w:left="1364" w:hanging="360"/>
      </w:pPr>
      <w:rPr>
        <w:rFonts w:cs="Times New Roman"/>
      </w:rPr>
    </w:lvl>
    <w:lvl w:ilvl="2" w:tplc="0409001B" w:tentative="1">
      <w:start w:val="1"/>
      <w:numFmt w:val="lowerRoman"/>
      <w:lvlText w:val="%3."/>
      <w:lvlJc w:val="right"/>
      <w:pPr>
        <w:ind w:left="2084" w:hanging="180"/>
      </w:pPr>
      <w:rPr>
        <w:rFonts w:cs="Times New Roman"/>
      </w:rPr>
    </w:lvl>
    <w:lvl w:ilvl="3" w:tplc="0409000F" w:tentative="1">
      <w:start w:val="1"/>
      <w:numFmt w:val="decimal"/>
      <w:lvlText w:val="%4."/>
      <w:lvlJc w:val="left"/>
      <w:pPr>
        <w:ind w:left="2804" w:hanging="360"/>
      </w:pPr>
      <w:rPr>
        <w:rFonts w:cs="Times New Roman"/>
      </w:rPr>
    </w:lvl>
    <w:lvl w:ilvl="4" w:tplc="04090019" w:tentative="1">
      <w:start w:val="1"/>
      <w:numFmt w:val="lowerLetter"/>
      <w:lvlText w:val="%5."/>
      <w:lvlJc w:val="left"/>
      <w:pPr>
        <w:ind w:left="3524" w:hanging="360"/>
      </w:pPr>
      <w:rPr>
        <w:rFonts w:cs="Times New Roman"/>
      </w:rPr>
    </w:lvl>
    <w:lvl w:ilvl="5" w:tplc="0409001B" w:tentative="1">
      <w:start w:val="1"/>
      <w:numFmt w:val="lowerRoman"/>
      <w:lvlText w:val="%6."/>
      <w:lvlJc w:val="right"/>
      <w:pPr>
        <w:ind w:left="4244" w:hanging="180"/>
      </w:pPr>
      <w:rPr>
        <w:rFonts w:cs="Times New Roman"/>
      </w:rPr>
    </w:lvl>
    <w:lvl w:ilvl="6" w:tplc="0409000F" w:tentative="1">
      <w:start w:val="1"/>
      <w:numFmt w:val="decimal"/>
      <w:lvlText w:val="%7."/>
      <w:lvlJc w:val="left"/>
      <w:pPr>
        <w:ind w:left="4964" w:hanging="360"/>
      </w:pPr>
      <w:rPr>
        <w:rFonts w:cs="Times New Roman"/>
      </w:rPr>
    </w:lvl>
    <w:lvl w:ilvl="7" w:tplc="04090019" w:tentative="1">
      <w:start w:val="1"/>
      <w:numFmt w:val="lowerLetter"/>
      <w:lvlText w:val="%8."/>
      <w:lvlJc w:val="left"/>
      <w:pPr>
        <w:ind w:left="5684" w:hanging="360"/>
      </w:pPr>
      <w:rPr>
        <w:rFonts w:cs="Times New Roman"/>
      </w:rPr>
    </w:lvl>
    <w:lvl w:ilvl="8" w:tplc="0409001B" w:tentative="1">
      <w:start w:val="1"/>
      <w:numFmt w:val="lowerRoman"/>
      <w:lvlText w:val="%9."/>
      <w:lvlJc w:val="right"/>
      <w:pPr>
        <w:ind w:left="6404" w:hanging="180"/>
      </w:pPr>
      <w:rPr>
        <w:rFonts w:cs="Times New Roman"/>
      </w:rPr>
    </w:lvl>
  </w:abstractNum>
  <w:abstractNum w:abstractNumId="36" w15:restartNumberingAfterBreak="0">
    <w:nsid w:val="62C72904"/>
    <w:multiLevelType w:val="hybridMultilevel"/>
    <w:tmpl w:val="FAD2F602"/>
    <w:lvl w:ilvl="0" w:tplc="0402000F">
      <w:start w:val="1"/>
      <w:numFmt w:val="decimal"/>
      <w:lvlText w:val="%1."/>
      <w:lvlJc w:val="left"/>
      <w:pPr>
        <w:tabs>
          <w:tab w:val="num" w:pos="720"/>
        </w:tabs>
        <w:ind w:left="720" w:hanging="360"/>
      </w:pPr>
      <w:rPr>
        <w:rFonts w:hint="default"/>
      </w:r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37" w15:restartNumberingAfterBreak="0">
    <w:nsid w:val="642C32C7"/>
    <w:multiLevelType w:val="hybridMultilevel"/>
    <w:tmpl w:val="6C26464C"/>
    <w:lvl w:ilvl="0" w:tplc="04020001">
      <w:start w:val="1"/>
      <w:numFmt w:val="bullet"/>
      <w:lvlText w:val=""/>
      <w:lvlJc w:val="left"/>
      <w:pPr>
        <w:tabs>
          <w:tab w:val="num" w:pos="1485"/>
        </w:tabs>
        <w:ind w:left="1485" w:hanging="360"/>
      </w:pPr>
      <w:rPr>
        <w:rFonts w:ascii="Symbol" w:hAnsi="Symbol" w:hint="default"/>
      </w:rPr>
    </w:lvl>
    <w:lvl w:ilvl="1" w:tplc="9358FE70">
      <w:numFmt w:val="bullet"/>
      <w:lvlText w:val="-"/>
      <w:lvlJc w:val="left"/>
      <w:pPr>
        <w:tabs>
          <w:tab w:val="num" w:pos="2805"/>
        </w:tabs>
        <w:ind w:left="2805" w:hanging="960"/>
      </w:pPr>
      <w:rPr>
        <w:rFonts w:ascii="Times New Roman" w:eastAsia="Times New Roman" w:hAnsi="Times New Roman" w:cs="Times New Roman" w:hint="default"/>
      </w:rPr>
    </w:lvl>
    <w:lvl w:ilvl="2" w:tplc="04020005" w:tentative="1">
      <w:start w:val="1"/>
      <w:numFmt w:val="bullet"/>
      <w:lvlText w:val=""/>
      <w:lvlJc w:val="left"/>
      <w:pPr>
        <w:tabs>
          <w:tab w:val="num" w:pos="2925"/>
        </w:tabs>
        <w:ind w:left="2925" w:hanging="360"/>
      </w:pPr>
      <w:rPr>
        <w:rFonts w:ascii="Wingdings" w:hAnsi="Wingdings" w:hint="default"/>
      </w:rPr>
    </w:lvl>
    <w:lvl w:ilvl="3" w:tplc="04020001" w:tentative="1">
      <w:start w:val="1"/>
      <w:numFmt w:val="bullet"/>
      <w:lvlText w:val=""/>
      <w:lvlJc w:val="left"/>
      <w:pPr>
        <w:tabs>
          <w:tab w:val="num" w:pos="3645"/>
        </w:tabs>
        <w:ind w:left="3645" w:hanging="360"/>
      </w:pPr>
      <w:rPr>
        <w:rFonts w:ascii="Symbol" w:hAnsi="Symbol" w:hint="default"/>
      </w:rPr>
    </w:lvl>
    <w:lvl w:ilvl="4" w:tplc="04020003" w:tentative="1">
      <w:start w:val="1"/>
      <w:numFmt w:val="bullet"/>
      <w:lvlText w:val="o"/>
      <w:lvlJc w:val="left"/>
      <w:pPr>
        <w:tabs>
          <w:tab w:val="num" w:pos="4365"/>
        </w:tabs>
        <w:ind w:left="4365" w:hanging="360"/>
      </w:pPr>
      <w:rPr>
        <w:rFonts w:ascii="Courier New" w:hAnsi="Courier New" w:cs="Courier New" w:hint="default"/>
      </w:rPr>
    </w:lvl>
    <w:lvl w:ilvl="5" w:tplc="04020005" w:tentative="1">
      <w:start w:val="1"/>
      <w:numFmt w:val="bullet"/>
      <w:lvlText w:val=""/>
      <w:lvlJc w:val="left"/>
      <w:pPr>
        <w:tabs>
          <w:tab w:val="num" w:pos="5085"/>
        </w:tabs>
        <w:ind w:left="5085" w:hanging="360"/>
      </w:pPr>
      <w:rPr>
        <w:rFonts w:ascii="Wingdings" w:hAnsi="Wingdings" w:hint="default"/>
      </w:rPr>
    </w:lvl>
    <w:lvl w:ilvl="6" w:tplc="04020001" w:tentative="1">
      <w:start w:val="1"/>
      <w:numFmt w:val="bullet"/>
      <w:lvlText w:val=""/>
      <w:lvlJc w:val="left"/>
      <w:pPr>
        <w:tabs>
          <w:tab w:val="num" w:pos="5805"/>
        </w:tabs>
        <w:ind w:left="5805" w:hanging="360"/>
      </w:pPr>
      <w:rPr>
        <w:rFonts w:ascii="Symbol" w:hAnsi="Symbol" w:hint="default"/>
      </w:rPr>
    </w:lvl>
    <w:lvl w:ilvl="7" w:tplc="04020003" w:tentative="1">
      <w:start w:val="1"/>
      <w:numFmt w:val="bullet"/>
      <w:lvlText w:val="o"/>
      <w:lvlJc w:val="left"/>
      <w:pPr>
        <w:tabs>
          <w:tab w:val="num" w:pos="6525"/>
        </w:tabs>
        <w:ind w:left="6525" w:hanging="360"/>
      </w:pPr>
      <w:rPr>
        <w:rFonts w:ascii="Courier New" w:hAnsi="Courier New" w:cs="Courier New" w:hint="default"/>
      </w:rPr>
    </w:lvl>
    <w:lvl w:ilvl="8" w:tplc="04020005" w:tentative="1">
      <w:start w:val="1"/>
      <w:numFmt w:val="bullet"/>
      <w:lvlText w:val=""/>
      <w:lvlJc w:val="left"/>
      <w:pPr>
        <w:tabs>
          <w:tab w:val="num" w:pos="7245"/>
        </w:tabs>
        <w:ind w:left="7245" w:hanging="360"/>
      </w:pPr>
      <w:rPr>
        <w:rFonts w:ascii="Wingdings" w:hAnsi="Wingdings" w:hint="default"/>
      </w:rPr>
    </w:lvl>
  </w:abstractNum>
  <w:abstractNum w:abstractNumId="38" w15:restartNumberingAfterBreak="0">
    <w:nsid w:val="654C564F"/>
    <w:multiLevelType w:val="hybridMultilevel"/>
    <w:tmpl w:val="1C683BE0"/>
    <w:lvl w:ilvl="0" w:tplc="0402000F">
      <w:start w:val="1"/>
      <w:numFmt w:val="decimal"/>
      <w:lvlText w:val="%1."/>
      <w:lvlJc w:val="left"/>
      <w:pPr>
        <w:tabs>
          <w:tab w:val="num" w:pos="1440"/>
        </w:tabs>
        <w:ind w:left="1440" w:hanging="360"/>
      </w:pPr>
    </w:lvl>
    <w:lvl w:ilvl="1" w:tplc="04020019">
      <w:start w:val="1"/>
      <w:numFmt w:val="lowerLetter"/>
      <w:lvlText w:val="%2."/>
      <w:lvlJc w:val="left"/>
      <w:pPr>
        <w:tabs>
          <w:tab w:val="num" w:pos="2160"/>
        </w:tabs>
        <w:ind w:left="2160" w:hanging="360"/>
      </w:pPr>
    </w:lvl>
    <w:lvl w:ilvl="2" w:tplc="0402001B" w:tentative="1">
      <w:start w:val="1"/>
      <w:numFmt w:val="lowerRoman"/>
      <w:lvlText w:val="%3."/>
      <w:lvlJc w:val="right"/>
      <w:pPr>
        <w:tabs>
          <w:tab w:val="num" w:pos="2880"/>
        </w:tabs>
        <w:ind w:left="2880" w:hanging="180"/>
      </w:pPr>
    </w:lvl>
    <w:lvl w:ilvl="3" w:tplc="0402000F" w:tentative="1">
      <w:start w:val="1"/>
      <w:numFmt w:val="decimal"/>
      <w:lvlText w:val="%4."/>
      <w:lvlJc w:val="left"/>
      <w:pPr>
        <w:tabs>
          <w:tab w:val="num" w:pos="3600"/>
        </w:tabs>
        <w:ind w:left="3600" w:hanging="360"/>
      </w:pPr>
    </w:lvl>
    <w:lvl w:ilvl="4" w:tplc="04020019" w:tentative="1">
      <w:start w:val="1"/>
      <w:numFmt w:val="lowerLetter"/>
      <w:lvlText w:val="%5."/>
      <w:lvlJc w:val="left"/>
      <w:pPr>
        <w:tabs>
          <w:tab w:val="num" w:pos="4320"/>
        </w:tabs>
        <w:ind w:left="4320" w:hanging="360"/>
      </w:pPr>
    </w:lvl>
    <w:lvl w:ilvl="5" w:tplc="0402001B" w:tentative="1">
      <w:start w:val="1"/>
      <w:numFmt w:val="lowerRoman"/>
      <w:lvlText w:val="%6."/>
      <w:lvlJc w:val="right"/>
      <w:pPr>
        <w:tabs>
          <w:tab w:val="num" w:pos="5040"/>
        </w:tabs>
        <w:ind w:left="5040" w:hanging="180"/>
      </w:pPr>
    </w:lvl>
    <w:lvl w:ilvl="6" w:tplc="0402000F" w:tentative="1">
      <w:start w:val="1"/>
      <w:numFmt w:val="decimal"/>
      <w:lvlText w:val="%7."/>
      <w:lvlJc w:val="left"/>
      <w:pPr>
        <w:tabs>
          <w:tab w:val="num" w:pos="5760"/>
        </w:tabs>
        <w:ind w:left="5760" w:hanging="360"/>
      </w:pPr>
    </w:lvl>
    <w:lvl w:ilvl="7" w:tplc="04020019" w:tentative="1">
      <w:start w:val="1"/>
      <w:numFmt w:val="lowerLetter"/>
      <w:lvlText w:val="%8."/>
      <w:lvlJc w:val="left"/>
      <w:pPr>
        <w:tabs>
          <w:tab w:val="num" w:pos="6480"/>
        </w:tabs>
        <w:ind w:left="6480" w:hanging="360"/>
      </w:pPr>
    </w:lvl>
    <w:lvl w:ilvl="8" w:tplc="0402001B" w:tentative="1">
      <w:start w:val="1"/>
      <w:numFmt w:val="lowerRoman"/>
      <w:lvlText w:val="%9."/>
      <w:lvlJc w:val="right"/>
      <w:pPr>
        <w:tabs>
          <w:tab w:val="num" w:pos="7200"/>
        </w:tabs>
        <w:ind w:left="7200" w:hanging="180"/>
      </w:pPr>
    </w:lvl>
  </w:abstractNum>
  <w:abstractNum w:abstractNumId="39" w15:restartNumberingAfterBreak="0">
    <w:nsid w:val="65663544"/>
    <w:multiLevelType w:val="hybridMultilevel"/>
    <w:tmpl w:val="6534F83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5C97F05"/>
    <w:multiLevelType w:val="multilevel"/>
    <w:tmpl w:val="6FEAC526"/>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1" w15:restartNumberingAfterBreak="0">
    <w:nsid w:val="75F514E1"/>
    <w:multiLevelType w:val="multilevel"/>
    <w:tmpl w:val="9490E6DC"/>
    <w:lvl w:ilvl="0">
      <w:start w:val="10"/>
      <w:numFmt w:val="decimal"/>
      <w:lvlText w:val="%1."/>
      <w:lvlJc w:val="left"/>
      <w:pPr>
        <w:ind w:left="1078" w:hanging="510"/>
      </w:pPr>
      <w:rPr>
        <w:strike w:val="0"/>
        <w:dstrike w:val="0"/>
        <w:u w:val="none"/>
        <w:effect w:val="none"/>
      </w:rPr>
    </w:lvl>
    <w:lvl w:ilvl="1">
      <w:start w:val="1"/>
      <w:numFmt w:val="decimal"/>
      <w:lvlText w:val="%1.%2."/>
      <w:lvlJc w:val="left"/>
      <w:pPr>
        <w:ind w:left="1288" w:hanging="720"/>
      </w:pPr>
      <w:rPr>
        <w:b w:val="0"/>
        <w:strike w:val="0"/>
        <w:dstrike w:val="0"/>
        <w:u w:val="none"/>
        <w:effect w:val="none"/>
      </w:rPr>
    </w:lvl>
    <w:lvl w:ilvl="2">
      <w:start w:val="1"/>
      <w:numFmt w:val="decimal"/>
      <w:lvlText w:val="%1.%2.%3."/>
      <w:lvlJc w:val="left"/>
      <w:pPr>
        <w:ind w:left="1856" w:hanging="720"/>
      </w:pPr>
      <w:rPr>
        <w:strike w:val="0"/>
        <w:dstrike w:val="0"/>
        <w:u w:val="none"/>
        <w:effect w:val="none"/>
      </w:rPr>
    </w:lvl>
    <w:lvl w:ilvl="3">
      <w:start w:val="1"/>
      <w:numFmt w:val="decimal"/>
      <w:lvlText w:val="%1.%2.%3.%4."/>
      <w:lvlJc w:val="left"/>
      <w:pPr>
        <w:ind w:left="2784" w:hanging="1080"/>
      </w:pPr>
      <w:rPr>
        <w:strike w:val="0"/>
        <w:dstrike w:val="0"/>
        <w:u w:val="none"/>
        <w:effect w:val="none"/>
      </w:rPr>
    </w:lvl>
    <w:lvl w:ilvl="4">
      <w:start w:val="1"/>
      <w:numFmt w:val="decimal"/>
      <w:lvlText w:val="%1.%2.%3.%4.%5."/>
      <w:lvlJc w:val="left"/>
      <w:pPr>
        <w:ind w:left="3712" w:hanging="1440"/>
      </w:pPr>
      <w:rPr>
        <w:strike w:val="0"/>
        <w:dstrike w:val="0"/>
        <w:u w:val="none"/>
        <w:effect w:val="none"/>
      </w:rPr>
    </w:lvl>
    <w:lvl w:ilvl="5">
      <w:start w:val="1"/>
      <w:numFmt w:val="decimal"/>
      <w:lvlText w:val="%1.%2.%3.%4.%5.%6."/>
      <w:lvlJc w:val="left"/>
      <w:pPr>
        <w:ind w:left="4280" w:hanging="1440"/>
      </w:pPr>
      <w:rPr>
        <w:strike w:val="0"/>
        <w:dstrike w:val="0"/>
        <w:u w:val="none"/>
        <w:effect w:val="none"/>
      </w:rPr>
    </w:lvl>
    <w:lvl w:ilvl="6">
      <w:start w:val="1"/>
      <w:numFmt w:val="decimal"/>
      <w:lvlText w:val="%1.%2.%3.%4.%5.%6.%7."/>
      <w:lvlJc w:val="left"/>
      <w:pPr>
        <w:ind w:left="5208" w:hanging="1800"/>
      </w:pPr>
      <w:rPr>
        <w:strike w:val="0"/>
        <w:dstrike w:val="0"/>
        <w:u w:val="none"/>
        <w:effect w:val="none"/>
      </w:rPr>
    </w:lvl>
    <w:lvl w:ilvl="7">
      <w:start w:val="1"/>
      <w:numFmt w:val="decimal"/>
      <w:lvlText w:val="%1.%2.%3.%4.%5.%6.%7.%8."/>
      <w:lvlJc w:val="left"/>
      <w:pPr>
        <w:ind w:left="6136" w:hanging="2160"/>
      </w:pPr>
      <w:rPr>
        <w:strike w:val="0"/>
        <w:dstrike w:val="0"/>
        <w:u w:val="none"/>
        <w:effect w:val="none"/>
      </w:rPr>
    </w:lvl>
    <w:lvl w:ilvl="8">
      <w:start w:val="1"/>
      <w:numFmt w:val="decimal"/>
      <w:lvlText w:val="%1.%2.%3.%4.%5.%6.%7.%8.%9."/>
      <w:lvlJc w:val="left"/>
      <w:pPr>
        <w:ind w:left="6704" w:hanging="2160"/>
      </w:pPr>
      <w:rPr>
        <w:strike w:val="0"/>
        <w:dstrike w:val="0"/>
        <w:u w:val="none"/>
        <w:effect w:val="none"/>
      </w:rPr>
    </w:lvl>
  </w:abstractNum>
  <w:abstractNum w:abstractNumId="42" w15:restartNumberingAfterBreak="0">
    <w:nsid w:val="7EA95B62"/>
    <w:multiLevelType w:val="hybridMultilevel"/>
    <w:tmpl w:val="486E3BD4"/>
    <w:lvl w:ilvl="0" w:tplc="2F309BEC">
      <w:start w:val="18"/>
      <w:numFmt w:val="decimal"/>
      <w:lvlText w:val="%1."/>
      <w:lvlJc w:val="left"/>
      <w:pPr>
        <w:ind w:left="1080" w:hanging="360"/>
      </w:pPr>
      <w:rPr>
        <w:rFonts w:hint="default"/>
        <w:color w:val="00000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num w:numId="1">
    <w:abstractNumId w:val="15"/>
  </w:num>
  <w:num w:numId="2">
    <w:abstractNumId w:val="6"/>
  </w:num>
  <w:num w:numId="3">
    <w:abstractNumId w:val="3"/>
  </w:num>
  <w:num w:numId="4">
    <w:abstractNumId w:val="23"/>
  </w:num>
  <w:num w:numId="5">
    <w:abstractNumId w:val="36"/>
  </w:num>
  <w:num w:numId="6">
    <w:abstractNumId w:val="37"/>
  </w:num>
  <w:num w:numId="7">
    <w:abstractNumId w:val="28"/>
  </w:num>
  <w:num w:numId="8">
    <w:abstractNumId w:val="2"/>
  </w:num>
  <w:num w:numId="9">
    <w:abstractNumId w:val="22"/>
  </w:num>
  <w:num w:numId="1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9"/>
  </w:num>
  <w:num w:numId="13">
    <w:abstractNumId w:val="39"/>
  </w:num>
  <w:num w:numId="14">
    <w:abstractNumId w:val="0"/>
  </w:num>
  <w:num w:numId="15">
    <w:abstractNumId w:val="11"/>
  </w:num>
  <w:num w:numId="16">
    <w:abstractNumId w:val="22"/>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41"/>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5"/>
  </w:num>
  <w:num w:numId="19">
    <w:abstractNumId w:val="8"/>
  </w:num>
  <w:num w:numId="20">
    <w:abstractNumId w:val="4"/>
  </w:num>
  <w:num w:numId="21">
    <w:abstractNumId w:val="27"/>
  </w:num>
  <w:num w:numId="22">
    <w:abstractNumId w:val="7"/>
  </w:num>
  <w:num w:numId="23">
    <w:abstractNumId w:val="16"/>
  </w:num>
  <w:num w:numId="24">
    <w:abstractNumId w:val="30"/>
  </w:num>
  <w:num w:numId="25">
    <w:abstractNumId w:val="14"/>
  </w:num>
  <w:num w:numId="26">
    <w:abstractNumId w:val="17"/>
  </w:num>
  <w:num w:numId="27">
    <w:abstractNumId w:val="31"/>
  </w:num>
  <w:num w:numId="28">
    <w:abstractNumId w:val="18"/>
  </w:num>
  <w:num w:numId="29">
    <w:abstractNumId w:val="26"/>
  </w:num>
  <w:num w:numId="30">
    <w:abstractNumId w:val="24"/>
  </w:num>
  <w:num w:numId="31">
    <w:abstractNumId w:val="9"/>
  </w:num>
  <w:num w:numId="32">
    <w:abstractNumId w:val="33"/>
  </w:num>
  <w:num w:numId="33">
    <w:abstractNumId w:val="20"/>
  </w:num>
  <w:num w:numId="34">
    <w:abstractNumId w:val="20"/>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42"/>
  </w:num>
  <w:num w:numId="36">
    <w:abstractNumId w:val="10"/>
  </w:num>
  <w:num w:numId="37">
    <w:abstractNumId w:val="13"/>
  </w:num>
  <w:num w:numId="38">
    <w:abstractNumId w:val="29"/>
  </w:num>
  <w:num w:numId="39">
    <w:abstractNumId w:val="21"/>
  </w:num>
  <w:num w:numId="40">
    <w:abstractNumId w:val="32"/>
  </w:num>
  <w:num w:numId="41">
    <w:abstractNumId w:val="35"/>
  </w:num>
  <w:num w:numId="42">
    <w:abstractNumId w:val="25"/>
  </w:num>
  <w:num w:numId="43">
    <w:abstractNumId w:val="34"/>
  </w:num>
  <w:num w:numId="44">
    <w:abstractNumId w:val="40"/>
  </w:num>
  <w:num w:numId="45">
    <w:abstractNumId w:val="12"/>
  </w:num>
  <w:num w:numId="46">
    <w:abstractNumId w:val="1"/>
  </w:num>
  <w:num w:numId="47">
    <w:abstractNumId w:val="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42D46"/>
    <w:rsid w:val="00055300"/>
    <w:rsid w:val="000652B9"/>
    <w:rsid w:val="000C7ECA"/>
    <w:rsid w:val="002535E8"/>
    <w:rsid w:val="002B54C2"/>
    <w:rsid w:val="003304CC"/>
    <w:rsid w:val="00373C8B"/>
    <w:rsid w:val="0038562B"/>
    <w:rsid w:val="003A3AF2"/>
    <w:rsid w:val="004A3938"/>
    <w:rsid w:val="004A53F6"/>
    <w:rsid w:val="005632E3"/>
    <w:rsid w:val="0060047F"/>
    <w:rsid w:val="00600EF3"/>
    <w:rsid w:val="0065266B"/>
    <w:rsid w:val="006B3F51"/>
    <w:rsid w:val="006E0790"/>
    <w:rsid w:val="00712868"/>
    <w:rsid w:val="00712D7D"/>
    <w:rsid w:val="007208CA"/>
    <w:rsid w:val="00723021"/>
    <w:rsid w:val="00821FEF"/>
    <w:rsid w:val="00844A54"/>
    <w:rsid w:val="0087134E"/>
    <w:rsid w:val="00924469"/>
    <w:rsid w:val="00931380"/>
    <w:rsid w:val="00932419"/>
    <w:rsid w:val="00A429B0"/>
    <w:rsid w:val="00B712BE"/>
    <w:rsid w:val="00BB4CD8"/>
    <w:rsid w:val="00C230E7"/>
    <w:rsid w:val="00C73E83"/>
    <w:rsid w:val="00C77926"/>
    <w:rsid w:val="00CF445F"/>
    <w:rsid w:val="00D0649F"/>
    <w:rsid w:val="00D35126"/>
    <w:rsid w:val="00D84ED0"/>
    <w:rsid w:val="00D9446E"/>
    <w:rsid w:val="00E514DC"/>
    <w:rsid w:val="00EC3922"/>
    <w:rsid w:val="00EF74C9"/>
    <w:rsid w:val="00F250EF"/>
    <w:rsid w:val="00F42D46"/>
    <w:rsid w:val="00FC595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34"/>
    <o:shapelayout v:ext="edit">
      <o:idmap v:ext="edit" data="1"/>
    </o:shapelayout>
  </w:shapeDefaults>
  <w:decimalSymbol w:val=","/>
  <w:listSeparator w:val=";"/>
  <w15:chartTrackingRefBased/>
  <w15:docId w15:val="{FB2D0647-A80A-4D11-9735-F278A95DFB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pacing w:after="160" w:line="259" w:lineRule="auto"/>
    </w:pPr>
    <w:rPr>
      <w:sz w:val="22"/>
      <w:szCs w:val="22"/>
      <w:lang w:val="en-GB"/>
    </w:rPr>
  </w:style>
  <w:style w:type="paragraph" w:styleId="1">
    <w:name w:val="heading 1"/>
    <w:basedOn w:val="a"/>
    <w:next w:val="a"/>
    <w:link w:val="10"/>
    <w:qFormat/>
    <w:rsid w:val="00F42D46"/>
    <w:pPr>
      <w:keepNext/>
      <w:spacing w:after="0" w:line="360" w:lineRule="auto"/>
      <w:jc w:val="right"/>
      <w:outlineLvl w:val="0"/>
    </w:pPr>
    <w:rPr>
      <w:rFonts w:ascii="Times New Roman" w:eastAsia="Times New Roman" w:hAnsi="Times New Roman"/>
      <w:b/>
      <w:sz w:val="24"/>
      <w:szCs w:val="20"/>
      <w:lang w:val="bg-BG"/>
    </w:rPr>
  </w:style>
  <w:style w:type="paragraph" w:styleId="2">
    <w:name w:val="heading 2"/>
    <w:basedOn w:val="a"/>
    <w:next w:val="a"/>
    <w:link w:val="20"/>
    <w:uiPriority w:val="9"/>
    <w:semiHidden/>
    <w:unhideWhenUsed/>
    <w:qFormat/>
    <w:rsid w:val="00F42D46"/>
    <w:pPr>
      <w:keepNext/>
      <w:spacing w:before="240" w:after="60" w:line="240" w:lineRule="auto"/>
      <w:jc w:val="both"/>
      <w:outlineLvl w:val="1"/>
    </w:pPr>
    <w:rPr>
      <w:rFonts w:ascii="Cambria" w:eastAsia="Times New Roman" w:hAnsi="Cambria"/>
      <w:b/>
      <w:bCs/>
      <w:i/>
      <w:iCs/>
      <w:sz w:val="28"/>
      <w:szCs w:val="28"/>
      <w:lang w:val="bg-BG" w:eastAsia="bg-BG"/>
    </w:rPr>
  </w:style>
  <w:style w:type="paragraph" w:styleId="4">
    <w:name w:val="heading 4"/>
    <w:basedOn w:val="a"/>
    <w:next w:val="a"/>
    <w:link w:val="40"/>
    <w:qFormat/>
    <w:rsid w:val="00F42D46"/>
    <w:pPr>
      <w:keepNext/>
      <w:spacing w:before="240" w:after="60" w:line="276" w:lineRule="auto"/>
      <w:outlineLvl w:val="3"/>
    </w:pPr>
    <w:rPr>
      <w:rFonts w:eastAsia="Times New Roman"/>
      <w:b/>
      <w:bCs/>
      <w:sz w:val="28"/>
      <w:szCs w:val="28"/>
      <w:lang w:val="bg-BG" w:eastAsia="bg-BG"/>
    </w:rPr>
  </w:style>
  <w:style w:type="paragraph" w:styleId="5">
    <w:name w:val="heading 5"/>
    <w:basedOn w:val="a"/>
    <w:next w:val="a"/>
    <w:link w:val="50"/>
    <w:qFormat/>
    <w:rsid w:val="00F42D46"/>
    <w:pPr>
      <w:spacing w:before="240" w:after="60" w:line="240" w:lineRule="auto"/>
      <w:outlineLvl w:val="4"/>
    </w:pPr>
    <w:rPr>
      <w:rFonts w:eastAsia="Times New Roman"/>
      <w:b/>
      <w:bCs/>
      <w:i/>
      <w:iCs/>
      <w:sz w:val="26"/>
      <w:szCs w:val="26"/>
      <w:lang w:val="en-A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лавие 1 Знак"/>
    <w:link w:val="1"/>
    <w:rsid w:val="00F42D46"/>
    <w:rPr>
      <w:rFonts w:ascii="Times New Roman" w:eastAsia="Times New Roman" w:hAnsi="Times New Roman" w:cs="Times New Roman"/>
      <w:b/>
      <w:sz w:val="24"/>
      <w:szCs w:val="20"/>
      <w:lang w:val="bg-BG"/>
    </w:rPr>
  </w:style>
  <w:style w:type="character" w:customStyle="1" w:styleId="20">
    <w:name w:val="Заглавие 2 Знак"/>
    <w:link w:val="2"/>
    <w:uiPriority w:val="9"/>
    <w:semiHidden/>
    <w:rsid w:val="00F42D46"/>
    <w:rPr>
      <w:rFonts w:ascii="Cambria" w:eastAsia="Times New Roman" w:hAnsi="Cambria" w:cs="Times New Roman"/>
      <w:b/>
      <w:bCs/>
      <w:i/>
      <w:iCs/>
      <w:sz w:val="28"/>
      <w:szCs w:val="28"/>
      <w:lang w:val="bg-BG" w:eastAsia="bg-BG"/>
    </w:rPr>
  </w:style>
  <w:style w:type="character" w:customStyle="1" w:styleId="40">
    <w:name w:val="Заглавие 4 Знак"/>
    <w:link w:val="4"/>
    <w:rsid w:val="00F42D46"/>
    <w:rPr>
      <w:rFonts w:ascii="Calibri" w:eastAsia="Times New Roman" w:hAnsi="Calibri" w:cs="Times New Roman"/>
      <w:b/>
      <w:bCs/>
      <w:sz w:val="28"/>
      <w:szCs w:val="28"/>
      <w:lang w:val="bg-BG" w:eastAsia="bg-BG"/>
    </w:rPr>
  </w:style>
  <w:style w:type="character" w:customStyle="1" w:styleId="50">
    <w:name w:val="Заглавие 5 Знак"/>
    <w:link w:val="5"/>
    <w:rsid w:val="00F42D46"/>
    <w:rPr>
      <w:rFonts w:ascii="Calibri" w:eastAsia="Times New Roman" w:hAnsi="Calibri" w:cs="Times New Roman"/>
      <w:b/>
      <w:bCs/>
      <w:i/>
      <w:iCs/>
      <w:sz w:val="26"/>
      <w:szCs w:val="26"/>
      <w:lang w:val="en-AU"/>
    </w:rPr>
  </w:style>
  <w:style w:type="numbering" w:customStyle="1" w:styleId="NoList1">
    <w:name w:val="No List1"/>
    <w:next w:val="a2"/>
    <w:uiPriority w:val="99"/>
    <w:semiHidden/>
    <w:unhideWhenUsed/>
    <w:rsid w:val="00F42D46"/>
  </w:style>
  <w:style w:type="numbering" w:customStyle="1" w:styleId="NoList11">
    <w:name w:val="No List11"/>
    <w:next w:val="a2"/>
    <w:uiPriority w:val="99"/>
    <w:semiHidden/>
    <w:unhideWhenUsed/>
    <w:rsid w:val="00F42D46"/>
  </w:style>
  <w:style w:type="paragraph" w:styleId="a3">
    <w:name w:val="Balloon Text"/>
    <w:basedOn w:val="a"/>
    <w:link w:val="a4"/>
    <w:uiPriority w:val="99"/>
    <w:semiHidden/>
    <w:unhideWhenUsed/>
    <w:rsid w:val="00F42D46"/>
    <w:pPr>
      <w:spacing w:after="0" w:line="240" w:lineRule="auto"/>
      <w:jc w:val="both"/>
    </w:pPr>
    <w:rPr>
      <w:rFonts w:ascii="Tahoma" w:eastAsia="Times New Roman" w:hAnsi="Tahoma" w:cs="Tahoma"/>
      <w:sz w:val="16"/>
      <w:szCs w:val="16"/>
      <w:lang w:val="bg-BG" w:eastAsia="bg-BG"/>
    </w:rPr>
  </w:style>
  <w:style w:type="character" w:customStyle="1" w:styleId="a4">
    <w:name w:val="Изнесен текст Знак"/>
    <w:link w:val="a3"/>
    <w:uiPriority w:val="99"/>
    <w:semiHidden/>
    <w:rsid w:val="00F42D46"/>
    <w:rPr>
      <w:rFonts w:ascii="Tahoma" w:eastAsia="Times New Roman" w:hAnsi="Tahoma" w:cs="Tahoma"/>
      <w:sz w:val="16"/>
      <w:szCs w:val="16"/>
      <w:lang w:val="bg-BG" w:eastAsia="bg-BG"/>
    </w:rPr>
  </w:style>
  <w:style w:type="paragraph" w:styleId="a5">
    <w:name w:val="Body Text"/>
    <w:basedOn w:val="a"/>
    <w:link w:val="a6"/>
    <w:rsid w:val="00F42D46"/>
    <w:pPr>
      <w:spacing w:after="120" w:line="240" w:lineRule="auto"/>
    </w:pPr>
    <w:rPr>
      <w:rFonts w:ascii="Times New Roman" w:eastAsia="Times New Roman" w:hAnsi="Times New Roman"/>
      <w:sz w:val="20"/>
      <w:szCs w:val="20"/>
      <w:lang w:val="en-AU"/>
    </w:rPr>
  </w:style>
  <w:style w:type="character" w:customStyle="1" w:styleId="a6">
    <w:name w:val="Основен текст Знак"/>
    <w:link w:val="a5"/>
    <w:rsid w:val="00F42D46"/>
    <w:rPr>
      <w:rFonts w:ascii="Times New Roman" w:eastAsia="Times New Roman" w:hAnsi="Times New Roman" w:cs="Times New Roman"/>
      <w:sz w:val="20"/>
      <w:szCs w:val="20"/>
      <w:lang w:val="en-AU"/>
    </w:rPr>
  </w:style>
  <w:style w:type="paragraph" w:styleId="a7">
    <w:name w:val="List Paragraph"/>
    <w:basedOn w:val="a"/>
    <w:qFormat/>
    <w:rsid w:val="00F42D46"/>
    <w:pPr>
      <w:spacing w:after="0" w:line="240" w:lineRule="auto"/>
      <w:ind w:left="720"/>
      <w:contextualSpacing/>
      <w:jc w:val="both"/>
    </w:pPr>
    <w:rPr>
      <w:rFonts w:ascii="Verdana" w:eastAsia="Times New Roman" w:hAnsi="Verdana"/>
      <w:sz w:val="20"/>
      <w:lang w:val="bg-BG" w:eastAsia="bg-BG"/>
    </w:rPr>
  </w:style>
  <w:style w:type="paragraph" w:styleId="a8">
    <w:name w:val="Title"/>
    <w:basedOn w:val="a"/>
    <w:next w:val="a"/>
    <w:link w:val="a9"/>
    <w:qFormat/>
    <w:rsid w:val="00F42D46"/>
    <w:pPr>
      <w:suppressAutoHyphens/>
      <w:spacing w:after="0" w:line="240" w:lineRule="auto"/>
      <w:jc w:val="center"/>
    </w:pPr>
    <w:rPr>
      <w:rFonts w:ascii="Verdana" w:eastAsia="Times New Roman" w:hAnsi="Verdana"/>
      <w:b/>
      <w:bCs/>
      <w:sz w:val="32"/>
      <w:szCs w:val="24"/>
      <w:lang w:val="bg-BG" w:eastAsia="ar-SA"/>
    </w:rPr>
  </w:style>
  <w:style w:type="character" w:customStyle="1" w:styleId="a9">
    <w:name w:val="Заглавие Знак"/>
    <w:link w:val="a8"/>
    <w:rsid w:val="00F42D46"/>
    <w:rPr>
      <w:rFonts w:ascii="Verdana" w:eastAsia="Times New Roman" w:hAnsi="Verdana" w:cs="Times New Roman"/>
      <w:b/>
      <w:bCs/>
      <w:sz w:val="32"/>
      <w:szCs w:val="24"/>
      <w:lang w:val="bg-BG" w:eastAsia="ar-SA"/>
    </w:rPr>
  </w:style>
  <w:style w:type="paragraph" w:styleId="3">
    <w:name w:val="Body Text 3"/>
    <w:basedOn w:val="a"/>
    <w:link w:val="30"/>
    <w:uiPriority w:val="99"/>
    <w:semiHidden/>
    <w:unhideWhenUsed/>
    <w:rsid w:val="00F42D46"/>
    <w:pPr>
      <w:spacing w:after="120" w:line="240" w:lineRule="auto"/>
      <w:jc w:val="both"/>
    </w:pPr>
    <w:rPr>
      <w:rFonts w:ascii="Verdana" w:eastAsia="Times New Roman" w:hAnsi="Verdana"/>
      <w:sz w:val="16"/>
      <w:szCs w:val="16"/>
      <w:lang w:val="bg-BG"/>
    </w:rPr>
  </w:style>
  <w:style w:type="character" w:customStyle="1" w:styleId="30">
    <w:name w:val="Основен текст 3 Знак"/>
    <w:link w:val="3"/>
    <w:uiPriority w:val="99"/>
    <w:semiHidden/>
    <w:rsid w:val="00F42D46"/>
    <w:rPr>
      <w:rFonts w:ascii="Verdana" w:eastAsia="Times New Roman" w:hAnsi="Verdana" w:cs="Times New Roman"/>
      <w:sz w:val="16"/>
      <w:szCs w:val="16"/>
      <w:lang w:val="bg-BG"/>
    </w:rPr>
  </w:style>
  <w:style w:type="paragraph" w:customStyle="1" w:styleId="FR2">
    <w:name w:val="FR2"/>
    <w:rsid w:val="00F42D46"/>
    <w:pPr>
      <w:widowControl w:val="0"/>
      <w:autoSpaceDE w:val="0"/>
      <w:autoSpaceDN w:val="0"/>
      <w:adjustRightInd w:val="0"/>
      <w:spacing w:before="440"/>
      <w:jc w:val="both"/>
    </w:pPr>
    <w:rPr>
      <w:rFonts w:ascii="Arial Narrow" w:eastAsia="Times New Roman" w:hAnsi="Arial Narrow"/>
      <w:sz w:val="36"/>
      <w:lang w:val="bg-BG"/>
    </w:rPr>
  </w:style>
  <w:style w:type="paragraph" w:styleId="aa">
    <w:name w:val="No Spacing"/>
    <w:qFormat/>
    <w:rsid w:val="00F42D46"/>
    <w:rPr>
      <w:rFonts w:eastAsia="Times New Roman"/>
      <w:sz w:val="22"/>
      <w:szCs w:val="22"/>
      <w:lang w:val="bg-BG" w:eastAsia="bg-BG"/>
    </w:rPr>
  </w:style>
  <w:style w:type="character" w:styleId="ab">
    <w:name w:val="Hyperlink"/>
    <w:rsid w:val="00F42D46"/>
    <w:rPr>
      <w:color w:val="0000FF"/>
      <w:u w:val="single"/>
    </w:rPr>
  </w:style>
  <w:style w:type="character" w:customStyle="1" w:styleId="ala53">
    <w:name w:val="al_a53"/>
    <w:rsid w:val="00F42D46"/>
  </w:style>
  <w:style w:type="paragraph" w:customStyle="1" w:styleId="msonormalcxspmiddle">
    <w:name w:val="msonormalcxspmiddle"/>
    <w:basedOn w:val="a"/>
    <w:rsid w:val="00F42D46"/>
    <w:pPr>
      <w:spacing w:before="100" w:beforeAutospacing="1" w:after="100" w:afterAutospacing="1" w:line="240" w:lineRule="auto"/>
    </w:pPr>
    <w:rPr>
      <w:rFonts w:ascii="Times New Roman" w:eastAsia="Times New Roman" w:hAnsi="Times New Roman"/>
      <w:sz w:val="24"/>
      <w:szCs w:val="24"/>
      <w:lang w:val="bg-BG" w:eastAsia="bg-BG"/>
    </w:rPr>
  </w:style>
  <w:style w:type="paragraph" w:customStyle="1" w:styleId="msonormalcxsplast">
    <w:name w:val="msonormalcxsplast"/>
    <w:basedOn w:val="a"/>
    <w:rsid w:val="00F42D46"/>
    <w:pPr>
      <w:spacing w:before="100" w:beforeAutospacing="1" w:after="100" w:afterAutospacing="1" w:line="240" w:lineRule="auto"/>
    </w:pPr>
    <w:rPr>
      <w:rFonts w:ascii="Times New Roman" w:eastAsia="Times New Roman" w:hAnsi="Times New Roman"/>
      <w:sz w:val="24"/>
      <w:szCs w:val="24"/>
      <w:lang w:val="bg-BG" w:eastAsia="bg-BG"/>
    </w:rPr>
  </w:style>
  <w:style w:type="paragraph" w:styleId="21">
    <w:name w:val="Body Text 2"/>
    <w:basedOn w:val="a"/>
    <w:link w:val="22"/>
    <w:uiPriority w:val="99"/>
    <w:rsid w:val="00F42D46"/>
    <w:pPr>
      <w:spacing w:after="120" w:line="480" w:lineRule="auto"/>
    </w:pPr>
    <w:rPr>
      <w:rFonts w:eastAsia="Times New Roman"/>
      <w:lang w:val="bg-BG" w:eastAsia="bg-BG"/>
    </w:rPr>
  </w:style>
  <w:style w:type="character" w:customStyle="1" w:styleId="22">
    <w:name w:val="Основен текст 2 Знак"/>
    <w:link w:val="21"/>
    <w:uiPriority w:val="99"/>
    <w:rsid w:val="00F42D46"/>
    <w:rPr>
      <w:rFonts w:ascii="Calibri" w:eastAsia="Times New Roman" w:hAnsi="Calibri" w:cs="Times New Roman"/>
      <w:lang w:val="bg-BG" w:eastAsia="bg-BG"/>
    </w:rPr>
  </w:style>
  <w:style w:type="table" w:styleId="ac">
    <w:name w:val="Table Grid"/>
    <w:basedOn w:val="a1"/>
    <w:uiPriority w:val="39"/>
    <w:rsid w:val="00F42D46"/>
    <w:rPr>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a1"/>
    <w:next w:val="ac"/>
    <w:uiPriority w:val="59"/>
    <w:rsid w:val="00F42D46"/>
    <w:pPr>
      <w:jc w:val="both"/>
    </w:pPr>
    <w:rPr>
      <w:lang w:val="bg-B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a1"/>
    <w:next w:val="ac"/>
    <w:uiPriority w:val="59"/>
    <w:rsid w:val="00F42D46"/>
    <w:pPr>
      <w:jc w:val="both"/>
    </w:pPr>
    <w:rPr>
      <w:lang w:val="bg-B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d">
    <w:name w:val="FollowedHyperlink"/>
    <w:uiPriority w:val="99"/>
    <w:semiHidden/>
    <w:unhideWhenUsed/>
    <w:rsid w:val="00F42D46"/>
    <w:rPr>
      <w:color w:val="954F72"/>
      <w:u w:val="single"/>
    </w:rPr>
  </w:style>
  <w:style w:type="character" w:customStyle="1" w:styleId="UnresolvedMention">
    <w:name w:val="Unresolved Mention"/>
    <w:uiPriority w:val="99"/>
    <w:semiHidden/>
    <w:unhideWhenUsed/>
    <w:rsid w:val="00F42D46"/>
    <w:rPr>
      <w:color w:val="605E5C"/>
      <w:shd w:val="clear" w:color="auto" w:fill="E1DFDD"/>
    </w:rPr>
  </w:style>
  <w:style w:type="numbering" w:customStyle="1" w:styleId="NoList111">
    <w:name w:val="No List111"/>
    <w:next w:val="a2"/>
    <w:uiPriority w:val="99"/>
    <w:semiHidden/>
    <w:unhideWhenUsed/>
    <w:rsid w:val="00F42D46"/>
  </w:style>
  <w:style w:type="paragraph" w:styleId="ae">
    <w:name w:val="Body Text Indent"/>
    <w:basedOn w:val="a"/>
    <w:link w:val="af"/>
    <w:uiPriority w:val="99"/>
    <w:semiHidden/>
    <w:unhideWhenUsed/>
    <w:rsid w:val="00F42D46"/>
    <w:pPr>
      <w:spacing w:after="120" w:line="240" w:lineRule="auto"/>
      <w:ind w:left="283"/>
      <w:jc w:val="both"/>
    </w:pPr>
    <w:rPr>
      <w:rFonts w:ascii="Times New Roman" w:eastAsia="Times New Roman" w:hAnsi="Times New Roman"/>
      <w:sz w:val="24"/>
      <w:lang w:val="bg-BG" w:eastAsia="bg-BG"/>
    </w:rPr>
  </w:style>
  <w:style w:type="character" w:customStyle="1" w:styleId="af">
    <w:name w:val="Основен текст с отстъп Знак"/>
    <w:link w:val="ae"/>
    <w:uiPriority w:val="99"/>
    <w:semiHidden/>
    <w:rsid w:val="00F42D46"/>
    <w:rPr>
      <w:rFonts w:ascii="Times New Roman" w:eastAsia="Times New Roman" w:hAnsi="Times New Roman" w:cs="Times New Roman"/>
      <w:sz w:val="24"/>
      <w:lang w:val="bg-BG" w:eastAsia="bg-BG"/>
    </w:rPr>
  </w:style>
  <w:style w:type="paragraph" w:styleId="af0">
    <w:name w:val="header"/>
    <w:basedOn w:val="a"/>
    <w:link w:val="af1"/>
    <w:uiPriority w:val="99"/>
    <w:unhideWhenUsed/>
    <w:rsid w:val="00F42D46"/>
    <w:pPr>
      <w:tabs>
        <w:tab w:val="center" w:pos="4536"/>
        <w:tab w:val="right" w:pos="9072"/>
      </w:tabs>
      <w:spacing w:after="0" w:line="240" w:lineRule="auto"/>
      <w:jc w:val="both"/>
    </w:pPr>
    <w:rPr>
      <w:rFonts w:ascii="Times New Roman" w:eastAsia="Times New Roman" w:hAnsi="Times New Roman"/>
      <w:sz w:val="24"/>
      <w:lang w:val="bg-BG" w:eastAsia="bg-BG"/>
    </w:rPr>
  </w:style>
  <w:style w:type="character" w:customStyle="1" w:styleId="af1">
    <w:name w:val="Горен колонтитул Знак"/>
    <w:link w:val="af0"/>
    <w:uiPriority w:val="99"/>
    <w:rsid w:val="00F42D46"/>
    <w:rPr>
      <w:rFonts w:ascii="Times New Roman" w:eastAsia="Times New Roman" w:hAnsi="Times New Roman" w:cs="Times New Roman"/>
      <w:sz w:val="24"/>
      <w:lang w:val="bg-BG" w:eastAsia="bg-BG"/>
    </w:rPr>
  </w:style>
  <w:style w:type="paragraph" w:styleId="af2">
    <w:name w:val="footer"/>
    <w:basedOn w:val="a"/>
    <w:link w:val="af3"/>
    <w:uiPriority w:val="99"/>
    <w:unhideWhenUsed/>
    <w:rsid w:val="00F42D46"/>
    <w:pPr>
      <w:tabs>
        <w:tab w:val="center" w:pos="4536"/>
        <w:tab w:val="right" w:pos="9072"/>
      </w:tabs>
      <w:spacing w:after="0" w:line="240" w:lineRule="auto"/>
      <w:jc w:val="both"/>
    </w:pPr>
    <w:rPr>
      <w:rFonts w:ascii="Times New Roman" w:eastAsia="Times New Roman" w:hAnsi="Times New Roman"/>
      <w:sz w:val="24"/>
      <w:lang w:val="bg-BG" w:eastAsia="bg-BG"/>
    </w:rPr>
  </w:style>
  <w:style w:type="character" w:customStyle="1" w:styleId="af3">
    <w:name w:val="Долен колонтитул Знак"/>
    <w:link w:val="af2"/>
    <w:uiPriority w:val="99"/>
    <w:rsid w:val="00F42D46"/>
    <w:rPr>
      <w:rFonts w:ascii="Times New Roman" w:eastAsia="Times New Roman" w:hAnsi="Times New Roman" w:cs="Times New Roman"/>
      <w:sz w:val="24"/>
      <w:lang w:val="bg-BG" w:eastAsia="bg-BG"/>
    </w:rPr>
  </w:style>
  <w:style w:type="table" w:customStyle="1" w:styleId="TableGrid3">
    <w:name w:val="Table Grid3"/>
    <w:basedOn w:val="a1"/>
    <w:next w:val="ac"/>
    <w:uiPriority w:val="39"/>
    <w:rsid w:val="00F42D46"/>
    <w:rPr>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a1"/>
    <w:next w:val="ac"/>
    <w:uiPriority w:val="59"/>
    <w:rsid w:val="00F42D46"/>
    <w:pPr>
      <w:jc w:val="both"/>
    </w:pPr>
    <w:rPr>
      <w:lang w:val="bg-B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a1"/>
    <w:next w:val="ac"/>
    <w:uiPriority w:val="59"/>
    <w:rsid w:val="00F42D46"/>
    <w:pPr>
      <w:jc w:val="both"/>
    </w:pPr>
    <w:rPr>
      <w:lang w:val="bg-B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
    <w:name w:val="Списък на абзаци1"/>
    <w:basedOn w:val="a"/>
    <w:uiPriority w:val="99"/>
    <w:qFormat/>
    <w:rsid w:val="00600EF3"/>
    <w:pPr>
      <w:spacing w:after="200" w:line="276" w:lineRule="auto"/>
      <w:ind w:left="720"/>
      <w:contextualSpacing/>
    </w:pPr>
    <w:rPr>
      <w:rFonts w:eastAsia="PMingLiU"/>
      <w:lang w:val="bg-BG" w:eastAsia="zh-TW"/>
    </w:rPr>
  </w:style>
  <w:style w:type="paragraph" w:styleId="af4">
    <w:name w:val="Subtitle"/>
    <w:basedOn w:val="a"/>
    <w:link w:val="af5"/>
    <w:uiPriority w:val="99"/>
    <w:qFormat/>
    <w:rsid w:val="00600EF3"/>
    <w:pPr>
      <w:widowControl w:val="0"/>
      <w:suppressAutoHyphens/>
      <w:spacing w:after="60" w:line="240" w:lineRule="auto"/>
      <w:jc w:val="center"/>
    </w:pPr>
    <w:rPr>
      <w:rFonts w:ascii="Arial" w:eastAsia="Times New Roman" w:hAnsi="Arial"/>
      <w:sz w:val="24"/>
      <w:szCs w:val="20"/>
      <w:lang w:val="en-US"/>
    </w:rPr>
  </w:style>
  <w:style w:type="character" w:customStyle="1" w:styleId="af5">
    <w:name w:val="Подзаглавие Знак"/>
    <w:link w:val="af4"/>
    <w:uiPriority w:val="99"/>
    <w:rsid w:val="00600EF3"/>
    <w:rPr>
      <w:rFonts w:ascii="Arial" w:eastAsia="Times New Roman" w:hAnsi="Arial"/>
      <w:sz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13" Type="http://schemas.openxmlformats.org/officeDocument/2006/relationships/hyperlink" Target="https://web.apis.bg/p.php?i=476739" TargetMode="Externa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oleObject" Target="embeddings/oleObject1.bin"/><Relationship Id="rId12" Type="http://schemas.openxmlformats.org/officeDocument/2006/relationships/hyperlink" Target="https://web.apis.bg/p.php?i=512668" TargetMode="External"/><Relationship Id="rId17" Type="http://schemas.openxmlformats.org/officeDocument/2006/relationships/image" Target="media/image4.emf"/><Relationship Id="rId2" Type="http://schemas.openxmlformats.org/officeDocument/2006/relationships/styles" Target="styles.xml"/><Relationship Id="rId16" Type="http://schemas.openxmlformats.org/officeDocument/2006/relationships/hyperlink" Target="https://web.apis.bg/e.php?b=1&amp;i=11426" TargetMode="External"/><Relationship Id="rId1" Type="http://schemas.openxmlformats.org/officeDocument/2006/relationships/numbering" Target="numbering.xml"/><Relationship Id="rId6" Type="http://schemas.openxmlformats.org/officeDocument/2006/relationships/image" Target="media/image2.emf"/><Relationship Id="rId11" Type="http://schemas.openxmlformats.org/officeDocument/2006/relationships/hyperlink" Target="https://web.apis.bg/p.php?i=512668" TargetMode="External"/><Relationship Id="rId5" Type="http://schemas.openxmlformats.org/officeDocument/2006/relationships/image" Target="media/image1.png"/><Relationship Id="rId15" Type="http://schemas.openxmlformats.org/officeDocument/2006/relationships/hyperlink" Target="https://web.apis.bg/p.php?i=301352" TargetMode="External"/><Relationship Id="rId10" Type="http://schemas.openxmlformats.org/officeDocument/2006/relationships/hyperlink" Target="https://web.apis.bg/p.php?i=512668" TargetMode="Externa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sale.uslugi.io/uzdp" TargetMode="External"/><Relationship Id="rId14" Type="http://schemas.openxmlformats.org/officeDocument/2006/relationships/hyperlink" Target="https://web.apis.bg/p.php?i=512668" TargetMode="External"/></Relationships>
</file>

<file path=word/theme/theme1.xml><?xml version="1.0" encoding="utf-8"?>
<a:theme xmlns:a="http://schemas.openxmlformats.org/drawingml/2006/main" name="Office тема">
  <a:themeElements>
    <a:clrScheme name="О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О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О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_xmlsignatures/_rels/origin.sigs.rels><?xml version="1.0" encoding="UTF-8" standalone="yes"?>
<Relationships xmlns="http://schemas.openxmlformats.org/package/2006/relationships"><Relationship Id="rId2" Type="http://schemas.openxmlformats.org/package/2006/relationships/digital-signature/signature" Target="sig2.xml"/><Relationship Id="rId1" Type="http://schemas.openxmlformats.org/package/2006/relationships/digital-signature/signature" Target="sig1.xml"/></Relationships>
</file>

<file path=_xmlsignatures/sig1.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TDMFCkFEV8m+lgQFmNh94bHNBNDWSbwkUS5kC0r+OwI=</DigestValue>
    </Reference>
    <Reference Type="http://www.w3.org/2000/09/xmldsig#Object" URI="#idOfficeObject">
      <DigestMethod Algorithm="http://www.w3.org/2001/04/xmlenc#sha256"/>
      <DigestValue>C3cW9qNMHe05Qa1bZmKvlAbPOwoeph7gyE8yco83kSM=</DigestValue>
    </Reference>
    <Reference Type="http://uri.etsi.org/01903#SignedProperties" URI="#idSignedProperties">
      <Transforms>
        <Transform Algorithm="http://www.w3.org/TR/2001/REC-xml-c14n-20010315"/>
      </Transforms>
      <DigestMethod Algorithm="http://www.w3.org/2001/04/xmlenc#sha256"/>
      <DigestValue>w2EZbjzLY+L2ybPPNCGJIH/2JaMtG3NQypz38VWx6bs=</DigestValue>
    </Reference>
    <Reference Type="http://www.w3.org/2000/09/xmldsig#Object" URI="#idValidSigLnImg">
      <DigestMethod Algorithm="http://www.w3.org/2001/04/xmlenc#sha256"/>
      <DigestValue>6XMBpbEBv5PyfXDms9ZA4wU5WqicaQQAw21IFnlqxUI=</DigestValue>
    </Reference>
    <Reference Type="http://www.w3.org/2000/09/xmldsig#Object" URI="#idInvalidSigLnImg">
      <DigestMethod Algorithm="http://www.w3.org/2001/04/xmlenc#sha256"/>
      <DigestValue>sCAehq+yssY+SF+yS5NxQYGZxZQpyufrPVfDidAXpeg=</DigestValue>
    </Reference>
  </SignedInfo>
  <SignatureValue>YIShJisIP70PRcuS+bHdbg0yLud+sv6FymOqh2IkE3Td7QYCviqz2vm5PtMDfyFhRS3MBJQk3JPg
HObqxXm8Nm+5sLJYAhDssQK8Zn6pAeH806K1L5D8PrkMkPZ9w20QqOCfjzK3mjvWfh6kY/xx5la9
yV1NHJM41KH3TLKMqIAYGRPlIvvSRCmUgCdqZnqSKNh2LacgBuOuTR5McEcqCY9grQsD423UJL8B
7Ps6WMkqGoq7piJ9AiZ4tJRtYavXGR0ufSazs5WSl5oWGCvsoSBAcAyQlOrGImiGxLwGTpWcqbfN
BSvEc+qEmC2e21vzwyLfO6Fif/G6S7h5REXBxQ==</SignatureValue>
  <KeyInfo>
    <X509Data>
      <X509Certificate>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</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11"/>
            <mdssi:RelationshipReference xmlns:mdssi="http://schemas.openxmlformats.org/package/2006/digital-signature" SourceId="rId5"/>
            <mdssi:RelationshipReference xmlns:mdssi="http://schemas.openxmlformats.org/package/2006/digital-signature" SourceId="rId15"/>
            <mdssi:RelationshipReference xmlns:mdssi="http://schemas.openxmlformats.org/package/2006/digital-signature" SourceId="rId10"/>
            <mdssi:RelationshipReference xmlns:mdssi="http://schemas.openxmlformats.org/package/2006/digital-signature" SourceId="rId19"/>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14"/>
            <mdssi:RelationshipReference xmlns:mdssi="http://schemas.openxmlformats.org/package/2006/digital-signature" SourceId="rId8"/>
            <mdssi:RelationshipReference xmlns:mdssi="http://schemas.openxmlformats.org/package/2006/digital-signature" SourceId="rId13"/>
            <mdssi:RelationshipReference xmlns:mdssi="http://schemas.openxmlformats.org/package/2006/digital-signature" SourceId="rId18"/>
            <mdssi:RelationshipReference xmlns:mdssi="http://schemas.openxmlformats.org/package/2006/digital-signature" SourceId="rId3"/>
            <mdssi:RelationshipReference xmlns:mdssi="http://schemas.openxmlformats.org/package/2006/digital-signature" SourceId="rId7"/>
            <mdssi:RelationshipReference xmlns:mdssi="http://schemas.openxmlformats.org/package/2006/digital-signature" SourceId="rId12"/>
            <mdssi:RelationshipReference xmlns:mdssi="http://schemas.openxmlformats.org/package/2006/digital-signature" SourceId="rId17"/>
            <mdssi:RelationshipReference xmlns:mdssi="http://schemas.openxmlformats.org/package/2006/digital-signature" SourceId="rId2"/>
            <mdssi:RelationshipReference xmlns:mdssi="http://schemas.openxmlformats.org/package/2006/digital-signature" SourceId="rId16"/>
            <mdssi:RelationshipReference xmlns:mdssi="http://schemas.openxmlformats.org/package/2006/digital-signature" SourceId="rId1"/>
            <mdssi:RelationshipReference xmlns:mdssi="http://schemas.openxmlformats.org/package/2006/digital-signature" SourceId="rId6"/>
          </Transform>
          <Transform Algorithm="http://www.w3.org/TR/2001/REC-xml-c14n-20010315"/>
        </Transforms>
        <DigestMethod Algorithm="http://www.w3.org/2001/04/xmlenc#sha256"/>
        <DigestValue>yt9YWfEzKeCYIkP7wEfjYLxVmPplL1VvickFaruEyzE=</DigestValue>
      </Reference>
      <Reference URI="/word/document.xml?ContentType=application/vnd.openxmlformats-officedocument.wordprocessingml.document.main+xml">
        <DigestMethod Algorithm="http://www.w3.org/2001/04/xmlenc#sha256"/>
        <DigestValue>poHn2Ctw1qo5rYq97k5qJfVJSmClYZm7ebzC+jgYw8w=</DigestValue>
      </Reference>
      <Reference URI="/word/embeddings/oleObject1.bin?ContentType=application/vnd.openxmlformats-officedocument.oleObject">
        <DigestMethod Algorithm="http://www.w3.org/2001/04/xmlenc#sha256"/>
        <DigestValue>FmZdECuO5TvKIPNxMkETyhV/DUNRfMie29Oxg/EbUKE=</DigestValue>
      </Reference>
      <Reference URI="/word/fontTable.xml?ContentType=application/vnd.openxmlformats-officedocument.wordprocessingml.fontTable+xml">
        <DigestMethod Algorithm="http://www.w3.org/2001/04/xmlenc#sha256"/>
        <DigestValue>iLa0jqKprh1n6DI33y2F4mwMOrE9ykTjtPp/MfRQ64Y=</DigestValue>
      </Reference>
      <Reference URI="/word/media/image1.png?ContentType=image/png">
        <DigestMethod Algorithm="http://www.w3.org/2001/04/xmlenc#sha256"/>
        <DigestValue>cx2rpvPTNZBMF6mBt1szwduJ/hp+DCHdseWahYpCwZA=</DigestValue>
      </Reference>
      <Reference URI="/word/media/image2.emf?ContentType=image/x-emf">
        <DigestMethod Algorithm="http://www.w3.org/2001/04/xmlenc#sha256"/>
        <DigestValue>32TCgsnqDJhMnGJZ47jEM5V0aeupAkh47NvGBVHuFx0=</DigestValue>
      </Reference>
      <Reference URI="/word/media/image3.emf?ContentType=image/x-emf">
        <DigestMethod Algorithm="http://www.w3.org/2001/04/xmlenc#sha256"/>
        <DigestValue>lBYHTo9zvf8gPEDw/erDC+Newre/b7IsIyz0Cec3kBI=</DigestValue>
      </Reference>
      <Reference URI="/word/media/image4.emf?ContentType=image/x-emf">
        <DigestMethod Algorithm="http://www.w3.org/2001/04/xmlenc#sha256"/>
        <DigestValue>xfKrN73BNb10UgzXXHcJjIPpJHvHii7ByZ9XNr4kUqs=</DigestValue>
      </Reference>
      <Reference URI="/word/numbering.xml?ContentType=application/vnd.openxmlformats-officedocument.wordprocessingml.numbering+xml">
        <DigestMethod Algorithm="http://www.w3.org/2001/04/xmlenc#sha256"/>
        <DigestValue>sW2sQoFRRpJD1yp1tMsoFEN7uFrTw1juP2Y6eSfM3v4=</DigestValue>
      </Reference>
      <Reference URI="/word/settings.xml?ContentType=application/vnd.openxmlformats-officedocument.wordprocessingml.settings+xml">
        <DigestMethod Algorithm="http://www.w3.org/2001/04/xmlenc#sha256"/>
        <DigestValue>Vxn2LN0nydAabUnhRZh3SkUV1njuaItMzTnUEr2RlGs=</DigestValue>
      </Reference>
      <Reference URI="/word/styles.xml?ContentType=application/vnd.openxmlformats-officedocument.wordprocessingml.styles+xml">
        <DigestMethod Algorithm="http://www.w3.org/2001/04/xmlenc#sha256"/>
        <DigestValue>DleRpBcyIjFJlNhVt+8qqDiq5wPk3iA2eckYe9XHCPg=</DigestValue>
      </Reference>
      <Reference URI="/word/theme/theme1.xml?ContentType=application/vnd.openxmlformats-officedocument.theme+xml">
        <DigestMethod Algorithm="http://www.w3.org/2001/04/xmlenc#sha256"/>
        <DigestValue>b/+i/FC8khgBHv2DhSZMIywpSDH9T0wuHZiLTsCSF0o=</DigestValue>
      </Reference>
      <Reference URI="/word/webSettings.xml?ContentType=application/vnd.openxmlformats-officedocument.wordprocessingml.webSettings+xml">
        <DigestMethod Algorithm="http://www.w3.org/2001/04/xmlenc#sha256"/>
        <DigestValue>4R6+CInr/wXTFIZEF6UJNO/PGXNJ2fOomAK+MHb6KnM=</DigestValue>
      </Reference>
    </Manifest>
    <SignatureProperties>
      <SignatureProperty Id="idSignatureTime" Target="#idPackageSignature">
        <mdssi:SignatureTime xmlns:mdssi="http://schemas.openxmlformats.org/package/2006/digital-signature">
          <mdssi:Format>YYYY-MM-DDThh:mm:ssTZD</mdssi:Format>
          <mdssi:Value>2024-08-22T08:26:37Z</mdssi:Value>
        </mdssi:SignatureTime>
      </SignatureProperty>
    </SignatureProperties>
  </Object>
  <Object Id="idOfficeObject">
    <SignatureProperties>
      <SignatureProperty Id="idOfficeV1Details" Target="#idPackageSignature">
        <SignatureInfoV1 xmlns="http://schemas.microsoft.com/office/2006/digsig">
          <SetupID>{2793E6B4-5944-4C0A-BE84-7DD1FD661BC1}</SetupID>
          <SignatureText> </SignatureText>
          <SignatureImage/>
          <SignatureComments/>
          <WindowsVersion>10.0</WindowsVersion>
          <OfficeVersion>16.0</OfficeVersion>
          <ApplicationVersion>16.0</ApplicationVersion>
          <Monitors>1</Monitors>
          <HorizontalResolution>1920</HorizontalResolution>
          <VerticalResolution>1200</VerticalResolution>
          <ColorDepth>32</ColorDepth>
          <SignatureProviderId>{00000000-0000-0000-0000-000000000000}</SignatureProviderId>
          <SignatureProviderUrl/>
          <SignatureProviderDetails>9</SignatureProviderDetails>
          <SignatureType>2</SignatureType>
        </SignatureInfoV1>
      </SignatureProperty>
    </SignatureProperties>
  </Object>
  <Object>
    <xd:QualifyingProperties xmlns:xd="http://uri.etsi.org/01903/v1.3.2#" Target="#idPackageSignature">
      <xd:SignedProperties Id="idSignedProperties">
        <xd:SignedSignatureProperties>
          <xd:SigningTime>2024-08-22T08:26:37Z</xd:SigningTime>
          <xd:SigningCertificate>
            <xd:Cert>
              <xd:CertDigest>
                <DigestMethod Algorithm="http://www.w3.org/2001/04/xmlenc#sha256"/>
                <DigestValue>7BUUeU67yGYYZiGobPTno7fqON/U5OQpX/2po/FZTtg=</DigestValue>
              </xd:CertDigest>
              <xd:IssuerSerial>
                <X509IssuerName>C=BG, L=Sofia, O=Information Services JSC, OID.2.5.4.97=NTRBG-831641791, CN=StampIT Global Qualified CA</X509IssuerName>
                <X509SerialNumber>8969512573861129537</X509SerialNumber>
              </xd:IssuerSerial>
            </xd:Cert>
          </xd:SigningCertificate>
          <xd:SignaturePolicyIdentifier>
            <xd:SignaturePolicyImplied/>
          </xd:SignaturePolicyIdentifier>
        </xd:SignedSignatureProperties>
      </xd:SignedProperties>
      <xd:UnsignedProperties>
        <xd:UnsignedSignatureProperties>
          <xd:CertificateValues>
            <xd:EncapsulatedX509Certificate>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</xd:EncapsulatedX509Certificate>
            <xd:EncapsulatedX509Certificate>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</xd:EncapsulatedX509Certificate>
          </xd:CertificateValues>
        </xd:UnsignedSignatureProperties>
      </xd:UnsignedProperties>
    </xd:QualifyingProperties>
  </Object>
  <Object Id="idValidSigLnImg">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EAAAAYAAAADAAAAAAAAAISAAAADAAAAAEAAAAeAAAAGAAAAPAAAAAFAAAANQEAABYAAAAlAAAADAAAAAEAAABUAAAAlAAAAPEAAAAFAAAAMwEAABUAAAABAAAAAMCPQVVVj0HxAAAABQAAAAwAAABMAAAAAAAAAAAAAAAAAAAA//////////9kAAAAMgAyAC4AOAAuADIAMAAyADQAIAAzBC4ABwAAAAcAAAADAAAABwAAAAMAAAAHAAAABwAAAAcAAAAHAAAABAAAAAUAAAADAAAASwAAAEAAAAAwAAAABQAAACAAAAABAAAAAQAAABAAAAAAAAAAAAAAAEABAACgAAAAAAAAAAAAAABAAQAAoAAAAFIAAABwAQAAAgAAABQAAAAJAAAAAAAAAAAAAAC8AgAAAAAAzAECAiJTAHkAcwB0AGUAb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</Object>
  <Object Id="idInvalidSigLnImg">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EAAAAYAAAADAAAAP8AAAISAAAADAAAAAEAAAAeAAAAGAAAACoAAAAFAAAAmwAAABYAAAAlAAAADAAAAAEAAABUAAAArAAAACsAAAAFAAAAmQAAABUAAAABAAAAAMCPQVVVj0ErAAAABQAAABAAAABMAAAAAAAAAAAAAAAAAAAA//////////9sAAAAHQQ1BDIEMAQ7BDgENAQ1BD0EIAA/BD4ENAQ/BDgEQQQJAAAABwAAAAcAAAAHAAAABwAAAAcAAAAHAAAABwAAAAcAAAAEAAAABwAAAAgAAAAHAAAABwAAAAcAAAAGAAAASwAAAEAAAAAwAAAABQAAACAAAAABAAAAAQAAABAAAAAAAAAAAAAAAEABAACgAAAAAAAAAAAAAABAAQAAoAAAAFIAAABwAQAAAgAAABQAAAAJAAAAAAAAAAAAAAC8AgAAAAAAzAECAiJTAHkAcwB0AGUAb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</Object>
</Signature>
</file>

<file path=_xmlsignatures/sig2.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gBtsSPNQywupVeC+fy0nhrjLorFNRyROiB/7IDqemdE=</DigestValue>
    </Reference>
    <Reference Type="http://www.w3.org/2000/09/xmldsig#Object" URI="#idOfficeObject">
      <DigestMethod Algorithm="http://www.w3.org/2001/04/xmlenc#sha256"/>
      <DigestValue>LBAirU++tiwX96vjKaQPBUZ+MAF6/S9Am50MUPQ9TG4=</DigestValue>
    </Reference>
    <Reference Type="http://uri.etsi.org/01903#SignedProperties" URI="#idSignedProperties">
      <Transforms>
        <Transform Algorithm="http://www.w3.org/TR/2001/REC-xml-c14n-20010315"/>
      </Transforms>
      <DigestMethod Algorithm="http://www.w3.org/2001/04/xmlenc#sha256"/>
      <DigestValue>pM1qcrIQtABQemfMq9JYkIc2Tebj03cB1wt/eCzXVB8=</DigestValue>
    </Reference>
    <Reference Type="http://www.w3.org/2000/09/xmldsig#Object" URI="#idValidSigLnImg">
      <DigestMethod Algorithm="http://www.w3.org/2001/04/xmlenc#sha256"/>
      <DigestValue>DoYru1a0ZDhvaOjt28xyXHFJszuzP8CDWzVdbIGrLf0=</DigestValue>
    </Reference>
    <Reference Type="http://www.w3.org/2000/09/xmldsig#Object" URI="#idInvalidSigLnImg">
      <DigestMethod Algorithm="http://www.w3.org/2001/04/xmlenc#sha256"/>
      <DigestValue>Fy9xhEGACMddF2DaRQ3Po8RUp2ANSaXILw7wyhcrc3s=</DigestValue>
    </Reference>
  </SignedInfo>
  <SignatureValue>OwmplIVvzYeaHSZIP2QSuC8Sktx+kCVd3huuHOwFj22pbOQv37jX4cVex9nln4Ox0c7WqcmZBqZW
wSqcgpWBjM+4V/7u65A0sgp4caPMl9S6Kb8AX4HtYvJQ04CbVR0ckp8bBg98gO2wVg0V+8UeixI7
qokeQZ/QQRZZkD07IBX/993evBDcVcU643EyXInhsm1fV9XMfhR9lXHVCX2AZcpagno7HT+2Uml2
ESHN4GTvYvrdUIxlbvTobwByJw5yquedFNu+NXLm3lO5ZD81E+h/DoEKBErj8htnb3HHQ8DKhMPs
OwrIqI+hDqjiNV6/dIydDwcnhmE9hUsLmqDnBg==</SignatureValue>
  <KeyInfo>
    <X509Data>
      <X509Certificate>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</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3"/>
            <mdssi:RelationshipReference xmlns:mdssi="http://schemas.openxmlformats.org/package/2006/digital-signature" SourceId="rId7"/>
            <mdssi:RelationshipReference xmlns:mdssi="http://schemas.openxmlformats.org/package/2006/digital-signature" SourceId="rId12"/>
            <mdssi:RelationshipReference xmlns:mdssi="http://schemas.openxmlformats.org/package/2006/digital-signature" SourceId="rId17"/>
            <mdssi:RelationshipReference xmlns:mdssi="http://schemas.openxmlformats.org/package/2006/digital-signature" SourceId="rId2"/>
            <mdssi:RelationshipReference xmlns:mdssi="http://schemas.openxmlformats.org/package/2006/digital-signature" SourceId="rId16"/>
            <mdssi:RelationshipReference xmlns:mdssi="http://schemas.openxmlformats.org/package/2006/digital-signature" SourceId="rId1"/>
            <mdssi:RelationshipReference xmlns:mdssi="http://schemas.openxmlformats.org/package/2006/digital-signature" SourceId="rId6"/>
            <mdssi:RelationshipReference xmlns:mdssi="http://schemas.openxmlformats.org/package/2006/digital-signature" SourceId="rId11"/>
            <mdssi:RelationshipReference xmlns:mdssi="http://schemas.openxmlformats.org/package/2006/digital-signature" SourceId="rId5"/>
            <mdssi:RelationshipReference xmlns:mdssi="http://schemas.openxmlformats.org/package/2006/digital-signature" SourceId="rId15"/>
            <mdssi:RelationshipReference xmlns:mdssi="http://schemas.openxmlformats.org/package/2006/digital-signature" SourceId="rId10"/>
            <mdssi:RelationshipReference xmlns:mdssi="http://schemas.openxmlformats.org/package/2006/digital-signature" SourceId="rId19"/>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14"/>
            <mdssi:RelationshipReference xmlns:mdssi="http://schemas.openxmlformats.org/package/2006/digital-signature" SourceId="rId8"/>
            <mdssi:RelationshipReference xmlns:mdssi="http://schemas.openxmlformats.org/package/2006/digital-signature" SourceId="rId13"/>
            <mdssi:RelationshipReference xmlns:mdssi="http://schemas.openxmlformats.org/package/2006/digital-signature" SourceId="rId18"/>
          </Transform>
          <Transform Algorithm="http://www.w3.org/TR/2001/REC-xml-c14n-20010315"/>
        </Transforms>
        <DigestMethod Algorithm="http://www.w3.org/2001/04/xmlenc#sha256"/>
        <DigestValue>yt9YWfEzKeCYIkP7wEfjYLxVmPplL1VvickFaruEyzE=</DigestValue>
      </Reference>
      <Reference URI="/word/document.xml?ContentType=application/vnd.openxmlformats-officedocument.wordprocessingml.document.main+xml">
        <DigestMethod Algorithm="http://www.w3.org/2001/04/xmlenc#sha256"/>
        <DigestValue>poHn2Ctw1qo5rYq97k5qJfVJSmClYZm7ebzC+jgYw8w=</DigestValue>
      </Reference>
      <Reference URI="/word/embeddings/oleObject1.bin?ContentType=application/vnd.openxmlformats-officedocument.oleObject">
        <DigestMethod Algorithm="http://www.w3.org/2001/04/xmlenc#sha256"/>
        <DigestValue>FmZdECuO5TvKIPNxMkETyhV/DUNRfMie29Oxg/EbUKE=</DigestValue>
      </Reference>
      <Reference URI="/word/fontTable.xml?ContentType=application/vnd.openxmlformats-officedocument.wordprocessingml.fontTable+xml">
        <DigestMethod Algorithm="http://www.w3.org/2001/04/xmlenc#sha256"/>
        <DigestValue>iLa0jqKprh1n6DI33y2F4mwMOrE9ykTjtPp/MfRQ64Y=</DigestValue>
      </Reference>
      <Reference URI="/word/media/image1.png?ContentType=image/png">
        <DigestMethod Algorithm="http://www.w3.org/2001/04/xmlenc#sha256"/>
        <DigestValue>cx2rpvPTNZBMF6mBt1szwduJ/hp+DCHdseWahYpCwZA=</DigestValue>
      </Reference>
      <Reference URI="/word/media/image2.emf?ContentType=image/x-emf">
        <DigestMethod Algorithm="http://www.w3.org/2001/04/xmlenc#sha256"/>
        <DigestValue>32TCgsnqDJhMnGJZ47jEM5V0aeupAkh47NvGBVHuFx0=</DigestValue>
      </Reference>
      <Reference URI="/word/media/image3.emf?ContentType=image/x-emf">
        <DigestMethod Algorithm="http://www.w3.org/2001/04/xmlenc#sha256"/>
        <DigestValue>lBYHTo9zvf8gPEDw/erDC+Newre/b7IsIyz0Cec3kBI=</DigestValue>
      </Reference>
      <Reference URI="/word/media/image4.emf?ContentType=image/x-emf">
        <DigestMethod Algorithm="http://www.w3.org/2001/04/xmlenc#sha256"/>
        <DigestValue>xfKrN73BNb10UgzXXHcJjIPpJHvHii7ByZ9XNr4kUqs=</DigestValue>
      </Reference>
      <Reference URI="/word/numbering.xml?ContentType=application/vnd.openxmlformats-officedocument.wordprocessingml.numbering+xml">
        <DigestMethod Algorithm="http://www.w3.org/2001/04/xmlenc#sha256"/>
        <DigestValue>sW2sQoFRRpJD1yp1tMsoFEN7uFrTw1juP2Y6eSfM3v4=</DigestValue>
      </Reference>
      <Reference URI="/word/settings.xml?ContentType=application/vnd.openxmlformats-officedocument.wordprocessingml.settings+xml">
        <DigestMethod Algorithm="http://www.w3.org/2001/04/xmlenc#sha256"/>
        <DigestValue>Vxn2LN0nydAabUnhRZh3SkUV1njuaItMzTnUEr2RlGs=</DigestValue>
      </Reference>
      <Reference URI="/word/styles.xml?ContentType=application/vnd.openxmlformats-officedocument.wordprocessingml.styles+xml">
        <DigestMethod Algorithm="http://www.w3.org/2001/04/xmlenc#sha256"/>
        <DigestValue>DleRpBcyIjFJlNhVt+8qqDiq5wPk3iA2eckYe9XHCPg=</DigestValue>
      </Reference>
      <Reference URI="/word/theme/theme1.xml?ContentType=application/vnd.openxmlformats-officedocument.theme+xml">
        <DigestMethod Algorithm="http://www.w3.org/2001/04/xmlenc#sha256"/>
        <DigestValue>b/+i/FC8khgBHv2DhSZMIywpSDH9T0wuHZiLTsCSF0o=</DigestValue>
      </Reference>
      <Reference URI="/word/webSettings.xml?ContentType=application/vnd.openxmlformats-officedocument.wordprocessingml.webSettings+xml">
        <DigestMethod Algorithm="http://www.w3.org/2001/04/xmlenc#sha256"/>
        <DigestValue>4R6+CInr/wXTFIZEF6UJNO/PGXNJ2fOomAK+MHb6KnM=</DigestValue>
      </Reference>
    </Manifest>
    <SignatureProperties>
      <SignatureProperty Id="idSignatureTime" Target="#idPackageSignature">
        <mdssi:SignatureTime xmlns:mdssi="http://schemas.openxmlformats.org/package/2006/digital-signature">
          <mdssi:Format>YYYY-MM-DDThh:mm:ssTZD</mdssi:Format>
          <mdssi:Value>2024-08-22T08:32:12Z</mdssi:Value>
        </mdssi:SignatureTime>
      </SignatureProperty>
    </SignatureProperties>
  </Object>
  <Object Id="idOfficeObject">
    <SignatureProperties>
      <SignatureProperty Id="idOfficeV1Details" Target="#idPackageSignature">
        <SignatureInfoV1 xmlns="http://schemas.microsoft.com/office/2006/digsig">
          <SetupID>{0047C498-83DC-4995-80D6-BFC03C61CE42}</SetupID>
          <SignatureText>РД-07-527/22.08.2024г</SignatureText>
          <SignatureImage/>
          <SignatureComments/>
          <WindowsVersion>10.0</WindowsVersion>
          <OfficeVersion>16.0</OfficeVersion>
          <ApplicationVersion>16.0</ApplicationVersion>
          <Monitors>1</Monitors>
          <HorizontalResolution>1920</HorizontalResolution>
          <VerticalResolution>1080</VerticalResolution>
          <ColorDepth>32</ColorDepth>
          <SignatureProviderId>{00000000-0000-0000-0000-000000000000}</SignatureProviderId>
          <SignatureProviderUrl/>
          <SignatureProviderDetails>9</SignatureProviderDetails>
          <SignatureType>2</SignatureType>
        </SignatureInfoV1>
      </SignatureProperty>
    </SignatureProperties>
  </Object>
  <Object>
    <xd:QualifyingProperties xmlns:xd="http://uri.etsi.org/01903/v1.3.2#" Target="#idPackageSignature">
      <xd:SignedProperties Id="idSignedProperties">
        <xd:SignedSignatureProperties>
          <xd:SigningTime>2024-08-22T08:32:12Z</xd:SigningTime>
          <xd:SigningCertificate>
            <xd:Cert>
              <xd:CertDigest>
                <DigestMethod Algorithm="http://www.w3.org/2001/04/xmlenc#sha256"/>
                <DigestValue>xHkMQQvs43T2bX9VIuqhj+uRjtKXlT7YuVFqJpCfehU=</DigestValue>
              </xd:CertDigest>
              <xd:IssuerSerial>
                <X509IssuerName>C=BG, L=Sofia, O=Information Services JSC, OID.2.5.4.97=NTRBG-831641791, CN=StampIT Global Qualified CA</X509IssuerName>
                <X509SerialNumber>5264731454536745252</X509SerialNumber>
              </xd:IssuerSerial>
            </xd:Cert>
          </xd:SigningCertificate>
          <xd:SignaturePolicyIdentifier>
            <xd:SignaturePolicyImplied/>
          </xd:SignaturePolicyIdentifier>
        </xd:SignedSignatureProperties>
      </xd:SignedProperties>
      <xd:UnsignedProperties>
        <xd:UnsignedSignatureProperties>
          <xd:CertificateValues>
            <xd:EncapsulatedX509Certificate>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</xd:EncapsulatedX509Certificate>
            <xd:EncapsulatedX509Certificate>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</xd:EncapsulatedX509Certificate>
          </xd:CertificateValues>
        </xd:UnsignedSignatureProperties>
      </xd:UnsignedProperties>
    </xd:QualifyingProperties>
  </Object>
  <Object Id="idValidSigLnImg">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EAAAAYAAAADAAAAAAAAAISAAAADAAAAAEAAAAeAAAAGAAAAB4BAAAGAAAAcgEAABsAAAAlAAAADAAAAAEAAABUAAAAlAAAAB8BAAAGAAAAcAEAABoAAAABAAAAAEC1QXsJsUEfAQAABgAAAAwAAABMAAAAAAAAAAAAAAAAAAAA//////////9kAAAAMgAyAC4AOAAuADIAMAAyADQAIAAzBC4ACQAAAAkAAAADAAAACQAAAAMAAAAJAAAACQAAAAkAAAAJAAAABAAAAAYAAAADAAAASwAAAEAAAAAwAAAABQAAACAAAAABAAAAAQAAABAAAAAAAAAAAAAAAIABAADAAAAAAAAAAAAAAACAAQAAwAAAAFIAAABwAQAAAgAAABQAAAAJAAAAAAAAAAAAAAC8AgAAAAAAzAECAiJTAHkAcwB0AGUAb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</Object>
  <Object Id="idInvalidSigLnImg">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EAAAAYAAAADAAAAP8AAAISAAAADAAAAAEAAAAeAAAAGAAAADQAAAAGAAAAvAAAABsAAAAlAAAADAAAAAEAAABUAAAArAAAADUAAAAGAAAAugAAABoAAAABAAAAAEC1QXsJsUE1AAAABgAAABAAAABMAAAAAAAAAAAAAAAAAAAA//////////9sAAAAHQQ1BDIEMAQ7BDgENAQ1BD0EIAA/BD4ENAQ/BDgEQQQLAAAACAAAAAgAAAAIAAAACAAAAAkAAAAJAAAACAAAAAkAAAAEAAAACQAAAAkAAAAJAAAACQAAAAkAAAAHAAAASwAAAEAAAAAwAAAABQAAACAAAAABAAAAAQAAABAAAAAAAAAAAAAAAIABAADAAAAAAAAAAAAAAACAAQAAwAAAAFIAAABwAQAAAgAAABQAAAAJAAAAAAAAAAAAAAC8AgAAAAAAzAECAiJTAHkAcwB0AGUAb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</Object>
</Signature>
</file>

<file path=docProps/app.xml><?xml version="1.0" encoding="utf-8"?>
<Properties xmlns="http://schemas.openxmlformats.org/officeDocument/2006/extended-properties" xmlns:vt="http://schemas.openxmlformats.org/officeDocument/2006/docPropsVTypes">
  <Template>Normal</Template>
  <TotalTime>5</TotalTime>
  <Pages>5</Pages>
  <Words>2788</Words>
  <Characters>15896</Characters>
  <Application>Microsoft Office Word</Application>
  <DocSecurity>0</DocSecurity>
  <Lines>132</Lines>
  <Paragraphs>37</Paragraphs>
  <ScaleCrop>false</ScaleCrop>
  <HeadingPairs>
    <vt:vector size="4" baseType="variant">
      <vt:variant>
        <vt:lpstr>Заглавие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18647</CharactersWithSpaces>
  <SharedDoc>false</SharedDoc>
  <HLinks>
    <vt:vector size="48" baseType="variant">
      <vt:variant>
        <vt:i4>4718670</vt:i4>
      </vt:variant>
      <vt:variant>
        <vt:i4>21</vt:i4>
      </vt:variant>
      <vt:variant>
        <vt:i4>0</vt:i4>
      </vt:variant>
      <vt:variant>
        <vt:i4>5</vt:i4>
      </vt:variant>
      <vt:variant>
        <vt:lpwstr>https://web.apis.bg/e.php?b=1&amp;i=11426</vt:lpwstr>
      </vt:variant>
      <vt:variant>
        <vt:lpwstr/>
      </vt:variant>
      <vt:variant>
        <vt:i4>6357050</vt:i4>
      </vt:variant>
      <vt:variant>
        <vt:i4>18</vt:i4>
      </vt:variant>
      <vt:variant>
        <vt:i4>0</vt:i4>
      </vt:variant>
      <vt:variant>
        <vt:i4>5</vt:i4>
      </vt:variant>
      <vt:variant>
        <vt:lpwstr>https://web.apis.bg/p.php?i=301352</vt:lpwstr>
      </vt:variant>
      <vt:variant>
        <vt:lpwstr/>
      </vt:variant>
      <vt:variant>
        <vt:i4>6946936</vt:i4>
      </vt:variant>
      <vt:variant>
        <vt:i4>15</vt:i4>
      </vt:variant>
      <vt:variant>
        <vt:i4>0</vt:i4>
      </vt:variant>
      <vt:variant>
        <vt:i4>5</vt:i4>
      </vt:variant>
      <vt:variant>
        <vt:lpwstr>https://web.apis.bg/p.php?i=512668</vt:lpwstr>
      </vt:variant>
      <vt:variant>
        <vt:lpwstr>p40473367</vt:lpwstr>
      </vt:variant>
      <vt:variant>
        <vt:i4>6881340</vt:i4>
      </vt:variant>
      <vt:variant>
        <vt:i4>12</vt:i4>
      </vt:variant>
      <vt:variant>
        <vt:i4>0</vt:i4>
      </vt:variant>
      <vt:variant>
        <vt:i4>5</vt:i4>
      </vt:variant>
      <vt:variant>
        <vt:lpwstr>https://web.apis.bg/p.php?i=476739</vt:lpwstr>
      </vt:variant>
      <vt:variant>
        <vt:lpwstr/>
      </vt:variant>
      <vt:variant>
        <vt:i4>6619256</vt:i4>
      </vt:variant>
      <vt:variant>
        <vt:i4>9</vt:i4>
      </vt:variant>
      <vt:variant>
        <vt:i4>0</vt:i4>
      </vt:variant>
      <vt:variant>
        <vt:i4>5</vt:i4>
      </vt:variant>
      <vt:variant>
        <vt:lpwstr>https://web.apis.bg/p.php?i=512668</vt:lpwstr>
      </vt:variant>
      <vt:variant>
        <vt:lpwstr>p40473399</vt:lpwstr>
      </vt:variant>
      <vt:variant>
        <vt:i4>6619256</vt:i4>
      </vt:variant>
      <vt:variant>
        <vt:i4>6</vt:i4>
      </vt:variant>
      <vt:variant>
        <vt:i4>0</vt:i4>
      </vt:variant>
      <vt:variant>
        <vt:i4>5</vt:i4>
      </vt:variant>
      <vt:variant>
        <vt:lpwstr>https://web.apis.bg/p.php?i=512668</vt:lpwstr>
      </vt:variant>
      <vt:variant>
        <vt:lpwstr>p40473399</vt:lpwstr>
      </vt:variant>
      <vt:variant>
        <vt:i4>6619256</vt:i4>
      </vt:variant>
      <vt:variant>
        <vt:i4>3</vt:i4>
      </vt:variant>
      <vt:variant>
        <vt:i4>0</vt:i4>
      </vt:variant>
      <vt:variant>
        <vt:i4>5</vt:i4>
      </vt:variant>
      <vt:variant>
        <vt:lpwstr>https://web.apis.bg/p.php?i=512668</vt:lpwstr>
      </vt:variant>
      <vt:variant>
        <vt:lpwstr>p40473396</vt:lpwstr>
      </vt:variant>
      <vt:variant>
        <vt:i4>3866658</vt:i4>
      </vt:variant>
      <vt:variant>
        <vt:i4>0</vt:i4>
      </vt:variant>
      <vt:variant>
        <vt:i4>0</vt:i4>
      </vt:variant>
      <vt:variant>
        <vt:i4>5</vt:i4>
      </vt:variant>
      <vt:variant>
        <vt:lpwstr>https://sale.uslugi.io/uzdp</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5</cp:revision>
  <dcterms:created xsi:type="dcterms:W3CDTF">2024-08-22T08:07:00Z</dcterms:created>
  <dcterms:modified xsi:type="dcterms:W3CDTF">2024-08-22T08:13:00Z</dcterms:modified>
</cp:coreProperties>
</file>