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94" w:rsidRPr="008F4F17" w:rsidRDefault="00521894" w:rsidP="005077AE">
      <w:pPr>
        <w:jc w:val="center"/>
        <w:rPr>
          <w:rFonts w:ascii="Verdana" w:hAnsi="Verdana" w:cs="Verdana"/>
          <w:b/>
          <w:bCs/>
          <w:lang w:val="bg-BG"/>
        </w:rPr>
      </w:pPr>
      <w:r w:rsidRPr="008F4F17">
        <w:rPr>
          <w:rFonts w:ascii="Verdana" w:hAnsi="Verdana" w:cs="Verdana"/>
          <w:b/>
          <w:bCs/>
          <w:lang w:val="bg-BG"/>
        </w:rPr>
        <w:t xml:space="preserve">ДОГОВОР ЗА ПРОДАЖБА </w:t>
      </w:r>
    </w:p>
    <w:p w:rsidR="00521894" w:rsidRPr="008F4F17" w:rsidRDefault="00521894" w:rsidP="005077AE">
      <w:pPr>
        <w:jc w:val="center"/>
        <w:rPr>
          <w:rFonts w:ascii="Verdana" w:hAnsi="Verdana" w:cs="Verdana"/>
          <w:b/>
          <w:bCs/>
          <w:lang w:val="bg-BG"/>
        </w:rPr>
      </w:pPr>
      <w:r w:rsidRPr="008F4F17">
        <w:rPr>
          <w:rFonts w:ascii="Verdana" w:hAnsi="Verdana" w:cs="Verdana"/>
          <w:b/>
          <w:bCs/>
          <w:lang w:val="bg-BG"/>
        </w:rPr>
        <w:t>НА ПРОГНОЗНИ КОЛИЧЕСТВА ДОБИТА ДЪРВЕСИНА</w:t>
      </w:r>
    </w:p>
    <w:p w:rsidR="00521894" w:rsidRPr="008F4F17" w:rsidRDefault="00521894" w:rsidP="005077AE">
      <w:pPr>
        <w:jc w:val="center"/>
        <w:rPr>
          <w:rFonts w:ascii="Verdana" w:hAnsi="Verdana" w:cs="Verdana"/>
          <w:b/>
          <w:bCs/>
          <w:lang w:val="bg-BG"/>
        </w:rPr>
      </w:pPr>
    </w:p>
    <w:p w:rsidR="00521894" w:rsidRPr="008F4F17" w:rsidRDefault="00521894" w:rsidP="005077AE">
      <w:pPr>
        <w:jc w:val="center"/>
        <w:rPr>
          <w:rFonts w:ascii="Verdana" w:hAnsi="Verdana" w:cs="Verdana"/>
          <w:b/>
          <w:bCs/>
          <w:lang w:val="bg-BG"/>
        </w:rPr>
      </w:pPr>
      <w:r w:rsidRPr="008F4F17">
        <w:rPr>
          <w:rFonts w:ascii="Verdana" w:hAnsi="Verdana" w:cs="Verdana"/>
          <w:b/>
          <w:bCs/>
          <w:lang w:val="bg-BG"/>
        </w:rPr>
        <w:t>№ ……………….............. / ......................................</w:t>
      </w:r>
    </w:p>
    <w:p w:rsidR="00521894" w:rsidRPr="008F4F17" w:rsidRDefault="00521894" w:rsidP="005077AE">
      <w:pPr>
        <w:jc w:val="center"/>
        <w:rPr>
          <w:rFonts w:ascii="Verdana" w:hAnsi="Verdana" w:cs="Verdana"/>
          <w:b/>
          <w:bCs/>
          <w:lang w:val="bg-BG"/>
        </w:rPr>
      </w:pPr>
    </w:p>
    <w:p w:rsidR="00521894" w:rsidRPr="008F4F17" w:rsidRDefault="00521894" w:rsidP="005077AE">
      <w:pPr>
        <w:jc w:val="both"/>
        <w:rPr>
          <w:rFonts w:ascii="Verdana" w:hAnsi="Verdana" w:cs="Verdana"/>
          <w:lang w:val="bg-BG"/>
        </w:rPr>
      </w:pPr>
      <w:r w:rsidRPr="008F4F17">
        <w:rPr>
          <w:rFonts w:ascii="Verdana" w:hAnsi="Verdana" w:cs="Verdana"/>
          <w:lang w:val="ru-RU"/>
        </w:rPr>
        <w:t xml:space="preserve">Днес, </w:t>
      </w:r>
      <w:r w:rsidRPr="008F4F17">
        <w:rPr>
          <w:rFonts w:ascii="Verdana" w:hAnsi="Verdana" w:cs="Verdana"/>
          <w:lang w:val="bg-BG"/>
        </w:rPr>
        <w:t>……………</w:t>
      </w:r>
      <w:r w:rsidRPr="008F4F17">
        <w:rPr>
          <w:rFonts w:ascii="Verdana" w:hAnsi="Verdana" w:cs="Verdana"/>
          <w:lang w:val="en-US"/>
        </w:rPr>
        <w:t>2017</w:t>
      </w:r>
      <w:r w:rsidRPr="008F4F17">
        <w:rPr>
          <w:rFonts w:ascii="Verdana" w:hAnsi="Verdana" w:cs="Verdana"/>
          <w:lang w:val="ru-RU"/>
        </w:rPr>
        <w:t xml:space="preserve"> год., в </w:t>
      </w:r>
      <w:r w:rsidRPr="008F4F17">
        <w:rPr>
          <w:rFonts w:ascii="Verdana" w:hAnsi="Verdana" w:cs="Verdana"/>
          <w:lang w:val="bg-BG"/>
        </w:rPr>
        <w:t>гр. Кюстендил в резултат на проведен електронен търг с явно наддаване за продажба на прогнозни количества добита дървесина по реда на на чл.66, ал.1, т.1, ал.2, т.5 от Наредба за условията и реда за възлагане изпълнението на дейности в горските територии – държавна и общинска собственост и за ползването на дървесина и недървесни горски продукти</w:t>
      </w:r>
      <w:r w:rsidRPr="008F4F17">
        <w:rPr>
          <w:rFonts w:ascii="Verdana" w:hAnsi="Verdana" w:cs="Verdana"/>
          <w:lang w:val="ru-RU"/>
        </w:rPr>
        <w:t xml:space="preserve"> и Заповед № ........................... / .................................. на Директора на ТП </w:t>
      </w:r>
      <w:r w:rsidRPr="008F4F17">
        <w:rPr>
          <w:rFonts w:ascii="Verdana" w:hAnsi="Verdana" w:cs="Verdana"/>
          <w:lang w:val="bg-BG"/>
        </w:rPr>
        <w:t xml:space="preserve">ДЛС „Осогово” </w:t>
      </w:r>
      <w:r w:rsidRPr="008F4F17">
        <w:rPr>
          <w:rFonts w:ascii="Verdana" w:hAnsi="Verdana" w:cs="Verdana"/>
          <w:lang w:val="ru-RU"/>
        </w:rPr>
        <w:t xml:space="preserve"> за определяне на купувач,  се сключи настоящият договор между:</w:t>
      </w:r>
    </w:p>
    <w:p w:rsidR="00521894" w:rsidRPr="008F4F17" w:rsidRDefault="00521894" w:rsidP="005077AE">
      <w:pPr>
        <w:ind w:firstLine="180"/>
        <w:jc w:val="both"/>
        <w:rPr>
          <w:rFonts w:ascii="Verdana" w:hAnsi="Verdana" w:cs="Verdana"/>
          <w:lang w:val="ru-RU"/>
        </w:rPr>
      </w:pPr>
    </w:p>
    <w:p w:rsidR="00521894" w:rsidRPr="008F4F17" w:rsidRDefault="00521894" w:rsidP="005077AE">
      <w:pPr>
        <w:jc w:val="both"/>
        <w:rPr>
          <w:rFonts w:ascii="Verdana" w:hAnsi="Verdana" w:cs="Verdana"/>
          <w:lang w:val="ru-RU"/>
        </w:rPr>
      </w:pPr>
      <w:r w:rsidRPr="008F4F17">
        <w:rPr>
          <w:rFonts w:ascii="Verdana" w:hAnsi="Verdana" w:cs="Verdana"/>
          <w:b/>
          <w:bCs/>
          <w:lang w:val="ru-RU"/>
        </w:rPr>
        <w:t xml:space="preserve">1. </w:t>
      </w:r>
      <w:r w:rsidRPr="008F4F17">
        <w:rPr>
          <w:rFonts w:ascii="Verdana" w:hAnsi="Verdana" w:cs="Verdana"/>
          <w:b/>
          <w:bCs/>
          <w:lang w:val="bg-BG"/>
        </w:rPr>
        <w:t>Държавно ловно стопанство „Осогово” -</w:t>
      </w:r>
      <w:r w:rsidRPr="008F4F17">
        <w:rPr>
          <w:rFonts w:ascii="Verdana" w:hAnsi="Verdana" w:cs="Verdana"/>
          <w:lang w:val="bg-BG"/>
        </w:rPr>
        <w:t xml:space="preserve"> териториално поделение на „Югозападно държавно предприятие“ („ЮЗДП“) ДП гр.Благоевград, ЕИК </w:t>
      </w:r>
      <w:r w:rsidRPr="008F4F17">
        <w:rPr>
          <w:rFonts w:ascii="Verdana" w:hAnsi="Verdana" w:cs="Verdana"/>
          <w:noProof/>
          <w:lang w:val="bg-BG"/>
        </w:rPr>
        <w:t>2016275060180</w:t>
      </w:r>
      <w:r w:rsidRPr="008F4F17">
        <w:rPr>
          <w:rFonts w:ascii="Verdana" w:hAnsi="Verdana" w:cs="Verdana"/>
          <w:lang w:val="bg-BG"/>
        </w:rPr>
        <w:t xml:space="preserve">, със седалище и адрес на управление: гр.Кюстендил, ул.“Спартак” №52 „Б“, представлявано от инж.Емилия Огнянова Иванова, в качеството й на Директор и Ваня Генчева Стоянова – главен счетоводител, наричано за краткост </w:t>
      </w:r>
      <w:r w:rsidRPr="008F4F17">
        <w:rPr>
          <w:rFonts w:ascii="Verdana" w:hAnsi="Verdana" w:cs="Verdana"/>
          <w:b/>
          <w:bCs/>
          <w:lang w:val="bg-BG"/>
        </w:rPr>
        <w:t>ПРОДАВАЧ</w:t>
      </w:r>
      <w:r w:rsidRPr="008F4F17">
        <w:rPr>
          <w:rFonts w:ascii="Verdana" w:hAnsi="Verdana" w:cs="Verdana"/>
          <w:lang w:val="bg-BG"/>
        </w:rPr>
        <w:t>, от една страна</w:t>
      </w:r>
      <w:r w:rsidRPr="008F4F17">
        <w:rPr>
          <w:rFonts w:ascii="Verdana" w:hAnsi="Verdana" w:cs="Verdana"/>
          <w:lang w:val="ru-RU"/>
        </w:rPr>
        <w:t xml:space="preserve">, </w:t>
      </w:r>
    </w:p>
    <w:p w:rsidR="00521894" w:rsidRPr="008F4F17" w:rsidRDefault="00521894" w:rsidP="005077AE">
      <w:pPr>
        <w:jc w:val="both"/>
        <w:rPr>
          <w:rFonts w:ascii="Verdana" w:hAnsi="Verdana" w:cs="Verdana"/>
          <w:lang w:val="ru-RU"/>
        </w:rPr>
      </w:pPr>
      <w:r w:rsidRPr="008F4F17">
        <w:rPr>
          <w:rFonts w:ascii="Verdana" w:hAnsi="Verdana" w:cs="Verdana"/>
          <w:lang w:val="ru-RU"/>
        </w:rPr>
        <w:t>и</w:t>
      </w:r>
    </w:p>
    <w:p w:rsidR="00521894" w:rsidRPr="008F4F17" w:rsidRDefault="00521894" w:rsidP="005077AE">
      <w:pPr>
        <w:jc w:val="both"/>
        <w:rPr>
          <w:rFonts w:ascii="Verdana" w:hAnsi="Verdana" w:cs="Verdana"/>
          <w:lang w:val="ru-RU"/>
        </w:rPr>
      </w:pPr>
      <w:r w:rsidRPr="008F4F17">
        <w:rPr>
          <w:rFonts w:ascii="Verdana" w:hAnsi="Verdana" w:cs="Verdana"/>
          <w:b/>
          <w:bCs/>
          <w:lang w:val="ru-RU"/>
        </w:rPr>
        <w:t xml:space="preserve">2. </w:t>
      </w:r>
      <w:r w:rsidRPr="008F4F17">
        <w:rPr>
          <w:rFonts w:ascii="Verdana" w:hAnsi="Verdana" w:cs="Verdana"/>
          <w:b/>
          <w:bCs/>
          <w:lang w:val="bg-BG"/>
        </w:rPr>
        <w:t>„............................”</w:t>
      </w:r>
      <w:r w:rsidRPr="008F4F17">
        <w:rPr>
          <w:rFonts w:ascii="Verdana" w:hAnsi="Verdana" w:cs="Verdana"/>
          <w:b/>
          <w:bCs/>
          <w:lang w:val="ru-RU"/>
        </w:rPr>
        <w:t>,</w:t>
      </w:r>
      <w:r w:rsidRPr="008F4F17">
        <w:rPr>
          <w:rFonts w:ascii="Verdana" w:hAnsi="Verdana" w:cs="Verdana"/>
          <w:lang w:val="bg-BG"/>
        </w:rPr>
        <w:t xml:space="preserve"> ЕИК ........................, ИН по ЗДДС: BG ........................, </w:t>
      </w:r>
      <w:r w:rsidRPr="008F4F17">
        <w:rPr>
          <w:rFonts w:ascii="Verdana" w:hAnsi="Verdana" w:cs="Verdana"/>
          <w:lang w:val="ru-RU"/>
        </w:rPr>
        <w:t>със седалище и адрес на управление – ........................................................................</w:t>
      </w:r>
      <w:r w:rsidRPr="008F4F17">
        <w:rPr>
          <w:rFonts w:ascii="Verdana" w:hAnsi="Verdana" w:cs="Verdana"/>
          <w:lang w:val="en-US"/>
        </w:rPr>
        <w:t xml:space="preserve"> </w:t>
      </w:r>
      <w:r w:rsidRPr="008F4F17">
        <w:rPr>
          <w:rFonts w:ascii="Verdana" w:hAnsi="Verdana" w:cs="Verdana"/>
          <w:lang w:val="ru-RU"/>
        </w:rPr>
        <w:t>.............................................................</w:t>
      </w:r>
      <w:r w:rsidRPr="008F4F17">
        <w:rPr>
          <w:rFonts w:ascii="Verdana" w:hAnsi="Verdana" w:cs="Verdana"/>
          <w:lang w:val="bg-BG"/>
        </w:rPr>
        <w:t>, предста</w:t>
      </w:r>
      <w:r w:rsidRPr="008F4F17">
        <w:rPr>
          <w:rFonts w:ascii="Verdana" w:hAnsi="Verdana" w:cs="Verdana"/>
          <w:lang w:val="ru-RU"/>
        </w:rPr>
        <w:t>влявано</w:t>
      </w:r>
      <w:r w:rsidRPr="008F4F17">
        <w:rPr>
          <w:rFonts w:ascii="Verdana" w:hAnsi="Verdana" w:cs="Verdana"/>
          <w:lang w:val="bg-BG"/>
        </w:rPr>
        <w:t xml:space="preserve"> </w:t>
      </w:r>
      <w:r w:rsidRPr="008F4F17">
        <w:rPr>
          <w:rFonts w:ascii="Verdana" w:hAnsi="Verdana" w:cs="Verdana"/>
          <w:lang w:val="ru-RU"/>
        </w:rPr>
        <w:t xml:space="preserve">от ............................................................. в качеството му на ...................................., наричано за краткост </w:t>
      </w:r>
      <w:r w:rsidRPr="008F4F17">
        <w:rPr>
          <w:rFonts w:ascii="Verdana" w:hAnsi="Verdana" w:cs="Verdana"/>
          <w:b/>
          <w:bCs/>
          <w:lang w:val="ru-RU"/>
        </w:rPr>
        <w:t>КУПУВАЧ</w:t>
      </w:r>
      <w:r w:rsidRPr="008F4F17">
        <w:rPr>
          <w:rFonts w:ascii="Verdana" w:hAnsi="Verdana" w:cs="Verdana"/>
          <w:lang w:val="ru-RU"/>
        </w:rPr>
        <w:t>, от друга страна, се сключи настоящият договор за  следното :</w:t>
      </w:r>
    </w:p>
    <w:p w:rsidR="00521894" w:rsidRPr="008F4F17" w:rsidRDefault="00521894" w:rsidP="005077AE">
      <w:pPr>
        <w:ind w:firstLine="180"/>
        <w:jc w:val="both"/>
        <w:rPr>
          <w:rFonts w:ascii="Verdana" w:hAnsi="Verdana" w:cs="Verdana"/>
          <w:lang w:val="ru-RU"/>
        </w:rPr>
      </w:pPr>
    </w:p>
    <w:p w:rsidR="00521894" w:rsidRPr="008F4F17" w:rsidRDefault="00521894" w:rsidP="005077AE">
      <w:pPr>
        <w:jc w:val="both"/>
        <w:rPr>
          <w:rFonts w:ascii="Verdana" w:hAnsi="Verdana" w:cs="Verdana"/>
          <w:b/>
          <w:bCs/>
          <w:lang w:val="bg-BG"/>
        </w:rPr>
      </w:pPr>
      <w:r w:rsidRPr="008F4F17">
        <w:rPr>
          <w:rFonts w:ascii="Verdana" w:hAnsi="Verdana" w:cs="Verdana"/>
          <w:b/>
          <w:bCs/>
        </w:rPr>
        <w:t>I</w:t>
      </w:r>
      <w:r w:rsidRPr="008F4F17">
        <w:rPr>
          <w:rFonts w:ascii="Verdana" w:hAnsi="Verdana" w:cs="Verdana"/>
          <w:b/>
          <w:bCs/>
          <w:lang w:val="ru-RU"/>
        </w:rPr>
        <w:t>. Предмет на договора</w:t>
      </w:r>
    </w:p>
    <w:p w:rsidR="00521894" w:rsidRPr="008F4F17" w:rsidRDefault="00521894" w:rsidP="005077AE">
      <w:pPr>
        <w:jc w:val="both"/>
        <w:rPr>
          <w:rFonts w:ascii="Verdana" w:hAnsi="Verdana" w:cs="Verdana"/>
          <w:lang w:val="bg-BG"/>
        </w:rPr>
      </w:pPr>
      <w:r w:rsidRPr="008F4F17">
        <w:rPr>
          <w:rFonts w:ascii="Verdana" w:hAnsi="Verdana" w:cs="Verdana"/>
          <w:b/>
          <w:bCs/>
          <w:lang w:val="ru-RU"/>
        </w:rPr>
        <w:t>1.</w:t>
      </w:r>
      <w:r w:rsidRPr="008F4F17">
        <w:rPr>
          <w:rFonts w:ascii="Verdana" w:hAnsi="Verdana" w:cs="Verdana"/>
          <w:b/>
          <w:bCs/>
          <w:lang w:val="bg-BG"/>
        </w:rPr>
        <w:t xml:space="preserve"> </w:t>
      </w:r>
      <w:r w:rsidRPr="008F4F17">
        <w:rPr>
          <w:rFonts w:ascii="Verdana" w:hAnsi="Verdana" w:cs="Verdana"/>
          <w:lang w:val="ru-RU"/>
        </w:rPr>
        <w:t>Продавачът се задължава да прехвърли на Купувача собствеността</w:t>
      </w:r>
      <w:r w:rsidRPr="008F4F17">
        <w:rPr>
          <w:rFonts w:ascii="Verdana" w:hAnsi="Verdana" w:cs="Verdana"/>
          <w:lang w:val="bg-BG"/>
        </w:rPr>
        <w:t xml:space="preserve"> </w:t>
      </w:r>
      <w:r w:rsidRPr="008F4F17">
        <w:rPr>
          <w:rFonts w:ascii="Verdana" w:hAnsi="Verdana" w:cs="Verdana"/>
          <w:lang w:val="ru-RU"/>
        </w:rPr>
        <w:t xml:space="preserve">върху прогнозни количества добита </w:t>
      </w:r>
      <w:r w:rsidRPr="008F4F17">
        <w:rPr>
          <w:rFonts w:ascii="Verdana" w:hAnsi="Verdana" w:cs="Verdana"/>
          <w:lang w:val="bg-BG"/>
        </w:rPr>
        <w:t xml:space="preserve">дървесина от обект </w:t>
      </w:r>
      <w:r w:rsidRPr="008F4F17">
        <w:rPr>
          <w:rFonts w:ascii="Verdana" w:hAnsi="Verdana" w:cs="Verdana"/>
          <w:b/>
          <w:bCs/>
          <w:lang w:val="en-US"/>
        </w:rPr>
        <w:t>№17029-1</w:t>
      </w:r>
      <w:r w:rsidRPr="008F4F17">
        <w:rPr>
          <w:rFonts w:ascii="Verdana" w:hAnsi="Verdana" w:cs="Verdana"/>
          <w:lang w:val="bg-BG"/>
        </w:rPr>
        <w:t xml:space="preserve">, подотдели </w:t>
      </w:r>
      <w:r w:rsidRPr="008F4F17">
        <w:rPr>
          <w:rFonts w:ascii="Verdana" w:hAnsi="Verdana" w:cs="Verdana"/>
          <w:b/>
          <w:bCs/>
          <w:lang w:val="en-US"/>
        </w:rPr>
        <w:t>410 "г",</w:t>
      </w:r>
      <w:r w:rsidRPr="008F4F17">
        <w:rPr>
          <w:rFonts w:ascii="Verdana" w:hAnsi="Verdana" w:cs="Verdana"/>
          <w:b/>
          <w:bCs/>
          <w:lang w:val="bg-BG"/>
        </w:rPr>
        <w:t xml:space="preserve"> </w:t>
      </w:r>
      <w:r w:rsidRPr="008F4F17">
        <w:rPr>
          <w:rFonts w:ascii="Verdana" w:hAnsi="Verdana" w:cs="Verdana"/>
          <w:b/>
          <w:bCs/>
          <w:lang w:val="en-US"/>
        </w:rPr>
        <w:t>"г-пр"; 410"е"; 410"ж"; 410"д1"</w:t>
      </w:r>
      <w:r w:rsidRPr="008F4F17">
        <w:rPr>
          <w:rFonts w:ascii="Verdana" w:hAnsi="Verdana" w:cs="Verdana"/>
          <w:lang w:val="bg-BG"/>
        </w:rPr>
        <w:t>, а</w:t>
      </w:r>
      <w:r w:rsidRPr="008F4F17">
        <w:rPr>
          <w:rFonts w:ascii="Verdana" w:hAnsi="Verdana" w:cs="Verdana"/>
          <w:lang w:val="ru-RU"/>
        </w:rPr>
        <w:t xml:space="preserve"> Купувачът се задължава да заплати </w:t>
      </w:r>
      <w:r w:rsidRPr="008F4F17">
        <w:rPr>
          <w:rFonts w:ascii="Verdana" w:hAnsi="Verdana" w:cs="Verdana"/>
          <w:lang w:val="bg-BG"/>
        </w:rPr>
        <w:t xml:space="preserve">предложената от него </w:t>
      </w:r>
      <w:r w:rsidRPr="008F4F17">
        <w:rPr>
          <w:rFonts w:ascii="Verdana" w:hAnsi="Verdana" w:cs="Verdana"/>
          <w:lang w:val="ru-RU"/>
        </w:rPr>
        <w:t>цена</w:t>
      </w:r>
      <w:r w:rsidRPr="008F4F17">
        <w:rPr>
          <w:rFonts w:ascii="Verdana" w:hAnsi="Verdana" w:cs="Verdana"/>
          <w:lang w:val="bg-BG"/>
        </w:rPr>
        <w:t xml:space="preserve"> и транспортира дървесината</w:t>
      </w:r>
      <w:r w:rsidRPr="008F4F17">
        <w:rPr>
          <w:rFonts w:ascii="Verdana" w:hAnsi="Verdana" w:cs="Verdana"/>
          <w:color w:val="800000"/>
          <w:lang w:val="bg-BG"/>
        </w:rPr>
        <w:t xml:space="preserve">. </w:t>
      </w:r>
    </w:p>
    <w:p w:rsidR="00521894" w:rsidRPr="008F4F17" w:rsidRDefault="00521894" w:rsidP="005077AE">
      <w:pPr>
        <w:jc w:val="both"/>
        <w:rPr>
          <w:rFonts w:ascii="Verdana" w:hAnsi="Verdana" w:cs="Verdana"/>
          <w:lang w:val="en-US"/>
        </w:rPr>
      </w:pPr>
      <w:r w:rsidRPr="008F4F17">
        <w:rPr>
          <w:rFonts w:ascii="Verdana" w:hAnsi="Verdana" w:cs="Verdana"/>
          <w:lang w:val="bg-BG"/>
        </w:rPr>
        <w:t>1.2. Дървесината по т.1.1. е посочена по дървесен вид, количество и сортимент, както следва:</w:t>
      </w:r>
    </w:p>
    <w:tbl>
      <w:tblPr>
        <w:tblW w:w="9051" w:type="dxa"/>
        <w:tblInd w:w="-106" w:type="dxa"/>
        <w:tblLayout w:type="fixed"/>
        <w:tblLook w:val="00A0"/>
      </w:tblPr>
      <w:tblGrid>
        <w:gridCol w:w="4268"/>
        <w:gridCol w:w="992"/>
        <w:gridCol w:w="992"/>
        <w:gridCol w:w="1560"/>
        <w:gridCol w:w="1239"/>
      </w:tblGrid>
      <w:tr w:rsidR="00521894" w:rsidRPr="008F4F17">
        <w:trPr>
          <w:trHeight w:val="88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  <w:t>Обект №                                 /Отдел/Подотдел/Сортимент/                          Категория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  <w:t>Дър-</w:t>
            </w:r>
          </w:p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  <w:t>весен вид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  <w:t xml:space="preserve">Коли-чество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bg-BG"/>
              </w:rPr>
              <w:t>До</w:t>
            </w:r>
            <w:bookmarkStart w:id="0" w:name="_GoBack"/>
            <w:bookmarkEnd w:id="0"/>
            <w:r w:rsidRPr="008F4F17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bg-BG"/>
              </w:rPr>
              <w:t xml:space="preserve">стигната </w:t>
            </w:r>
            <w:r w:rsidRPr="008F4F17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  <w:t>цена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  <w:t xml:space="preserve">Обща стойност на обекта                             </w:t>
            </w: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Pr="008F4F17">
              <w:rPr>
                <w:rFonts w:ascii="Verdana" w:hAnsi="Verdana" w:cs="Verdana"/>
                <w:sz w:val="16"/>
                <w:szCs w:val="16"/>
                <w:lang w:val="en-US"/>
              </w:rPr>
              <w:t>/к.3 по к.4/</w:t>
            </w:r>
          </w:p>
        </w:tc>
      </w:tr>
      <w:tr w:rsidR="00521894" w:rsidRPr="008F4F17">
        <w:trPr>
          <w:trHeight w:val="158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8F4F17">
              <w:rPr>
                <w:rFonts w:ascii="Verdana" w:hAnsi="Verdana" w:cs="Verdana"/>
                <w:sz w:val="16"/>
                <w:szCs w:val="16"/>
                <w:lang w:val="en-US"/>
              </w:rPr>
              <w:t xml:space="preserve">куб.м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894" w:rsidRPr="008F4F17" w:rsidRDefault="00521894" w:rsidP="006C1B15">
            <w:pPr>
              <w:ind w:left="-108" w:right="-105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8F4F17">
              <w:rPr>
                <w:rFonts w:ascii="Verdana" w:hAnsi="Verdana" w:cs="Verdana"/>
                <w:sz w:val="16"/>
                <w:szCs w:val="16"/>
                <w:lang w:val="en-US"/>
              </w:rPr>
              <w:t>лв./куб.м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8F4F17">
              <w:rPr>
                <w:rFonts w:ascii="Verdana" w:hAnsi="Verdana" w:cs="Verdana"/>
                <w:sz w:val="16"/>
                <w:szCs w:val="16"/>
                <w:lang w:val="en-US"/>
              </w:rPr>
              <w:t>лв.</w:t>
            </w: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5</w:t>
            </w:r>
          </w:p>
        </w:tc>
      </w:tr>
      <w:tr w:rsidR="00521894" w:rsidRPr="008F4F17">
        <w:trPr>
          <w:trHeight w:val="240"/>
        </w:trPr>
        <w:tc>
          <w:tcPr>
            <w:tcW w:w="9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  <w:t>Обект № 17029-1, включващ отдел/подотдел 410 "г","г-пр", "е", "ж", "д1"</w:t>
            </w:r>
          </w:p>
        </w:tc>
      </w:tr>
      <w:tr w:rsidR="00521894" w:rsidRPr="008F4F17">
        <w:trPr>
          <w:trHeight w:val="240"/>
        </w:trPr>
        <w:tc>
          <w:tcPr>
            <w:tcW w:w="9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Подотдел 410 "г","г-пр"</w:t>
            </w: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  <w:t>Широколистни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Едра стр. дървесина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Трупи за бичене с диам. на т.к. над 50 см.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бк гбр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Трупи за бичене с диам. на т.к. над 50 см.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здб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Трупи за бичене с диам. на т.к. 30-49 см.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бк гбр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Трупи за бичене с диам. на т.к. 30-49 см.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здб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Трупи за бичене с диам. на т.к. 18-29 см.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бк гбр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Трупи за бичене с диам. на т.к. 18-29 см.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здб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Трупи за фурнир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бк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Трупи за шперплат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бк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Средна стр. дървесина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Трупи за бичене с диам. на т.к. 14-17 см.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бк гбр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Трупи за бичене с диам. на т.к. 14-17 см.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здб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Дърва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ОЗМ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бк гбр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ОЗМ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здб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Общо за подотдела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9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Подотдел 410 "е"</w:t>
            </w: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  <w:t>Широколистни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Едра стр. дървесина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Трупи за бичене с диам. на т.к. над 50 см.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бк гбр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Трупи за бичене с диам. на т.к. над 50 см.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здб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Трупи за бичене с диам. на т.к. 30-49 см.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бк гбр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Трупи за бичене с диам. на т.к. 30-49 см.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здб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Трупи за бичене с диам. на т.к. 18-29 см.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бк гбр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Трупи за бичене с диам. на т.к. 18-29 см.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здб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Трупи за фурнир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бк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Трупи за шперплат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бк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Средна стр. дървесина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Трупи за бичене с диам. на т.к. 14-17 см.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бк гбр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Трупи за бичене с диам. на т.к. 14-17 см.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здб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Дърва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ОЗМ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бк гбр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ОЗМ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здб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Общо за подотдела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9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Подотдел 410  "ж"</w:t>
            </w: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  <w:t>Широколистни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Едра стр. дървесина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Трупи за бичене с диам. на т.к. над 50 см.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бк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Трупи за бичене с диам. на т.к. над 50 см.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здб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Трупи за бичене с диам. на т.к. 30-49 см.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бк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Трупи за бичене с диам. на т.к. 30-49 см.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здб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Трупи за бичене с диам. на т.к. 18-29 см.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бк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Трупи за бичене с диам. на т.к. 18-29 см.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здб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Трупи за фурнир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бк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Трупи за шперплат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бк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Средна стр. дървесина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Трупи за бичене с диам. на т.к. 14-17 см.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бк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Трупи за бичене с диам. на т.к. 14-17см.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здб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Дърва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ОЗМ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бк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ОЗМ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здб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Общо за подотдела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9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Подотдел 410  "д1"</w:t>
            </w: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  <w:t>Широколистни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Едра стр. дървесина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Трупи за бичене с диам. на т.к. над 50 см.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бк гбр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Трупи за бичене с диам. на т.к. над 50 см.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здб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Трупи за бичене с диам. на т.к. 30-49 см.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бк гбр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Трупи за бичене с диам. на т.к. 30-49 см.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здб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Трупи за бичене с диам. на т.к. 18-29 см.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бк гбр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Трупи за бичене с диам. на т.к. 18-29 см.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здб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Трупи за фурнир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бк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Трупи за шперплат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бк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Средна стр. дървесина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Трупи за бичене с диам. на т.к. 14-17 см.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бк гбр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Трупи за бичене с диам. на т.к. 14-17 см.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здб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Дърва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ОЗМ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бк гбр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ОЗМ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здб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Общо за подотдела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Общо за обекта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1894" w:rsidRPr="008F4F17" w:rsidRDefault="00521894" w:rsidP="00D61BCD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1894" w:rsidRPr="008F4F17" w:rsidRDefault="00521894" w:rsidP="00D61BCD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521894" w:rsidRPr="008F4F17" w:rsidRDefault="00521894" w:rsidP="00307C14">
      <w:pPr>
        <w:pStyle w:val="BodyText2"/>
        <w:spacing w:after="0" w:line="240" w:lineRule="auto"/>
        <w:ind w:firstLine="540"/>
        <w:rPr>
          <w:rFonts w:ascii="Verdana" w:hAnsi="Verdana" w:cs="Verdana"/>
          <w:sz w:val="20"/>
          <w:szCs w:val="20"/>
        </w:rPr>
      </w:pPr>
      <w:r w:rsidRPr="008F4F17">
        <w:rPr>
          <w:rFonts w:ascii="Verdana" w:hAnsi="Verdana" w:cs="Verdana"/>
          <w:sz w:val="20"/>
          <w:szCs w:val="20"/>
        </w:rPr>
        <w:t xml:space="preserve">Цените за материалите (с изключение на технологичната дървесина) при дължини над 5м до 6м вкл. се завишават с 15%, a при дължини над 6м до 7м вкл. </w:t>
      </w:r>
      <w:r w:rsidRPr="008F4F17">
        <w:rPr>
          <w:rFonts w:ascii="Verdana" w:hAnsi="Verdana" w:cs="Verdana"/>
          <w:sz w:val="20"/>
          <w:szCs w:val="20"/>
          <w:lang w:val="bg-BG"/>
        </w:rPr>
        <w:t>с</w:t>
      </w:r>
      <w:r w:rsidRPr="008F4F17">
        <w:rPr>
          <w:rFonts w:ascii="Verdana" w:hAnsi="Verdana" w:cs="Verdana"/>
          <w:sz w:val="20"/>
          <w:szCs w:val="20"/>
        </w:rPr>
        <w:t xml:space="preserve"> 18%. </w:t>
      </w:r>
    </w:p>
    <w:p w:rsidR="00521894" w:rsidRPr="008F4F17" w:rsidRDefault="00521894" w:rsidP="00307C14">
      <w:pPr>
        <w:jc w:val="both"/>
        <w:rPr>
          <w:rFonts w:ascii="Verdana" w:hAnsi="Verdana" w:cs="Verdana"/>
          <w:color w:val="000000"/>
          <w:lang w:val="bg-BG"/>
        </w:rPr>
      </w:pPr>
      <w:r w:rsidRPr="008F4F17">
        <w:rPr>
          <w:rFonts w:ascii="Verdana" w:hAnsi="Verdana" w:cs="Verdana"/>
          <w:color w:val="000000"/>
          <w:lang w:val="bg-BG"/>
        </w:rPr>
        <w:t>1.3. Срокът на договора е до ............................г.</w:t>
      </w:r>
    </w:p>
    <w:p w:rsidR="00521894" w:rsidRPr="008F4F17" w:rsidRDefault="00521894" w:rsidP="005077AE">
      <w:pPr>
        <w:jc w:val="both"/>
        <w:rPr>
          <w:rFonts w:ascii="Verdana" w:hAnsi="Verdana" w:cs="Verdana"/>
          <w:lang w:val="bg-BG"/>
        </w:rPr>
      </w:pPr>
    </w:p>
    <w:p w:rsidR="00521894" w:rsidRPr="008F4F17" w:rsidRDefault="00521894" w:rsidP="005077AE">
      <w:pPr>
        <w:jc w:val="both"/>
        <w:rPr>
          <w:rFonts w:ascii="Verdana" w:hAnsi="Verdana" w:cs="Verdana"/>
          <w:b/>
          <w:bCs/>
          <w:lang w:val="bg-BG"/>
        </w:rPr>
      </w:pPr>
      <w:r w:rsidRPr="008F4F17">
        <w:rPr>
          <w:rFonts w:ascii="Verdana" w:hAnsi="Verdana" w:cs="Verdana"/>
          <w:b/>
          <w:bCs/>
          <w:lang w:val="bg-BG"/>
        </w:rPr>
        <w:t>ІІ. Цена и начин на плащане</w:t>
      </w:r>
    </w:p>
    <w:p w:rsidR="00521894" w:rsidRPr="008F4F17" w:rsidRDefault="00521894" w:rsidP="005077AE">
      <w:pPr>
        <w:jc w:val="both"/>
        <w:rPr>
          <w:rFonts w:ascii="Verdana" w:hAnsi="Verdana" w:cs="Verdana"/>
          <w:color w:val="000000"/>
          <w:lang w:val="bg-BG"/>
        </w:rPr>
      </w:pPr>
      <w:r w:rsidRPr="008F4F17">
        <w:rPr>
          <w:rFonts w:ascii="Verdana" w:hAnsi="Verdana" w:cs="Verdana"/>
          <w:color w:val="000000"/>
          <w:lang w:val="bg-BG"/>
        </w:rPr>
        <w:t>2.1. Цената, която КУПУВАЧА заплаща е: ...................... лв. без ДДС /........................ или ..................................лв. с ДДС / .........................................................../.</w:t>
      </w:r>
    </w:p>
    <w:p w:rsidR="00521894" w:rsidRPr="008F4F17" w:rsidRDefault="00521894" w:rsidP="00AE71B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lang w:val="bg-BG"/>
        </w:rPr>
      </w:pPr>
      <w:r w:rsidRPr="008F4F17">
        <w:rPr>
          <w:rFonts w:ascii="Verdana" w:hAnsi="Verdana" w:cs="Verdana"/>
          <w:color w:val="000000"/>
          <w:lang w:val="bg-BG"/>
        </w:rPr>
        <w:t xml:space="preserve">2.2. </w:t>
      </w:r>
      <w:r w:rsidRPr="008F4F17">
        <w:rPr>
          <w:rFonts w:ascii="Verdana" w:hAnsi="Verdana" w:cs="Verdana"/>
          <w:lang w:val="ru-RU"/>
        </w:rPr>
        <w:t>.</w:t>
      </w:r>
      <w:r w:rsidRPr="008F4F17">
        <w:rPr>
          <w:rFonts w:ascii="Verdana" w:hAnsi="Verdana" w:cs="Verdana"/>
          <w:b/>
          <w:bCs/>
          <w:lang w:val="bg-BG"/>
        </w:rPr>
        <w:t xml:space="preserve"> </w:t>
      </w:r>
      <w:r w:rsidRPr="008F4F17">
        <w:rPr>
          <w:rFonts w:ascii="Verdana" w:hAnsi="Verdana" w:cs="Verdana"/>
          <w:lang w:val="ru-RU"/>
        </w:rPr>
        <w:t xml:space="preserve">Цената по т.2.1. се заплаща </w:t>
      </w:r>
      <w:r w:rsidRPr="008F4F17">
        <w:rPr>
          <w:rFonts w:ascii="Verdana" w:hAnsi="Verdana" w:cs="Verdana"/>
          <w:lang w:val="bg-BG"/>
        </w:rPr>
        <w:t xml:space="preserve">при следните условия: </w:t>
      </w:r>
      <w:r w:rsidRPr="008F4F17">
        <w:rPr>
          <w:rFonts w:ascii="Verdana" w:hAnsi="Verdana" w:cs="Verdana"/>
          <w:lang w:val="ru-RU"/>
        </w:rPr>
        <w:t xml:space="preserve">Авансова вноска в размер на </w:t>
      </w:r>
      <w:r w:rsidRPr="008F4F17">
        <w:rPr>
          <w:rFonts w:ascii="Verdana" w:hAnsi="Verdana" w:cs="Verdana"/>
          <w:lang w:val="bg-BG"/>
        </w:rPr>
        <w:t>1</w:t>
      </w:r>
      <w:r w:rsidRPr="008F4F17">
        <w:rPr>
          <w:rFonts w:ascii="Verdana" w:hAnsi="Verdana" w:cs="Verdana"/>
          <w:lang w:val="en-US"/>
        </w:rPr>
        <w:t>0</w:t>
      </w:r>
      <w:r w:rsidRPr="008F4F17">
        <w:rPr>
          <w:rFonts w:ascii="Verdana" w:hAnsi="Verdana" w:cs="Verdana"/>
          <w:lang w:val="ru-RU"/>
        </w:rPr>
        <w:t xml:space="preserve"> %</w:t>
      </w:r>
      <w:r w:rsidRPr="008F4F17">
        <w:rPr>
          <w:rFonts w:ascii="Verdana" w:hAnsi="Verdana" w:cs="Verdana"/>
        </w:rPr>
        <w:t xml:space="preserve"> от достигнатата при търга цена</w:t>
      </w:r>
      <w:r w:rsidRPr="008F4F17">
        <w:rPr>
          <w:rFonts w:ascii="Verdana" w:hAnsi="Verdana" w:cs="Verdana"/>
          <w:lang w:val="bg-BG"/>
        </w:rPr>
        <w:t>,</w:t>
      </w:r>
      <w:r w:rsidRPr="008F4F17">
        <w:rPr>
          <w:rFonts w:ascii="Verdana" w:hAnsi="Verdana" w:cs="Verdana"/>
        </w:rPr>
        <w:t xml:space="preserve"> </w:t>
      </w:r>
      <w:r w:rsidRPr="008F4F17">
        <w:rPr>
          <w:rFonts w:ascii="Verdana" w:hAnsi="Verdana" w:cs="Verdana"/>
          <w:lang w:val="ru-RU"/>
        </w:rPr>
        <w:t xml:space="preserve">плюс законоустановения размер на ДДС се заплаща </w:t>
      </w:r>
      <w:r w:rsidRPr="008F4F17">
        <w:rPr>
          <w:rFonts w:ascii="Verdana" w:hAnsi="Verdana" w:cs="Verdana"/>
          <w:lang w:val="bg-BG"/>
        </w:rPr>
        <w:t xml:space="preserve">се заплаща </w:t>
      </w:r>
      <w:r w:rsidRPr="008F4F17">
        <w:rPr>
          <w:rFonts w:ascii="Verdana" w:hAnsi="Verdana" w:cs="Verdana"/>
          <w:lang/>
        </w:rPr>
        <w:t>най-късно преди издаване на първия превозен билет за транспортиране на договорираната дървесина</w:t>
      </w:r>
      <w:r w:rsidRPr="008F4F17">
        <w:rPr>
          <w:rFonts w:ascii="Verdana" w:hAnsi="Verdana" w:cs="Verdana"/>
          <w:lang w:val="ru-RU"/>
        </w:rPr>
        <w:t>.</w:t>
      </w:r>
      <w:r w:rsidRPr="008F4F17">
        <w:rPr>
          <w:rFonts w:ascii="Verdana" w:hAnsi="Verdana" w:cs="Verdana"/>
        </w:rPr>
        <w:t xml:space="preserve"> След транспортиране на количеството дървесина на стойност равна на авансовата вноска, следващите плащания на дървесината се извършват на авансови вноски</w:t>
      </w:r>
      <w:r w:rsidRPr="008F4F17">
        <w:rPr>
          <w:rFonts w:ascii="Verdana" w:hAnsi="Verdana" w:cs="Verdana"/>
          <w:color w:val="000000"/>
          <w:lang w:val="bg-BG"/>
        </w:rPr>
        <w:t xml:space="preserve"> дължими</w:t>
      </w:r>
      <w:r w:rsidRPr="008F4F17">
        <w:rPr>
          <w:rFonts w:ascii="Verdana" w:hAnsi="Verdana" w:cs="Verdana"/>
        </w:rPr>
        <w:t xml:space="preserve"> </w:t>
      </w:r>
      <w:r w:rsidRPr="008F4F17">
        <w:rPr>
          <w:rFonts w:ascii="Verdana" w:hAnsi="Verdana" w:cs="Verdana"/>
          <w:lang w:val="ru-RU"/>
        </w:rPr>
        <w:t xml:space="preserve">по действително добити количества по сортименти, </w:t>
      </w:r>
      <w:r w:rsidRPr="008F4F17">
        <w:rPr>
          <w:rFonts w:ascii="Verdana" w:hAnsi="Verdana" w:cs="Verdana"/>
          <w:color w:val="000000"/>
          <w:lang w:val="bg-BG"/>
        </w:rPr>
        <w:t>преди приемането на дървесината и преди нейното транспортиране</w:t>
      </w:r>
      <w:r w:rsidRPr="008F4F17">
        <w:rPr>
          <w:rFonts w:ascii="Verdana" w:hAnsi="Verdana" w:cs="Verdana"/>
        </w:rPr>
        <w:t xml:space="preserve"> </w:t>
      </w:r>
    </w:p>
    <w:p w:rsidR="00521894" w:rsidRPr="008F4F17" w:rsidRDefault="00521894" w:rsidP="00E573AF">
      <w:pPr>
        <w:tabs>
          <w:tab w:val="left" w:pos="0"/>
        </w:tabs>
        <w:jc w:val="both"/>
        <w:rPr>
          <w:rFonts w:ascii="Verdana" w:hAnsi="Verdana" w:cs="Verdana"/>
          <w:color w:val="000000"/>
          <w:lang w:val="bg-BG"/>
        </w:rPr>
      </w:pPr>
      <w:r w:rsidRPr="008F4F17">
        <w:rPr>
          <w:rFonts w:ascii="Verdana" w:hAnsi="Verdana" w:cs="Verdana"/>
          <w:color w:val="000000"/>
          <w:lang w:val="bg-BG"/>
        </w:rPr>
        <w:t xml:space="preserve">2.3. </w:t>
      </w:r>
      <w:r w:rsidRPr="008F4F17">
        <w:rPr>
          <w:rFonts w:ascii="Verdana" w:hAnsi="Verdana" w:cs="Verdana"/>
          <w:color w:val="000000"/>
        </w:rPr>
        <w:t>Плащането се извършва по банкова сметка на</w:t>
      </w:r>
      <w:r w:rsidRPr="008F4F17">
        <w:rPr>
          <w:rFonts w:ascii="Verdana" w:hAnsi="Verdana" w:cs="Verdana"/>
          <w:color w:val="000000"/>
          <w:lang w:val="bg-BG"/>
        </w:rPr>
        <w:t xml:space="preserve"> Продавача</w:t>
      </w:r>
      <w:r w:rsidRPr="008F4F17">
        <w:rPr>
          <w:rFonts w:ascii="Verdana" w:hAnsi="Verdana" w:cs="Verdana"/>
          <w:color w:val="000000"/>
        </w:rPr>
        <w:t xml:space="preserve">: </w:t>
      </w:r>
    </w:p>
    <w:p w:rsidR="00521894" w:rsidRPr="008F4F17" w:rsidRDefault="00521894" w:rsidP="00E573AF">
      <w:pPr>
        <w:tabs>
          <w:tab w:val="left" w:pos="0"/>
        </w:tabs>
        <w:jc w:val="both"/>
        <w:rPr>
          <w:rFonts w:ascii="Verdana" w:hAnsi="Verdana" w:cs="Verdana"/>
        </w:rPr>
      </w:pPr>
      <w:r w:rsidRPr="008F4F17">
        <w:rPr>
          <w:rFonts w:ascii="Verdana" w:hAnsi="Verdana" w:cs="Verdana"/>
          <w:color w:val="000000"/>
          <w:lang w:val="bg-BG"/>
        </w:rPr>
        <w:t xml:space="preserve">       </w:t>
      </w:r>
      <w:r w:rsidRPr="008F4F17">
        <w:rPr>
          <w:rFonts w:ascii="Verdana" w:hAnsi="Verdana" w:cs="Verdana"/>
          <w:b/>
          <w:bCs/>
        </w:rPr>
        <w:t xml:space="preserve">IBAN: </w:t>
      </w:r>
      <w:r w:rsidRPr="008F4F17">
        <w:rPr>
          <w:rFonts w:ascii="Verdana" w:hAnsi="Verdana" w:cs="Verdana"/>
          <w:b/>
          <w:bCs/>
          <w:lang w:val="en-US"/>
        </w:rPr>
        <w:t>BG79 CECB 9790 10E0 1829 00</w:t>
      </w:r>
      <w:r w:rsidRPr="008F4F17">
        <w:rPr>
          <w:rFonts w:ascii="Verdana" w:hAnsi="Verdana" w:cs="Verdana"/>
          <w:b/>
          <w:bCs/>
          <w:spacing w:val="-8"/>
        </w:rPr>
        <w:t xml:space="preserve">, BIC: CECBBGSF </w:t>
      </w:r>
      <w:r w:rsidRPr="008F4F17">
        <w:rPr>
          <w:rFonts w:ascii="Verdana" w:hAnsi="Verdana" w:cs="Verdana"/>
          <w:b/>
          <w:bCs/>
          <w:spacing w:val="-8"/>
          <w:lang w:val="bg-BG"/>
        </w:rPr>
        <w:t>в</w:t>
      </w:r>
      <w:r w:rsidRPr="008F4F17">
        <w:rPr>
          <w:rFonts w:ascii="Verdana" w:hAnsi="Verdana" w:cs="Verdana"/>
          <w:b/>
          <w:bCs/>
        </w:rPr>
        <w:t xml:space="preserve"> „</w:t>
      </w:r>
      <w:r w:rsidRPr="008F4F17">
        <w:rPr>
          <w:rFonts w:ascii="Verdana" w:hAnsi="Verdana" w:cs="Verdana"/>
          <w:b/>
          <w:bCs/>
          <w:lang w:val="bg-BG"/>
        </w:rPr>
        <w:t>ЦЕНТРАЛНА КООПЕРАТИВНА БАНКА</w:t>
      </w:r>
      <w:r w:rsidRPr="008F4F17">
        <w:rPr>
          <w:rFonts w:ascii="Verdana" w:hAnsi="Verdana" w:cs="Verdana"/>
          <w:b/>
          <w:bCs/>
        </w:rPr>
        <w:t>” АД</w:t>
      </w:r>
      <w:r w:rsidRPr="008F4F17">
        <w:rPr>
          <w:rFonts w:ascii="Verdana" w:hAnsi="Verdana" w:cs="Verdana"/>
          <w:b/>
          <w:bCs/>
          <w:lang w:val="bg-BG"/>
        </w:rPr>
        <w:t xml:space="preserve"> клон</w:t>
      </w:r>
      <w:r w:rsidRPr="008F4F17">
        <w:rPr>
          <w:rFonts w:ascii="Verdana" w:hAnsi="Verdana" w:cs="Verdana"/>
          <w:b/>
          <w:bCs/>
        </w:rPr>
        <w:t xml:space="preserve"> Кюстендил</w:t>
      </w:r>
    </w:p>
    <w:p w:rsidR="00521894" w:rsidRPr="008F4F17" w:rsidRDefault="00521894" w:rsidP="00E573AF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lang w:val="bg-BG"/>
        </w:rPr>
      </w:pPr>
      <w:r w:rsidRPr="008F4F17">
        <w:rPr>
          <w:rFonts w:ascii="Verdana" w:hAnsi="Verdana" w:cs="Verdana"/>
          <w:color w:val="000000"/>
          <w:lang w:val="bg-BG"/>
        </w:rPr>
        <w:t>2.4. Гаранцията за изпълнение на договора е в размер на 5% от достигнатата цена за обекта, а именно .............................</w:t>
      </w:r>
      <w:r w:rsidRPr="008F4F17">
        <w:rPr>
          <w:rFonts w:ascii="Verdana" w:hAnsi="Verdana" w:cs="Verdana"/>
          <w:b/>
          <w:bCs/>
          <w:color w:val="000000"/>
          <w:lang w:val="bg-BG"/>
        </w:rPr>
        <w:t>лв./ ........................................../ без ДДС</w:t>
      </w:r>
      <w:r w:rsidRPr="008F4F17">
        <w:rPr>
          <w:rFonts w:ascii="Verdana" w:hAnsi="Verdana" w:cs="Verdana"/>
          <w:color w:val="000000"/>
          <w:lang w:val="bg-BG"/>
        </w:rPr>
        <w:t xml:space="preserve"> .</w:t>
      </w:r>
    </w:p>
    <w:p w:rsidR="00521894" w:rsidRPr="008F4F17" w:rsidRDefault="00521894" w:rsidP="00AF525A">
      <w:pPr>
        <w:autoSpaceDE w:val="0"/>
        <w:autoSpaceDN w:val="0"/>
        <w:adjustRightInd w:val="0"/>
        <w:ind w:firstLine="540"/>
        <w:jc w:val="both"/>
        <w:rPr>
          <w:rFonts w:ascii="Verdana" w:hAnsi="Verdana" w:cs="Verdana"/>
          <w:lang w:val="bg-BG"/>
        </w:rPr>
      </w:pPr>
      <w:r w:rsidRPr="008F4F17">
        <w:rPr>
          <w:rFonts w:ascii="Verdana" w:hAnsi="Verdana" w:cs="Verdana"/>
          <w:lang w:val="bg-BG"/>
        </w:rPr>
        <w:t xml:space="preserve">Гаранцията за изпълнение е представена като: </w:t>
      </w:r>
    </w:p>
    <w:p w:rsidR="00521894" w:rsidRPr="008F4F17" w:rsidRDefault="00521894" w:rsidP="00AF525A">
      <w:pPr>
        <w:ind w:firstLine="540"/>
        <w:jc w:val="both"/>
        <w:rPr>
          <w:rFonts w:ascii="Verdana" w:hAnsi="Verdana" w:cs="Verdana"/>
          <w:b/>
          <w:bCs/>
          <w:lang w:val="bg-BG"/>
        </w:rPr>
      </w:pPr>
      <w:r w:rsidRPr="008F4F17">
        <w:rPr>
          <w:rFonts w:ascii="Verdana" w:hAnsi="Verdana" w:cs="Verdana"/>
          <w:b/>
          <w:bCs/>
          <w:lang w:val="bg-BG"/>
        </w:rPr>
        <w:t>- парична сума, внесена по сметката на ТП ДЛС „Осогово” гр.Кюстендил:</w:t>
      </w:r>
      <w:r w:rsidRPr="008F4F17">
        <w:rPr>
          <w:rFonts w:ascii="Verdana" w:hAnsi="Verdana" w:cs="Verdana"/>
          <w:b/>
          <w:bCs/>
          <w:spacing w:val="-8"/>
          <w:lang w:val="bg-BG"/>
        </w:rPr>
        <w:t xml:space="preserve"> </w:t>
      </w:r>
      <w:r w:rsidRPr="008F4F17">
        <w:rPr>
          <w:rFonts w:ascii="Verdana" w:hAnsi="Verdana" w:cs="Verdana"/>
          <w:b/>
          <w:bCs/>
          <w:lang w:val="bg-BG"/>
        </w:rPr>
        <w:t>IBAN: BG79 CECB 9790 10E0 1829 00</w:t>
      </w:r>
      <w:r w:rsidRPr="008F4F17">
        <w:rPr>
          <w:rFonts w:ascii="Verdana" w:hAnsi="Verdana" w:cs="Verdana"/>
          <w:b/>
          <w:bCs/>
          <w:spacing w:val="-8"/>
          <w:lang w:val="bg-BG"/>
        </w:rPr>
        <w:t>, BIC: CECBBGSF в</w:t>
      </w:r>
      <w:r w:rsidRPr="008F4F17">
        <w:rPr>
          <w:rFonts w:ascii="Verdana" w:hAnsi="Verdana" w:cs="Verdana"/>
          <w:b/>
          <w:bCs/>
          <w:lang w:val="bg-BG"/>
        </w:rPr>
        <w:t xml:space="preserve"> „ЦЕНТРАЛНА КООПЕРАТИВНА БАНКА” АД, клон Кюстендил;</w:t>
      </w:r>
    </w:p>
    <w:p w:rsidR="00521894" w:rsidRPr="008F4F17" w:rsidRDefault="00521894" w:rsidP="00AF525A">
      <w:pPr>
        <w:ind w:firstLine="540"/>
        <w:jc w:val="both"/>
        <w:rPr>
          <w:rFonts w:ascii="Verdana" w:hAnsi="Verdana" w:cs="Verdana"/>
          <w:lang w:val="bg-BG"/>
        </w:rPr>
      </w:pPr>
      <w:r w:rsidRPr="008F4F17">
        <w:rPr>
          <w:rFonts w:ascii="Verdana" w:hAnsi="Verdana" w:cs="Verdana"/>
          <w:lang w:val="bg-BG"/>
        </w:rPr>
        <w:t>- банкова гаранция със срок на валидност – срока на настоящия договор, учредена в полза на ТП ДЛС „Осогово” гр.Кюстендил, в която е посочено, че се освобождава след изрично писмено известие от ПРОДАВАЧА - ТП ДЛС „Осогово” гр.Кюстендил.</w:t>
      </w:r>
    </w:p>
    <w:p w:rsidR="00521894" w:rsidRPr="008F4F17" w:rsidRDefault="00521894" w:rsidP="005077AE">
      <w:pPr>
        <w:jc w:val="both"/>
        <w:rPr>
          <w:rFonts w:ascii="Verdana" w:hAnsi="Verdana" w:cs="Verdana"/>
          <w:color w:val="000000"/>
          <w:lang w:val="bg-BG"/>
        </w:rPr>
      </w:pPr>
      <w:r w:rsidRPr="008F4F17">
        <w:rPr>
          <w:rFonts w:ascii="Verdana" w:hAnsi="Verdana" w:cs="Verdana"/>
          <w:color w:val="000000"/>
          <w:lang w:val="bg-BG"/>
        </w:rPr>
        <w:t>2.5.Гаранцията за изпълнение на договора се освобождава след приключване  транспортирането на цялото количество дървесина  в срок 10 работни дни.</w:t>
      </w:r>
    </w:p>
    <w:p w:rsidR="00521894" w:rsidRPr="008F4F17" w:rsidRDefault="00521894" w:rsidP="005077AE">
      <w:pPr>
        <w:jc w:val="both"/>
        <w:rPr>
          <w:rFonts w:ascii="Verdana" w:hAnsi="Verdana" w:cs="Verdana"/>
          <w:color w:val="000000"/>
          <w:lang w:val="bg-BG"/>
        </w:rPr>
      </w:pPr>
      <w:r w:rsidRPr="008F4F17">
        <w:rPr>
          <w:rFonts w:ascii="Verdana" w:hAnsi="Verdana" w:cs="Verdana"/>
          <w:color w:val="000000"/>
          <w:lang w:val="bg-BG"/>
        </w:rPr>
        <w:t>2.6. Гаранцията за изпълнение се освобождава, без да се дължат лихви за периода през които средствата законно са престояли по сметките на ЮЗДП и неговите структури.</w:t>
      </w:r>
    </w:p>
    <w:p w:rsidR="00521894" w:rsidRPr="008F4F17" w:rsidRDefault="00521894" w:rsidP="005077AE">
      <w:pPr>
        <w:jc w:val="both"/>
        <w:rPr>
          <w:rFonts w:ascii="Verdana" w:hAnsi="Verdana" w:cs="Verdana"/>
          <w:color w:val="000000"/>
          <w:lang w:val="bg-BG"/>
        </w:rPr>
      </w:pPr>
      <w:r w:rsidRPr="008F4F17">
        <w:rPr>
          <w:rFonts w:ascii="Verdana" w:hAnsi="Verdana" w:cs="Verdana"/>
          <w:color w:val="000000"/>
          <w:lang w:val="bg-BG"/>
        </w:rPr>
        <w:t>2.7. Електронните превозни билети/ ЕПБ/ се издават от ТП</w:t>
      </w:r>
      <w:r w:rsidRPr="008F4F17">
        <w:rPr>
          <w:rFonts w:ascii="Verdana" w:hAnsi="Verdana" w:cs="Verdana"/>
          <w:lang w:val="bg-BG"/>
        </w:rPr>
        <w:t xml:space="preserve"> ДЛС „Осогово” </w:t>
      </w:r>
      <w:r w:rsidRPr="008F4F17">
        <w:rPr>
          <w:rFonts w:ascii="Verdana" w:hAnsi="Verdana" w:cs="Verdana"/>
          <w:lang w:val="ru-RU"/>
        </w:rPr>
        <w:t xml:space="preserve"> </w:t>
      </w:r>
      <w:r w:rsidRPr="008F4F17">
        <w:rPr>
          <w:rFonts w:ascii="Verdana" w:hAnsi="Verdana" w:cs="Verdana"/>
          <w:color w:val="000000"/>
          <w:lang w:val="bg-BG"/>
        </w:rPr>
        <w:t>до размера на внесените от КУПУВАЧА вноски. Електронните превозни билети /ЕПБ/ се заплащат от купувача на цена от 1.25 лв./един лев и двадесет и пет стотинки/ без ДДС, за всеки един брой.</w:t>
      </w:r>
    </w:p>
    <w:p w:rsidR="00521894" w:rsidRPr="008F4F17" w:rsidRDefault="00521894" w:rsidP="005077AE">
      <w:pPr>
        <w:jc w:val="both"/>
        <w:rPr>
          <w:rFonts w:ascii="Verdana" w:hAnsi="Verdana" w:cs="Verdana"/>
          <w:lang w:val="bg-BG"/>
        </w:rPr>
      </w:pPr>
    </w:p>
    <w:p w:rsidR="00521894" w:rsidRPr="008F4F17" w:rsidRDefault="00521894" w:rsidP="005077AE">
      <w:pPr>
        <w:jc w:val="both"/>
        <w:rPr>
          <w:rFonts w:ascii="Verdana" w:hAnsi="Verdana" w:cs="Verdana"/>
          <w:b/>
          <w:bCs/>
          <w:lang w:val="bg-BG"/>
        </w:rPr>
      </w:pPr>
      <w:r w:rsidRPr="008F4F17">
        <w:rPr>
          <w:rFonts w:ascii="Verdana" w:hAnsi="Verdana" w:cs="Verdana"/>
          <w:b/>
          <w:bCs/>
        </w:rPr>
        <w:t>III</w:t>
      </w:r>
      <w:r w:rsidRPr="008F4F17">
        <w:rPr>
          <w:rFonts w:ascii="Verdana" w:hAnsi="Verdana" w:cs="Verdana"/>
          <w:b/>
          <w:bCs/>
          <w:lang w:val="ru-RU"/>
        </w:rPr>
        <w:t>. Права и задължения на страните</w:t>
      </w:r>
      <w:r w:rsidRPr="008F4F17">
        <w:rPr>
          <w:rFonts w:ascii="Verdana" w:hAnsi="Verdana" w:cs="Verdana"/>
          <w:b/>
          <w:bCs/>
          <w:lang w:val="bg-BG"/>
        </w:rPr>
        <w:t xml:space="preserve"> </w:t>
      </w:r>
    </w:p>
    <w:p w:rsidR="00521894" w:rsidRPr="008F4F17" w:rsidRDefault="00521894" w:rsidP="005077AE">
      <w:pPr>
        <w:jc w:val="both"/>
        <w:rPr>
          <w:rFonts w:ascii="Verdana" w:hAnsi="Verdana" w:cs="Verdana"/>
          <w:u w:val="single"/>
          <w:lang w:val="ru-RU"/>
        </w:rPr>
      </w:pPr>
      <w:r w:rsidRPr="008F4F17">
        <w:rPr>
          <w:rFonts w:ascii="Verdana" w:hAnsi="Verdana" w:cs="Verdana"/>
          <w:b/>
          <w:bCs/>
          <w:lang w:val="bg-BG"/>
        </w:rPr>
        <w:t xml:space="preserve">  </w:t>
      </w:r>
      <w:r w:rsidRPr="008F4F17">
        <w:rPr>
          <w:rFonts w:ascii="Verdana" w:hAnsi="Verdana" w:cs="Verdana"/>
          <w:b/>
          <w:bCs/>
          <w:u w:val="single"/>
          <w:lang w:val="bg-BG"/>
        </w:rPr>
        <w:t>3. Продавачът има право да:</w:t>
      </w:r>
    </w:p>
    <w:p w:rsidR="00521894" w:rsidRPr="008F4F17" w:rsidRDefault="00521894" w:rsidP="005077AE">
      <w:pPr>
        <w:tabs>
          <w:tab w:val="num" w:pos="567"/>
        </w:tabs>
        <w:jc w:val="both"/>
        <w:rPr>
          <w:rFonts w:ascii="Verdana" w:hAnsi="Verdana" w:cs="Verdana"/>
        </w:rPr>
      </w:pPr>
      <w:r w:rsidRPr="008F4F17">
        <w:rPr>
          <w:rFonts w:ascii="Verdana" w:hAnsi="Verdana" w:cs="Verdana"/>
          <w:b/>
          <w:bCs/>
          <w:lang w:val="bg-BG"/>
        </w:rPr>
        <w:t>3</w:t>
      </w:r>
      <w:r w:rsidRPr="008F4F17">
        <w:rPr>
          <w:rFonts w:ascii="Verdana" w:hAnsi="Verdana" w:cs="Verdana"/>
          <w:b/>
          <w:bCs/>
          <w:lang w:val="en-US"/>
        </w:rPr>
        <w:t>.</w:t>
      </w:r>
      <w:r w:rsidRPr="008F4F17">
        <w:rPr>
          <w:rFonts w:ascii="Verdana" w:hAnsi="Verdana" w:cs="Verdana"/>
          <w:b/>
          <w:bCs/>
          <w:lang w:val="bg-BG"/>
        </w:rPr>
        <w:t>1</w:t>
      </w:r>
      <w:r w:rsidRPr="008F4F17">
        <w:rPr>
          <w:rFonts w:ascii="Verdana" w:hAnsi="Verdana" w:cs="Verdana"/>
          <w:b/>
          <w:bCs/>
          <w:lang w:val="en-US"/>
        </w:rPr>
        <w:t>.</w:t>
      </w:r>
      <w:r w:rsidRPr="008F4F17">
        <w:rPr>
          <w:rFonts w:ascii="Verdana" w:hAnsi="Verdana" w:cs="Verdana"/>
          <w:lang w:val="en-US"/>
        </w:rPr>
        <w:t xml:space="preserve"> </w:t>
      </w:r>
      <w:r w:rsidRPr="008F4F17">
        <w:rPr>
          <w:rFonts w:ascii="Verdana" w:hAnsi="Verdana" w:cs="Verdana"/>
          <w:lang w:val="bg-BG"/>
        </w:rPr>
        <w:t>С</w:t>
      </w:r>
      <w:r w:rsidRPr="008F4F17">
        <w:rPr>
          <w:rFonts w:ascii="Verdana" w:hAnsi="Verdana" w:cs="Verdana"/>
        </w:rPr>
        <w:t>пре транспортирането на дървесината от временен склад при лоши метеорологични условия, както и при форсмажорни обстоятелства</w:t>
      </w:r>
      <w:r w:rsidRPr="008F4F17">
        <w:rPr>
          <w:rFonts w:ascii="Verdana" w:hAnsi="Verdana" w:cs="Verdana"/>
          <w:lang w:eastAsia="bg-BG"/>
        </w:rPr>
        <w:t xml:space="preserve"> </w:t>
      </w:r>
      <w:r w:rsidRPr="008F4F17">
        <w:rPr>
          <w:rFonts w:ascii="Verdana" w:hAnsi="Verdana" w:cs="Verdana"/>
        </w:rPr>
        <w:t xml:space="preserve">по смисъла на § 1, т. 23 от Допълнителните разпоредби на 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</w:t>
      </w:r>
      <w:r w:rsidRPr="008F4F17">
        <w:rPr>
          <w:rFonts w:ascii="Verdana" w:hAnsi="Verdana" w:cs="Verdana"/>
          <w:lang w:val="en-US"/>
        </w:rPr>
        <w:t>(</w:t>
      </w:r>
      <w:r w:rsidRPr="008F4F17">
        <w:rPr>
          <w:rFonts w:ascii="Verdana" w:hAnsi="Verdana" w:cs="Verdana"/>
        </w:rPr>
        <w:t>Наредбата</w:t>
      </w:r>
      <w:r w:rsidRPr="008F4F17">
        <w:rPr>
          <w:rFonts w:ascii="Verdana" w:hAnsi="Verdana" w:cs="Verdana"/>
          <w:lang w:val="en-US"/>
        </w:rPr>
        <w:t>)</w:t>
      </w:r>
      <w:r w:rsidRPr="008F4F17">
        <w:rPr>
          <w:rFonts w:ascii="Verdana" w:hAnsi="Verdana" w:cs="Verdana"/>
        </w:rPr>
        <w:t xml:space="preserve">, във връзка с опазване и предотвратяване на повреди на горската пътна  инфраструктура, като за този период купувачът не дължи неустойка. </w:t>
      </w:r>
    </w:p>
    <w:p w:rsidR="00521894" w:rsidRPr="008F4F17" w:rsidRDefault="00521894" w:rsidP="005077AE">
      <w:pPr>
        <w:tabs>
          <w:tab w:val="num" w:pos="567"/>
        </w:tabs>
        <w:jc w:val="both"/>
        <w:rPr>
          <w:rFonts w:ascii="Verdana" w:hAnsi="Verdana" w:cs="Verdana"/>
        </w:rPr>
      </w:pPr>
      <w:r w:rsidRPr="008F4F17">
        <w:rPr>
          <w:rFonts w:ascii="Verdana" w:hAnsi="Verdana" w:cs="Verdana"/>
          <w:b/>
          <w:bCs/>
          <w:lang w:val="bg-BG"/>
        </w:rPr>
        <w:t>3.2.</w:t>
      </w:r>
      <w:r w:rsidRPr="008F4F17">
        <w:rPr>
          <w:rFonts w:ascii="Verdana" w:hAnsi="Verdana" w:cs="Verdana"/>
          <w:lang w:val="bg-BG"/>
        </w:rPr>
        <w:t xml:space="preserve"> </w:t>
      </w:r>
      <w:r w:rsidRPr="008F4F17">
        <w:rPr>
          <w:rFonts w:ascii="Verdana" w:hAnsi="Verdana" w:cs="Verdana"/>
        </w:rPr>
        <w:t>Предложи промяна на тримесечния график за доставка на договорената дървесина, в случай, че е налице забава при добива на същата.</w:t>
      </w:r>
    </w:p>
    <w:p w:rsidR="00521894" w:rsidRPr="008F4F17" w:rsidRDefault="00521894" w:rsidP="005077AE">
      <w:pPr>
        <w:tabs>
          <w:tab w:val="num" w:pos="567"/>
        </w:tabs>
        <w:jc w:val="both"/>
        <w:rPr>
          <w:rFonts w:ascii="Verdana" w:hAnsi="Verdana" w:cs="Verdana"/>
          <w:lang w:val="bg-BG"/>
        </w:rPr>
      </w:pPr>
      <w:r w:rsidRPr="008F4F17">
        <w:rPr>
          <w:rFonts w:ascii="Verdana" w:hAnsi="Verdana" w:cs="Verdana"/>
          <w:b/>
          <w:bCs/>
          <w:lang w:val="bg-BG"/>
        </w:rPr>
        <w:t>3.3.</w:t>
      </w:r>
      <w:r w:rsidRPr="008F4F17">
        <w:rPr>
          <w:rFonts w:ascii="Verdana" w:hAnsi="Verdana" w:cs="Verdana"/>
          <w:lang w:val="bg-BG"/>
        </w:rPr>
        <w:t xml:space="preserve"> </w:t>
      </w:r>
      <w:r w:rsidRPr="008F4F17">
        <w:rPr>
          <w:rFonts w:ascii="Verdana" w:hAnsi="Verdana" w:cs="Verdana"/>
        </w:rPr>
        <w:t>Откаже продажбата на заявените от КУПУВАЧА специални асортименти дървесина, при невъзможност за тяхното добиване.</w:t>
      </w:r>
    </w:p>
    <w:p w:rsidR="00521894" w:rsidRPr="008F4F17" w:rsidRDefault="00521894" w:rsidP="005077AE">
      <w:pPr>
        <w:pStyle w:val="Subtitle"/>
        <w:tabs>
          <w:tab w:val="left" w:pos="567"/>
          <w:tab w:val="left" w:pos="851"/>
          <w:tab w:val="left" w:pos="1200"/>
        </w:tabs>
        <w:spacing w:after="0"/>
        <w:jc w:val="left"/>
        <w:rPr>
          <w:rFonts w:ascii="Verdana" w:hAnsi="Verdana" w:cs="Verdana"/>
          <w:b/>
          <w:bCs/>
          <w:sz w:val="20"/>
          <w:szCs w:val="20"/>
          <w:u w:val="single"/>
          <w:lang w:val="bg-BG" w:eastAsia="zh-CN"/>
        </w:rPr>
      </w:pPr>
    </w:p>
    <w:p w:rsidR="00521894" w:rsidRPr="008F4F17" w:rsidRDefault="00521894" w:rsidP="005077AE">
      <w:pPr>
        <w:pStyle w:val="Subtitle"/>
        <w:tabs>
          <w:tab w:val="left" w:pos="567"/>
          <w:tab w:val="left" w:pos="851"/>
          <w:tab w:val="left" w:pos="1200"/>
        </w:tabs>
        <w:spacing w:after="0"/>
        <w:jc w:val="left"/>
        <w:rPr>
          <w:rFonts w:ascii="Verdana" w:hAnsi="Verdana" w:cs="Verdana"/>
          <w:b/>
          <w:bCs/>
          <w:sz w:val="20"/>
          <w:szCs w:val="20"/>
          <w:u w:val="single"/>
          <w:lang w:val="bg-BG" w:eastAsia="zh-CN"/>
        </w:rPr>
      </w:pPr>
      <w:r w:rsidRPr="008F4F17">
        <w:rPr>
          <w:rFonts w:ascii="Verdana" w:hAnsi="Verdana" w:cs="Verdana"/>
          <w:b/>
          <w:bCs/>
          <w:sz w:val="20"/>
          <w:szCs w:val="20"/>
          <w:u w:val="single"/>
          <w:lang w:val="bg-BG" w:eastAsia="zh-CN"/>
        </w:rPr>
        <w:t>4. Продавачът</w:t>
      </w:r>
      <w:r w:rsidRPr="008F4F17">
        <w:rPr>
          <w:rFonts w:ascii="Verdana" w:hAnsi="Verdana" w:cs="Verdana"/>
          <w:b/>
          <w:bCs/>
          <w:sz w:val="20"/>
          <w:szCs w:val="20"/>
          <w:u w:val="single"/>
          <w:lang w:val="bg-BG"/>
        </w:rPr>
        <w:t xml:space="preserve"> е длъжен да:</w:t>
      </w:r>
    </w:p>
    <w:p w:rsidR="00521894" w:rsidRPr="008F4F17" w:rsidRDefault="00521894" w:rsidP="005077AE">
      <w:pPr>
        <w:pStyle w:val="Subtitle"/>
        <w:tabs>
          <w:tab w:val="left" w:pos="567"/>
          <w:tab w:val="left" w:pos="709"/>
          <w:tab w:val="left" w:pos="851"/>
          <w:tab w:val="left" w:pos="1200"/>
        </w:tabs>
        <w:spacing w:after="0"/>
        <w:jc w:val="both"/>
        <w:rPr>
          <w:rFonts w:ascii="Verdana" w:hAnsi="Verdana" w:cs="Verdana"/>
          <w:sz w:val="20"/>
          <w:szCs w:val="20"/>
          <w:lang w:eastAsia="zh-CN"/>
        </w:rPr>
      </w:pPr>
      <w:r w:rsidRPr="008F4F17">
        <w:rPr>
          <w:rFonts w:ascii="Verdana" w:hAnsi="Verdana" w:cs="Verdana"/>
          <w:b/>
          <w:bCs/>
          <w:sz w:val="20"/>
          <w:szCs w:val="20"/>
          <w:lang w:val="bg-BG" w:eastAsia="zh-CN"/>
        </w:rPr>
        <w:t>4.1.</w:t>
      </w:r>
      <w:r w:rsidRPr="008F4F17">
        <w:rPr>
          <w:rFonts w:ascii="Verdana" w:hAnsi="Verdana" w:cs="Verdana"/>
          <w:sz w:val="20"/>
          <w:szCs w:val="20"/>
          <w:lang w:val="bg-BG" w:eastAsia="zh-CN"/>
        </w:rPr>
        <w:t xml:space="preserve"> Предостави на КУПУВАЧА договорените прогнозни количества дървесина по тримесечия и минимални количества, както следва:</w:t>
      </w:r>
    </w:p>
    <w:tbl>
      <w:tblPr>
        <w:tblW w:w="9117" w:type="dxa"/>
        <w:tblInd w:w="-106" w:type="dxa"/>
        <w:tblLook w:val="00A0"/>
      </w:tblPr>
      <w:tblGrid>
        <w:gridCol w:w="1149"/>
        <w:gridCol w:w="3576"/>
        <w:gridCol w:w="978"/>
        <w:gridCol w:w="1089"/>
        <w:gridCol w:w="1089"/>
        <w:gridCol w:w="1236"/>
      </w:tblGrid>
      <w:tr w:rsidR="00521894" w:rsidRPr="008F4F17">
        <w:trPr>
          <w:trHeight w:val="278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521894" w:rsidRPr="008F4F17" w:rsidRDefault="00521894" w:rsidP="006C1B15">
            <w:pPr>
              <w:jc w:val="both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  <w:t xml:space="preserve">Обект № 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521894" w:rsidRPr="008F4F17" w:rsidRDefault="00521894" w:rsidP="006C1B1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  <w:t>Отдел/ подотдел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521894" w:rsidRPr="008F4F17" w:rsidRDefault="00521894" w:rsidP="006C1B1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  <w:t>ТРИМЕСЕЧИЯ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521894" w:rsidRPr="008F4F17" w:rsidRDefault="00521894" w:rsidP="006C1B15">
            <w:pPr>
              <w:jc w:val="both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  <w:t>ОБЩО</w:t>
            </w:r>
          </w:p>
        </w:tc>
      </w:tr>
      <w:tr w:rsidR="00521894" w:rsidRPr="008F4F17">
        <w:trPr>
          <w:trHeight w:val="27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1894" w:rsidRPr="008F4F17" w:rsidRDefault="00521894" w:rsidP="006C1B15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1894" w:rsidRPr="008F4F17" w:rsidRDefault="00521894" w:rsidP="006C1B15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521894" w:rsidRPr="008F4F17" w:rsidRDefault="00521894" w:rsidP="006C1B1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521894" w:rsidRPr="008F4F17" w:rsidRDefault="00521894" w:rsidP="006C1B1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521894" w:rsidRPr="008F4F17" w:rsidRDefault="00521894" w:rsidP="006C1B1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  <w:t>IV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1894" w:rsidRPr="008F4F17" w:rsidRDefault="00521894" w:rsidP="006C1B15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521894" w:rsidRPr="008F4F17">
        <w:trPr>
          <w:trHeight w:val="27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6C1B1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  <w:t>17029-1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6C1B15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  <w:t>410 "г","г-пр", "е", "ж", "д1"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6C1B15">
            <w:pPr>
              <w:jc w:val="righ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6C1B1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6C1B1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894" w:rsidRPr="008F4F17" w:rsidRDefault="00521894" w:rsidP="006C1B1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4F17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  <w:t>70</w:t>
            </w:r>
          </w:p>
        </w:tc>
      </w:tr>
    </w:tbl>
    <w:p w:rsidR="00521894" w:rsidRPr="008F4F17" w:rsidRDefault="00521894" w:rsidP="005077AE">
      <w:pPr>
        <w:pStyle w:val="Subtitle"/>
        <w:tabs>
          <w:tab w:val="left" w:pos="567"/>
          <w:tab w:val="left" w:pos="709"/>
          <w:tab w:val="left" w:pos="851"/>
          <w:tab w:val="left" w:pos="1200"/>
        </w:tabs>
        <w:spacing w:after="0"/>
        <w:jc w:val="both"/>
        <w:rPr>
          <w:rFonts w:ascii="Verdana" w:hAnsi="Verdana" w:cs="Verdana"/>
          <w:sz w:val="20"/>
          <w:szCs w:val="20"/>
          <w:lang w:val="bg-BG"/>
        </w:rPr>
      </w:pPr>
      <w:bookmarkStart w:id="1" w:name="_MON_1356184493"/>
      <w:bookmarkStart w:id="2" w:name="_MON_1420354275"/>
      <w:bookmarkStart w:id="3" w:name="_MON_1420354525"/>
      <w:bookmarkStart w:id="4" w:name="_MON_1420354550"/>
      <w:bookmarkStart w:id="5" w:name="_MON_1420354560"/>
      <w:bookmarkEnd w:id="1"/>
      <w:bookmarkEnd w:id="2"/>
      <w:bookmarkEnd w:id="3"/>
      <w:bookmarkEnd w:id="4"/>
      <w:bookmarkEnd w:id="5"/>
      <w:r w:rsidRPr="008F4F17">
        <w:rPr>
          <w:rFonts w:ascii="Verdana" w:hAnsi="Verdana" w:cs="Verdana"/>
          <w:b/>
          <w:bCs/>
          <w:sz w:val="20"/>
          <w:szCs w:val="20"/>
          <w:lang w:val="bg-BG"/>
        </w:rPr>
        <w:t>4.2.</w:t>
      </w:r>
      <w:r w:rsidRPr="008F4F17">
        <w:rPr>
          <w:rFonts w:ascii="Verdana" w:hAnsi="Verdana" w:cs="Verdana"/>
          <w:sz w:val="20"/>
          <w:szCs w:val="20"/>
          <w:lang w:val="bg-BG"/>
        </w:rPr>
        <w:t xml:space="preserve"> Уведоми писмено </w:t>
      </w:r>
      <w:r w:rsidRPr="008F4F17">
        <w:rPr>
          <w:rFonts w:ascii="Verdana" w:hAnsi="Verdana" w:cs="Verdana"/>
          <w:sz w:val="20"/>
          <w:szCs w:val="20"/>
          <w:lang w:val="bg-BG" w:eastAsia="zh-CN"/>
        </w:rPr>
        <w:t>КУПУВАЧА</w:t>
      </w:r>
      <w:r w:rsidRPr="008F4F17">
        <w:rPr>
          <w:rFonts w:ascii="Verdana" w:hAnsi="Verdana" w:cs="Verdana"/>
          <w:sz w:val="20"/>
          <w:szCs w:val="20"/>
          <w:lang w:val="bg-BG"/>
        </w:rPr>
        <w:t xml:space="preserve"> чрез писмо с обратна разписка, по електронна поща или факс, за наличното количество дървесина на склад, предмет на договора. </w:t>
      </w:r>
    </w:p>
    <w:p w:rsidR="00521894" w:rsidRPr="008F4F17" w:rsidRDefault="00521894" w:rsidP="005077AE">
      <w:pPr>
        <w:pStyle w:val="Subtitle"/>
        <w:tabs>
          <w:tab w:val="left" w:pos="567"/>
          <w:tab w:val="left" w:pos="709"/>
          <w:tab w:val="left" w:pos="851"/>
          <w:tab w:val="left" w:pos="1200"/>
        </w:tabs>
        <w:spacing w:after="0"/>
        <w:jc w:val="both"/>
        <w:rPr>
          <w:rFonts w:ascii="Verdana" w:hAnsi="Verdana" w:cs="Verdana"/>
          <w:sz w:val="20"/>
          <w:szCs w:val="20"/>
          <w:lang w:val="bg-BG"/>
        </w:rPr>
      </w:pPr>
      <w:r w:rsidRPr="008F4F17">
        <w:rPr>
          <w:rFonts w:ascii="Verdana" w:hAnsi="Verdana" w:cs="Verdana"/>
          <w:b/>
          <w:bCs/>
          <w:sz w:val="20"/>
          <w:szCs w:val="20"/>
          <w:lang w:val="bg-BG"/>
        </w:rPr>
        <w:t>4.3.</w:t>
      </w:r>
      <w:r w:rsidRPr="008F4F17">
        <w:rPr>
          <w:rFonts w:ascii="Verdana" w:hAnsi="Verdana" w:cs="Verdana"/>
          <w:sz w:val="20"/>
          <w:szCs w:val="20"/>
          <w:lang w:val="bg-BG"/>
        </w:rPr>
        <w:t xml:space="preserve"> Осигури свой представител за предаването на наличната на склад дървесина в срок от 3 работни дни от изпращане на известие до КУПУВАЧА.</w:t>
      </w:r>
    </w:p>
    <w:p w:rsidR="00521894" w:rsidRPr="008F4F17" w:rsidRDefault="00521894" w:rsidP="005077AE">
      <w:pPr>
        <w:pStyle w:val="Subtitle"/>
        <w:tabs>
          <w:tab w:val="left" w:pos="567"/>
          <w:tab w:val="left" w:pos="709"/>
          <w:tab w:val="left" w:pos="851"/>
          <w:tab w:val="left" w:pos="1200"/>
        </w:tabs>
        <w:spacing w:after="0"/>
        <w:jc w:val="both"/>
        <w:rPr>
          <w:rFonts w:ascii="Verdana" w:hAnsi="Verdana" w:cs="Verdana"/>
          <w:sz w:val="20"/>
          <w:szCs w:val="20"/>
          <w:lang w:val="bg-BG"/>
        </w:rPr>
      </w:pPr>
      <w:r w:rsidRPr="008F4F17">
        <w:rPr>
          <w:rFonts w:ascii="Verdana" w:hAnsi="Verdana" w:cs="Verdana"/>
          <w:b/>
          <w:bCs/>
          <w:sz w:val="20"/>
          <w:szCs w:val="20"/>
          <w:lang w:val="bg-BG"/>
        </w:rPr>
        <w:t>4.4.</w:t>
      </w:r>
      <w:r w:rsidRPr="008F4F17">
        <w:rPr>
          <w:rFonts w:ascii="Verdana" w:hAnsi="Verdana" w:cs="Verdana"/>
          <w:sz w:val="20"/>
          <w:szCs w:val="20"/>
          <w:lang w:val="bg-BG"/>
        </w:rPr>
        <w:t xml:space="preserve"> Предаде на </w:t>
      </w:r>
      <w:r w:rsidRPr="008F4F17">
        <w:rPr>
          <w:rFonts w:ascii="Verdana" w:hAnsi="Verdana" w:cs="Verdana"/>
          <w:sz w:val="20"/>
          <w:szCs w:val="20"/>
          <w:lang w:val="bg-BG" w:eastAsia="zh-CN"/>
        </w:rPr>
        <w:t xml:space="preserve">КУПУВАЧА </w:t>
      </w:r>
      <w:r w:rsidRPr="008F4F17">
        <w:rPr>
          <w:rFonts w:ascii="Verdana" w:hAnsi="Verdana" w:cs="Verdana"/>
          <w:sz w:val="20"/>
          <w:szCs w:val="20"/>
          <w:lang w:val="bg-BG"/>
        </w:rPr>
        <w:t>собствеността върху реално добита на временен склад дървесина с подписване на предавателно-приемателен  протокол и след нейното заплащане.</w:t>
      </w:r>
    </w:p>
    <w:p w:rsidR="00521894" w:rsidRPr="008F4F17" w:rsidRDefault="00521894" w:rsidP="005077AE">
      <w:pPr>
        <w:pStyle w:val="Subtitle"/>
        <w:tabs>
          <w:tab w:val="left" w:pos="567"/>
          <w:tab w:val="left" w:pos="709"/>
          <w:tab w:val="left" w:pos="851"/>
          <w:tab w:val="left" w:pos="1200"/>
        </w:tabs>
        <w:spacing w:after="0"/>
        <w:jc w:val="both"/>
        <w:rPr>
          <w:rFonts w:ascii="Verdana" w:hAnsi="Verdana" w:cs="Verdana"/>
          <w:sz w:val="20"/>
          <w:szCs w:val="20"/>
          <w:lang w:val="bg-BG"/>
        </w:rPr>
      </w:pPr>
      <w:r w:rsidRPr="008F4F17">
        <w:rPr>
          <w:rFonts w:ascii="Verdana" w:hAnsi="Verdana" w:cs="Verdana"/>
          <w:b/>
          <w:bCs/>
          <w:sz w:val="20"/>
          <w:szCs w:val="20"/>
          <w:lang w:val="bg-BG"/>
        </w:rPr>
        <w:t>4.5.</w:t>
      </w:r>
      <w:r w:rsidRPr="008F4F17">
        <w:rPr>
          <w:rFonts w:ascii="Verdana" w:hAnsi="Verdana" w:cs="Verdana"/>
          <w:sz w:val="20"/>
          <w:szCs w:val="20"/>
          <w:lang w:val="bg-BG"/>
        </w:rPr>
        <w:t xml:space="preserve"> Осигури на </w:t>
      </w:r>
      <w:r w:rsidRPr="008F4F17">
        <w:rPr>
          <w:rFonts w:ascii="Verdana" w:hAnsi="Verdana" w:cs="Verdana"/>
          <w:sz w:val="20"/>
          <w:szCs w:val="20"/>
          <w:lang w:val="bg-BG" w:eastAsia="zh-CN"/>
        </w:rPr>
        <w:t>КУПУВАЧА достъп с подходяща техника, съобразена с теренните условия за товарене и транспортиране на предадената на склад дървесина.</w:t>
      </w:r>
    </w:p>
    <w:p w:rsidR="00521894" w:rsidRPr="008F4F17" w:rsidRDefault="00521894" w:rsidP="005077AE">
      <w:pPr>
        <w:jc w:val="both"/>
        <w:rPr>
          <w:rFonts w:ascii="Verdana" w:hAnsi="Verdana" w:cs="Verdana"/>
          <w:lang w:val="bg-BG"/>
        </w:rPr>
      </w:pPr>
      <w:r w:rsidRPr="008F4F17">
        <w:rPr>
          <w:rFonts w:ascii="Verdana" w:hAnsi="Verdana" w:cs="Verdana"/>
          <w:b/>
          <w:bCs/>
          <w:lang w:val="bg-BG"/>
        </w:rPr>
        <w:t>4.6.</w:t>
      </w:r>
      <w:r w:rsidRPr="008F4F17">
        <w:rPr>
          <w:rFonts w:ascii="Verdana" w:hAnsi="Verdana" w:cs="Verdana"/>
          <w:lang w:val="bg-BG"/>
        </w:rPr>
        <w:t xml:space="preserve"> Издава на КУПУВАЧА превозни билети до размера на внесените авансови вноски и да изготви приемателно–предавателен протокол по образец за предадената дървесина. Електронните превозни билети /ЕПБ/ се заплащат от купувача на цена от 1.25 лв./един лев и двадесет и пет стотинки/ без ДДС, за всеки един брой.</w:t>
      </w:r>
    </w:p>
    <w:p w:rsidR="00521894" w:rsidRPr="008F4F17" w:rsidRDefault="00521894" w:rsidP="005077AE">
      <w:pPr>
        <w:pStyle w:val="Subtitle"/>
        <w:tabs>
          <w:tab w:val="left" w:pos="567"/>
          <w:tab w:val="left" w:pos="709"/>
          <w:tab w:val="left" w:pos="851"/>
          <w:tab w:val="left" w:pos="1200"/>
        </w:tabs>
        <w:spacing w:after="0"/>
        <w:jc w:val="both"/>
        <w:rPr>
          <w:rFonts w:ascii="Verdana" w:hAnsi="Verdana" w:cs="Verdana"/>
          <w:sz w:val="20"/>
          <w:szCs w:val="20"/>
          <w:lang w:val="bg-BG"/>
        </w:rPr>
      </w:pPr>
      <w:r w:rsidRPr="008F4F17">
        <w:rPr>
          <w:rFonts w:ascii="Verdana" w:hAnsi="Verdana" w:cs="Verdana"/>
          <w:sz w:val="20"/>
          <w:szCs w:val="20"/>
          <w:lang w:val="bg-BG"/>
        </w:rPr>
        <w:t xml:space="preserve"> </w:t>
      </w:r>
    </w:p>
    <w:p w:rsidR="00521894" w:rsidRPr="008F4F17" w:rsidRDefault="00521894" w:rsidP="005077AE">
      <w:pPr>
        <w:pStyle w:val="Subtitle"/>
        <w:tabs>
          <w:tab w:val="left" w:pos="709"/>
          <w:tab w:val="left" w:pos="851"/>
          <w:tab w:val="left" w:pos="1276"/>
        </w:tabs>
        <w:spacing w:after="0"/>
        <w:jc w:val="left"/>
        <w:rPr>
          <w:rFonts w:ascii="Verdana" w:hAnsi="Verdana" w:cs="Verdana"/>
          <w:sz w:val="20"/>
          <w:szCs w:val="20"/>
          <w:u w:val="single"/>
          <w:lang w:val="bg-BG"/>
        </w:rPr>
      </w:pPr>
      <w:r w:rsidRPr="008F4F17">
        <w:rPr>
          <w:rFonts w:ascii="Verdana" w:hAnsi="Verdana" w:cs="Verdana"/>
          <w:b/>
          <w:bCs/>
          <w:sz w:val="20"/>
          <w:szCs w:val="20"/>
          <w:u w:val="single"/>
          <w:lang w:val="bg-BG"/>
        </w:rPr>
        <w:t>5. КУПУВАЧЪТ има право да:</w:t>
      </w:r>
    </w:p>
    <w:p w:rsidR="00521894" w:rsidRPr="008F4F17" w:rsidRDefault="00521894" w:rsidP="005077AE">
      <w:pPr>
        <w:pStyle w:val="Subtitle"/>
        <w:tabs>
          <w:tab w:val="left" w:pos="0"/>
          <w:tab w:val="left" w:pos="851"/>
        </w:tabs>
        <w:spacing w:after="0"/>
        <w:jc w:val="both"/>
        <w:rPr>
          <w:rFonts w:ascii="Verdana" w:hAnsi="Verdana" w:cs="Verdana"/>
          <w:sz w:val="20"/>
          <w:szCs w:val="20"/>
          <w:lang w:val="bg-BG"/>
        </w:rPr>
      </w:pPr>
      <w:r w:rsidRPr="008F4F17">
        <w:rPr>
          <w:rFonts w:ascii="Verdana" w:hAnsi="Verdana" w:cs="Verdana"/>
          <w:b/>
          <w:bCs/>
          <w:sz w:val="20"/>
          <w:szCs w:val="20"/>
          <w:lang w:val="bg-BG"/>
        </w:rPr>
        <w:t>5.1.</w:t>
      </w:r>
      <w:r w:rsidRPr="008F4F17">
        <w:rPr>
          <w:rFonts w:ascii="Verdana" w:hAnsi="Verdana" w:cs="Verdana"/>
          <w:sz w:val="20"/>
          <w:szCs w:val="20"/>
          <w:lang w:val="bg-BG"/>
        </w:rPr>
        <w:t xml:space="preserve"> Получи на склад действително добитите количества дървесина, съгласно действащите стандарти за качество на дървесината</w:t>
      </w:r>
      <w:r w:rsidRPr="008F4F17">
        <w:rPr>
          <w:rFonts w:ascii="Verdana" w:hAnsi="Verdana" w:cs="Verdana"/>
          <w:sz w:val="20"/>
          <w:szCs w:val="20"/>
        </w:rPr>
        <w:t xml:space="preserve"> </w:t>
      </w:r>
      <w:r w:rsidRPr="008F4F17">
        <w:rPr>
          <w:rFonts w:ascii="Verdana" w:hAnsi="Verdana" w:cs="Verdana"/>
          <w:sz w:val="20"/>
          <w:szCs w:val="20"/>
          <w:lang w:val="bg-BG"/>
        </w:rPr>
        <w:t>(БДС/</w:t>
      </w:r>
      <w:r w:rsidRPr="008F4F17">
        <w:rPr>
          <w:rFonts w:ascii="Verdana" w:hAnsi="Verdana" w:cs="Verdana"/>
          <w:sz w:val="20"/>
          <w:szCs w:val="20"/>
        </w:rPr>
        <w:t>EN</w:t>
      </w:r>
      <w:r w:rsidRPr="008F4F17">
        <w:rPr>
          <w:rFonts w:ascii="Verdana" w:hAnsi="Verdana" w:cs="Verdana"/>
          <w:sz w:val="20"/>
          <w:szCs w:val="20"/>
          <w:lang w:val="bg-BG"/>
        </w:rPr>
        <w:t xml:space="preserve">). </w:t>
      </w:r>
    </w:p>
    <w:p w:rsidR="00521894" w:rsidRPr="008F4F17" w:rsidRDefault="00521894" w:rsidP="005077AE">
      <w:pPr>
        <w:pStyle w:val="Subtitle"/>
        <w:tabs>
          <w:tab w:val="left" w:pos="0"/>
          <w:tab w:val="left" w:pos="851"/>
        </w:tabs>
        <w:spacing w:after="0"/>
        <w:jc w:val="both"/>
        <w:rPr>
          <w:rFonts w:ascii="Verdana" w:hAnsi="Verdana" w:cs="Verdana"/>
          <w:sz w:val="20"/>
          <w:szCs w:val="20"/>
          <w:lang w:val="bg-BG"/>
        </w:rPr>
      </w:pPr>
      <w:r w:rsidRPr="008F4F17">
        <w:rPr>
          <w:rFonts w:ascii="Verdana" w:hAnsi="Verdana" w:cs="Verdana"/>
          <w:b/>
          <w:bCs/>
          <w:sz w:val="20"/>
          <w:szCs w:val="20"/>
          <w:lang w:val="bg-BG"/>
        </w:rPr>
        <w:t>5.2.</w:t>
      </w:r>
      <w:r w:rsidRPr="008F4F17">
        <w:rPr>
          <w:rFonts w:ascii="Verdana" w:hAnsi="Verdana" w:cs="Verdana"/>
          <w:sz w:val="20"/>
          <w:szCs w:val="20"/>
          <w:lang w:val="bg-BG"/>
        </w:rPr>
        <w:t xml:space="preserve"> Заяви писмено добиването на специални асортименти, извън посочените в договора, което се приема от продавача при технологична възможност за добива им. </w:t>
      </w:r>
    </w:p>
    <w:p w:rsidR="00521894" w:rsidRPr="008F4F17" w:rsidRDefault="00521894" w:rsidP="005077AE">
      <w:pPr>
        <w:pStyle w:val="Subtitle"/>
        <w:tabs>
          <w:tab w:val="left" w:pos="0"/>
          <w:tab w:val="left" w:pos="851"/>
        </w:tabs>
        <w:spacing w:after="0"/>
        <w:jc w:val="both"/>
        <w:rPr>
          <w:rFonts w:ascii="Verdana" w:hAnsi="Verdana" w:cs="Verdana"/>
          <w:sz w:val="20"/>
          <w:szCs w:val="20"/>
          <w:lang w:val="bg-BG"/>
        </w:rPr>
      </w:pPr>
      <w:r w:rsidRPr="008F4F17">
        <w:rPr>
          <w:rFonts w:ascii="Verdana" w:hAnsi="Verdana" w:cs="Verdana"/>
          <w:b/>
          <w:bCs/>
          <w:sz w:val="20"/>
          <w:szCs w:val="20"/>
          <w:lang w:val="bg-BG"/>
        </w:rPr>
        <w:t>5.3.</w:t>
      </w:r>
      <w:r w:rsidRPr="008F4F17">
        <w:rPr>
          <w:rFonts w:ascii="Verdana" w:hAnsi="Verdana" w:cs="Verdana"/>
          <w:sz w:val="20"/>
          <w:szCs w:val="20"/>
          <w:lang w:val="bg-BG"/>
        </w:rPr>
        <w:t xml:space="preserve"> Получи превозни билети за транспортиране на получената от него дървесина до размера на внесените авансови вноски.</w:t>
      </w:r>
    </w:p>
    <w:p w:rsidR="00521894" w:rsidRPr="008F4F17" w:rsidRDefault="00521894" w:rsidP="005077AE">
      <w:pPr>
        <w:pStyle w:val="Subtitle"/>
        <w:tabs>
          <w:tab w:val="left" w:pos="540"/>
          <w:tab w:val="left" w:pos="567"/>
          <w:tab w:val="left" w:pos="851"/>
          <w:tab w:val="left" w:pos="960"/>
          <w:tab w:val="left" w:pos="1200"/>
        </w:tabs>
        <w:spacing w:after="0"/>
        <w:jc w:val="both"/>
        <w:rPr>
          <w:rFonts w:ascii="Verdana" w:hAnsi="Verdana" w:cs="Verdana"/>
          <w:sz w:val="20"/>
          <w:szCs w:val="20"/>
          <w:lang w:val="bg-BG"/>
        </w:rPr>
      </w:pPr>
      <w:r w:rsidRPr="008F4F17">
        <w:rPr>
          <w:rFonts w:ascii="Verdana" w:hAnsi="Verdana" w:cs="Verdana"/>
          <w:b/>
          <w:bCs/>
          <w:sz w:val="20"/>
          <w:szCs w:val="20"/>
          <w:lang w:val="bg-BG"/>
        </w:rPr>
        <w:t>5.4.</w:t>
      </w:r>
      <w:r w:rsidRPr="008F4F17">
        <w:rPr>
          <w:rFonts w:ascii="Verdana" w:hAnsi="Verdana" w:cs="Verdana"/>
          <w:sz w:val="20"/>
          <w:szCs w:val="20"/>
          <w:lang w:val="bg-BG"/>
        </w:rPr>
        <w:t xml:space="preserve"> Получи </w:t>
      </w:r>
      <w:r w:rsidRPr="008F4F17">
        <w:rPr>
          <w:rFonts w:ascii="Verdana" w:hAnsi="Verdana" w:cs="Verdana"/>
          <w:sz w:val="20"/>
          <w:szCs w:val="20"/>
          <w:lang w:val="bg-BG" w:eastAsia="zh-CN"/>
        </w:rPr>
        <w:t xml:space="preserve">достъп за товарене и транспортиране на предадената </w:t>
      </w:r>
      <w:r w:rsidRPr="008F4F17">
        <w:rPr>
          <w:rFonts w:ascii="Verdana" w:hAnsi="Verdana" w:cs="Verdana"/>
          <w:sz w:val="20"/>
          <w:szCs w:val="20"/>
          <w:lang w:val="bg-BG"/>
        </w:rPr>
        <w:t xml:space="preserve">на временен склад </w:t>
      </w:r>
      <w:r w:rsidRPr="008F4F17">
        <w:rPr>
          <w:rFonts w:ascii="Verdana" w:hAnsi="Verdana" w:cs="Verdana"/>
          <w:sz w:val="20"/>
          <w:szCs w:val="20"/>
          <w:lang w:val="bg-BG" w:eastAsia="zh-CN"/>
        </w:rPr>
        <w:t xml:space="preserve">дървесина, след подадена заявка до ПРОДАВАЧА, освен в случаите по </w:t>
      </w:r>
      <w:r w:rsidRPr="008F4F17">
        <w:rPr>
          <w:rFonts w:ascii="Verdana" w:hAnsi="Verdana" w:cs="Verdana"/>
          <w:sz w:val="20"/>
          <w:szCs w:val="20"/>
          <w:lang w:val="bg-BG"/>
        </w:rPr>
        <w:t>т.3.1.</w:t>
      </w:r>
    </w:p>
    <w:p w:rsidR="00521894" w:rsidRPr="008F4F17" w:rsidRDefault="00521894" w:rsidP="005077AE">
      <w:pPr>
        <w:pStyle w:val="Subtitle"/>
        <w:tabs>
          <w:tab w:val="left" w:pos="540"/>
          <w:tab w:val="left" w:pos="567"/>
          <w:tab w:val="left" w:pos="851"/>
          <w:tab w:val="left" w:pos="960"/>
          <w:tab w:val="left" w:pos="1200"/>
        </w:tabs>
        <w:spacing w:after="0"/>
        <w:jc w:val="both"/>
        <w:rPr>
          <w:rFonts w:ascii="Verdana" w:hAnsi="Verdana" w:cs="Verdana"/>
          <w:sz w:val="20"/>
          <w:szCs w:val="20"/>
          <w:lang w:val="bg-BG"/>
        </w:rPr>
      </w:pPr>
      <w:r w:rsidRPr="008F4F17">
        <w:rPr>
          <w:rFonts w:ascii="Verdana" w:hAnsi="Verdana" w:cs="Verdana"/>
          <w:b/>
          <w:bCs/>
          <w:sz w:val="20"/>
          <w:szCs w:val="20"/>
          <w:lang w:val="bg-BG"/>
        </w:rPr>
        <w:t>5.5.</w:t>
      </w:r>
      <w:r w:rsidRPr="008F4F17">
        <w:rPr>
          <w:rFonts w:ascii="Verdana" w:hAnsi="Verdana" w:cs="Verdana"/>
          <w:sz w:val="20"/>
          <w:szCs w:val="20"/>
          <w:lang w:val="bg-BG"/>
        </w:rPr>
        <w:t xml:space="preserve"> Направи рекламации и да претендира за възстановяване на заплатената сума, съгласно разпоредбите на Закона за защита на потребителите.</w:t>
      </w:r>
    </w:p>
    <w:p w:rsidR="00521894" w:rsidRPr="008F4F17" w:rsidRDefault="00521894" w:rsidP="00CA761D">
      <w:pPr>
        <w:pStyle w:val="Subtitle"/>
        <w:tabs>
          <w:tab w:val="left" w:pos="567"/>
          <w:tab w:val="left" w:pos="851"/>
          <w:tab w:val="left" w:pos="1200"/>
        </w:tabs>
        <w:spacing w:after="0"/>
        <w:jc w:val="left"/>
        <w:rPr>
          <w:rFonts w:ascii="Verdana" w:hAnsi="Verdana" w:cs="Verdana"/>
          <w:b/>
          <w:bCs/>
          <w:sz w:val="20"/>
          <w:szCs w:val="20"/>
          <w:u w:val="single"/>
          <w:lang w:val="bg-BG"/>
        </w:rPr>
      </w:pPr>
      <w:r w:rsidRPr="008F4F17">
        <w:rPr>
          <w:rFonts w:ascii="Verdana" w:hAnsi="Verdana" w:cs="Verdana"/>
          <w:b/>
          <w:bCs/>
          <w:sz w:val="20"/>
          <w:szCs w:val="20"/>
          <w:u w:val="single"/>
          <w:lang w:val="bg-BG" w:eastAsia="zh-CN"/>
        </w:rPr>
        <w:t xml:space="preserve">6. КУПУВАЧЪТ </w:t>
      </w:r>
      <w:r w:rsidRPr="008F4F17">
        <w:rPr>
          <w:rFonts w:ascii="Verdana" w:hAnsi="Verdana" w:cs="Verdana"/>
          <w:b/>
          <w:bCs/>
          <w:sz w:val="20"/>
          <w:szCs w:val="20"/>
          <w:u w:val="single"/>
          <w:lang w:val="bg-BG"/>
        </w:rPr>
        <w:t xml:space="preserve">е длъжен да: </w:t>
      </w:r>
    </w:p>
    <w:p w:rsidR="00521894" w:rsidRPr="008F4F17" w:rsidRDefault="00521894" w:rsidP="005077AE">
      <w:pPr>
        <w:rPr>
          <w:rFonts w:ascii="Verdana" w:hAnsi="Verdana" w:cs="Verdana"/>
        </w:rPr>
      </w:pPr>
      <w:r w:rsidRPr="008F4F17">
        <w:rPr>
          <w:rFonts w:ascii="Verdana" w:hAnsi="Verdana" w:cs="Verdana"/>
          <w:b/>
          <w:bCs/>
          <w:lang w:val="bg-BG"/>
        </w:rPr>
        <w:t>6.1.</w:t>
      </w:r>
      <w:r w:rsidRPr="008F4F17">
        <w:rPr>
          <w:rFonts w:ascii="Verdana" w:hAnsi="Verdana" w:cs="Verdana"/>
          <w:lang w:val="bg-BG"/>
        </w:rPr>
        <w:t xml:space="preserve"> </w:t>
      </w:r>
      <w:r w:rsidRPr="008F4F17">
        <w:rPr>
          <w:rFonts w:ascii="Verdana" w:hAnsi="Verdana" w:cs="Verdana"/>
        </w:rPr>
        <w:t xml:space="preserve"> </w:t>
      </w:r>
      <w:r w:rsidRPr="008F4F17">
        <w:rPr>
          <w:rFonts w:ascii="Verdana" w:hAnsi="Verdana" w:cs="Verdana"/>
          <w:lang w:val="bg-BG"/>
        </w:rPr>
        <w:t>В</w:t>
      </w:r>
      <w:r w:rsidRPr="008F4F17">
        <w:rPr>
          <w:rFonts w:ascii="Verdana" w:hAnsi="Verdana" w:cs="Verdana"/>
        </w:rPr>
        <w:t xml:space="preserve">нася авансовите вноски по договорените размери и начини. </w:t>
      </w:r>
    </w:p>
    <w:p w:rsidR="00521894" w:rsidRPr="008F4F17" w:rsidRDefault="00521894" w:rsidP="005077AE">
      <w:pPr>
        <w:pStyle w:val="Subtitle"/>
        <w:tabs>
          <w:tab w:val="left" w:pos="567"/>
          <w:tab w:val="left" w:pos="709"/>
          <w:tab w:val="left" w:pos="851"/>
          <w:tab w:val="left" w:pos="1200"/>
        </w:tabs>
        <w:spacing w:after="0"/>
        <w:jc w:val="both"/>
        <w:rPr>
          <w:rFonts w:ascii="Verdana" w:hAnsi="Verdana" w:cs="Verdana"/>
          <w:sz w:val="20"/>
          <w:szCs w:val="20"/>
          <w:lang w:val="bg-BG"/>
        </w:rPr>
      </w:pPr>
      <w:r w:rsidRPr="008F4F17">
        <w:rPr>
          <w:rFonts w:ascii="Verdana" w:hAnsi="Verdana" w:cs="Verdana"/>
          <w:b/>
          <w:bCs/>
          <w:sz w:val="20"/>
          <w:szCs w:val="20"/>
          <w:lang w:val="bg-BG"/>
        </w:rPr>
        <w:t>6.2.</w:t>
      </w:r>
      <w:r w:rsidRPr="008F4F17">
        <w:rPr>
          <w:rFonts w:ascii="Verdana" w:hAnsi="Verdana" w:cs="Verdana"/>
          <w:sz w:val="20"/>
          <w:szCs w:val="20"/>
          <w:lang w:val="bg-BG"/>
        </w:rPr>
        <w:t xml:space="preserve"> Осигури в срок до 5 работни дни от получаване на известие (уведомление) свой представител за приемане на трайните горски пътища и наличната дървесина на временен склад с приемателно – предавателен протокол. </w:t>
      </w:r>
    </w:p>
    <w:p w:rsidR="00521894" w:rsidRPr="008F4F17" w:rsidRDefault="00521894" w:rsidP="005077AE">
      <w:pPr>
        <w:pStyle w:val="Subtitle"/>
        <w:tabs>
          <w:tab w:val="left" w:pos="567"/>
          <w:tab w:val="left" w:pos="709"/>
          <w:tab w:val="left" w:pos="960"/>
          <w:tab w:val="left" w:pos="1200"/>
        </w:tabs>
        <w:spacing w:after="0"/>
        <w:jc w:val="both"/>
        <w:rPr>
          <w:rFonts w:ascii="Verdana" w:hAnsi="Verdana" w:cs="Verdana"/>
          <w:sz w:val="20"/>
          <w:szCs w:val="20"/>
          <w:lang w:val="bg-BG"/>
        </w:rPr>
      </w:pPr>
      <w:r w:rsidRPr="008F4F17">
        <w:rPr>
          <w:rFonts w:ascii="Verdana" w:hAnsi="Verdana" w:cs="Verdana"/>
          <w:b/>
          <w:bCs/>
          <w:sz w:val="20"/>
          <w:szCs w:val="20"/>
          <w:lang w:val="bg-BG"/>
        </w:rPr>
        <w:t>6.3.</w:t>
      </w:r>
      <w:r w:rsidRPr="008F4F17">
        <w:rPr>
          <w:rFonts w:ascii="Verdana" w:hAnsi="Verdana" w:cs="Verdana"/>
          <w:sz w:val="20"/>
          <w:szCs w:val="20"/>
          <w:lang w:val="bg-BG"/>
        </w:rPr>
        <w:t xml:space="preserve"> Заплати изцяло всички добити договорени асортименти и количества дървесина от обекта, приети с протокол и налични на временен склад. </w:t>
      </w:r>
    </w:p>
    <w:p w:rsidR="00521894" w:rsidRPr="008F4F17" w:rsidRDefault="00521894" w:rsidP="005077AE">
      <w:pPr>
        <w:tabs>
          <w:tab w:val="left" w:pos="567"/>
        </w:tabs>
        <w:jc w:val="both"/>
        <w:rPr>
          <w:rFonts w:ascii="Verdana" w:hAnsi="Verdana" w:cs="Verdana"/>
        </w:rPr>
      </w:pPr>
      <w:r w:rsidRPr="008F4F17">
        <w:rPr>
          <w:rFonts w:ascii="Verdana" w:hAnsi="Verdana" w:cs="Verdana"/>
          <w:b/>
          <w:bCs/>
          <w:lang w:val="bg-BG"/>
        </w:rPr>
        <w:t>6.4.</w:t>
      </w:r>
      <w:r w:rsidRPr="008F4F17">
        <w:rPr>
          <w:rFonts w:ascii="Verdana" w:hAnsi="Verdana" w:cs="Verdana"/>
          <w:lang w:val="bg-BG"/>
        </w:rPr>
        <w:t xml:space="preserve"> О</w:t>
      </w:r>
      <w:r w:rsidRPr="008F4F17">
        <w:rPr>
          <w:rFonts w:ascii="Verdana" w:hAnsi="Verdana" w:cs="Verdana"/>
        </w:rPr>
        <w:t xml:space="preserve">рганизира транспортирането на заплатената дървесина в 10-дневен срок, считан от датата на подписване на приемателно-предавателния протокол, по горски и автомобилни пътища, водещи до общинската и републиканската пътна мрежа по начин, който не уврежда горските и полските пътища, като не преминава през земеделски територии, независимо от начина им на трайно ползване. </w:t>
      </w:r>
    </w:p>
    <w:p w:rsidR="00521894" w:rsidRPr="008F4F17" w:rsidRDefault="00521894" w:rsidP="005077AE">
      <w:pPr>
        <w:tabs>
          <w:tab w:val="left" w:pos="567"/>
        </w:tabs>
        <w:jc w:val="both"/>
        <w:rPr>
          <w:rFonts w:ascii="Verdana" w:hAnsi="Verdana" w:cs="Verdana"/>
        </w:rPr>
      </w:pPr>
      <w:r w:rsidRPr="008F4F17">
        <w:rPr>
          <w:rFonts w:ascii="Verdana" w:hAnsi="Verdana" w:cs="Verdana"/>
          <w:b/>
          <w:bCs/>
          <w:lang w:val="bg-BG"/>
        </w:rPr>
        <w:t>6.5.</w:t>
      </w:r>
      <w:r w:rsidRPr="008F4F17">
        <w:rPr>
          <w:rFonts w:ascii="Verdana" w:hAnsi="Verdana" w:cs="Verdana"/>
          <w:lang w:val="bg-BG"/>
        </w:rPr>
        <w:t xml:space="preserve"> Да у</w:t>
      </w:r>
      <w:r w:rsidRPr="008F4F17">
        <w:rPr>
          <w:rFonts w:ascii="Verdana" w:hAnsi="Verdana" w:cs="Verdana"/>
        </w:rPr>
        <w:t xml:space="preserve">ведомява най-малко един ден предварително ПРОДАВАЧА за всяко предстоящо транспортиране на дървесина от обекта. </w:t>
      </w:r>
    </w:p>
    <w:p w:rsidR="00521894" w:rsidRPr="008F4F17" w:rsidRDefault="00521894" w:rsidP="005077AE">
      <w:pPr>
        <w:tabs>
          <w:tab w:val="left" w:pos="567"/>
        </w:tabs>
        <w:jc w:val="both"/>
        <w:rPr>
          <w:rFonts w:ascii="Verdana" w:hAnsi="Verdana" w:cs="Verdana"/>
        </w:rPr>
      </w:pPr>
      <w:r w:rsidRPr="008F4F17">
        <w:rPr>
          <w:rFonts w:ascii="Verdana" w:hAnsi="Verdana" w:cs="Verdana"/>
          <w:b/>
          <w:bCs/>
          <w:lang w:val="bg-BG"/>
        </w:rPr>
        <w:t>6.6.</w:t>
      </w:r>
      <w:r w:rsidRPr="008F4F17">
        <w:rPr>
          <w:rFonts w:ascii="Verdana" w:hAnsi="Verdana" w:cs="Verdana"/>
          <w:lang w:val="bg-BG"/>
        </w:rPr>
        <w:t xml:space="preserve"> Да с</w:t>
      </w:r>
      <w:r w:rsidRPr="008F4F17">
        <w:rPr>
          <w:rFonts w:ascii="Verdana" w:hAnsi="Verdana" w:cs="Verdana"/>
        </w:rPr>
        <w:t xml:space="preserve">пазва нормативните изисквания, предвидени в българското законодателство, регламентиращи транспортирането на дървесината, както и нормативните изисквания за техническа и пожарна безопасност и охрана на труда и опазване на обществената инфраструктура. Същият носи отговорност за всякакви злополуки и инциденти, предизвикани от наети от него лица при изпълнението на задълженията си по договора, както и за нанесени щети на трети лица. </w:t>
      </w:r>
    </w:p>
    <w:p w:rsidR="00521894" w:rsidRPr="008F4F17" w:rsidRDefault="00521894" w:rsidP="008B2EC3">
      <w:pPr>
        <w:jc w:val="both"/>
        <w:rPr>
          <w:rFonts w:ascii="Verdana" w:hAnsi="Verdana" w:cs="Verdana"/>
          <w:lang w:val="bg-BG"/>
        </w:rPr>
      </w:pPr>
      <w:r w:rsidRPr="008F4F17">
        <w:rPr>
          <w:rFonts w:ascii="Verdana" w:hAnsi="Verdana" w:cs="Verdana"/>
          <w:b/>
          <w:bCs/>
          <w:lang w:val="bg-BG"/>
        </w:rPr>
        <w:t>6.7.</w:t>
      </w:r>
      <w:r w:rsidRPr="008F4F17">
        <w:rPr>
          <w:rFonts w:ascii="Verdana" w:hAnsi="Verdana" w:cs="Verdana"/>
          <w:lang w:val="bg-BG"/>
        </w:rPr>
        <w:t xml:space="preserve"> Да отстранява за своя сметка всички нанесени от него щети върху горските автомобилни пътища и съоръженията в горските територии.  </w:t>
      </w:r>
    </w:p>
    <w:p w:rsidR="00521894" w:rsidRPr="008F4F17" w:rsidRDefault="00521894" w:rsidP="008B2EC3">
      <w:pPr>
        <w:jc w:val="both"/>
        <w:rPr>
          <w:rFonts w:ascii="Verdana" w:hAnsi="Verdana" w:cs="Verdana"/>
          <w:lang w:val="bg-BG"/>
        </w:rPr>
      </w:pPr>
      <w:r w:rsidRPr="008F4F17">
        <w:rPr>
          <w:rFonts w:ascii="Verdana" w:hAnsi="Verdana" w:cs="Verdana"/>
          <w:b/>
          <w:bCs/>
          <w:lang w:val="bg-BG"/>
        </w:rPr>
        <w:t>6.8.</w:t>
      </w:r>
      <w:r w:rsidRPr="008F4F17">
        <w:rPr>
          <w:rFonts w:ascii="Verdana" w:hAnsi="Verdana" w:cs="Verdana"/>
          <w:lang w:val="bg-BG"/>
        </w:rPr>
        <w:t xml:space="preserve"> Преди започване на транспортиране на дървесината от обекта да осигури свой представител за оглед и определяне на трасетата, по които ще се транспортира дървесината</w:t>
      </w:r>
      <w:r w:rsidRPr="008F4F17">
        <w:rPr>
          <w:rFonts w:ascii="Verdana" w:hAnsi="Verdana" w:cs="Verdana"/>
          <w:lang w:val="en-US"/>
        </w:rPr>
        <w:t xml:space="preserve"> </w:t>
      </w:r>
      <w:r w:rsidRPr="008F4F17">
        <w:rPr>
          <w:rFonts w:ascii="Verdana" w:hAnsi="Verdana" w:cs="Verdana"/>
          <w:lang w:val="bg-BG"/>
        </w:rPr>
        <w:t>до общинската и републиканска пътна мрежа. Трасетата са задължителни за Купувача. Определянето на трасетата, които не са държавна собственост се извършва след съгласуване с местните власти. За целта се изготвя протокол, придружен със скица на трасетата.</w:t>
      </w:r>
    </w:p>
    <w:p w:rsidR="00521894" w:rsidRPr="008F4F17" w:rsidRDefault="00521894" w:rsidP="005077AE">
      <w:pPr>
        <w:tabs>
          <w:tab w:val="left" w:pos="567"/>
        </w:tabs>
        <w:jc w:val="both"/>
        <w:rPr>
          <w:rFonts w:ascii="Verdana" w:hAnsi="Verdana" w:cs="Verdana"/>
          <w:color w:val="000000"/>
          <w:lang w:val="bg-BG"/>
        </w:rPr>
      </w:pPr>
      <w:r w:rsidRPr="008F4F17">
        <w:rPr>
          <w:rFonts w:ascii="Verdana" w:hAnsi="Verdana" w:cs="Verdana"/>
          <w:b/>
          <w:bCs/>
          <w:lang w:val="bg-BG"/>
        </w:rPr>
        <w:t>6.9.</w:t>
      </w:r>
      <w:r w:rsidRPr="008F4F17">
        <w:rPr>
          <w:rFonts w:ascii="Verdana" w:hAnsi="Verdana" w:cs="Verdana"/>
          <w:lang w:val="bg-BG"/>
        </w:rPr>
        <w:t xml:space="preserve"> </w:t>
      </w:r>
      <w:r w:rsidRPr="008F4F17">
        <w:rPr>
          <w:rFonts w:ascii="Verdana" w:hAnsi="Verdana" w:cs="Verdana"/>
          <w:color w:val="000000"/>
          <w:lang w:val="bg-BG"/>
        </w:rPr>
        <w:t>След започване на транспортирането на дървесината от обекта да осигурява  свой представител за извършване на оглед на трасето на пътя и установяване на неговото състояние, като при констатиране на различия от първоначално установеното трасе, Купувачът е длъжен да възстанови нарушените участъци.</w:t>
      </w:r>
    </w:p>
    <w:p w:rsidR="00521894" w:rsidRPr="008F4F17" w:rsidRDefault="00521894" w:rsidP="005077AE">
      <w:pPr>
        <w:tabs>
          <w:tab w:val="left" w:pos="567"/>
        </w:tabs>
        <w:jc w:val="both"/>
        <w:rPr>
          <w:rFonts w:ascii="Verdana" w:hAnsi="Verdana" w:cs="Verdana"/>
          <w:lang w:val="bg-BG"/>
        </w:rPr>
      </w:pPr>
      <w:r w:rsidRPr="008F4F17">
        <w:rPr>
          <w:rFonts w:ascii="Verdana" w:hAnsi="Verdana" w:cs="Verdana"/>
          <w:b/>
          <w:bCs/>
          <w:lang w:val="bg-BG"/>
        </w:rPr>
        <w:t>6.10.</w:t>
      </w:r>
      <w:r w:rsidRPr="008F4F17">
        <w:rPr>
          <w:rFonts w:ascii="Verdana" w:hAnsi="Verdana" w:cs="Verdana"/>
          <w:lang w:val="bg-BG"/>
        </w:rPr>
        <w:t xml:space="preserve"> </w:t>
      </w:r>
      <w:r w:rsidRPr="008F4F17">
        <w:rPr>
          <w:rFonts w:ascii="Verdana" w:hAnsi="Verdana" w:cs="Verdana"/>
        </w:rPr>
        <w:t>Купувачът няма право да прехвърля на трети лица правата и задълженията  по договора.</w:t>
      </w:r>
    </w:p>
    <w:p w:rsidR="00521894" w:rsidRPr="008F4F17" w:rsidRDefault="00521894" w:rsidP="005077AE">
      <w:pPr>
        <w:jc w:val="both"/>
        <w:rPr>
          <w:rFonts w:ascii="Verdana" w:hAnsi="Verdana" w:cs="Verdana"/>
          <w:b/>
          <w:bCs/>
          <w:lang w:val="bg-BG"/>
        </w:rPr>
      </w:pPr>
    </w:p>
    <w:p w:rsidR="00521894" w:rsidRPr="008F4F17" w:rsidRDefault="00521894" w:rsidP="005077AE">
      <w:pPr>
        <w:jc w:val="both"/>
        <w:rPr>
          <w:rFonts w:ascii="Verdana" w:hAnsi="Verdana" w:cs="Verdana"/>
          <w:b/>
          <w:bCs/>
          <w:lang w:val="bg-BG"/>
        </w:rPr>
      </w:pPr>
      <w:r w:rsidRPr="008F4F17">
        <w:rPr>
          <w:rFonts w:ascii="Verdana" w:hAnsi="Verdana" w:cs="Verdana"/>
          <w:b/>
          <w:bCs/>
          <w:lang w:val="bg-BG"/>
        </w:rPr>
        <w:t>ІV. Санкции и неустойки</w:t>
      </w:r>
    </w:p>
    <w:p w:rsidR="00521894" w:rsidRPr="008F4F17" w:rsidRDefault="00521894" w:rsidP="005077AE">
      <w:pPr>
        <w:jc w:val="both"/>
        <w:rPr>
          <w:rFonts w:ascii="Verdana" w:hAnsi="Verdana" w:cs="Verdana"/>
          <w:lang w:val="bg-BG"/>
        </w:rPr>
      </w:pPr>
      <w:r w:rsidRPr="008F4F17">
        <w:rPr>
          <w:rFonts w:ascii="Verdana" w:hAnsi="Verdana" w:cs="Verdana"/>
          <w:b/>
          <w:bCs/>
          <w:lang w:val="bg-BG"/>
        </w:rPr>
        <w:t>4.1.</w:t>
      </w:r>
      <w:r w:rsidRPr="008F4F17">
        <w:rPr>
          <w:rFonts w:ascii="Verdana" w:hAnsi="Verdana" w:cs="Verdana"/>
          <w:lang w:val="bg-BG"/>
        </w:rPr>
        <w:t xml:space="preserve"> </w:t>
      </w:r>
      <w:r w:rsidRPr="008F4F17">
        <w:rPr>
          <w:rFonts w:ascii="Verdana" w:hAnsi="Verdana" w:cs="Verdana"/>
        </w:rPr>
        <w:t>Страните по договора не дължат неустойки за неизпълнение на задълженията си по него, ако то се дължи на форсмажорни обстоятелства, уважени реституционни претенции и непреодолима сила и други обстоятелства, възникнали след сключването на договора, в резултат на които неговото изпълнение е обективно невъзможно. В този случай всяка от страните е длъжна писмено да уведоми насрещната страна в 3-дневен срок от настъпване на събитието и да приложи доказателства за това.</w:t>
      </w:r>
    </w:p>
    <w:p w:rsidR="00521894" w:rsidRPr="008F4F17" w:rsidRDefault="00521894" w:rsidP="005077AE">
      <w:pPr>
        <w:pStyle w:val="Subtitle"/>
        <w:tabs>
          <w:tab w:val="left" w:pos="709"/>
          <w:tab w:val="left" w:pos="851"/>
          <w:tab w:val="left" w:pos="1134"/>
        </w:tabs>
        <w:spacing w:after="0"/>
        <w:jc w:val="both"/>
        <w:rPr>
          <w:rFonts w:ascii="Verdana" w:hAnsi="Verdana" w:cs="Verdana"/>
          <w:sz w:val="20"/>
          <w:szCs w:val="20"/>
          <w:lang w:val="bg-BG"/>
        </w:rPr>
      </w:pPr>
      <w:r w:rsidRPr="008F4F17">
        <w:rPr>
          <w:rFonts w:ascii="Verdana" w:hAnsi="Verdana" w:cs="Verdana"/>
          <w:b/>
          <w:bCs/>
          <w:sz w:val="20"/>
          <w:szCs w:val="20"/>
          <w:lang w:val="bg-BG"/>
        </w:rPr>
        <w:t>4.2.</w:t>
      </w:r>
      <w:r w:rsidRPr="008F4F17">
        <w:rPr>
          <w:rFonts w:ascii="Verdana" w:hAnsi="Verdana" w:cs="Verdana"/>
          <w:sz w:val="20"/>
          <w:szCs w:val="20"/>
          <w:lang w:val="bg-BG"/>
        </w:rPr>
        <w:t xml:space="preserve"> ПРОДАВАЧЪТ дължи на КУПУВАЧА неустойка за виновно неизпълнение на следните задължения:</w:t>
      </w:r>
    </w:p>
    <w:p w:rsidR="00521894" w:rsidRPr="008F4F17" w:rsidRDefault="00521894" w:rsidP="005077AE">
      <w:pPr>
        <w:pStyle w:val="Subtitle"/>
        <w:tabs>
          <w:tab w:val="left" w:pos="709"/>
          <w:tab w:val="left" w:pos="851"/>
          <w:tab w:val="left" w:pos="1134"/>
        </w:tabs>
        <w:spacing w:after="0"/>
        <w:jc w:val="both"/>
        <w:rPr>
          <w:rFonts w:ascii="Verdana" w:hAnsi="Verdana" w:cs="Verdana"/>
          <w:b/>
          <w:bCs/>
          <w:sz w:val="20"/>
          <w:szCs w:val="20"/>
          <w:lang w:val="bg-BG"/>
        </w:rPr>
      </w:pPr>
      <w:r w:rsidRPr="008F4F17">
        <w:rPr>
          <w:rFonts w:ascii="Verdana" w:hAnsi="Verdana" w:cs="Verdana"/>
          <w:b/>
          <w:bCs/>
          <w:sz w:val="20"/>
          <w:szCs w:val="20"/>
          <w:lang w:val="bg-BG"/>
        </w:rPr>
        <w:t xml:space="preserve">4.2.1. </w:t>
      </w:r>
      <w:r w:rsidRPr="008F4F17">
        <w:rPr>
          <w:rFonts w:ascii="Verdana" w:hAnsi="Verdana" w:cs="Verdana"/>
          <w:sz w:val="20"/>
          <w:szCs w:val="20"/>
          <w:lang w:val="bg-BG"/>
        </w:rPr>
        <w:t>По т.</w:t>
      </w:r>
      <w:r w:rsidRPr="008F4F17">
        <w:rPr>
          <w:rFonts w:ascii="Verdana" w:hAnsi="Verdana" w:cs="Verdana"/>
          <w:sz w:val="20"/>
          <w:szCs w:val="20"/>
        </w:rPr>
        <w:t xml:space="preserve"> III</w:t>
      </w:r>
      <w:r w:rsidRPr="008F4F17">
        <w:rPr>
          <w:rFonts w:ascii="Verdana" w:hAnsi="Verdana" w:cs="Verdana"/>
          <w:sz w:val="20"/>
          <w:szCs w:val="20"/>
          <w:lang w:val="bg-BG"/>
        </w:rPr>
        <w:t>, т.4.1. – неустойка в размер, равен на 2% от стойността на неизпълненото количество дървесина спрямо графика, изчислена на база на обезличен кубичен метър, съгласно договора.</w:t>
      </w:r>
      <w:r w:rsidRPr="008F4F17">
        <w:rPr>
          <w:rFonts w:ascii="Verdana" w:hAnsi="Verdana" w:cs="Verdana"/>
          <w:b/>
          <w:bCs/>
          <w:sz w:val="20"/>
          <w:szCs w:val="20"/>
          <w:lang w:val="bg-BG"/>
        </w:rPr>
        <w:t xml:space="preserve"> </w:t>
      </w:r>
    </w:p>
    <w:p w:rsidR="00521894" w:rsidRPr="008F4F17" w:rsidRDefault="00521894" w:rsidP="005077AE">
      <w:pPr>
        <w:pStyle w:val="Subtitle"/>
        <w:tabs>
          <w:tab w:val="left" w:pos="709"/>
          <w:tab w:val="left" w:pos="851"/>
          <w:tab w:val="left" w:pos="1134"/>
        </w:tabs>
        <w:spacing w:after="0"/>
        <w:jc w:val="both"/>
        <w:rPr>
          <w:rFonts w:ascii="Verdana" w:hAnsi="Verdana" w:cs="Verdana"/>
          <w:sz w:val="20"/>
          <w:szCs w:val="20"/>
          <w:lang w:val="bg-BG"/>
        </w:rPr>
      </w:pPr>
      <w:r w:rsidRPr="008F4F17">
        <w:rPr>
          <w:rFonts w:ascii="Verdana" w:hAnsi="Verdana" w:cs="Verdana"/>
          <w:b/>
          <w:bCs/>
          <w:sz w:val="20"/>
          <w:szCs w:val="20"/>
          <w:lang w:val="bg-BG"/>
        </w:rPr>
        <w:t xml:space="preserve">4.2.2. </w:t>
      </w:r>
      <w:r w:rsidRPr="008F4F17">
        <w:rPr>
          <w:rFonts w:ascii="Verdana" w:hAnsi="Verdana" w:cs="Verdana"/>
          <w:sz w:val="20"/>
          <w:szCs w:val="20"/>
          <w:lang w:val="bg-BG"/>
        </w:rPr>
        <w:t xml:space="preserve">По т. </w:t>
      </w:r>
      <w:r w:rsidRPr="008F4F17">
        <w:rPr>
          <w:rFonts w:ascii="Verdana" w:hAnsi="Verdana" w:cs="Verdana"/>
          <w:sz w:val="20"/>
          <w:szCs w:val="20"/>
        </w:rPr>
        <w:t>III</w:t>
      </w:r>
      <w:r w:rsidRPr="008F4F17">
        <w:rPr>
          <w:rFonts w:ascii="Verdana" w:hAnsi="Verdana" w:cs="Verdana"/>
          <w:sz w:val="20"/>
          <w:szCs w:val="20"/>
          <w:lang w:val="bg-BG"/>
        </w:rPr>
        <w:t>, т.4.5. в срок по-дълъг от 30 дни – неустойка в размер, равен на 5% от стойността на наличната на склад дървесина.</w:t>
      </w:r>
    </w:p>
    <w:p w:rsidR="00521894" w:rsidRPr="008F4F17" w:rsidRDefault="00521894" w:rsidP="005077AE">
      <w:pPr>
        <w:pStyle w:val="Subtitle"/>
        <w:tabs>
          <w:tab w:val="left" w:pos="709"/>
          <w:tab w:val="left" w:pos="851"/>
          <w:tab w:val="left" w:pos="1134"/>
        </w:tabs>
        <w:spacing w:after="0"/>
        <w:jc w:val="both"/>
        <w:rPr>
          <w:rFonts w:ascii="Verdana" w:hAnsi="Verdana" w:cs="Verdana"/>
          <w:sz w:val="20"/>
          <w:szCs w:val="20"/>
          <w:lang w:val="bg-BG"/>
        </w:rPr>
      </w:pPr>
      <w:r w:rsidRPr="008F4F17">
        <w:rPr>
          <w:rFonts w:ascii="Verdana" w:hAnsi="Verdana" w:cs="Verdana"/>
          <w:b/>
          <w:bCs/>
          <w:sz w:val="20"/>
          <w:szCs w:val="20"/>
          <w:lang w:val="bg-BG"/>
        </w:rPr>
        <w:t>4.3.</w:t>
      </w:r>
      <w:r w:rsidRPr="008F4F17">
        <w:rPr>
          <w:rFonts w:ascii="Verdana" w:hAnsi="Verdana" w:cs="Verdana"/>
          <w:sz w:val="20"/>
          <w:szCs w:val="20"/>
          <w:lang w:val="bg-BG"/>
        </w:rPr>
        <w:t xml:space="preserve"> КУПУВАЧЪТ дължи на ПРОДАВАЧА неустойка за виновно неизпълнение на следните задължения:</w:t>
      </w:r>
    </w:p>
    <w:p w:rsidR="00521894" w:rsidRPr="008F4F17" w:rsidRDefault="00521894" w:rsidP="005077AE">
      <w:pPr>
        <w:pStyle w:val="Subtitle"/>
        <w:tabs>
          <w:tab w:val="left" w:pos="709"/>
          <w:tab w:val="left" w:pos="851"/>
          <w:tab w:val="left" w:pos="1134"/>
        </w:tabs>
        <w:spacing w:after="0"/>
        <w:jc w:val="both"/>
        <w:rPr>
          <w:rFonts w:ascii="Verdana" w:hAnsi="Verdana" w:cs="Verdana"/>
          <w:i/>
          <w:iCs/>
          <w:sz w:val="20"/>
          <w:szCs w:val="20"/>
          <w:lang w:val="bg-BG" w:eastAsia="zh-CN"/>
        </w:rPr>
      </w:pPr>
      <w:r w:rsidRPr="008F4F17">
        <w:rPr>
          <w:rFonts w:ascii="Verdana" w:hAnsi="Verdana" w:cs="Verdana"/>
          <w:b/>
          <w:bCs/>
          <w:sz w:val="20"/>
          <w:szCs w:val="20"/>
          <w:lang w:val="bg-BG"/>
        </w:rPr>
        <w:t>4.3.1.</w:t>
      </w:r>
      <w:r w:rsidRPr="008F4F17">
        <w:rPr>
          <w:rFonts w:ascii="Verdana" w:hAnsi="Verdana" w:cs="Verdana"/>
          <w:sz w:val="20"/>
          <w:szCs w:val="20"/>
          <w:lang w:val="bg-BG"/>
        </w:rPr>
        <w:t xml:space="preserve"> По т. </w:t>
      </w:r>
      <w:r w:rsidRPr="008F4F17">
        <w:rPr>
          <w:rFonts w:ascii="Verdana" w:hAnsi="Verdana" w:cs="Verdana"/>
          <w:sz w:val="20"/>
          <w:szCs w:val="20"/>
        </w:rPr>
        <w:t>III</w:t>
      </w:r>
      <w:r w:rsidRPr="008F4F17">
        <w:rPr>
          <w:rFonts w:ascii="Verdana" w:hAnsi="Verdana" w:cs="Verdana"/>
          <w:sz w:val="20"/>
          <w:szCs w:val="20"/>
          <w:lang w:val="bg-BG"/>
        </w:rPr>
        <w:t xml:space="preserve">, т. 6.2. – неустойка </w:t>
      </w:r>
      <w:r w:rsidRPr="008F4F17">
        <w:rPr>
          <w:rFonts w:ascii="Verdana" w:hAnsi="Verdana" w:cs="Verdana"/>
          <w:sz w:val="20"/>
          <w:szCs w:val="20"/>
          <w:lang w:val="bg-BG" w:eastAsia="zh-CN"/>
        </w:rPr>
        <w:t xml:space="preserve">в размер на 0,5% от стойността й за всеки просрочен ден, но за не повече от 10 дни, след което внесената гаранция за изпълнение се задържа. </w:t>
      </w:r>
    </w:p>
    <w:p w:rsidR="00521894" w:rsidRPr="008F4F17" w:rsidRDefault="00521894" w:rsidP="005077AE">
      <w:pPr>
        <w:tabs>
          <w:tab w:val="left" w:pos="709"/>
          <w:tab w:val="left" w:pos="851"/>
        </w:tabs>
        <w:jc w:val="both"/>
        <w:rPr>
          <w:rFonts w:ascii="Verdana" w:hAnsi="Verdana" w:cs="Verdana"/>
        </w:rPr>
      </w:pPr>
      <w:r w:rsidRPr="008F4F17">
        <w:rPr>
          <w:rFonts w:ascii="Verdana" w:hAnsi="Verdana" w:cs="Verdana"/>
          <w:b/>
          <w:bCs/>
          <w:lang w:val="bg-BG"/>
        </w:rPr>
        <w:t>4.3.2.</w:t>
      </w:r>
      <w:r w:rsidRPr="008F4F17">
        <w:rPr>
          <w:rFonts w:ascii="Verdana" w:hAnsi="Verdana" w:cs="Verdana"/>
          <w:lang w:val="bg-BG"/>
        </w:rPr>
        <w:t xml:space="preserve"> </w:t>
      </w:r>
      <w:r w:rsidRPr="008F4F17">
        <w:rPr>
          <w:rFonts w:ascii="Verdana" w:hAnsi="Verdana" w:cs="Verdana"/>
        </w:rPr>
        <w:t xml:space="preserve">По </w:t>
      </w:r>
      <w:r w:rsidRPr="008F4F17">
        <w:rPr>
          <w:rFonts w:ascii="Verdana" w:hAnsi="Verdana" w:cs="Verdana"/>
          <w:lang w:val="bg-BG"/>
        </w:rPr>
        <w:t xml:space="preserve">т. </w:t>
      </w:r>
      <w:r w:rsidRPr="008F4F17">
        <w:rPr>
          <w:rFonts w:ascii="Verdana" w:hAnsi="Verdana" w:cs="Verdana"/>
        </w:rPr>
        <w:t>III</w:t>
      </w:r>
      <w:r w:rsidRPr="008F4F17">
        <w:rPr>
          <w:rFonts w:ascii="Verdana" w:hAnsi="Verdana" w:cs="Verdana"/>
          <w:lang w:val="bg-BG"/>
        </w:rPr>
        <w:t>,</w:t>
      </w:r>
      <w:r w:rsidRPr="008F4F17">
        <w:rPr>
          <w:rFonts w:ascii="Verdana" w:hAnsi="Verdana" w:cs="Verdana"/>
        </w:rPr>
        <w:t xml:space="preserve"> т. </w:t>
      </w:r>
      <w:r w:rsidRPr="008F4F17">
        <w:rPr>
          <w:rFonts w:ascii="Verdana" w:hAnsi="Verdana" w:cs="Verdana"/>
          <w:lang w:val="bg-BG"/>
        </w:rPr>
        <w:t>6</w:t>
      </w:r>
      <w:r w:rsidRPr="008F4F17">
        <w:rPr>
          <w:rFonts w:ascii="Verdana" w:hAnsi="Verdana" w:cs="Verdana"/>
          <w:lang w:val="en-US"/>
        </w:rPr>
        <w:t>.</w:t>
      </w:r>
      <w:r w:rsidRPr="008F4F17">
        <w:rPr>
          <w:rFonts w:ascii="Verdana" w:hAnsi="Verdana" w:cs="Verdana"/>
        </w:rPr>
        <w:t xml:space="preserve">3 – неустойка в размер на внесената от него гаранция за изпълнение на договора. </w:t>
      </w:r>
    </w:p>
    <w:p w:rsidR="00521894" w:rsidRPr="008F4F17" w:rsidRDefault="00521894" w:rsidP="005077AE">
      <w:pPr>
        <w:tabs>
          <w:tab w:val="left" w:pos="709"/>
          <w:tab w:val="left" w:pos="851"/>
        </w:tabs>
        <w:jc w:val="both"/>
        <w:rPr>
          <w:rFonts w:ascii="Verdana" w:hAnsi="Verdana" w:cs="Verdana"/>
        </w:rPr>
      </w:pPr>
      <w:r w:rsidRPr="008F4F17">
        <w:rPr>
          <w:rFonts w:ascii="Verdana" w:hAnsi="Verdana" w:cs="Verdana"/>
          <w:b/>
          <w:bCs/>
          <w:lang w:val="bg-BG"/>
        </w:rPr>
        <w:t>4.3.3.</w:t>
      </w:r>
      <w:r w:rsidRPr="008F4F17">
        <w:rPr>
          <w:rFonts w:ascii="Verdana" w:hAnsi="Verdana" w:cs="Verdana"/>
          <w:lang w:val="bg-BG"/>
        </w:rPr>
        <w:t xml:space="preserve"> </w:t>
      </w:r>
      <w:r w:rsidRPr="008F4F17">
        <w:rPr>
          <w:rFonts w:ascii="Verdana" w:hAnsi="Verdana" w:cs="Verdana"/>
        </w:rPr>
        <w:t>По</w:t>
      </w:r>
      <w:r w:rsidRPr="008F4F17">
        <w:rPr>
          <w:rFonts w:ascii="Verdana" w:hAnsi="Verdana" w:cs="Verdana"/>
          <w:lang w:val="bg-BG"/>
        </w:rPr>
        <w:t xml:space="preserve"> т.</w:t>
      </w:r>
      <w:r w:rsidRPr="008F4F17">
        <w:rPr>
          <w:rFonts w:ascii="Verdana" w:hAnsi="Verdana" w:cs="Verdana"/>
        </w:rPr>
        <w:t xml:space="preserve"> III</w:t>
      </w:r>
      <w:r w:rsidRPr="008F4F17">
        <w:rPr>
          <w:rFonts w:ascii="Verdana" w:hAnsi="Verdana" w:cs="Verdana"/>
          <w:lang w:val="bg-BG"/>
        </w:rPr>
        <w:t>,</w:t>
      </w:r>
      <w:r w:rsidRPr="008F4F17">
        <w:rPr>
          <w:rFonts w:ascii="Verdana" w:hAnsi="Verdana" w:cs="Verdana"/>
        </w:rPr>
        <w:t xml:space="preserve"> т. </w:t>
      </w:r>
      <w:r w:rsidRPr="008F4F17">
        <w:rPr>
          <w:rFonts w:ascii="Verdana" w:hAnsi="Verdana" w:cs="Verdana"/>
          <w:lang w:val="bg-BG"/>
        </w:rPr>
        <w:t>6</w:t>
      </w:r>
      <w:r w:rsidRPr="008F4F17">
        <w:rPr>
          <w:rFonts w:ascii="Verdana" w:hAnsi="Verdana" w:cs="Verdana"/>
        </w:rPr>
        <w:t xml:space="preserve">.4. – магазинаж в размер на 0,1% от стойността й за всеки просрочен ден, но за не повече от 30 дни, след което нетранспортираната дървесината остава в полза на Продавача. </w:t>
      </w:r>
    </w:p>
    <w:p w:rsidR="00521894" w:rsidRPr="008F4F17" w:rsidRDefault="00521894" w:rsidP="005077AE">
      <w:pPr>
        <w:tabs>
          <w:tab w:val="left" w:pos="709"/>
          <w:tab w:val="left" w:pos="851"/>
        </w:tabs>
        <w:jc w:val="both"/>
        <w:rPr>
          <w:rFonts w:ascii="Verdana" w:hAnsi="Verdana" w:cs="Verdana"/>
          <w:lang w:val="bg-BG"/>
        </w:rPr>
      </w:pPr>
      <w:r w:rsidRPr="008F4F17">
        <w:rPr>
          <w:rFonts w:ascii="Verdana" w:hAnsi="Verdana" w:cs="Verdana"/>
          <w:b/>
          <w:bCs/>
          <w:lang w:val="bg-BG"/>
        </w:rPr>
        <w:t>4.3.4.</w:t>
      </w:r>
      <w:r w:rsidRPr="008F4F17">
        <w:rPr>
          <w:rFonts w:ascii="Verdana" w:hAnsi="Verdana" w:cs="Verdana"/>
          <w:lang w:val="bg-BG"/>
        </w:rPr>
        <w:t xml:space="preserve"> </w:t>
      </w:r>
      <w:r w:rsidRPr="008F4F17">
        <w:rPr>
          <w:rFonts w:ascii="Verdana" w:hAnsi="Verdana" w:cs="Verdana"/>
        </w:rPr>
        <w:t>При неявяване на КУПУВАЧА или на негов упълномощен представител в определените срокове за приемане на дървесината, както и при неизпълнение на задълженията по</w:t>
      </w:r>
      <w:r w:rsidRPr="008F4F17">
        <w:rPr>
          <w:rFonts w:ascii="Verdana" w:hAnsi="Verdana" w:cs="Verdana"/>
          <w:lang w:val="bg-BG"/>
        </w:rPr>
        <w:t xml:space="preserve"> т.</w:t>
      </w:r>
      <w:r w:rsidRPr="008F4F17">
        <w:rPr>
          <w:rFonts w:ascii="Verdana" w:hAnsi="Verdana" w:cs="Verdana"/>
        </w:rPr>
        <w:t xml:space="preserve"> III т. </w:t>
      </w:r>
      <w:r w:rsidRPr="008F4F17">
        <w:rPr>
          <w:rFonts w:ascii="Verdana" w:hAnsi="Verdana" w:cs="Verdana"/>
          <w:lang w:val="bg-BG"/>
        </w:rPr>
        <w:t>6</w:t>
      </w:r>
      <w:r w:rsidRPr="008F4F17">
        <w:rPr>
          <w:rFonts w:ascii="Verdana" w:hAnsi="Verdana" w:cs="Verdana"/>
        </w:rPr>
        <w:t xml:space="preserve">.3. и </w:t>
      </w:r>
      <w:r w:rsidRPr="008F4F17">
        <w:rPr>
          <w:rFonts w:ascii="Verdana" w:hAnsi="Verdana" w:cs="Verdana"/>
          <w:lang w:val="bg-BG"/>
        </w:rPr>
        <w:t>6</w:t>
      </w:r>
      <w:r w:rsidRPr="008F4F17">
        <w:rPr>
          <w:rFonts w:ascii="Verdana" w:hAnsi="Verdana" w:cs="Verdana"/>
        </w:rPr>
        <w:t>.4., рискът от случайното повреждане или погиване в следствие на форсмажорни обстоятелства на наличната на склад дървесина преминава върху КУПУВАЧА от момента на изтичане на тези срокове. В този случай КУПУВАЧЪТ дължи обезщетение на ПРОДАВАЧА в размер, равен на нанесената щета.</w:t>
      </w:r>
    </w:p>
    <w:p w:rsidR="00521894" w:rsidRPr="008F4F17" w:rsidRDefault="00521894" w:rsidP="005077AE">
      <w:pPr>
        <w:jc w:val="both"/>
        <w:rPr>
          <w:rFonts w:ascii="Verdana" w:hAnsi="Verdana" w:cs="Verdana"/>
          <w:b/>
          <w:bCs/>
          <w:lang w:val="bg-BG"/>
        </w:rPr>
      </w:pPr>
    </w:p>
    <w:p w:rsidR="00521894" w:rsidRPr="008F4F17" w:rsidRDefault="00521894" w:rsidP="005077AE">
      <w:pPr>
        <w:jc w:val="both"/>
        <w:rPr>
          <w:rFonts w:ascii="Verdana" w:hAnsi="Verdana" w:cs="Verdana"/>
          <w:b/>
          <w:bCs/>
          <w:lang w:val="bg-BG"/>
        </w:rPr>
      </w:pPr>
      <w:r w:rsidRPr="008F4F17">
        <w:rPr>
          <w:rFonts w:ascii="Verdana" w:hAnsi="Verdana" w:cs="Verdana"/>
          <w:b/>
          <w:bCs/>
        </w:rPr>
        <w:t>V</w:t>
      </w:r>
      <w:r w:rsidRPr="008F4F17">
        <w:rPr>
          <w:rFonts w:ascii="Verdana" w:hAnsi="Verdana" w:cs="Verdana"/>
          <w:b/>
          <w:bCs/>
          <w:lang w:val="bg-BG"/>
        </w:rPr>
        <w:t>. Прекратяване на договора</w:t>
      </w:r>
    </w:p>
    <w:p w:rsidR="00521894" w:rsidRPr="008F4F17" w:rsidRDefault="00521894" w:rsidP="005077AE">
      <w:pPr>
        <w:pStyle w:val="Subtitle"/>
        <w:tabs>
          <w:tab w:val="left" w:pos="709"/>
          <w:tab w:val="left" w:pos="851"/>
          <w:tab w:val="left" w:pos="1080"/>
        </w:tabs>
        <w:spacing w:after="0"/>
        <w:jc w:val="left"/>
        <w:rPr>
          <w:rFonts w:ascii="Verdana" w:hAnsi="Verdana" w:cs="Verdana"/>
          <w:b/>
          <w:bCs/>
          <w:sz w:val="20"/>
          <w:szCs w:val="20"/>
          <w:lang w:val="bg-BG"/>
        </w:rPr>
      </w:pPr>
      <w:r w:rsidRPr="008F4F17">
        <w:rPr>
          <w:rFonts w:ascii="Verdana" w:hAnsi="Verdana" w:cs="Verdana"/>
          <w:b/>
          <w:bCs/>
          <w:sz w:val="20"/>
          <w:szCs w:val="20"/>
          <w:lang w:val="bg-BG"/>
        </w:rPr>
        <w:t>5. Договорът се прекратява:</w:t>
      </w:r>
    </w:p>
    <w:p w:rsidR="00521894" w:rsidRPr="008F4F17" w:rsidRDefault="00521894" w:rsidP="005077AE">
      <w:pPr>
        <w:pStyle w:val="Subtitle"/>
        <w:tabs>
          <w:tab w:val="left" w:pos="709"/>
          <w:tab w:val="left" w:pos="851"/>
          <w:tab w:val="left" w:pos="1080"/>
        </w:tabs>
        <w:spacing w:after="0"/>
        <w:jc w:val="left"/>
        <w:rPr>
          <w:rFonts w:ascii="Verdana" w:hAnsi="Verdana" w:cs="Verdana"/>
          <w:sz w:val="20"/>
          <w:szCs w:val="20"/>
          <w:lang w:val="bg-BG"/>
        </w:rPr>
      </w:pPr>
      <w:r w:rsidRPr="008F4F17">
        <w:rPr>
          <w:rFonts w:ascii="Verdana" w:hAnsi="Verdana" w:cs="Verdana"/>
          <w:b/>
          <w:bCs/>
          <w:sz w:val="20"/>
          <w:szCs w:val="20"/>
          <w:lang w:val="bg-BG"/>
        </w:rPr>
        <w:t>5.1.</w:t>
      </w:r>
      <w:r w:rsidRPr="008F4F17">
        <w:rPr>
          <w:rFonts w:ascii="Verdana" w:hAnsi="Verdana" w:cs="Verdana"/>
          <w:sz w:val="20"/>
          <w:szCs w:val="20"/>
          <w:lang w:val="bg-BG"/>
        </w:rPr>
        <w:t xml:space="preserve"> с изтичане на срока му;</w:t>
      </w:r>
    </w:p>
    <w:p w:rsidR="00521894" w:rsidRPr="008F4F17" w:rsidRDefault="00521894" w:rsidP="005077AE">
      <w:pPr>
        <w:pStyle w:val="Subtitle"/>
        <w:tabs>
          <w:tab w:val="left" w:pos="709"/>
          <w:tab w:val="left" w:pos="851"/>
        </w:tabs>
        <w:spacing w:after="0"/>
        <w:jc w:val="left"/>
        <w:rPr>
          <w:rFonts w:ascii="Verdana" w:hAnsi="Verdana" w:cs="Verdana"/>
          <w:sz w:val="20"/>
          <w:szCs w:val="20"/>
          <w:lang w:val="bg-BG"/>
        </w:rPr>
      </w:pPr>
      <w:r w:rsidRPr="008F4F17">
        <w:rPr>
          <w:rFonts w:ascii="Verdana" w:hAnsi="Verdana" w:cs="Verdana"/>
          <w:b/>
          <w:bCs/>
          <w:sz w:val="20"/>
          <w:szCs w:val="20"/>
          <w:lang w:val="bg-BG"/>
        </w:rPr>
        <w:t>5.2.</w:t>
      </w:r>
      <w:r w:rsidRPr="008F4F17">
        <w:rPr>
          <w:rFonts w:ascii="Verdana" w:hAnsi="Verdana" w:cs="Verdana"/>
          <w:sz w:val="20"/>
          <w:szCs w:val="20"/>
          <w:lang w:val="bg-BG"/>
        </w:rPr>
        <w:t xml:space="preserve"> по взаимно съгласие на страните, изразено в писмена форма;</w:t>
      </w:r>
    </w:p>
    <w:p w:rsidR="00521894" w:rsidRPr="008F4F17" w:rsidRDefault="00521894" w:rsidP="005077AE">
      <w:pPr>
        <w:pStyle w:val="Subtitle"/>
        <w:tabs>
          <w:tab w:val="left" w:pos="709"/>
          <w:tab w:val="left" w:pos="851"/>
        </w:tabs>
        <w:spacing w:after="0"/>
        <w:jc w:val="both"/>
        <w:rPr>
          <w:rFonts w:ascii="Verdana" w:hAnsi="Verdana" w:cs="Verdana"/>
          <w:sz w:val="20"/>
          <w:szCs w:val="20"/>
          <w:lang w:val="bg-BG"/>
        </w:rPr>
      </w:pPr>
      <w:r w:rsidRPr="008F4F17">
        <w:rPr>
          <w:rFonts w:ascii="Verdana" w:hAnsi="Verdana" w:cs="Verdana"/>
          <w:b/>
          <w:bCs/>
          <w:sz w:val="20"/>
          <w:szCs w:val="20"/>
          <w:lang w:val="bg-BG"/>
        </w:rPr>
        <w:t>5.3.</w:t>
      </w:r>
      <w:r w:rsidRPr="008F4F17">
        <w:rPr>
          <w:rFonts w:ascii="Verdana" w:hAnsi="Verdana" w:cs="Verdana"/>
          <w:sz w:val="20"/>
          <w:szCs w:val="20"/>
          <w:lang w:val="bg-BG"/>
        </w:rPr>
        <w:t xml:space="preserve">  с едностранно писмено волеизявление от страна на ПРОДАВАЧА, като внесената от КУПУВАЧА гаранция за изпълнение се задържа, в случай че КУПУВАЧЪТ откаже да приеме или заплати или транспортира наличната на временен склад дървесина, предмет на договора, в договорените срокове.</w:t>
      </w:r>
    </w:p>
    <w:p w:rsidR="00521894" w:rsidRPr="008F4F17" w:rsidRDefault="00521894" w:rsidP="005077AE">
      <w:pPr>
        <w:pStyle w:val="Subtitle"/>
        <w:tabs>
          <w:tab w:val="left" w:pos="709"/>
          <w:tab w:val="left" w:pos="851"/>
        </w:tabs>
        <w:spacing w:after="0"/>
        <w:jc w:val="both"/>
        <w:rPr>
          <w:rFonts w:ascii="Verdana" w:hAnsi="Verdana" w:cs="Verdana"/>
          <w:color w:val="000000"/>
          <w:sz w:val="20"/>
          <w:szCs w:val="20"/>
          <w:lang w:val="bg-BG"/>
        </w:rPr>
      </w:pPr>
      <w:r w:rsidRPr="008F4F17">
        <w:rPr>
          <w:rFonts w:ascii="Verdana" w:hAnsi="Verdana" w:cs="Verdana"/>
          <w:b/>
          <w:bCs/>
          <w:sz w:val="20"/>
          <w:szCs w:val="20"/>
          <w:lang w:val="bg-BG"/>
        </w:rPr>
        <w:t>5.4.</w:t>
      </w:r>
      <w:r w:rsidRPr="008F4F17">
        <w:rPr>
          <w:rFonts w:ascii="Verdana" w:hAnsi="Verdana" w:cs="Verdana"/>
          <w:sz w:val="20"/>
          <w:szCs w:val="20"/>
          <w:lang w:val="bg-BG"/>
        </w:rPr>
        <w:t xml:space="preserve"> С едностранно писмено волеизявление от всяка една от страните, когато след сключването му, поради </w:t>
      </w:r>
      <w:r w:rsidRPr="008F4F17">
        <w:rPr>
          <w:rFonts w:ascii="Verdana" w:hAnsi="Verdana" w:cs="Verdana"/>
          <w:b/>
          <w:bCs/>
          <w:sz w:val="20"/>
          <w:szCs w:val="20"/>
          <w:lang w:val="bg-BG"/>
        </w:rPr>
        <w:t>обективни</w:t>
      </w:r>
      <w:r w:rsidRPr="008F4F17">
        <w:rPr>
          <w:rFonts w:ascii="Verdana" w:hAnsi="Verdana" w:cs="Verdana"/>
          <w:sz w:val="20"/>
          <w:szCs w:val="20"/>
          <w:lang w:val="bg-BG"/>
        </w:rPr>
        <w:t xml:space="preserve"> причини - форсмажорни обстоятелства, уважени реституционни претенции и непреодолима сила и други обстоятелства, възникнали след сключването му, в резултат на които неговото изпълнение е обективно невъзможно.</w:t>
      </w:r>
      <w:r w:rsidRPr="008F4F17">
        <w:rPr>
          <w:rFonts w:ascii="Verdana" w:hAnsi="Verdana" w:cs="Verdana"/>
          <w:color w:val="FF0000"/>
          <w:sz w:val="20"/>
          <w:szCs w:val="20"/>
          <w:lang w:val="bg-BG"/>
        </w:rPr>
        <w:t xml:space="preserve"> </w:t>
      </w:r>
      <w:r w:rsidRPr="008F4F17">
        <w:rPr>
          <w:rFonts w:ascii="Verdana" w:hAnsi="Verdana" w:cs="Verdana"/>
          <w:color w:val="000000"/>
          <w:sz w:val="20"/>
          <w:szCs w:val="20"/>
          <w:lang w:val="bg-BG"/>
        </w:rPr>
        <w:t>В този случай авансово внесени суми за дървесина, която не е транспортирана от временен склад, се връщат на КУПУВАЧА, внесената от КУПУВАЧА гаранция за изпълнение на договора се освобождава, а страните не си дължат неустойки и престации за пропуснати ползи.</w:t>
      </w:r>
    </w:p>
    <w:p w:rsidR="00521894" w:rsidRPr="008F4F17" w:rsidRDefault="00521894" w:rsidP="005077AE">
      <w:pPr>
        <w:pStyle w:val="Subtitle"/>
        <w:tabs>
          <w:tab w:val="left" w:pos="709"/>
          <w:tab w:val="left" w:pos="851"/>
          <w:tab w:val="left" w:pos="1080"/>
        </w:tabs>
        <w:spacing w:after="0"/>
        <w:jc w:val="both"/>
        <w:rPr>
          <w:rFonts w:ascii="Verdana" w:hAnsi="Verdana" w:cs="Verdana"/>
          <w:sz w:val="20"/>
          <w:szCs w:val="20"/>
          <w:lang w:val="bg-BG"/>
        </w:rPr>
      </w:pPr>
      <w:r w:rsidRPr="008F4F17">
        <w:rPr>
          <w:rFonts w:ascii="Verdana" w:hAnsi="Verdana" w:cs="Verdana"/>
          <w:b/>
          <w:bCs/>
          <w:sz w:val="20"/>
          <w:szCs w:val="20"/>
          <w:lang w:val="bg-BG"/>
        </w:rPr>
        <w:t>5.5.</w:t>
      </w:r>
      <w:r w:rsidRPr="008F4F17">
        <w:rPr>
          <w:rFonts w:ascii="Verdana" w:hAnsi="Verdana" w:cs="Verdana"/>
          <w:sz w:val="20"/>
          <w:szCs w:val="20"/>
          <w:lang w:val="bg-BG"/>
        </w:rPr>
        <w:t xml:space="preserve"> Договорът може да бъде прекратен с едностранно писмено волеизявление от:</w:t>
      </w:r>
    </w:p>
    <w:p w:rsidR="00521894" w:rsidRPr="008F4F17" w:rsidRDefault="00521894" w:rsidP="005077AE">
      <w:pPr>
        <w:pStyle w:val="Subtitle"/>
        <w:tabs>
          <w:tab w:val="left" w:pos="709"/>
          <w:tab w:val="left" w:pos="851"/>
        </w:tabs>
        <w:spacing w:after="0"/>
        <w:jc w:val="both"/>
        <w:rPr>
          <w:rFonts w:ascii="Verdana" w:hAnsi="Verdana" w:cs="Verdana"/>
          <w:sz w:val="20"/>
          <w:szCs w:val="20"/>
          <w:lang w:val="bg-BG"/>
        </w:rPr>
      </w:pPr>
      <w:r w:rsidRPr="008F4F17">
        <w:rPr>
          <w:rFonts w:ascii="Verdana" w:hAnsi="Verdana" w:cs="Verdana"/>
          <w:b/>
          <w:bCs/>
          <w:sz w:val="20"/>
          <w:szCs w:val="20"/>
          <w:lang w:val="bg-BG"/>
        </w:rPr>
        <w:t>5.5.1.</w:t>
      </w:r>
      <w:r w:rsidRPr="008F4F17">
        <w:rPr>
          <w:rFonts w:ascii="Verdana" w:hAnsi="Verdana" w:cs="Verdana"/>
          <w:sz w:val="20"/>
          <w:szCs w:val="20"/>
          <w:lang w:val="bg-BG"/>
        </w:rPr>
        <w:t xml:space="preserve"> ПРОДАВАЧА, в случай на неизпълнение от КУПУВАЧА на задълженията по т. </w:t>
      </w:r>
      <w:r w:rsidRPr="008F4F17">
        <w:rPr>
          <w:rFonts w:ascii="Verdana" w:hAnsi="Verdana" w:cs="Verdana"/>
          <w:sz w:val="20"/>
          <w:szCs w:val="20"/>
        </w:rPr>
        <w:t>III</w:t>
      </w:r>
      <w:r w:rsidRPr="008F4F17">
        <w:rPr>
          <w:rFonts w:ascii="Verdana" w:hAnsi="Verdana" w:cs="Verdana"/>
          <w:sz w:val="20"/>
          <w:szCs w:val="20"/>
          <w:lang w:val="bg-BG"/>
        </w:rPr>
        <w:t xml:space="preserve"> т. 6.1. до т. </w:t>
      </w:r>
      <w:r w:rsidRPr="008F4F17">
        <w:rPr>
          <w:rFonts w:ascii="Verdana" w:hAnsi="Verdana" w:cs="Verdana"/>
          <w:sz w:val="20"/>
          <w:szCs w:val="20"/>
        </w:rPr>
        <w:t>III</w:t>
      </w:r>
      <w:r w:rsidRPr="008F4F17">
        <w:rPr>
          <w:rFonts w:ascii="Verdana" w:hAnsi="Verdana" w:cs="Verdana"/>
          <w:sz w:val="20"/>
          <w:szCs w:val="20"/>
          <w:lang w:val="bg-BG"/>
        </w:rPr>
        <w:t xml:space="preserve"> т. 6.3.</w:t>
      </w:r>
    </w:p>
    <w:p w:rsidR="00521894" w:rsidRPr="008F4F17" w:rsidRDefault="00521894" w:rsidP="005077AE">
      <w:pPr>
        <w:pStyle w:val="Subtitle"/>
        <w:tabs>
          <w:tab w:val="left" w:pos="709"/>
          <w:tab w:val="left" w:pos="851"/>
        </w:tabs>
        <w:spacing w:after="0"/>
        <w:jc w:val="both"/>
        <w:rPr>
          <w:rFonts w:ascii="Verdana" w:hAnsi="Verdana" w:cs="Verdana"/>
          <w:sz w:val="20"/>
          <w:szCs w:val="20"/>
          <w:lang w:val="bg-BG"/>
        </w:rPr>
      </w:pPr>
      <w:r w:rsidRPr="008F4F17">
        <w:rPr>
          <w:rFonts w:ascii="Verdana" w:hAnsi="Verdana" w:cs="Verdana"/>
          <w:b/>
          <w:bCs/>
          <w:sz w:val="20"/>
          <w:szCs w:val="20"/>
          <w:lang w:val="bg-BG"/>
        </w:rPr>
        <w:t>5.5.2.</w:t>
      </w:r>
      <w:r w:rsidRPr="008F4F17">
        <w:rPr>
          <w:rFonts w:ascii="Verdana" w:hAnsi="Verdana" w:cs="Verdana"/>
          <w:sz w:val="20"/>
          <w:szCs w:val="20"/>
          <w:lang w:val="bg-BG"/>
        </w:rPr>
        <w:t xml:space="preserve"> КУПУВАЧА, когато след сключване на договора не му бъдат осигурени договорираните количества дървесина, съгласно договорения график. В този случай авансово внесените от него суми и гаранцията за изпълнение по договора се възстановяват в срок от 5 работни дни от датата на прекратяване на договора.</w:t>
      </w:r>
    </w:p>
    <w:p w:rsidR="00521894" w:rsidRPr="008F4F17" w:rsidRDefault="00521894" w:rsidP="005077AE">
      <w:pPr>
        <w:jc w:val="both"/>
        <w:rPr>
          <w:rFonts w:ascii="Verdana" w:hAnsi="Verdana" w:cs="Verdana"/>
          <w:lang w:val="bg-BG"/>
        </w:rPr>
      </w:pPr>
      <w:r w:rsidRPr="008F4F17">
        <w:rPr>
          <w:rFonts w:ascii="Verdana" w:hAnsi="Verdana" w:cs="Verdana"/>
          <w:b/>
          <w:bCs/>
          <w:lang w:val="bg-BG"/>
        </w:rPr>
        <w:t xml:space="preserve">5.6. </w:t>
      </w:r>
      <w:r w:rsidRPr="008F4F17">
        <w:rPr>
          <w:rFonts w:ascii="Verdana" w:hAnsi="Verdana" w:cs="Verdana"/>
          <w:lang w:val="bg-BG"/>
        </w:rPr>
        <w:t>Договора се прекратява по право, при невъзможност Продавача да изпълни задълженията си:</w:t>
      </w:r>
    </w:p>
    <w:p w:rsidR="00521894" w:rsidRPr="008F4F17" w:rsidRDefault="00521894" w:rsidP="005077AE">
      <w:pPr>
        <w:jc w:val="both"/>
        <w:rPr>
          <w:rFonts w:ascii="Verdana" w:hAnsi="Verdana" w:cs="Verdana"/>
          <w:lang w:val="bg-BG"/>
        </w:rPr>
      </w:pPr>
      <w:r w:rsidRPr="008F4F17">
        <w:rPr>
          <w:rFonts w:ascii="Verdana" w:hAnsi="Verdana" w:cs="Verdana"/>
          <w:b/>
          <w:bCs/>
          <w:lang w:val="bg-BG"/>
        </w:rPr>
        <w:t xml:space="preserve">          -</w:t>
      </w:r>
      <w:r w:rsidRPr="008F4F17">
        <w:rPr>
          <w:rFonts w:ascii="Verdana" w:hAnsi="Verdana" w:cs="Verdana"/>
          <w:lang w:val="bg-BG"/>
        </w:rPr>
        <w:t xml:space="preserve">  при прекратяване на договора за добив за съответния обект;</w:t>
      </w:r>
    </w:p>
    <w:p w:rsidR="00521894" w:rsidRPr="008F4F17" w:rsidRDefault="00521894" w:rsidP="005077AE">
      <w:pPr>
        <w:jc w:val="both"/>
        <w:rPr>
          <w:rFonts w:ascii="Verdana" w:hAnsi="Verdana" w:cs="Verdana"/>
          <w:lang w:val="bg-BG"/>
        </w:rPr>
      </w:pPr>
      <w:r w:rsidRPr="008F4F17">
        <w:rPr>
          <w:rFonts w:ascii="Verdana" w:hAnsi="Verdana" w:cs="Verdana"/>
          <w:b/>
          <w:bCs/>
          <w:lang w:val="bg-BG"/>
        </w:rPr>
        <w:t xml:space="preserve">          -</w:t>
      </w:r>
      <w:r w:rsidRPr="008F4F17">
        <w:rPr>
          <w:rFonts w:ascii="Verdana" w:hAnsi="Verdana" w:cs="Verdana"/>
          <w:lang w:val="bg-BG"/>
        </w:rPr>
        <w:t xml:space="preserve"> при отказ на фирмата, сключила договор за добив да изпълнява  поетите задължения.</w:t>
      </w:r>
    </w:p>
    <w:p w:rsidR="00521894" w:rsidRPr="008F4F17" w:rsidRDefault="00521894" w:rsidP="00307C14">
      <w:pPr>
        <w:spacing w:line="120" w:lineRule="auto"/>
        <w:jc w:val="both"/>
        <w:rPr>
          <w:rFonts w:ascii="Verdana" w:hAnsi="Verdana" w:cs="Verdana"/>
          <w:lang w:val="bg-BG"/>
        </w:rPr>
      </w:pPr>
    </w:p>
    <w:p w:rsidR="00521894" w:rsidRPr="008F4F17" w:rsidRDefault="00521894" w:rsidP="005077AE">
      <w:pPr>
        <w:jc w:val="both"/>
        <w:rPr>
          <w:rFonts w:ascii="Verdana" w:hAnsi="Verdana" w:cs="Verdana"/>
          <w:b/>
          <w:bCs/>
          <w:lang w:val="bg-BG"/>
        </w:rPr>
      </w:pPr>
      <w:r w:rsidRPr="008F4F17">
        <w:rPr>
          <w:rFonts w:ascii="Verdana" w:hAnsi="Verdana" w:cs="Verdana"/>
          <w:b/>
          <w:bCs/>
        </w:rPr>
        <w:t>VI</w:t>
      </w:r>
      <w:r w:rsidRPr="008F4F17">
        <w:rPr>
          <w:rFonts w:ascii="Verdana" w:hAnsi="Verdana" w:cs="Verdana"/>
          <w:b/>
          <w:bCs/>
          <w:lang w:val="bg-BG"/>
        </w:rPr>
        <w:t xml:space="preserve">. Съобщения </w:t>
      </w:r>
      <w:r w:rsidRPr="008F4F17">
        <w:rPr>
          <w:rFonts w:ascii="Verdana" w:hAnsi="Verdana" w:cs="Verdana"/>
          <w:lang w:val="bg-BG"/>
        </w:rPr>
        <w:t xml:space="preserve">          </w:t>
      </w:r>
    </w:p>
    <w:p w:rsidR="00521894" w:rsidRPr="008F4F17" w:rsidRDefault="00521894" w:rsidP="005077AE">
      <w:pPr>
        <w:jc w:val="both"/>
        <w:rPr>
          <w:rFonts w:ascii="Verdana" w:hAnsi="Verdana" w:cs="Verdana"/>
          <w:lang w:val="bg-BG"/>
        </w:rPr>
      </w:pPr>
      <w:r w:rsidRPr="008F4F17">
        <w:rPr>
          <w:rFonts w:ascii="Verdana" w:hAnsi="Verdana" w:cs="Verdana"/>
          <w:lang w:val="bg-BG"/>
        </w:rPr>
        <w:t>6.1</w:t>
      </w:r>
      <w:r w:rsidRPr="008F4F17">
        <w:rPr>
          <w:rFonts w:ascii="Verdana" w:hAnsi="Verdana" w:cs="Verdana"/>
          <w:b/>
          <w:bCs/>
          <w:lang w:val="bg-BG"/>
        </w:rPr>
        <w:t>.</w:t>
      </w:r>
      <w:r w:rsidRPr="008F4F17">
        <w:rPr>
          <w:rFonts w:ascii="Verdana" w:hAnsi="Verdana" w:cs="Verdana"/>
          <w:lang w:val="ru-RU"/>
        </w:rPr>
        <w:t xml:space="preserve"> </w:t>
      </w:r>
      <w:r w:rsidRPr="008F4F17">
        <w:rPr>
          <w:rFonts w:ascii="Verdana" w:hAnsi="Verdana" w:cs="Verdana"/>
          <w:lang w:val="bg-BG"/>
        </w:rPr>
        <w:t>Всички съобщения и уведомления, включително и за разваляне на договора, ще се извършват в писмена форма.</w:t>
      </w:r>
    </w:p>
    <w:p w:rsidR="00521894" w:rsidRPr="008F4F17" w:rsidRDefault="00521894" w:rsidP="005077AE">
      <w:pPr>
        <w:jc w:val="both"/>
        <w:rPr>
          <w:rFonts w:ascii="Verdana" w:hAnsi="Verdana" w:cs="Verdana"/>
          <w:lang w:val="bg-BG"/>
        </w:rPr>
      </w:pPr>
      <w:r w:rsidRPr="008F4F17">
        <w:rPr>
          <w:rFonts w:ascii="Verdana" w:hAnsi="Verdana" w:cs="Verdana"/>
          <w:lang w:val="bg-BG"/>
        </w:rPr>
        <w:t>6.2.При промяна на седалището или адреса за кореспонденция на някоя от страните по договора, същата е длъжна в седемдневен срок  да информира ответната страна. В противен случай всички съобщения, уведомления и книжа се считат за връчени по първоначалния адрес.</w:t>
      </w:r>
    </w:p>
    <w:p w:rsidR="00521894" w:rsidRPr="008F4F17" w:rsidRDefault="00521894" w:rsidP="00307C14">
      <w:pPr>
        <w:spacing w:line="120" w:lineRule="auto"/>
        <w:jc w:val="both"/>
        <w:rPr>
          <w:rFonts w:ascii="Verdana" w:hAnsi="Verdana" w:cs="Verdana"/>
          <w:lang w:val="bg-BG"/>
        </w:rPr>
      </w:pPr>
      <w:r w:rsidRPr="008F4F17">
        <w:rPr>
          <w:rFonts w:ascii="Verdana" w:hAnsi="Verdana" w:cs="Verdana"/>
          <w:lang w:val="ru-RU"/>
        </w:rPr>
        <w:tab/>
      </w:r>
    </w:p>
    <w:p w:rsidR="00521894" w:rsidRPr="008F4F17" w:rsidRDefault="00521894" w:rsidP="005077AE">
      <w:pPr>
        <w:jc w:val="both"/>
        <w:rPr>
          <w:rFonts w:ascii="Verdana" w:hAnsi="Verdana" w:cs="Verdana"/>
          <w:b/>
          <w:bCs/>
          <w:lang w:val="bg-BG"/>
        </w:rPr>
      </w:pPr>
      <w:r w:rsidRPr="008F4F17">
        <w:rPr>
          <w:rFonts w:ascii="Verdana" w:hAnsi="Verdana" w:cs="Verdana"/>
          <w:b/>
          <w:bCs/>
          <w:lang w:val="bg-BG"/>
        </w:rPr>
        <w:t>VІІ. Допълнителни разпоредби</w:t>
      </w:r>
    </w:p>
    <w:p w:rsidR="00521894" w:rsidRPr="008F4F17" w:rsidRDefault="00521894" w:rsidP="005077AE">
      <w:pPr>
        <w:jc w:val="both"/>
        <w:rPr>
          <w:rFonts w:ascii="Verdana" w:hAnsi="Verdana" w:cs="Verdana"/>
          <w:lang w:val="bg-BG"/>
        </w:rPr>
      </w:pPr>
      <w:r w:rsidRPr="008F4F17">
        <w:rPr>
          <w:rFonts w:ascii="Verdana" w:hAnsi="Verdana" w:cs="Verdana"/>
          <w:b/>
          <w:bCs/>
          <w:lang w:val="ru-RU"/>
        </w:rPr>
        <w:t>7.1.</w:t>
      </w:r>
      <w:r w:rsidRPr="008F4F17">
        <w:rPr>
          <w:rFonts w:ascii="Verdana" w:hAnsi="Verdana" w:cs="Verdana"/>
          <w:lang w:val="ru-RU"/>
        </w:rPr>
        <w:t>Възникналите спорове по тълкуването и изпълнението на договора, както и по нерешени</w:t>
      </w:r>
      <w:r w:rsidRPr="008F4F17">
        <w:rPr>
          <w:rFonts w:ascii="Verdana" w:hAnsi="Verdana" w:cs="Verdana"/>
          <w:lang w:val="bg-BG"/>
        </w:rPr>
        <w:t>те</w:t>
      </w:r>
      <w:r w:rsidRPr="008F4F17">
        <w:rPr>
          <w:rFonts w:ascii="Verdana" w:hAnsi="Verdana" w:cs="Verdana"/>
          <w:lang w:val="ru-RU"/>
        </w:rPr>
        <w:t xml:space="preserve"> </w:t>
      </w:r>
      <w:r w:rsidRPr="008F4F17">
        <w:rPr>
          <w:rFonts w:ascii="Verdana" w:hAnsi="Verdana" w:cs="Verdana"/>
          <w:lang w:val="bg-BG"/>
        </w:rPr>
        <w:t xml:space="preserve">с него </w:t>
      </w:r>
      <w:r w:rsidRPr="008F4F17">
        <w:rPr>
          <w:rFonts w:ascii="Verdana" w:hAnsi="Verdana" w:cs="Verdana"/>
          <w:lang w:val="ru-RU"/>
        </w:rPr>
        <w:t>въпроси се решават по споразумение между страните, а когато това се окаже невъзможно – по реда на гражданското законодателство на Република България.</w:t>
      </w:r>
    </w:p>
    <w:p w:rsidR="00521894" w:rsidRPr="008F4F17" w:rsidRDefault="00521894" w:rsidP="005077AE">
      <w:pPr>
        <w:jc w:val="both"/>
        <w:rPr>
          <w:rFonts w:ascii="Verdana" w:hAnsi="Verdana" w:cs="Verdana"/>
          <w:lang w:val="bg-BG"/>
        </w:rPr>
      </w:pPr>
      <w:r w:rsidRPr="008F4F17">
        <w:rPr>
          <w:rFonts w:ascii="Verdana" w:hAnsi="Verdana" w:cs="Verdana"/>
          <w:b/>
          <w:bCs/>
          <w:lang w:val="ru-RU"/>
        </w:rPr>
        <w:t>7.2.</w:t>
      </w:r>
      <w:r w:rsidRPr="008F4F17">
        <w:rPr>
          <w:rFonts w:ascii="Verdana" w:hAnsi="Verdana" w:cs="Verdana"/>
          <w:lang w:val="ru-RU"/>
        </w:rPr>
        <w:t>За неуредените с договора въпроси се прилагат действащи нормативни актове в страната</w:t>
      </w:r>
      <w:r w:rsidRPr="008F4F17">
        <w:rPr>
          <w:rFonts w:ascii="Verdana" w:hAnsi="Verdana" w:cs="Verdana"/>
          <w:lang w:val="bg-BG"/>
        </w:rPr>
        <w:t>.</w:t>
      </w:r>
    </w:p>
    <w:p w:rsidR="00521894" w:rsidRPr="008F4F17" w:rsidRDefault="00521894" w:rsidP="005077AE">
      <w:pPr>
        <w:jc w:val="both"/>
        <w:rPr>
          <w:rFonts w:ascii="Verdana" w:hAnsi="Verdana" w:cs="Verdana"/>
          <w:lang w:val="bg-BG"/>
        </w:rPr>
      </w:pPr>
      <w:r w:rsidRPr="008F4F17">
        <w:rPr>
          <w:rFonts w:ascii="Verdana" w:hAnsi="Verdana" w:cs="Verdana"/>
          <w:b/>
          <w:bCs/>
          <w:lang w:val="ru-RU"/>
        </w:rPr>
        <w:t>7.3</w:t>
      </w:r>
      <w:r w:rsidRPr="008F4F17">
        <w:rPr>
          <w:rFonts w:ascii="Verdana" w:hAnsi="Verdana" w:cs="Verdana"/>
          <w:lang w:val="ru-RU"/>
        </w:rPr>
        <w:t>.Настоящият договор може да бъде изменян само по взаимно съгласие между страните, издадено в писмена форма.</w:t>
      </w:r>
    </w:p>
    <w:p w:rsidR="00521894" w:rsidRPr="008F4F17" w:rsidRDefault="00521894" w:rsidP="005077AE">
      <w:pPr>
        <w:jc w:val="both"/>
        <w:rPr>
          <w:rFonts w:ascii="Verdana" w:hAnsi="Verdana" w:cs="Verdana"/>
          <w:lang w:val="ru-RU"/>
        </w:rPr>
      </w:pPr>
      <w:r w:rsidRPr="008F4F17">
        <w:rPr>
          <w:rFonts w:ascii="Verdana" w:hAnsi="Verdana" w:cs="Verdana"/>
          <w:b/>
          <w:bCs/>
          <w:lang w:val="bg-BG"/>
        </w:rPr>
        <w:t xml:space="preserve"> </w:t>
      </w:r>
      <w:r w:rsidRPr="008F4F17">
        <w:rPr>
          <w:rFonts w:ascii="Verdana" w:hAnsi="Verdana" w:cs="Verdana"/>
          <w:lang w:val="ru-RU"/>
        </w:rPr>
        <w:t>Договор</w:t>
      </w:r>
      <w:r w:rsidRPr="008F4F17">
        <w:rPr>
          <w:rFonts w:ascii="Verdana" w:hAnsi="Verdana" w:cs="Verdana"/>
          <w:lang w:val="bg-BG"/>
        </w:rPr>
        <w:t>ът</w:t>
      </w:r>
      <w:r w:rsidRPr="008F4F17">
        <w:rPr>
          <w:rFonts w:ascii="Verdana" w:hAnsi="Verdana" w:cs="Verdana"/>
          <w:lang w:val="ru-RU"/>
        </w:rPr>
        <w:t xml:space="preserve"> се подписа в два  еднообразни екземпляра – по един за всяка от страните и един за досието на обекта.</w:t>
      </w:r>
    </w:p>
    <w:p w:rsidR="00521894" w:rsidRPr="008F4F17" w:rsidRDefault="00521894" w:rsidP="005077AE">
      <w:pPr>
        <w:pStyle w:val="BodyText3"/>
        <w:ind w:right="-252"/>
        <w:rPr>
          <w:rFonts w:ascii="Verdana" w:hAnsi="Verdana" w:cs="Verdana"/>
          <w:sz w:val="20"/>
          <w:szCs w:val="20"/>
          <w:lang w:val="ru-RU"/>
        </w:rPr>
      </w:pPr>
      <w:r w:rsidRPr="008F4F17">
        <w:rPr>
          <w:rFonts w:ascii="Verdana" w:hAnsi="Verdana" w:cs="Verdana"/>
          <w:b/>
          <w:bCs/>
          <w:sz w:val="20"/>
          <w:szCs w:val="20"/>
          <w:lang w:val="bg-BG"/>
        </w:rPr>
        <w:t xml:space="preserve">                                                                                            </w:t>
      </w:r>
    </w:p>
    <w:p w:rsidR="00521894" w:rsidRPr="008F4F17" w:rsidRDefault="00521894" w:rsidP="001F458C">
      <w:pPr>
        <w:jc w:val="both"/>
        <w:rPr>
          <w:rFonts w:ascii="Verdana" w:hAnsi="Verdana" w:cs="Verdana"/>
          <w:b/>
          <w:bCs/>
          <w:lang w:val="en-US"/>
        </w:rPr>
      </w:pPr>
      <w:r w:rsidRPr="008F4F17">
        <w:rPr>
          <w:rFonts w:ascii="Verdana" w:hAnsi="Verdana" w:cs="Verdana"/>
          <w:b/>
          <w:bCs/>
          <w:lang w:val="bg-BG"/>
        </w:rPr>
        <w:t>ПРОДАВАЧ:</w:t>
      </w:r>
      <w:r w:rsidRPr="008F4F17">
        <w:rPr>
          <w:rFonts w:ascii="Verdana" w:hAnsi="Verdana" w:cs="Verdana"/>
          <w:b/>
          <w:bCs/>
          <w:lang w:val="bg-BG"/>
        </w:rPr>
        <w:tab/>
      </w:r>
      <w:r w:rsidRPr="008F4F17">
        <w:rPr>
          <w:rFonts w:ascii="Verdana" w:hAnsi="Verdana" w:cs="Verdana"/>
          <w:b/>
          <w:bCs/>
          <w:lang w:val="bg-BG"/>
        </w:rPr>
        <w:tab/>
      </w:r>
      <w:r w:rsidRPr="008F4F17">
        <w:rPr>
          <w:rFonts w:ascii="Verdana" w:hAnsi="Verdana" w:cs="Verdana"/>
          <w:b/>
          <w:bCs/>
          <w:lang w:val="bg-BG"/>
        </w:rPr>
        <w:tab/>
      </w:r>
      <w:r w:rsidRPr="008F4F17">
        <w:rPr>
          <w:rFonts w:ascii="Verdana" w:hAnsi="Verdana" w:cs="Verdana"/>
          <w:b/>
          <w:bCs/>
          <w:lang w:val="bg-BG"/>
        </w:rPr>
        <w:tab/>
      </w:r>
      <w:r w:rsidRPr="008F4F17">
        <w:rPr>
          <w:rFonts w:ascii="Verdana" w:hAnsi="Verdana" w:cs="Verdana"/>
          <w:b/>
          <w:bCs/>
          <w:lang w:val="en-US"/>
        </w:rPr>
        <w:tab/>
      </w:r>
      <w:r w:rsidRPr="008F4F17">
        <w:rPr>
          <w:rFonts w:ascii="Verdana" w:hAnsi="Verdana" w:cs="Verdana"/>
          <w:b/>
          <w:bCs/>
          <w:lang w:val="en-US"/>
        </w:rPr>
        <w:tab/>
      </w:r>
      <w:r w:rsidRPr="008F4F17">
        <w:rPr>
          <w:rFonts w:ascii="Verdana" w:hAnsi="Verdana" w:cs="Verdana"/>
          <w:b/>
          <w:bCs/>
          <w:lang w:val="bg-BG"/>
        </w:rPr>
        <w:t>КУПУВАЧ:</w:t>
      </w:r>
      <w:r w:rsidRPr="008F4F17">
        <w:rPr>
          <w:rFonts w:ascii="Verdana" w:hAnsi="Verdana" w:cs="Verdana"/>
          <w:b/>
          <w:bCs/>
          <w:lang w:val="en-US"/>
        </w:rPr>
        <w:t>…………………………………</w:t>
      </w:r>
    </w:p>
    <w:p w:rsidR="00521894" w:rsidRPr="008F4F17" w:rsidRDefault="00521894" w:rsidP="001F458C">
      <w:pPr>
        <w:rPr>
          <w:rFonts w:ascii="Verdana" w:hAnsi="Verdana" w:cs="Verdana"/>
          <w:lang w:val="bg-BG"/>
        </w:rPr>
      </w:pPr>
      <w:r w:rsidRPr="008F4F17">
        <w:rPr>
          <w:rFonts w:ascii="Verdana" w:hAnsi="Verdana" w:cs="Verdana"/>
          <w:lang w:val="bg-BG"/>
        </w:rPr>
        <w:t>ДИРЕКТОР:</w:t>
      </w:r>
      <w:r w:rsidRPr="008F4F17">
        <w:rPr>
          <w:rFonts w:ascii="Verdana" w:hAnsi="Verdana" w:cs="Verdana"/>
          <w:lang w:val="en-US"/>
        </w:rPr>
        <w:t>…………………</w:t>
      </w:r>
      <w:r w:rsidRPr="008F4F17">
        <w:rPr>
          <w:rFonts w:ascii="Verdana" w:hAnsi="Verdana" w:cs="Verdana"/>
          <w:lang w:val="bg-BG"/>
        </w:rPr>
        <w:t>..</w:t>
      </w:r>
      <w:r w:rsidRPr="008F4F17">
        <w:rPr>
          <w:rFonts w:ascii="Verdana" w:hAnsi="Verdana" w:cs="Verdana"/>
          <w:lang w:val="en-US"/>
        </w:rPr>
        <w:t>……</w:t>
      </w:r>
      <w:r w:rsidRPr="008F4F17">
        <w:rPr>
          <w:rFonts w:ascii="Verdana" w:hAnsi="Verdana" w:cs="Verdana"/>
          <w:lang w:val="bg-BG"/>
        </w:rPr>
        <w:t xml:space="preserve">.                             </w:t>
      </w:r>
      <w:r w:rsidRPr="008F4F17">
        <w:rPr>
          <w:rFonts w:ascii="Verdana" w:hAnsi="Verdana" w:cs="Verdana"/>
          <w:lang w:val="en-US"/>
        </w:rPr>
        <w:tab/>
      </w:r>
      <w:r w:rsidRPr="008F4F17">
        <w:rPr>
          <w:rFonts w:ascii="Verdana" w:hAnsi="Verdana" w:cs="Verdana"/>
          <w:lang w:val="en-US"/>
        </w:rPr>
        <w:tab/>
      </w:r>
      <w:r w:rsidRPr="008F4F17">
        <w:rPr>
          <w:rFonts w:ascii="Verdana" w:hAnsi="Verdana" w:cs="Verdana"/>
          <w:lang w:val="en-US"/>
        </w:rPr>
        <w:tab/>
      </w:r>
      <w:r w:rsidRPr="008F4F17">
        <w:rPr>
          <w:rFonts w:ascii="Verdana" w:hAnsi="Verdana" w:cs="Verdana"/>
          <w:lang w:val="bg-BG"/>
        </w:rPr>
        <w:t xml:space="preserve"> </w:t>
      </w:r>
      <w:r w:rsidRPr="008F4F17">
        <w:rPr>
          <w:rFonts w:ascii="Verdana" w:hAnsi="Verdana" w:cs="Verdana"/>
          <w:lang w:val="en-US"/>
        </w:rPr>
        <w:t>/…………………………………/</w:t>
      </w:r>
      <w:r w:rsidRPr="008F4F17">
        <w:rPr>
          <w:rFonts w:ascii="Verdana" w:hAnsi="Verdana" w:cs="Verdana"/>
          <w:lang w:val="bg-BG"/>
        </w:rPr>
        <w:t xml:space="preserve">                                  </w:t>
      </w:r>
      <w:r w:rsidRPr="008F4F17">
        <w:rPr>
          <w:rFonts w:ascii="Verdana" w:hAnsi="Verdana" w:cs="Verdana"/>
          <w:lang w:val="bg-BG"/>
        </w:rPr>
        <w:tab/>
        <w:t xml:space="preserve">      /инж. Е.Иванова/     </w:t>
      </w:r>
    </w:p>
    <w:p w:rsidR="00521894" w:rsidRPr="008F4F17" w:rsidRDefault="00521894" w:rsidP="001F458C">
      <w:pPr>
        <w:rPr>
          <w:rFonts w:ascii="Verdana" w:hAnsi="Verdana" w:cs="Verdana"/>
          <w:lang w:val="bg-BG"/>
        </w:rPr>
      </w:pPr>
      <w:r w:rsidRPr="008F4F17">
        <w:rPr>
          <w:rFonts w:ascii="Verdana" w:hAnsi="Verdana" w:cs="Verdana"/>
          <w:lang w:val="bg-BG"/>
        </w:rPr>
        <w:t xml:space="preserve">                    </w:t>
      </w:r>
    </w:p>
    <w:p w:rsidR="00521894" w:rsidRPr="008F4F17" w:rsidRDefault="00521894" w:rsidP="001F458C">
      <w:pPr>
        <w:rPr>
          <w:rFonts w:ascii="Verdana" w:hAnsi="Verdana" w:cs="Verdana"/>
          <w:lang w:val="bg-BG"/>
        </w:rPr>
      </w:pPr>
      <w:r w:rsidRPr="008F4F17">
        <w:rPr>
          <w:rFonts w:ascii="Verdana" w:hAnsi="Verdana" w:cs="Verdana"/>
          <w:lang w:val="bg-BG"/>
        </w:rPr>
        <w:t>ГЛ. СЧЕТОВОДИТЕЛ:</w:t>
      </w:r>
      <w:r w:rsidRPr="008F4F17">
        <w:rPr>
          <w:rFonts w:ascii="Verdana" w:hAnsi="Verdana" w:cs="Verdana"/>
          <w:lang w:val="en-US"/>
        </w:rPr>
        <w:t>…………………..</w:t>
      </w:r>
      <w:r w:rsidRPr="008F4F17">
        <w:rPr>
          <w:rFonts w:ascii="Verdana" w:hAnsi="Verdana" w:cs="Verdana"/>
          <w:lang w:val="bg-BG"/>
        </w:rPr>
        <w:tab/>
      </w:r>
    </w:p>
    <w:p w:rsidR="00521894" w:rsidRPr="0063701A" w:rsidRDefault="00521894">
      <w:pPr>
        <w:rPr>
          <w:rFonts w:ascii="Verdana" w:hAnsi="Verdana" w:cs="Verdana"/>
        </w:rPr>
      </w:pPr>
      <w:r w:rsidRPr="008F4F17">
        <w:rPr>
          <w:rFonts w:ascii="Verdana" w:hAnsi="Verdana" w:cs="Verdana"/>
          <w:lang w:val="bg-BG"/>
        </w:rPr>
        <w:t xml:space="preserve">                         /В.Стоянова/</w:t>
      </w:r>
    </w:p>
    <w:sectPr w:rsidR="00521894" w:rsidRPr="0063701A" w:rsidSect="00307C14">
      <w:footerReference w:type="default" r:id="rId7"/>
      <w:pgSz w:w="11906" w:h="16838" w:code="9"/>
      <w:pgMar w:top="567" w:right="1304" w:bottom="567" w:left="1304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894" w:rsidRDefault="00521894" w:rsidP="00AE71B0">
      <w:r>
        <w:separator/>
      </w:r>
    </w:p>
  </w:endnote>
  <w:endnote w:type="continuationSeparator" w:id="0">
    <w:p w:rsidR="00521894" w:rsidRDefault="00521894" w:rsidP="00AE7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894" w:rsidRDefault="00521894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521894" w:rsidRDefault="005218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894" w:rsidRDefault="00521894" w:rsidP="00AE71B0">
      <w:r>
        <w:separator/>
      </w:r>
    </w:p>
  </w:footnote>
  <w:footnote w:type="continuationSeparator" w:id="0">
    <w:p w:rsidR="00521894" w:rsidRDefault="00521894" w:rsidP="00AE7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4F3D"/>
    <w:multiLevelType w:val="hybridMultilevel"/>
    <w:tmpl w:val="515EDD18"/>
    <w:lvl w:ilvl="0" w:tplc="FA8C96A6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11368FA"/>
    <w:multiLevelType w:val="multilevel"/>
    <w:tmpl w:val="A29E315A"/>
    <w:lvl w:ilvl="0">
      <w:start w:val="4"/>
      <w:numFmt w:val="decimal"/>
      <w:lvlText w:val="%1."/>
      <w:lvlJc w:val="left"/>
      <w:pPr>
        <w:ind w:left="1425" w:hanging="360"/>
      </w:pPr>
      <w:rPr>
        <w:color w:val="auto"/>
      </w:rPr>
    </w:lvl>
    <w:lvl w:ilvl="1">
      <w:start w:val="6"/>
      <w:numFmt w:val="decimal"/>
      <w:lvlText w:val="3.%2."/>
      <w:lvlJc w:val="left"/>
      <w:pPr>
        <w:ind w:left="1425" w:hanging="360"/>
      </w:pPr>
    </w:lvl>
    <w:lvl w:ilvl="2">
      <w:start w:val="1"/>
      <w:numFmt w:val="decimal"/>
      <w:isLgl/>
      <w:lvlText w:val="%1.%2.%3."/>
      <w:lvlJc w:val="left"/>
      <w:pPr>
        <w:ind w:left="1785" w:hanging="720"/>
      </w:pPr>
    </w:lvl>
    <w:lvl w:ilvl="3">
      <w:start w:val="1"/>
      <w:numFmt w:val="decimal"/>
      <w:isLgl/>
      <w:lvlText w:val="%1.%2.%3.%4."/>
      <w:lvlJc w:val="left"/>
      <w:pPr>
        <w:ind w:left="1785" w:hanging="720"/>
      </w:pPr>
    </w:lvl>
    <w:lvl w:ilvl="4">
      <w:start w:val="1"/>
      <w:numFmt w:val="decimal"/>
      <w:isLgl/>
      <w:lvlText w:val="%1.%2.%3.%4.%5."/>
      <w:lvlJc w:val="left"/>
      <w:pPr>
        <w:ind w:left="214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080"/>
      </w:pPr>
    </w:lvl>
    <w:lvl w:ilvl="6">
      <w:start w:val="1"/>
      <w:numFmt w:val="decimal"/>
      <w:isLgl/>
      <w:lvlText w:val="%1.%2.%3.%4.%5.%6.%7."/>
      <w:lvlJc w:val="left"/>
      <w:pPr>
        <w:ind w:left="250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</w:lvl>
  </w:abstractNum>
  <w:num w:numId="1">
    <w:abstractNumId w:val="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7AE"/>
    <w:rsid w:val="001F09A3"/>
    <w:rsid w:val="001F458C"/>
    <w:rsid w:val="00246A65"/>
    <w:rsid w:val="002A3D69"/>
    <w:rsid w:val="00307C14"/>
    <w:rsid w:val="00315AE5"/>
    <w:rsid w:val="003C33E5"/>
    <w:rsid w:val="003D3FB8"/>
    <w:rsid w:val="004D6E95"/>
    <w:rsid w:val="005077AE"/>
    <w:rsid w:val="00521894"/>
    <w:rsid w:val="0063701A"/>
    <w:rsid w:val="006C1B15"/>
    <w:rsid w:val="00717784"/>
    <w:rsid w:val="007D7071"/>
    <w:rsid w:val="00816A4F"/>
    <w:rsid w:val="008B0E7C"/>
    <w:rsid w:val="008B2EC3"/>
    <w:rsid w:val="008F4F17"/>
    <w:rsid w:val="00905B7A"/>
    <w:rsid w:val="00913839"/>
    <w:rsid w:val="009B3970"/>
    <w:rsid w:val="009D16E0"/>
    <w:rsid w:val="009F53C2"/>
    <w:rsid w:val="00AE71B0"/>
    <w:rsid w:val="00AF525A"/>
    <w:rsid w:val="00C508FB"/>
    <w:rsid w:val="00CA761D"/>
    <w:rsid w:val="00D53CB9"/>
    <w:rsid w:val="00D61BCD"/>
    <w:rsid w:val="00D62A55"/>
    <w:rsid w:val="00DA722E"/>
    <w:rsid w:val="00DC3A81"/>
    <w:rsid w:val="00E573AF"/>
    <w:rsid w:val="00E71491"/>
    <w:rsid w:val="00F71EFD"/>
    <w:rsid w:val="00F8644B"/>
    <w:rsid w:val="00F9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7AE"/>
    <w:rPr>
      <w:rFonts w:ascii="Times New Roman" w:eastAsia="Times New Roman" w:hAnsi="Times New Roman"/>
      <w:sz w:val="20"/>
      <w:szCs w:val="20"/>
      <w:lang w:val="en-A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5077AE"/>
    <w:pPr>
      <w:widowControl w:val="0"/>
      <w:suppressAutoHyphens/>
      <w:spacing w:after="60"/>
      <w:jc w:val="center"/>
    </w:pPr>
    <w:rPr>
      <w:rFonts w:ascii="Arial" w:hAnsi="Arial" w:cs="Arial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077AE"/>
    <w:rPr>
      <w:rFonts w:ascii="Arial" w:hAnsi="Arial" w:cs="Arial"/>
      <w:sz w:val="24"/>
      <w:szCs w:val="24"/>
      <w:lang w:val="en-US"/>
    </w:rPr>
  </w:style>
  <w:style w:type="character" w:customStyle="1" w:styleId="BodyText3Char">
    <w:name w:val="Body Text 3 Char"/>
    <w:aliases w:val="Char Char"/>
    <w:basedOn w:val="DefaultParagraphFont"/>
    <w:link w:val="BodyText3"/>
    <w:uiPriority w:val="99"/>
    <w:semiHidden/>
    <w:locked/>
    <w:rsid w:val="005077AE"/>
    <w:rPr>
      <w:rFonts w:ascii="Times New Roman" w:hAnsi="Times New Roman" w:cs="Times New Roman"/>
      <w:sz w:val="16"/>
      <w:szCs w:val="16"/>
      <w:lang w:val="en-AU"/>
    </w:rPr>
  </w:style>
  <w:style w:type="paragraph" w:styleId="BodyText3">
    <w:name w:val="Body Text 3"/>
    <w:aliases w:val="Char"/>
    <w:basedOn w:val="Normal"/>
    <w:link w:val="BodyText3Char"/>
    <w:uiPriority w:val="99"/>
    <w:semiHidden/>
    <w:rsid w:val="005077AE"/>
    <w:pPr>
      <w:spacing w:after="120"/>
    </w:pPr>
    <w:rPr>
      <w:sz w:val="16"/>
      <w:szCs w:val="16"/>
    </w:rPr>
  </w:style>
  <w:style w:type="character" w:customStyle="1" w:styleId="BodyText3Char1">
    <w:name w:val="Body Text 3 Char1"/>
    <w:aliases w:val="Char Char1"/>
    <w:basedOn w:val="DefaultParagraphFont"/>
    <w:link w:val="BodyText3"/>
    <w:uiPriority w:val="99"/>
    <w:semiHidden/>
    <w:rsid w:val="00096352"/>
    <w:rPr>
      <w:rFonts w:ascii="Times New Roman" w:eastAsia="Times New Roman" w:hAnsi="Times New Roman"/>
      <w:sz w:val="16"/>
      <w:szCs w:val="16"/>
      <w:lang w:val="en-AU" w:eastAsia="en-US"/>
    </w:rPr>
  </w:style>
  <w:style w:type="character" w:customStyle="1" w:styleId="31">
    <w:name w:val="Основен текст 3 Знак1"/>
    <w:basedOn w:val="DefaultParagraphFont"/>
    <w:uiPriority w:val="99"/>
    <w:semiHidden/>
    <w:rsid w:val="005077AE"/>
    <w:rPr>
      <w:rFonts w:ascii="Times New Roman" w:hAnsi="Times New Roman" w:cs="Times New Roman"/>
      <w:sz w:val="16"/>
      <w:szCs w:val="16"/>
      <w:lang w:val="en-AU"/>
    </w:rPr>
  </w:style>
  <w:style w:type="paragraph" w:styleId="ListParagraph">
    <w:name w:val="List Paragraph"/>
    <w:basedOn w:val="Normal"/>
    <w:uiPriority w:val="99"/>
    <w:qFormat/>
    <w:rsid w:val="008B2EC3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rsid w:val="0063701A"/>
    <w:pPr>
      <w:spacing w:after="120" w:line="480" w:lineRule="auto"/>
    </w:pPr>
    <w:rPr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3701A"/>
    <w:rPr>
      <w:rFonts w:ascii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AE71B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71B0"/>
    <w:rPr>
      <w:rFonts w:ascii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AE71B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71B0"/>
    <w:rPr>
      <w:rFonts w:ascii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5</Pages>
  <Words>2590</Words>
  <Characters>14767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2017-05-04T11:44:00Z</cp:lastPrinted>
  <dcterms:created xsi:type="dcterms:W3CDTF">2017-03-21T08:41:00Z</dcterms:created>
  <dcterms:modified xsi:type="dcterms:W3CDTF">2017-05-04T11:45:00Z</dcterms:modified>
</cp:coreProperties>
</file>