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0B" w:rsidRPr="00572E12" w:rsidRDefault="002416FE" w:rsidP="00572E12">
      <w:pPr>
        <w:pStyle w:val="Title"/>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extent cx="6209665" cy="876300"/>
            <wp:effectExtent l="19050" t="0" r="63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09665" cy="876300"/>
                    </a:xfrm>
                    <a:prstGeom prst="rect">
                      <a:avLst/>
                    </a:prstGeom>
                    <a:noFill/>
                  </pic:spPr>
                </pic:pic>
              </a:graphicData>
            </a:graphic>
          </wp:inline>
        </w:drawing>
      </w:r>
    </w:p>
    <w:p w:rsidR="002B1079" w:rsidRPr="0042659E" w:rsidRDefault="000C2482" w:rsidP="00572E12">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ПРОЕКТ  НА  ДОГОВОР</w:t>
      </w:r>
    </w:p>
    <w:p w:rsidR="000C2482" w:rsidRDefault="000C2482" w:rsidP="00E654D3">
      <w:pPr>
        <w:ind w:firstLine="720"/>
        <w:jc w:val="center"/>
        <w:rPr>
          <w:rFonts w:ascii="Times New Roman" w:eastAsia="Times New Roman" w:hAnsi="Times New Roman" w:cs="Times New Roman"/>
          <w:b/>
        </w:rPr>
      </w:pPr>
      <w:r w:rsidRPr="0042659E">
        <w:rPr>
          <w:rFonts w:ascii="Times New Roman" w:eastAsia="Times New Roman" w:hAnsi="Times New Roman" w:cs="Times New Roman"/>
          <w:b/>
        </w:rPr>
        <w:t>№ ......./.................20</w:t>
      </w:r>
      <w:r w:rsidR="00AE3259">
        <w:rPr>
          <w:rFonts w:ascii="Times New Roman" w:eastAsia="Times New Roman" w:hAnsi="Times New Roman" w:cs="Times New Roman"/>
          <w:b/>
        </w:rPr>
        <w:t>21</w:t>
      </w:r>
      <w:r w:rsidRPr="0042659E">
        <w:rPr>
          <w:rFonts w:ascii="Times New Roman" w:eastAsia="Times New Roman" w:hAnsi="Times New Roman" w:cs="Times New Roman"/>
          <w:b/>
        </w:rPr>
        <w:t>г.</w:t>
      </w:r>
    </w:p>
    <w:p w:rsidR="002B1079" w:rsidRPr="0042659E" w:rsidRDefault="002B1079" w:rsidP="00E654D3">
      <w:pPr>
        <w:ind w:firstLine="720"/>
        <w:jc w:val="center"/>
        <w:rPr>
          <w:rFonts w:ascii="Times New Roman" w:eastAsia="Times New Roman" w:hAnsi="Times New Roman" w:cs="Times New Roman"/>
          <w:b/>
        </w:rPr>
      </w:pPr>
    </w:p>
    <w:p w:rsidR="000C2482" w:rsidRDefault="000C2482" w:rsidP="00DA046A">
      <w:pPr>
        <w:ind w:firstLine="720"/>
        <w:jc w:val="center"/>
        <w:rPr>
          <w:rFonts w:ascii="Times New Roman" w:eastAsia="Calibri" w:hAnsi="Times New Roman" w:cs="Times New Roman"/>
          <w:b/>
          <w:lang w:eastAsia="en-US"/>
        </w:rPr>
      </w:pPr>
      <w:r w:rsidRPr="0042659E">
        <w:rPr>
          <w:rFonts w:ascii="Times New Roman" w:eastAsia="Calibri" w:hAnsi="Times New Roman" w:cs="Times New Roman"/>
          <w:b/>
          <w:lang w:eastAsia="en-US"/>
        </w:rPr>
        <w:t>за покупко-продажба</w:t>
      </w:r>
      <w:r w:rsidRPr="0042659E">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 xml:space="preserve">на прогнозно количество </w:t>
      </w:r>
      <w:r w:rsidR="00791F55">
        <w:rPr>
          <w:rFonts w:ascii="Times New Roman" w:eastAsia="Calibri" w:hAnsi="Times New Roman" w:cs="Times New Roman"/>
          <w:b/>
          <w:lang w:eastAsia="en-US"/>
        </w:rPr>
        <w:t xml:space="preserve">стояща </w:t>
      </w:r>
      <w:r w:rsidRPr="0042659E">
        <w:rPr>
          <w:rFonts w:ascii="Times New Roman" w:eastAsia="Calibri" w:hAnsi="Times New Roman" w:cs="Times New Roman"/>
          <w:b/>
          <w:lang w:eastAsia="en-US"/>
        </w:rPr>
        <w:t xml:space="preserve"> дървесина </w:t>
      </w:r>
      <w:r w:rsidR="00791F55">
        <w:rPr>
          <w:rFonts w:ascii="Times New Roman" w:eastAsia="Calibri" w:hAnsi="Times New Roman" w:cs="Times New Roman"/>
          <w:b/>
          <w:lang w:eastAsia="en-US"/>
        </w:rPr>
        <w:t xml:space="preserve">на корен </w:t>
      </w:r>
      <w:r w:rsidRPr="0042659E">
        <w:rPr>
          <w:rFonts w:ascii="Times New Roman" w:eastAsia="Calibri" w:hAnsi="Times New Roman" w:cs="Times New Roman"/>
          <w:b/>
          <w:lang w:eastAsia="en-US"/>
        </w:rPr>
        <w:t xml:space="preserve">по </w:t>
      </w:r>
      <w:r w:rsidR="001A75DF">
        <w:rPr>
          <w:rFonts w:ascii="Times New Roman" w:eastAsia="Calibri" w:hAnsi="Times New Roman" w:cs="Times New Roman"/>
          <w:b/>
          <w:lang w:eastAsia="en-US"/>
        </w:rPr>
        <w:t>а</w:t>
      </w:r>
      <w:r w:rsidRPr="0042659E">
        <w:rPr>
          <w:rFonts w:ascii="Times New Roman" w:eastAsia="Calibri" w:hAnsi="Times New Roman" w:cs="Times New Roman"/>
          <w:b/>
          <w:lang w:eastAsia="en-US"/>
        </w:rPr>
        <w:t>сортимен</w:t>
      </w:r>
      <w:r w:rsidR="006F7618" w:rsidRPr="0042659E">
        <w:rPr>
          <w:rFonts w:ascii="Times New Roman" w:eastAsia="Calibri" w:hAnsi="Times New Roman" w:cs="Times New Roman"/>
          <w:b/>
          <w:lang w:eastAsia="en-US"/>
        </w:rPr>
        <w:t xml:space="preserve">тна ведомост от годишен план </w:t>
      </w:r>
      <w:r w:rsidRPr="0042659E">
        <w:rPr>
          <w:rFonts w:ascii="Times New Roman" w:eastAsia="Calibri" w:hAnsi="Times New Roman" w:cs="Times New Roman"/>
          <w:b/>
          <w:lang w:eastAsia="en-US"/>
        </w:rPr>
        <w:t>за ползването на дървесина за 20</w:t>
      </w:r>
      <w:r w:rsidR="00AE3259">
        <w:rPr>
          <w:rFonts w:ascii="Times New Roman" w:eastAsia="Calibri" w:hAnsi="Times New Roman" w:cs="Times New Roman"/>
          <w:b/>
          <w:lang w:eastAsia="en-US"/>
        </w:rPr>
        <w:t>22</w:t>
      </w:r>
      <w:r w:rsidRPr="0042659E">
        <w:rPr>
          <w:rFonts w:ascii="Times New Roman" w:eastAsia="Calibri" w:hAnsi="Times New Roman" w:cs="Times New Roman"/>
          <w:b/>
          <w:lang w:eastAsia="en-US"/>
        </w:rPr>
        <w:t xml:space="preserve"> год. от държавните горски територии на ТП ДГС</w:t>
      </w:r>
      <w:r w:rsidR="00AE3259">
        <w:rPr>
          <w:rFonts w:ascii="Times New Roman" w:eastAsia="Calibri" w:hAnsi="Times New Roman" w:cs="Times New Roman"/>
          <w:b/>
          <w:lang w:eastAsia="en-US"/>
        </w:rPr>
        <w:t xml:space="preserve"> "МОНТАНА“</w:t>
      </w:r>
      <w:r w:rsidRPr="0042659E">
        <w:rPr>
          <w:rFonts w:ascii="Times New Roman" w:eastAsia="Calibri" w:hAnsi="Times New Roman" w:cs="Times New Roman"/>
          <w:b/>
          <w:lang w:eastAsia="en-US"/>
        </w:rPr>
        <w:t>,</w:t>
      </w:r>
      <w:r w:rsidR="006E76D0">
        <w:rPr>
          <w:rFonts w:ascii="Times New Roman" w:eastAsia="Calibri" w:hAnsi="Times New Roman" w:cs="Times New Roman"/>
          <w:b/>
          <w:lang w:eastAsia="en-US"/>
        </w:rPr>
        <w:t xml:space="preserve"> </w:t>
      </w:r>
      <w:r w:rsidRPr="0042659E">
        <w:rPr>
          <w:rFonts w:ascii="Times New Roman" w:eastAsia="Calibri" w:hAnsi="Times New Roman" w:cs="Times New Roman"/>
          <w:b/>
          <w:lang w:eastAsia="en-US"/>
        </w:rPr>
        <w:t>Обект №</w:t>
      </w:r>
      <w:r w:rsidR="006E76D0">
        <w:rPr>
          <w:rFonts w:ascii="Times New Roman" w:eastAsia="Calibri" w:hAnsi="Times New Roman" w:cs="Times New Roman"/>
          <w:b/>
          <w:lang w:eastAsia="en-US"/>
        </w:rPr>
        <w:t xml:space="preserve"> </w:t>
      </w:r>
      <w:r w:rsidR="00AE3259">
        <w:rPr>
          <w:rFonts w:ascii="Times New Roman" w:eastAsia="Calibri" w:hAnsi="Times New Roman" w:cs="Times New Roman"/>
          <w:b/>
          <w:lang w:eastAsia="en-US"/>
        </w:rPr>
        <w:t>224</w:t>
      </w:r>
      <w:r w:rsidR="00A81674">
        <w:rPr>
          <w:rFonts w:ascii="Times New Roman" w:eastAsia="Calibri" w:hAnsi="Times New Roman" w:cs="Times New Roman"/>
          <w:b/>
          <w:lang w:eastAsia="en-US"/>
        </w:rPr>
        <w:t>01</w:t>
      </w:r>
    </w:p>
    <w:p w:rsidR="000C2482" w:rsidRPr="0042659E" w:rsidRDefault="000C2482" w:rsidP="0055501C">
      <w:pPr>
        <w:jc w:val="both"/>
        <w:rPr>
          <w:rFonts w:ascii="Times New Roman" w:eastAsia="Calibri" w:hAnsi="Times New Roman" w:cs="Times New Roman"/>
          <w:lang w:eastAsia="en-US"/>
        </w:rPr>
      </w:pPr>
    </w:p>
    <w:p w:rsidR="000C2482" w:rsidRDefault="0074184D" w:rsidP="00D438B5">
      <w:pPr>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Днес,...............</w:t>
      </w:r>
      <w:r w:rsidR="002E32D7">
        <w:rPr>
          <w:rFonts w:ascii="Times New Roman" w:eastAsia="Calibri" w:hAnsi="Times New Roman" w:cs="Times New Roman"/>
          <w:lang w:eastAsia="en-US"/>
        </w:rPr>
        <w:t>...</w:t>
      </w:r>
      <w:r w:rsidR="000C2482" w:rsidRPr="0042659E">
        <w:rPr>
          <w:rFonts w:ascii="Times New Roman" w:eastAsia="Calibri" w:hAnsi="Times New Roman" w:cs="Times New Roman"/>
          <w:lang w:eastAsia="en-US"/>
        </w:rPr>
        <w:t xml:space="preserve"> г. се сключи настоящият договор между:</w:t>
      </w:r>
    </w:p>
    <w:p w:rsidR="002B1079" w:rsidRPr="0042659E" w:rsidRDefault="002B1079" w:rsidP="00175655">
      <w:pPr>
        <w:ind w:firstLine="284"/>
        <w:jc w:val="both"/>
        <w:rPr>
          <w:rFonts w:ascii="Times New Roman" w:eastAsia="Calibri" w:hAnsi="Times New Roman" w:cs="Times New Roman"/>
          <w:lang w:eastAsia="en-US"/>
        </w:rPr>
      </w:pPr>
    </w:p>
    <w:p w:rsidR="000C2482" w:rsidRPr="0042659E" w:rsidRDefault="000C2482" w:rsidP="00175655">
      <w:pPr>
        <w:numPr>
          <w:ilvl w:val="0"/>
          <w:numId w:val="2"/>
        </w:numPr>
        <w:spacing w:after="200" w:line="276" w:lineRule="auto"/>
        <w:ind w:left="-142" w:firstLine="1146"/>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ТП ДГС</w:t>
      </w:r>
      <w:r w:rsidR="006E76D0">
        <w:rPr>
          <w:rFonts w:ascii="Times New Roman" w:eastAsia="Calibri" w:hAnsi="Times New Roman" w:cs="Times New Roman"/>
          <w:b/>
          <w:lang w:eastAsia="en-US"/>
        </w:rPr>
        <w:t xml:space="preserve"> </w:t>
      </w:r>
      <w:r w:rsidR="00AE3259">
        <w:rPr>
          <w:rFonts w:ascii="Times New Roman" w:eastAsia="Calibri" w:hAnsi="Times New Roman" w:cs="Times New Roman"/>
          <w:b/>
          <w:lang w:eastAsia="en-US"/>
        </w:rPr>
        <w:t>"Монтана</w:t>
      </w:r>
      <w:r w:rsidR="00A81674">
        <w:rPr>
          <w:rFonts w:ascii="Times New Roman" w:eastAsia="Calibri" w:hAnsi="Times New Roman" w:cs="Times New Roman"/>
          <w:b/>
          <w:lang w:eastAsia="en-US"/>
        </w:rPr>
        <w:t>"</w:t>
      </w:r>
      <w:r w:rsidRPr="0042659E">
        <w:rPr>
          <w:rFonts w:ascii="Times New Roman" w:eastAsia="Calibri" w:hAnsi="Times New Roman" w:cs="Times New Roman"/>
          <w:b/>
          <w:lang w:eastAsia="en-US"/>
        </w:rPr>
        <w:t>,</w:t>
      </w:r>
      <w:r w:rsidRPr="0042659E">
        <w:rPr>
          <w:rFonts w:ascii="Times New Roman" w:eastAsia="Calibri" w:hAnsi="Times New Roman" w:cs="Times New Roman"/>
          <w:lang w:eastAsia="en-US"/>
        </w:rPr>
        <w:t xml:space="preserve"> с ЕИК</w:t>
      </w:r>
      <w:r w:rsidR="00AE3259">
        <w:rPr>
          <w:rFonts w:ascii="Times New Roman" w:eastAsia="Calibri" w:hAnsi="Times New Roman" w:cs="Times New Roman"/>
          <w:lang w:eastAsia="en-US"/>
        </w:rPr>
        <w:t xml:space="preserve">  2016174760207</w:t>
      </w:r>
      <w:r w:rsidRPr="0042659E">
        <w:rPr>
          <w:rFonts w:ascii="Times New Roman" w:eastAsia="Calibri" w:hAnsi="Times New Roman" w:cs="Times New Roman"/>
          <w:lang w:eastAsia="en-US"/>
        </w:rPr>
        <w:t xml:space="preserve">, със седалище и адрес на управление: </w:t>
      </w:r>
      <w:r w:rsidR="00AE3259">
        <w:rPr>
          <w:rFonts w:ascii="Times New Roman" w:eastAsia="Calibri" w:hAnsi="Times New Roman" w:cs="Times New Roman"/>
          <w:lang w:eastAsia="en-US"/>
        </w:rPr>
        <w:t>гр.Монтана</w:t>
      </w:r>
      <w:r w:rsidRPr="0042659E">
        <w:rPr>
          <w:rFonts w:ascii="Times New Roman" w:eastAsia="Calibri" w:hAnsi="Times New Roman" w:cs="Times New Roman"/>
          <w:lang w:eastAsia="en-US"/>
        </w:rPr>
        <w:t>, ул.</w:t>
      </w:r>
      <w:r w:rsidR="00A81674">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Иван Аврамов</w:t>
      </w:r>
      <w:r w:rsidR="00A81674">
        <w:rPr>
          <w:rFonts w:ascii="Times New Roman" w:eastAsia="Calibri" w:hAnsi="Times New Roman" w:cs="Times New Roman"/>
          <w:lang w:eastAsia="en-US"/>
        </w:rPr>
        <w:t>"</w:t>
      </w:r>
      <w:r w:rsidR="00791F55">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w:t>
      </w:r>
      <w:r w:rsidR="006E76D0">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6</w:t>
      </w:r>
      <w:r w:rsidRPr="0042659E">
        <w:rPr>
          <w:rFonts w:ascii="Times New Roman" w:eastAsia="Calibri" w:hAnsi="Times New Roman" w:cs="Times New Roman"/>
          <w:lang w:eastAsia="en-US"/>
        </w:rPr>
        <w:t xml:space="preserve">, представлявано от инж. </w:t>
      </w:r>
      <w:r w:rsidR="00AE3259">
        <w:rPr>
          <w:rFonts w:ascii="Times New Roman" w:eastAsia="Calibri" w:hAnsi="Times New Roman" w:cs="Times New Roman"/>
          <w:lang w:eastAsia="en-US"/>
        </w:rPr>
        <w:t>Александър Олегов Александров</w:t>
      </w:r>
      <w:r w:rsidR="002E32D7">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в качест</w:t>
      </w:r>
      <w:r w:rsidR="00194551" w:rsidRPr="0042659E">
        <w:rPr>
          <w:rFonts w:ascii="Times New Roman" w:eastAsia="Calibri" w:hAnsi="Times New Roman" w:cs="Times New Roman"/>
          <w:lang w:eastAsia="en-US"/>
        </w:rPr>
        <w:t>вото си на директор на ТП ДГС</w:t>
      </w:r>
      <w:r w:rsidR="00791F55">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"Монтана</w:t>
      </w:r>
      <w:r w:rsidR="00A81674">
        <w:rPr>
          <w:rFonts w:ascii="Times New Roman" w:eastAsia="Calibri" w:hAnsi="Times New Roman" w:cs="Times New Roman"/>
          <w:lang w:eastAsia="en-US"/>
        </w:rPr>
        <w:t>"</w:t>
      </w:r>
      <w:r w:rsidR="002E32D7">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 xml:space="preserve">и </w:t>
      </w:r>
      <w:r w:rsidR="00AE3259">
        <w:rPr>
          <w:rFonts w:ascii="Times New Roman" w:eastAsia="Calibri" w:hAnsi="Times New Roman" w:cs="Times New Roman"/>
          <w:lang w:eastAsia="en-US"/>
        </w:rPr>
        <w:t>Виолета Руменчова Койчева</w:t>
      </w:r>
      <w:r w:rsidR="00AC747C">
        <w:rPr>
          <w:rFonts w:ascii="Times New Roman" w:eastAsia="Calibri" w:hAnsi="Times New Roman" w:cs="Times New Roman"/>
          <w:lang w:eastAsia="en-US"/>
        </w:rPr>
        <w:t>- гл.</w:t>
      </w:r>
      <w:r w:rsidR="006E76D0">
        <w:rPr>
          <w:rFonts w:ascii="Times New Roman" w:eastAsia="Calibri" w:hAnsi="Times New Roman" w:cs="Times New Roman"/>
          <w:lang w:eastAsia="en-US"/>
        </w:rPr>
        <w:t xml:space="preserve"> </w:t>
      </w:r>
      <w:r w:rsidR="00AC747C">
        <w:rPr>
          <w:rFonts w:ascii="Times New Roman" w:eastAsia="Calibri" w:hAnsi="Times New Roman" w:cs="Times New Roman"/>
          <w:lang w:eastAsia="en-US"/>
        </w:rPr>
        <w:t>счетоводител</w:t>
      </w:r>
      <w:r w:rsidRPr="0042659E">
        <w:rPr>
          <w:rFonts w:ascii="Times New Roman" w:eastAsia="Calibri" w:hAnsi="Times New Roman" w:cs="Times New Roman"/>
          <w:lang w:eastAsia="en-US"/>
        </w:rPr>
        <w:t xml:space="preserve">, наричан по-долу за краткост </w:t>
      </w:r>
      <w:r w:rsidRPr="0042659E">
        <w:rPr>
          <w:rFonts w:ascii="Times New Roman" w:eastAsia="Calibri" w:hAnsi="Times New Roman" w:cs="Times New Roman"/>
          <w:b/>
          <w:lang w:eastAsia="en-US"/>
        </w:rPr>
        <w:t>ПРОДАВАЧ</w:t>
      </w:r>
      <w:r w:rsidRPr="0042659E">
        <w:rPr>
          <w:rFonts w:ascii="Times New Roman" w:eastAsia="Calibri" w:hAnsi="Times New Roman" w:cs="Times New Roman"/>
          <w:lang w:eastAsia="en-US"/>
        </w:rPr>
        <w:t>, от една страна и</w:t>
      </w:r>
    </w:p>
    <w:p w:rsidR="000C2482" w:rsidRPr="0042659E" w:rsidRDefault="0055501C" w:rsidP="00C919CE">
      <w:pPr>
        <w:numPr>
          <w:ilvl w:val="0"/>
          <w:numId w:val="2"/>
        </w:numPr>
        <w:spacing w:after="200" w:line="276" w:lineRule="auto"/>
        <w:ind w:left="-142" w:firstLine="1146"/>
        <w:jc w:val="both"/>
        <w:rPr>
          <w:rFonts w:ascii="Times New Roman" w:eastAsia="Calibri" w:hAnsi="Times New Roman" w:cs="Times New Roman"/>
          <w:lang w:eastAsia="en-US"/>
        </w:rPr>
      </w:pPr>
      <w:r>
        <w:rPr>
          <w:rFonts w:ascii="Times New Roman" w:eastAsia="Calibri" w:hAnsi="Times New Roman" w:cs="Times New Roman"/>
          <w:b/>
          <w:lang w:eastAsia="en-US"/>
        </w:rPr>
        <w:t>„………………“</w:t>
      </w:r>
      <w:r w:rsidR="000C2482" w:rsidRPr="0042659E">
        <w:rPr>
          <w:rFonts w:ascii="Times New Roman" w:eastAsia="Calibri" w:hAnsi="Times New Roman" w:cs="Times New Roman"/>
          <w:b/>
          <w:lang w:eastAsia="en-US"/>
        </w:rPr>
        <w:t>……..</w:t>
      </w:r>
      <w:r w:rsidR="00DF6AD0" w:rsidRPr="0042659E">
        <w:rPr>
          <w:rFonts w:ascii="Times New Roman" w:eastAsia="Calibri" w:hAnsi="Times New Roman" w:cs="Times New Roman"/>
          <w:b/>
          <w:lang w:eastAsia="en-US"/>
        </w:rPr>
        <w:t xml:space="preserve">, </w:t>
      </w:r>
      <w:r>
        <w:rPr>
          <w:rFonts w:ascii="Times New Roman" w:eastAsia="Calibri" w:hAnsi="Times New Roman" w:cs="Times New Roman"/>
          <w:lang w:eastAsia="en-US"/>
        </w:rPr>
        <w:t>с ЕИК: …</w:t>
      </w:r>
      <w:r w:rsidR="00864B3B" w:rsidRPr="0042659E">
        <w:rPr>
          <w:rFonts w:ascii="Times New Roman" w:eastAsia="Calibri" w:hAnsi="Times New Roman" w:cs="Times New Roman"/>
          <w:lang w:eastAsia="en-US"/>
        </w:rPr>
        <w:t xml:space="preserve">……….., </w:t>
      </w:r>
      <w:r w:rsidR="000C2482" w:rsidRPr="0042659E">
        <w:rPr>
          <w:rFonts w:ascii="Times New Roman" w:eastAsia="Calibri" w:hAnsi="Times New Roman" w:cs="Times New Roman"/>
          <w:lang w:eastAsia="en-US"/>
        </w:rPr>
        <w:t xml:space="preserve">със седалище и адрес на управление: </w:t>
      </w:r>
      <w:r w:rsidR="00DF6AD0" w:rsidRPr="0042659E">
        <w:rPr>
          <w:rFonts w:ascii="Times New Roman" w:eastAsia="Calibri" w:hAnsi="Times New Roman" w:cs="Times New Roman"/>
          <w:lang w:eastAsia="en-US"/>
        </w:rPr>
        <w:t>гр</w:t>
      </w:r>
      <w:r w:rsidR="00ED2751" w:rsidRPr="0042659E">
        <w:rPr>
          <w:rFonts w:ascii="Times New Roman" w:eastAsia="Calibri" w:hAnsi="Times New Roman" w:cs="Times New Roman"/>
          <w:lang w:eastAsia="en-US"/>
        </w:rPr>
        <w:t>./с.</w:t>
      </w:r>
      <w:r>
        <w:rPr>
          <w:rFonts w:ascii="Times New Roman" w:eastAsia="Calibri" w:hAnsi="Times New Roman" w:cs="Times New Roman"/>
          <w:lang w:eastAsia="en-US"/>
        </w:rPr>
        <w:t>……</w:t>
      </w:r>
      <w:r w:rsidR="00DF6AD0" w:rsidRPr="0042659E">
        <w:rPr>
          <w:rFonts w:ascii="Times New Roman" w:eastAsia="Calibri" w:hAnsi="Times New Roman" w:cs="Times New Roman"/>
          <w:lang w:eastAsia="en-US"/>
        </w:rPr>
        <w:t xml:space="preserve">…….., </w:t>
      </w:r>
      <w:r>
        <w:rPr>
          <w:rFonts w:ascii="Times New Roman" w:eastAsia="Calibri" w:hAnsi="Times New Roman" w:cs="Times New Roman"/>
          <w:lang w:eastAsia="en-US"/>
        </w:rPr>
        <w:t>бул./ул. „…</w:t>
      </w:r>
      <w:r w:rsidR="000C2482" w:rsidRPr="0042659E">
        <w:rPr>
          <w:rFonts w:ascii="Times New Roman" w:eastAsia="Calibri" w:hAnsi="Times New Roman" w:cs="Times New Roman"/>
          <w:lang w:eastAsia="en-US"/>
        </w:rPr>
        <w:t>…….” №…</w:t>
      </w:r>
      <w:r>
        <w:rPr>
          <w:rFonts w:ascii="Times New Roman" w:eastAsia="Calibri" w:hAnsi="Times New Roman" w:cs="Times New Roman"/>
          <w:lang w:eastAsia="en-US"/>
        </w:rPr>
        <w:t>……,  представлявано от …</w:t>
      </w:r>
      <w:r w:rsidR="000C2482" w:rsidRPr="0042659E">
        <w:rPr>
          <w:rFonts w:ascii="Times New Roman" w:eastAsia="Calibri" w:hAnsi="Times New Roman" w:cs="Times New Roman"/>
          <w:lang w:eastAsia="en-US"/>
        </w:rPr>
        <w:t xml:space="preserve">…………………в качеството си на …………………, наричан по-долу за краткост </w:t>
      </w:r>
      <w:r w:rsidR="000C2482" w:rsidRPr="0042659E">
        <w:rPr>
          <w:rFonts w:ascii="Times New Roman" w:eastAsia="Calibri" w:hAnsi="Times New Roman" w:cs="Times New Roman"/>
          <w:b/>
          <w:lang w:eastAsia="en-US"/>
        </w:rPr>
        <w:t>КУПУВАЧ</w:t>
      </w:r>
      <w:r w:rsidR="000C2482" w:rsidRPr="0042659E">
        <w:rPr>
          <w:rFonts w:ascii="Times New Roman" w:eastAsia="Calibri" w:hAnsi="Times New Roman" w:cs="Times New Roman"/>
          <w:lang w:eastAsia="en-US"/>
        </w:rPr>
        <w:t>, от друга страна, за следното:</w:t>
      </w:r>
    </w:p>
    <w:p w:rsidR="000C2482" w:rsidRPr="00630ED0" w:rsidRDefault="000C2482" w:rsidP="00630ED0">
      <w:pPr>
        <w:pStyle w:val="ListParagraph"/>
        <w:numPr>
          <w:ilvl w:val="0"/>
          <w:numId w:val="17"/>
        </w:numPr>
        <w:jc w:val="both"/>
        <w:rPr>
          <w:rFonts w:ascii="Times New Roman" w:eastAsia="Calibri" w:hAnsi="Times New Roman" w:cs="Times New Roman"/>
          <w:b/>
          <w:u w:val="single"/>
          <w:lang w:eastAsia="en-US"/>
        </w:rPr>
      </w:pPr>
      <w:r w:rsidRPr="00630ED0">
        <w:rPr>
          <w:rFonts w:ascii="Times New Roman" w:eastAsia="Calibri" w:hAnsi="Times New Roman" w:cs="Times New Roman"/>
          <w:b/>
          <w:u w:val="single"/>
          <w:lang w:eastAsia="en-US"/>
        </w:rPr>
        <w:t>ПРЕДМЕТ НА ДОГОВОРА.</w:t>
      </w:r>
    </w:p>
    <w:p w:rsidR="00630ED0" w:rsidRPr="00630ED0" w:rsidRDefault="00630ED0" w:rsidP="00630ED0">
      <w:pPr>
        <w:pStyle w:val="ListParagraph"/>
        <w:ind w:left="1440"/>
        <w:jc w:val="both"/>
        <w:rPr>
          <w:rFonts w:ascii="Times New Roman" w:eastAsia="Calibri" w:hAnsi="Times New Roman" w:cs="Times New Roman"/>
          <w:b/>
          <w:lang w:eastAsia="en-US"/>
        </w:rPr>
      </w:pPr>
    </w:p>
    <w:p w:rsidR="000C2482" w:rsidRPr="0042659E" w:rsidRDefault="000C2482" w:rsidP="00D438B5">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1.1.</w:t>
      </w:r>
      <w:r w:rsidRPr="0042659E">
        <w:rPr>
          <w:rFonts w:ascii="Times New Roman" w:eastAsia="Calibri" w:hAnsi="Times New Roman" w:cs="Times New Roman"/>
          <w:lang w:eastAsia="en-US"/>
        </w:rPr>
        <w:t xml:space="preserve"> Настоящият договор се сключва на основание чл.7</w:t>
      </w:r>
      <w:r w:rsidR="009D2815">
        <w:rPr>
          <w:rFonts w:ascii="Times New Roman" w:eastAsia="Calibri" w:hAnsi="Times New Roman" w:cs="Times New Roman"/>
          <w:lang w:eastAsia="en-US"/>
        </w:rPr>
        <w:t xml:space="preserve">4е, ал. 6 във връзка с чл. 35 </w:t>
      </w:r>
      <w:r w:rsidRPr="0042659E">
        <w:rPr>
          <w:rFonts w:ascii="Times New Roman" w:eastAsia="Calibri" w:hAnsi="Times New Roman" w:cs="Times New Roman"/>
          <w:lang w:eastAsia="en-US"/>
        </w:rPr>
        <w:t>о</w:t>
      </w:r>
      <w:r w:rsidR="009D2815">
        <w:rPr>
          <w:rFonts w:ascii="Times New Roman" w:eastAsia="Calibri" w:hAnsi="Times New Roman" w:cs="Times New Roman"/>
          <w:lang w:eastAsia="en-US"/>
        </w:rPr>
        <w:t xml:space="preserve">т </w:t>
      </w:r>
      <w:r w:rsidRPr="0042659E">
        <w:rPr>
          <w:rFonts w:ascii="Times New Roman" w:eastAsia="Calibri" w:hAnsi="Times New Roman" w:cs="Times New Roman"/>
          <w:bCs/>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00AE3259">
        <w:rPr>
          <w:rFonts w:ascii="Times New Roman" w:eastAsia="Calibri" w:hAnsi="Times New Roman" w:cs="Times New Roman"/>
          <w:lang w:eastAsia="en-US"/>
        </w:rPr>
        <w:t xml:space="preserve"> и Заповед № ………………………..2021</w:t>
      </w:r>
      <w:r w:rsidR="007B289E">
        <w:rPr>
          <w:rFonts w:ascii="Times New Roman" w:eastAsia="Calibri" w:hAnsi="Times New Roman" w:cs="Times New Roman"/>
          <w:lang w:eastAsia="en-US"/>
        </w:rPr>
        <w:t xml:space="preserve"> </w:t>
      </w:r>
      <w:r w:rsidRPr="0042659E">
        <w:rPr>
          <w:rFonts w:ascii="Times New Roman" w:eastAsia="Calibri" w:hAnsi="Times New Roman" w:cs="Times New Roman"/>
          <w:lang w:eastAsia="en-US"/>
        </w:rPr>
        <w:t>год. от Директора на С</w:t>
      </w:r>
      <w:r w:rsidR="008B7F60" w:rsidRPr="0042659E">
        <w:rPr>
          <w:rFonts w:ascii="Times New Roman" w:eastAsia="Calibri" w:hAnsi="Times New Roman" w:cs="Times New Roman"/>
          <w:lang w:eastAsia="en-US"/>
        </w:rPr>
        <w:t>З</w:t>
      </w:r>
      <w:r w:rsidRPr="0042659E">
        <w:rPr>
          <w:rFonts w:ascii="Times New Roman" w:eastAsia="Calibri" w:hAnsi="Times New Roman" w:cs="Times New Roman"/>
          <w:lang w:eastAsia="en-US"/>
        </w:rPr>
        <w:t>ДП</w:t>
      </w:r>
      <w:r w:rsidR="008B7F60" w:rsidRPr="0042659E">
        <w:rPr>
          <w:rFonts w:ascii="Times New Roman" w:eastAsia="Calibri" w:hAnsi="Times New Roman" w:cs="Times New Roman"/>
          <w:lang w:eastAsia="en-US"/>
        </w:rPr>
        <w:t xml:space="preserve"> ДП</w:t>
      </w:r>
      <w:r w:rsidRPr="0042659E">
        <w:rPr>
          <w:rFonts w:ascii="Times New Roman" w:eastAsia="Calibri" w:hAnsi="Times New Roman" w:cs="Times New Roman"/>
          <w:lang w:eastAsia="en-US"/>
        </w:rPr>
        <w:t>.</w:t>
      </w:r>
    </w:p>
    <w:p w:rsidR="00630ED0" w:rsidRDefault="000C2482" w:rsidP="0055501C">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1.2.</w:t>
      </w:r>
      <w:r w:rsidRPr="0042659E">
        <w:rPr>
          <w:rFonts w:ascii="Times New Roman" w:eastAsia="Calibri" w:hAnsi="Times New Roman" w:cs="Times New Roman"/>
          <w:lang w:eastAsia="en-US"/>
        </w:rPr>
        <w:t xml:space="preserve"> ПРОДАВАЧЪТ прехвърля на КУПУВАЧА собствеността върху </w:t>
      </w:r>
      <w:r w:rsidR="00AC747C">
        <w:rPr>
          <w:rFonts w:ascii="Times New Roman" w:eastAsia="Calibri" w:hAnsi="Times New Roman" w:cs="Times New Roman"/>
          <w:lang w:eastAsia="en-US"/>
        </w:rPr>
        <w:t>маркираната</w:t>
      </w:r>
      <w:r w:rsidRPr="0042659E">
        <w:rPr>
          <w:rFonts w:ascii="Times New Roman" w:eastAsia="Calibri" w:hAnsi="Times New Roman" w:cs="Times New Roman"/>
          <w:lang w:eastAsia="en-US"/>
        </w:rPr>
        <w:t xml:space="preserve"> дървесина </w:t>
      </w:r>
      <w:r w:rsidR="00791F55">
        <w:rPr>
          <w:rFonts w:ascii="Times New Roman" w:eastAsia="Calibri" w:hAnsi="Times New Roman" w:cs="Times New Roman"/>
          <w:lang w:eastAsia="en-US"/>
        </w:rPr>
        <w:t xml:space="preserve">на корен </w:t>
      </w:r>
      <w:r w:rsidRPr="0042659E">
        <w:rPr>
          <w:rFonts w:ascii="Times New Roman" w:eastAsia="Calibri" w:hAnsi="Times New Roman" w:cs="Times New Roman"/>
          <w:lang w:eastAsia="en-US"/>
        </w:rPr>
        <w:t>от</w:t>
      </w:r>
      <w:r w:rsidRPr="0042659E">
        <w:rPr>
          <w:rFonts w:ascii="Times New Roman" w:eastAsia="Calibri" w:hAnsi="Times New Roman" w:cs="Times New Roman"/>
          <w:b/>
          <w:lang w:eastAsia="en-US"/>
        </w:rPr>
        <w:t xml:space="preserve"> Обект №</w:t>
      </w:r>
      <w:r w:rsidR="00C07F27">
        <w:rPr>
          <w:rFonts w:ascii="Times New Roman" w:eastAsia="Calibri" w:hAnsi="Times New Roman" w:cs="Times New Roman"/>
          <w:b/>
          <w:lang w:eastAsia="en-US"/>
        </w:rPr>
        <w:t>…………</w:t>
      </w:r>
      <w:r w:rsidR="00AA2F8C" w:rsidRPr="0042659E">
        <w:rPr>
          <w:rFonts w:ascii="Times New Roman" w:eastAsia="Calibri" w:hAnsi="Times New Roman" w:cs="Times New Roman"/>
          <w:b/>
          <w:lang w:eastAsia="en-US"/>
        </w:rPr>
        <w:t>,</w:t>
      </w:r>
      <w:r w:rsidRPr="0042659E">
        <w:rPr>
          <w:rFonts w:ascii="Times New Roman" w:eastAsia="Calibri" w:hAnsi="Times New Roman" w:cs="Times New Roman"/>
          <w:b/>
          <w:lang w:eastAsia="en-US"/>
        </w:rPr>
        <w:t xml:space="preserve">  ТП ДГС </w:t>
      </w:r>
      <w:r w:rsidR="00C07F27">
        <w:rPr>
          <w:rFonts w:ascii="Times New Roman" w:eastAsia="Calibri" w:hAnsi="Times New Roman" w:cs="Times New Roman"/>
          <w:b/>
          <w:lang w:eastAsia="en-US"/>
        </w:rPr>
        <w:t>…………….</w:t>
      </w:r>
      <w:r w:rsidR="00791F55">
        <w:rPr>
          <w:rFonts w:ascii="Times New Roman" w:eastAsia="Calibri" w:hAnsi="Times New Roman" w:cs="Times New Roman"/>
          <w:b/>
          <w:lang w:eastAsia="en-US"/>
        </w:rPr>
        <w:t xml:space="preserve"> </w:t>
      </w:r>
      <w:r w:rsidR="00383FD4">
        <w:rPr>
          <w:rFonts w:ascii="Times New Roman" w:hAnsi="Times New Roman"/>
          <w:b/>
        </w:rPr>
        <w:t xml:space="preserve">отдел </w:t>
      </w:r>
      <w:r w:rsidR="00643AEA">
        <w:rPr>
          <w:rFonts w:ascii="Times New Roman" w:hAnsi="Times New Roman"/>
          <w:b/>
        </w:rPr>
        <w:t xml:space="preserve"> </w:t>
      </w:r>
      <w:r w:rsidR="00383FD4" w:rsidRPr="00F70F6A">
        <w:rPr>
          <w:rFonts w:ascii="Times New Roman" w:hAnsi="Times New Roman"/>
          <w:b/>
        </w:rPr>
        <w:t xml:space="preserve"> подотдел</w:t>
      </w:r>
      <w:r w:rsidR="00DA046A">
        <w:rPr>
          <w:rFonts w:ascii="Times New Roman" w:hAnsi="Times New Roman"/>
          <w:b/>
        </w:rPr>
        <w:t>и</w:t>
      </w:r>
      <w:r w:rsidR="00C07F27">
        <w:rPr>
          <w:rFonts w:ascii="Times New Roman" w:hAnsi="Times New Roman"/>
          <w:b/>
        </w:rPr>
        <w:t>…………………..</w:t>
      </w:r>
      <w:r w:rsidR="00D438B5">
        <w:rPr>
          <w:rFonts w:ascii="Times New Roman" w:hAnsi="Times New Roman"/>
        </w:rPr>
        <w:t>,</w:t>
      </w:r>
      <w:r w:rsidR="00383FD4" w:rsidRPr="00F70F6A">
        <w:rPr>
          <w:rFonts w:ascii="Times New Roman" w:hAnsi="Times New Roman"/>
          <w:b/>
        </w:rPr>
        <w:t xml:space="preserve"> </w:t>
      </w:r>
      <w:r w:rsidRPr="0042659E">
        <w:rPr>
          <w:rFonts w:ascii="Times New Roman" w:eastAsia="Calibri" w:hAnsi="Times New Roman" w:cs="Times New Roman"/>
          <w:lang w:eastAsia="en-US"/>
        </w:rPr>
        <w:t xml:space="preserve"> </w:t>
      </w:r>
      <w:r w:rsidR="00AC747C" w:rsidRPr="00AC747C">
        <w:rPr>
          <w:rFonts w:ascii="Times New Roman" w:eastAsia="Calibri" w:hAnsi="Times New Roman" w:cs="Times New Roman"/>
          <w:lang w:eastAsia="en-US"/>
        </w:rPr>
        <w:t>а Купувачът се задължава да заплати предложената от него цена, добие и транспортира дървесината.</w:t>
      </w:r>
      <w:r w:rsidRPr="0042659E">
        <w:rPr>
          <w:rFonts w:ascii="Times New Roman" w:eastAsia="Calibri" w:hAnsi="Times New Roman" w:cs="Times New Roman"/>
          <w:lang w:eastAsia="en-US"/>
        </w:rPr>
        <w:t>разпределена по категории, количество и цена, както следва :</w:t>
      </w:r>
    </w:p>
    <w:p w:rsidR="00630ED0" w:rsidRDefault="00885CE7" w:rsidP="00AC747C">
      <w:pPr>
        <w:jc w:val="both"/>
        <w:rPr>
          <w:rFonts w:ascii="Times New Roman" w:eastAsia="Calibri" w:hAnsi="Times New Roman" w:cs="Times New Roman"/>
          <w:lang w:val="ru-RU" w:eastAsia="en-US"/>
        </w:rPr>
      </w:pPr>
      <w:r w:rsidRPr="00885CE7">
        <w:drawing>
          <wp:inline distT="0" distB="0" distL="0" distR="0">
            <wp:extent cx="6210935" cy="3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3082800"/>
                    </a:xfrm>
                    <a:prstGeom prst="rect">
                      <a:avLst/>
                    </a:prstGeom>
                    <a:noFill/>
                    <a:ln>
                      <a:noFill/>
                    </a:ln>
                  </pic:spPr>
                </pic:pic>
              </a:graphicData>
            </a:graphic>
          </wp:inline>
        </w:drawing>
      </w:r>
    </w:p>
    <w:p w:rsidR="000C2482" w:rsidRPr="00F03CF8" w:rsidRDefault="00AC747C" w:rsidP="00AC747C">
      <w:pPr>
        <w:jc w:val="both"/>
        <w:rPr>
          <w:rFonts w:ascii="Times New Roman" w:eastAsia="Calibri" w:hAnsi="Times New Roman" w:cs="Times New Roman"/>
          <w:lang w:val="ru-RU" w:eastAsia="en-US"/>
        </w:rPr>
      </w:pPr>
      <w:r w:rsidRPr="00AC747C">
        <w:rPr>
          <w:rFonts w:ascii="Times New Roman" w:eastAsia="Calibri" w:hAnsi="Times New Roman" w:cs="Times New Roman"/>
          <w:lang w:val="ru-RU" w:eastAsia="en-US"/>
        </w:rPr>
        <w:t xml:space="preserve">   </w:t>
      </w:r>
      <w:r>
        <w:rPr>
          <w:rFonts w:ascii="Times New Roman" w:eastAsia="Calibri" w:hAnsi="Times New Roman" w:cs="Times New Roman"/>
          <w:lang w:val="ru-RU" w:eastAsia="en-US"/>
        </w:rPr>
        <w:t xml:space="preserve">   </w:t>
      </w:r>
      <w:r w:rsidRPr="00AC747C">
        <w:rPr>
          <w:rFonts w:ascii="Times New Roman" w:eastAsia="Calibri" w:hAnsi="Times New Roman" w:cs="Times New Roman"/>
          <w:lang w:val="ru-RU" w:eastAsia="en-US"/>
        </w:rPr>
        <w:t xml:space="preserve"> 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w:t>
      </w:r>
      <w:r w:rsidRPr="00AC747C">
        <w:rPr>
          <w:rFonts w:ascii="Times New Roman" w:eastAsia="Calibri" w:hAnsi="Times New Roman" w:cs="Times New Roman"/>
          <w:lang w:val="ru-RU" w:eastAsia="en-US"/>
        </w:rPr>
        <w:lastRenderedPageBreak/>
        <w:t xml:space="preserve">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протокола се изготвят от     ТП ДГС </w:t>
      </w:r>
      <w:r w:rsidR="00A16538">
        <w:rPr>
          <w:rFonts w:ascii="Times New Roman" w:eastAsia="Calibri" w:hAnsi="Times New Roman" w:cs="Times New Roman"/>
          <w:lang w:val="ru-RU" w:eastAsia="en-US"/>
        </w:rPr>
        <w:t>"Монтана</w:t>
      </w:r>
      <w:r w:rsidR="00254E68">
        <w:rPr>
          <w:rFonts w:ascii="Times New Roman" w:eastAsia="Calibri" w:hAnsi="Times New Roman" w:cs="Times New Roman"/>
          <w:lang w:val="ru-RU" w:eastAsia="en-US"/>
        </w:rPr>
        <w:t>"</w:t>
      </w:r>
      <w:r w:rsidR="000D2BB3">
        <w:rPr>
          <w:rFonts w:ascii="Times New Roman" w:eastAsia="Calibri" w:hAnsi="Times New Roman" w:cs="Times New Roman"/>
          <w:lang w:val="ru-RU" w:eastAsia="en-US"/>
        </w:rPr>
        <w:t>.</w:t>
      </w:r>
      <w:r w:rsidRPr="00AC747C">
        <w:rPr>
          <w:rFonts w:ascii="Times New Roman" w:eastAsia="Calibri" w:hAnsi="Times New Roman" w:cs="Times New Roman"/>
          <w:lang w:val="ru-RU" w:eastAsia="en-US"/>
        </w:rPr>
        <w:t>и подписват и от лице, вписано в регистъра по чл.235 и чл.241 от ЗГ на Купувача.</w:t>
      </w:r>
    </w:p>
    <w:p w:rsidR="000C2482" w:rsidRPr="0042659E" w:rsidRDefault="000C2482" w:rsidP="0074184D">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1.3.</w:t>
      </w:r>
      <w:r w:rsidRPr="0042659E">
        <w:rPr>
          <w:rFonts w:ascii="Times New Roman" w:eastAsia="Calibri"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sidR="0074184D">
        <w:rPr>
          <w:rFonts w:ascii="Times New Roman" w:eastAsia="Calibri" w:hAnsi="Times New Roman" w:cs="Times New Roman"/>
          <w:lang w:eastAsia="en-US"/>
        </w:rPr>
        <w:t>ите</w:t>
      </w:r>
      <w:r w:rsidRPr="0042659E">
        <w:rPr>
          <w:rFonts w:ascii="Times New Roman" w:eastAsia="Calibri" w:hAnsi="Times New Roman" w:cs="Times New Roman"/>
          <w:lang w:eastAsia="en-US"/>
        </w:rPr>
        <w:t xml:space="preserve">, предмет на настоящия договор, по договорените цени за </w:t>
      </w:r>
      <w:r w:rsidRPr="0042659E">
        <w:rPr>
          <w:rFonts w:ascii="Times New Roman" w:eastAsia="Calibri" w:hAnsi="Times New Roman" w:cs="Times New Roman"/>
          <w:b/>
          <w:lang w:eastAsia="en-US"/>
        </w:rPr>
        <w:t xml:space="preserve">един пл. м. куб </w:t>
      </w:r>
      <w:r w:rsidRPr="0042659E">
        <w:rPr>
          <w:rFonts w:ascii="Times New Roman" w:eastAsia="Calibri" w:hAnsi="Times New Roman" w:cs="Times New Roman"/>
          <w:lang w:eastAsia="en-US"/>
        </w:rPr>
        <w:t>за</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lang w:eastAsia="en-US"/>
        </w:rPr>
        <w:t xml:space="preserve">всеки конкретен сортимент и в сроковете посочени в договора. </w:t>
      </w:r>
    </w:p>
    <w:p w:rsidR="000C2482" w:rsidRPr="0042659E" w:rsidRDefault="000C2482" w:rsidP="0056059F">
      <w:pPr>
        <w:ind w:firstLine="284"/>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1.4.</w:t>
      </w:r>
      <w:r w:rsidR="00E30407">
        <w:rPr>
          <w:rFonts w:ascii="Times New Roman" w:eastAsia="Calibri" w:hAnsi="Times New Roman" w:cs="Times New Roman"/>
          <w:lang w:eastAsia="en-US"/>
        </w:rPr>
        <w:t xml:space="preserve"> С</w:t>
      </w:r>
      <w:r w:rsidRPr="0042659E">
        <w:rPr>
          <w:rFonts w:ascii="Times New Roman" w:eastAsia="Calibri" w:hAnsi="Times New Roman" w:cs="Times New Roman"/>
          <w:lang w:eastAsia="en-US"/>
        </w:rPr>
        <w:t>рок</w:t>
      </w:r>
      <w:r w:rsidR="00E30407">
        <w:rPr>
          <w:rFonts w:ascii="Times New Roman" w:eastAsia="Calibri" w:hAnsi="Times New Roman" w:cs="Times New Roman"/>
          <w:lang w:eastAsia="en-US"/>
        </w:rPr>
        <w:t>ът</w:t>
      </w:r>
      <w:r w:rsidRPr="0042659E">
        <w:rPr>
          <w:rFonts w:ascii="Times New Roman" w:eastAsia="Calibri" w:hAnsi="Times New Roman" w:cs="Times New Roman"/>
          <w:lang w:eastAsia="en-US"/>
        </w:rPr>
        <w:t xml:space="preserve"> на действие на договора е</w:t>
      </w:r>
      <w:r w:rsidRPr="0042659E">
        <w:rPr>
          <w:rFonts w:ascii="Times New Roman" w:eastAsia="Calibri" w:hAnsi="Times New Roman" w:cs="Times New Roman"/>
          <w:b/>
          <w:lang w:eastAsia="en-US"/>
        </w:rPr>
        <w:t>:</w:t>
      </w:r>
      <w:r w:rsidRPr="0042659E">
        <w:rPr>
          <w:rFonts w:ascii="Times New Roman" w:eastAsia="Calibri" w:hAnsi="Times New Roman" w:cs="Times New Roman"/>
          <w:b/>
          <w:lang w:val="ru-RU" w:eastAsia="en-US"/>
        </w:rPr>
        <w:t xml:space="preserve"> </w:t>
      </w:r>
      <w:r w:rsidR="002A7791">
        <w:rPr>
          <w:rFonts w:ascii="Times New Roman" w:eastAsia="Calibri" w:hAnsi="Times New Roman" w:cs="Times New Roman"/>
          <w:b/>
          <w:lang w:val="ru-RU" w:eastAsia="en-US"/>
        </w:rPr>
        <w:t>31.12</w:t>
      </w:r>
      <w:r w:rsidR="00C45C8F">
        <w:rPr>
          <w:rFonts w:ascii="Times New Roman" w:eastAsia="Calibri" w:hAnsi="Times New Roman" w:cs="Times New Roman"/>
          <w:b/>
          <w:lang w:val="ru-RU" w:eastAsia="en-US"/>
        </w:rPr>
        <w:t>.</w:t>
      </w:r>
      <w:r w:rsidR="00E30407">
        <w:rPr>
          <w:rFonts w:ascii="Times New Roman" w:eastAsia="Calibri" w:hAnsi="Times New Roman" w:cs="Times New Roman"/>
          <w:b/>
          <w:lang w:eastAsia="en-US"/>
        </w:rPr>
        <w:t>20</w:t>
      </w:r>
      <w:r w:rsidR="00AE3259">
        <w:rPr>
          <w:rFonts w:ascii="Times New Roman" w:eastAsia="Calibri" w:hAnsi="Times New Roman" w:cs="Times New Roman"/>
          <w:b/>
          <w:lang w:eastAsia="en-US"/>
        </w:rPr>
        <w:t>22</w:t>
      </w:r>
      <w:r w:rsidRPr="0042659E">
        <w:rPr>
          <w:rFonts w:ascii="Times New Roman" w:eastAsia="Calibri" w:hAnsi="Times New Roman" w:cs="Times New Roman"/>
          <w:b/>
          <w:lang w:eastAsia="en-US"/>
        </w:rPr>
        <w:t xml:space="preserve"> г. </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1.5.</w:t>
      </w:r>
      <w:r w:rsidRPr="0042659E">
        <w:rPr>
          <w:rFonts w:ascii="Times New Roman" w:eastAsia="Calibri" w:hAnsi="Times New Roman" w:cs="Times New Roman"/>
          <w:lang w:eastAsia="en-US"/>
        </w:rPr>
        <w:t xml:space="preserve"> Страните са длъжни да спазват разпоредбите на нормативните и поднормативни актове и </w:t>
      </w:r>
      <w:r w:rsidR="0006059F" w:rsidRPr="0042659E">
        <w:rPr>
          <w:rFonts w:ascii="Times New Roman" w:eastAsia="Calibri" w:hAnsi="Times New Roman" w:cs="Times New Roman"/>
          <w:lang w:eastAsia="en-US"/>
        </w:rPr>
        <w:t xml:space="preserve">всички </w:t>
      </w:r>
      <w:r w:rsidRPr="0042659E">
        <w:rPr>
          <w:rFonts w:ascii="Times New Roman" w:eastAsia="Calibri" w:hAnsi="Times New Roman" w:cs="Times New Roman"/>
          <w:lang w:eastAsia="en-US"/>
        </w:rPr>
        <w:t>други документи</w:t>
      </w:r>
      <w:r w:rsidR="0006059F" w:rsidRPr="0042659E">
        <w:rPr>
          <w:rFonts w:ascii="Times New Roman" w:eastAsia="Calibri" w:hAnsi="Times New Roman" w:cs="Times New Roman"/>
          <w:lang w:eastAsia="en-US"/>
        </w:rPr>
        <w:t>, относими към</w:t>
      </w:r>
      <w:r w:rsidRPr="0042659E">
        <w:rPr>
          <w:rFonts w:ascii="Times New Roman" w:eastAsia="Calibri" w:hAnsi="Times New Roman" w:cs="Times New Roman"/>
          <w:lang w:eastAsia="en-US"/>
        </w:rPr>
        <w:t xml:space="preserve"> ползване</w:t>
      </w:r>
      <w:r w:rsidR="00BF0F4D" w:rsidRPr="0042659E">
        <w:rPr>
          <w:rFonts w:ascii="Times New Roman" w:eastAsia="Calibri" w:hAnsi="Times New Roman" w:cs="Times New Roman"/>
          <w:lang w:eastAsia="en-US"/>
        </w:rPr>
        <w:t>то</w:t>
      </w:r>
      <w:r w:rsidRPr="0042659E">
        <w:rPr>
          <w:rFonts w:ascii="Times New Roman" w:eastAsia="Calibri" w:hAnsi="Times New Roman" w:cs="Times New Roman"/>
          <w:lang w:eastAsia="en-US"/>
        </w:rPr>
        <w:t xml:space="preserve"> на дървесината от гор</w:t>
      </w:r>
      <w:r w:rsidR="00E83E06" w:rsidRPr="0042659E">
        <w:rPr>
          <w:rFonts w:ascii="Times New Roman" w:eastAsia="Calibri" w:hAnsi="Times New Roman" w:cs="Times New Roman"/>
          <w:lang w:eastAsia="en-US"/>
        </w:rPr>
        <w:t>ските територии – държавна собственост</w:t>
      </w:r>
      <w:r w:rsidRPr="0042659E">
        <w:rPr>
          <w:rFonts w:ascii="Times New Roman" w:eastAsia="Calibri" w:hAnsi="Times New Roman" w:cs="Times New Roman"/>
          <w:lang w:eastAsia="en-US"/>
        </w:rPr>
        <w:t>.</w:t>
      </w:r>
    </w:p>
    <w:p w:rsidR="00811392" w:rsidRDefault="000C2482" w:rsidP="00630ED0">
      <w:pPr>
        <w:spacing w:after="200" w:line="276" w:lineRule="auto"/>
        <w:ind w:firstLine="284"/>
        <w:jc w:val="both"/>
        <w:rPr>
          <w:rFonts w:ascii="Times New Roman" w:hAnsi="Times New Roman"/>
          <w:bCs/>
          <w:iCs/>
        </w:rPr>
      </w:pPr>
      <w:r w:rsidRPr="0042659E">
        <w:rPr>
          <w:rFonts w:ascii="Times New Roman" w:eastAsia="Calibri" w:hAnsi="Times New Roman" w:cs="Times New Roman"/>
          <w:b/>
          <w:lang w:eastAsia="en-US"/>
        </w:rPr>
        <w:t>1.6.</w:t>
      </w:r>
      <w:r w:rsidRPr="0042659E">
        <w:rPr>
          <w:rFonts w:ascii="Times New Roman" w:eastAsia="Calibri" w:hAnsi="Times New Roman" w:cs="Times New Roman"/>
          <w:lang w:eastAsia="en-US"/>
        </w:rPr>
        <w:t xml:space="preserve"> КУПУВАЧЪТ внася в полза на ТП ДГС </w:t>
      </w:r>
      <w:r w:rsidR="00AE3259">
        <w:rPr>
          <w:rFonts w:ascii="Times New Roman" w:eastAsia="Calibri" w:hAnsi="Times New Roman" w:cs="Times New Roman"/>
          <w:lang w:eastAsia="en-US"/>
        </w:rPr>
        <w:t>"Монтана</w:t>
      </w:r>
      <w:r w:rsidR="002A7791">
        <w:rPr>
          <w:rFonts w:ascii="Times New Roman" w:eastAsia="Calibri" w:hAnsi="Times New Roman" w:cs="Times New Roman"/>
          <w:lang w:eastAsia="en-US"/>
        </w:rPr>
        <w:t>"</w:t>
      </w:r>
      <w:r w:rsidRPr="0042659E">
        <w:rPr>
          <w:rFonts w:ascii="Times New Roman" w:eastAsia="Calibri" w:hAnsi="Times New Roman" w:cs="Times New Roman"/>
          <w:lang w:eastAsia="en-US"/>
        </w:rPr>
        <w:t xml:space="preserve">гаранция за изпълнение в размер на </w:t>
      </w:r>
      <w:r w:rsidR="00F70438" w:rsidRPr="00F70438">
        <w:rPr>
          <w:rFonts w:ascii="Times New Roman" w:eastAsia="Calibri" w:hAnsi="Times New Roman" w:cs="Times New Roman"/>
          <w:b/>
          <w:lang w:eastAsia="en-US"/>
        </w:rPr>
        <w:t>10</w:t>
      </w:r>
      <w:r w:rsidRPr="0042659E">
        <w:rPr>
          <w:rFonts w:ascii="Times New Roman" w:eastAsia="Calibri" w:hAnsi="Times New Roman" w:cs="Times New Roman"/>
          <w:b/>
          <w:lang w:eastAsia="en-US"/>
        </w:rPr>
        <w:t xml:space="preserve"> %</w:t>
      </w:r>
      <w:r w:rsidRPr="0042659E">
        <w:rPr>
          <w:rFonts w:ascii="Times New Roman" w:eastAsia="Calibri" w:hAnsi="Times New Roman" w:cs="Times New Roman"/>
          <w:color w:val="FF0000"/>
          <w:lang w:eastAsia="en-US"/>
        </w:rPr>
        <w:t xml:space="preserve"> </w:t>
      </w:r>
      <w:r w:rsidRPr="0042659E">
        <w:rPr>
          <w:rFonts w:ascii="Times New Roman" w:eastAsia="Calibri" w:hAnsi="Times New Roman" w:cs="Times New Roman"/>
          <w:lang w:eastAsia="en-US"/>
        </w:rPr>
        <w:t xml:space="preserve">от стойността посочена в т. 2.1 от настоящия договор или сума от ……………..лв. </w:t>
      </w:r>
      <w:r w:rsidRPr="007C2945">
        <w:rPr>
          <w:rFonts w:ascii="Times New Roman" w:eastAsia="Calibri" w:hAnsi="Times New Roman" w:cs="Times New Roman"/>
          <w:lang w:eastAsia="en-US"/>
        </w:rPr>
        <w:t xml:space="preserve">(……………………………………...). </w:t>
      </w:r>
      <w:r w:rsidR="00811392">
        <w:rPr>
          <w:rFonts w:ascii="Times New Roman" w:eastAsia="Calibri" w:hAnsi="Times New Roman" w:cs="Times New Roman"/>
          <w:lang w:eastAsia="en-US"/>
        </w:rPr>
        <w:t>Гаранцията за участие се трансформира в гаранция за изпълнение и разликата се довнася преди сключването на договора</w:t>
      </w:r>
      <w:r w:rsidRPr="007C2945">
        <w:rPr>
          <w:rFonts w:ascii="Times New Roman" w:eastAsia="Calibri" w:hAnsi="Times New Roman" w:cs="Times New Roman"/>
          <w:lang w:eastAsia="en-US"/>
        </w:rPr>
        <w:t xml:space="preserve"> по следната банкова сметка</w:t>
      </w:r>
      <w:r w:rsidRPr="007C2945">
        <w:rPr>
          <w:rFonts w:ascii="Times New Roman" w:eastAsia="Calibri" w:hAnsi="Times New Roman" w:cs="Times New Roman"/>
          <w:lang w:val="ru-RU" w:eastAsia="en-US"/>
        </w:rPr>
        <w:t>:</w:t>
      </w:r>
      <w:r w:rsidR="00630ED0">
        <w:rPr>
          <w:rFonts w:ascii="Times New Roman" w:hAnsi="Times New Roman"/>
          <w:bCs/>
          <w:i/>
          <w:iCs/>
        </w:rPr>
        <w:t xml:space="preserve"> </w:t>
      </w:r>
      <w:r w:rsidR="00AE3259">
        <w:rPr>
          <w:rFonts w:ascii="Times New Roman" w:hAnsi="Times New Roman"/>
          <w:b/>
          <w:bCs/>
          <w:iCs/>
        </w:rPr>
        <w:t>ТП ДГС „Монтана</w:t>
      </w:r>
      <w:r w:rsidR="007B289E" w:rsidRPr="007B289E">
        <w:rPr>
          <w:rFonts w:ascii="Times New Roman" w:hAnsi="Times New Roman"/>
          <w:b/>
          <w:bCs/>
          <w:iCs/>
        </w:rPr>
        <w:t>“</w:t>
      </w:r>
      <w:r w:rsidR="007B289E">
        <w:rPr>
          <w:rFonts w:ascii="Times New Roman" w:hAnsi="Times New Roman"/>
          <w:bCs/>
          <w:iCs/>
        </w:rPr>
        <w:t xml:space="preserve">; </w:t>
      </w:r>
      <w:r w:rsidR="00AE3259" w:rsidRPr="00AE3259">
        <w:rPr>
          <w:rFonts w:ascii="Times New Roman" w:eastAsia="Times New Roman" w:hAnsi="Times New Roman" w:cs="Times New Roman"/>
          <w:b/>
        </w:rPr>
        <w:t>IBAN:BG44CECB979010E7672900; BIC CECBBGSF, при „ЦКБ” АД –клон Монтана, гр. Монтана</w:t>
      </w:r>
      <w:r w:rsidR="007B289E" w:rsidRPr="00AE3259">
        <w:rPr>
          <w:rFonts w:ascii="Times New Roman" w:eastAsia="Times New Roman" w:hAnsi="Times New Roman" w:cs="Times New Roman"/>
          <w:b/>
          <w:bCs/>
        </w:rPr>
        <w:tab/>
      </w:r>
      <w:r w:rsidR="007B289E" w:rsidRPr="00F47091">
        <w:rPr>
          <w:rFonts w:ascii="Times New Roman" w:eastAsia="Times New Roman" w:hAnsi="Times New Roman" w:cs="Times New Roman"/>
          <w:b/>
          <w:bCs/>
        </w:rPr>
        <w:tab/>
      </w:r>
      <w:r w:rsidR="00630ED0">
        <w:rPr>
          <w:rFonts w:ascii="Times New Roman" w:hAnsi="Times New Roman"/>
          <w:bCs/>
          <w:iCs/>
        </w:rPr>
        <w:tab/>
      </w:r>
      <w:r w:rsidR="00630ED0">
        <w:rPr>
          <w:rFonts w:ascii="Times New Roman" w:hAnsi="Times New Roman"/>
          <w:bCs/>
          <w:iCs/>
        </w:rPr>
        <w:tab/>
      </w:r>
    </w:p>
    <w:p w:rsidR="000C2482" w:rsidRPr="00630ED0" w:rsidRDefault="000C2482" w:rsidP="00630ED0">
      <w:pPr>
        <w:spacing w:after="200" w:line="276" w:lineRule="auto"/>
        <w:ind w:firstLine="284"/>
        <w:jc w:val="both"/>
        <w:rPr>
          <w:rFonts w:ascii="Times New Roman" w:hAnsi="Times New Roman"/>
          <w:bCs/>
          <w:iCs/>
        </w:rPr>
      </w:pPr>
      <w:r w:rsidRPr="0042659E">
        <w:rPr>
          <w:rFonts w:ascii="Times New Roman" w:eastAsia="Calibri"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0C2482" w:rsidRPr="0042659E" w:rsidRDefault="000C2482" w:rsidP="00303281">
      <w:pPr>
        <w:ind w:firstLine="720"/>
        <w:jc w:val="both"/>
        <w:rPr>
          <w:rFonts w:ascii="Times New Roman" w:eastAsia="Calibri" w:hAnsi="Times New Roman" w:cs="Times New Roman"/>
          <w:b/>
          <w:lang w:eastAsia="en-US"/>
        </w:rPr>
      </w:pPr>
      <w:r w:rsidRPr="0042659E">
        <w:rPr>
          <w:rFonts w:ascii="Times New Roman" w:eastAsia="Calibri" w:hAnsi="Times New Roman" w:cs="Times New Roman"/>
          <w:b/>
          <w:lang w:eastAsia="en-US"/>
        </w:rPr>
        <w:t xml:space="preserve">II. </w:t>
      </w:r>
      <w:r w:rsidRPr="0042659E">
        <w:rPr>
          <w:rFonts w:ascii="Times New Roman" w:eastAsia="Calibri" w:hAnsi="Times New Roman" w:cs="Times New Roman"/>
          <w:b/>
          <w:u w:val="single"/>
          <w:lang w:eastAsia="en-US"/>
        </w:rPr>
        <w:t>ЦЕНА И НАЧИН НА ПЛАЩАНЕ.</w:t>
      </w:r>
    </w:p>
    <w:p w:rsidR="000C2482" w:rsidRPr="0042659E" w:rsidRDefault="000C2482" w:rsidP="0056059F">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2.1.</w:t>
      </w:r>
      <w:r w:rsidRPr="0042659E">
        <w:rPr>
          <w:rFonts w:ascii="Times New Roman" w:eastAsia="Calibri" w:hAnsi="Times New Roman" w:cs="Times New Roman"/>
          <w:lang w:eastAsia="en-US"/>
        </w:rPr>
        <w:t xml:space="preserve"> Цената, която КУПУВАЧЪТ следва да заплати общо за прогнозното количество доб</w:t>
      </w:r>
      <w:r w:rsidR="00572E12">
        <w:rPr>
          <w:rFonts w:ascii="Times New Roman" w:eastAsia="Calibri" w:hAnsi="Times New Roman" w:cs="Times New Roman"/>
          <w:lang w:eastAsia="en-US"/>
        </w:rPr>
        <w:t>ита дървесина от обекта е: ……………лв.(</w:t>
      </w:r>
      <w:r w:rsidRPr="0042659E">
        <w:rPr>
          <w:rFonts w:ascii="Times New Roman" w:eastAsia="Calibri" w:hAnsi="Times New Roman" w:cs="Times New Roman"/>
          <w:lang w:eastAsia="en-US"/>
        </w:rPr>
        <w:t>……………………….), без ДДС, за общо прогнозно количество от</w:t>
      </w:r>
      <w:r w:rsidR="00A910B9" w:rsidRPr="0042659E">
        <w:rPr>
          <w:rFonts w:ascii="Times New Roman" w:eastAsia="Calibri" w:hAnsi="Times New Roman" w:cs="Times New Roman"/>
          <w:lang w:eastAsia="en-US"/>
        </w:rPr>
        <w:t xml:space="preserve"> </w:t>
      </w:r>
      <w:r w:rsidR="00AE3259">
        <w:rPr>
          <w:rFonts w:ascii="Times New Roman" w:eastAsia="Calibri" w:hAnsi="Times New Roman" w:cs="Times New Roman"/>
          <w:lang w:eastAsia="en-US"/>
        </w:rPr>
        <w:t>160</w:t>
      </w:r>
      <w:r w:rsidR="0056059F">
        <w:rPr>
          <w:rFonts w:ascii="Times New Roman" w:eastAsia="Calibri" w:hAnsi="Times New Roman" w:cs="Times New Roman"/>
          <w:lang w:eastAsia="en-US"/>
        </w:rPr>
        <w:t xml:space="preserve"> </w:t>
      </w:r>
      <w:r w:rsidRPr="0042659E">
        <w:rPr>
          <w:rFonts w:ascii="Times New Roman" w:eastAsia="Calibri" w:hAnsi="Times New Roman" w:cs="Times New Roman"/>
          <w:b/>
          <w:lang w:eastAsia="en-US"/>
        </w:rPr>
        <w:t>пл. куб. м</w:t>
      </w:r>
      <w:r w:rsidRPr="0042659E">
        <w:rPr>
          <w:rFonts w:ascii="Times New Roman" w:eastAsia="Calibri" w:hAnsi="Times New Roman" w:cs="Times New Roman"/>
          <w:lang w:eastAsia="en-US"/>
        </w:rPr>
        <w:t>.</w:t>
      </w:r>
    </w:p>
    <w:p w:rsidR="000C2482" w:rsidRPr="0042659E" w:rsidRDefault="000C2482" w:rsidP="00303281">
      <w:pPr>
        <w:ind w:firstLine="284"/>
        <w:jc w:val="both"/>
        <w:rPr>
          <w:rFonts w:ascii="Times New Roman" w:eastAsia="Times New Roman" w:hAnsi="Times New Roman" w:cs="Times New Roman"/>
        </w:rPr>
      </w:pPr>
      <w:r w:rsidRPr="0042659E">
        <w:rPr>
          <w:rFonts w:ascii="Times New Roman" w:eastAsia="Times New Roman" w:hAnsi="Times New Roman" w:cs="Times New Roman"/>
          <w:b/>
        </w:rPr>
        <w:t>2.2.</w:t>
      </w:r>
      <w:r w:rsidRPr="0042659E">
        <w:rPr>
          <w:rFonts w:ascii="Times New Roman" w:eastAsia="Times New Roman" w:hAnsi="Times New Roman" w:cs="Times New Roman"/>
        </w:rPr>
        <w:t xml:space="preserve"> Плащанията по договора се извършват, както следва:</w:t>
      </w:r>
    </w:p>
    <w:p w:rsidR="001D12EF" w:rsidRPr="001D12EF" w:rsidRDefault="008C2A18" w:rsidP="001D12EF">
      <w:pPr>
        <w:jc w:val="both"/>
        <w:rPr>
          <w:rFonts w:ascii="Times New Roman" w:hAnsi="Times New Roman" w:cs="Times New Roman"/>
        </w:rPr>
      </w:pPr>
      <w:r w:rsidRPr="0042659E">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2.2.1.</w:t>
      </w:r>
      <w:r w:rsidRPr="0042659E">
        <w:rPr>
          <w:rFonts w:ascii="Times New Roman" w:eastAsia="Calibri" w:hAnsi="Times New Roman" w:cs="Times New Roman"/>
          <w:lang w:eastAsia="en-US"/>
        </w:rPr>
        <w:t xml:space="preserve"> К</w:t>
      </w:r>
      <w:r w:rsidR="000C2482" w:rsidRPr="0042659E">
        <w:rPr>
          <w:rFonts w:ascii="Times New Roman" w:eastAsia="Calibri" w:hAnsi="Times New Roman" w:cs="Times New Roman"/>
          <w:lang w:eastAsia="en-US"/>
        </w:rPr>
        <w:t>УПУВАЧ</w:t>
      </w:r>
      <w:r w:rsidR="00A45735" w:rsidRPr="0042659E">
        <w:rPr>
          <w:rFonts w:ascii="Times New Roman" w:eastAsia="Calibri" w:hAnsi="Times New Roman" w:cs="Times New Roman"/>
          <w:lang w:eastAsia="en-US"/>
        </w:rPr>
        <w:t>ЪТ</w:t>
      </w:r>
      <w:r w:rsidR="000C2482" w:rsidRPr="0042659E">
        <w:rPr>
          <w:rFonts w:ascii="Times New Roman" w:eastAsia="Calibri" w:hAnsi="Times New Roman" w:cs="Times New Roman"/>
          <w:lang w:eastAsia="en-US"/>
        </w:rPr>
        <w:t xml:space="preserve"> заплаща </w:t>
      </w:r>
      <w:r w:rsidR="000C2482" w:rsidRPr="0042659E">
        <w:rPr>
          <w:rFonts w:ascii="Times New Roman" w:eastAsia="Calibri" w:hAnsi="Times New Roman" w:cs="Times New Roman"/>
          <w:b/>
          <w:bCs/>
          <w:lang w:eastAsia="en-US"/>
        </w:rPr>
        <w:t xml:space="preserve">авансово </w:t>
      </w:r>
      <w:r w:rsidR="000C2482" w:rsidRPr="0042659E">
        <w:rPr>
          <w:rFonts w:ascii="Times New Roman" w:eastAsia="Calibri" w:hAnsi="Times New Roman" w:cs="Times New Roman"/>
          <w:b/>
          <w:bCs/>
          <w:lang w:val="ru-RU" w:eastAsia="en-US"/>
        </w:rPr>
        <w:t xml:space="preserve">20 </w:t>
      </w:r>
      <w:r w:rsidR="000C2482" w:rsidRPr="0042659E">
        <w:rPr>
          <w:rFonts w:ascii="Times New Roman" w:eastAsia="Calibri" w:hAnsi="Times New Roman" w:cs="Times New Roman"/>
          <w:b/>
          <w:bCs/>
          <w:lang w:eastAsia="en-US"/>
        </w:rPr>
        <w:t>% (двадесет процента)</w:t>
      </w:r>
      <w:r w:rsidR="000C2482" w:rsidRPr="0042659E">
        <w:rPr>
          <w:rFonts w:ascii="Times New Roman" w:eastAsia="Calibri" w:hAnsi="Times New Roman" w:cs="Times New Roman"/>
          <w:lang w:eastAsia="en-US"/>
        </w:rPr>
        <w:t xml:space="preserve"> от посочената в т. 2.1. от настоящия договор цена</w:t>
      </w:r>
      <w:r w:rsidRPr="0042659E">
        <w:rPr>
          <w:rFonts w:ascii="Times New Roman" w:eastAsia="Calibri" w:hAnsi="Times New Roman" w:cs="Times New Roman"/>
          <w:lang w:eastAsia="en-US"/>
        </w:rPr>
        <w:t xml:space="preserve"> </w:t>
      </w:r>
      <w:r w:rsidRPr="0042659E">
        <w:rPr>
          <w:rFonts w:ascii="Times New Roman" w:hAnsi="Times New Roman" w:cs="Times New Roman"/>
        </w:rPr>
        <w:t xml:space="preserve">най – късно преди издаване на първия превозен билет за транспортиране на </w:t>
      </w:r>
      <w:r w:rsidR="00D21B76" w:rsidRPr="0042659E">
        <w:rPr>
          <w:rFonts w:ascii="Times New Roman" w:hAnsi="Times New Roman" w:cs="Times New Roman"/>
        </w:rPr>
        <w:t>договорираната дървесина</w:t>
      </w:r>
      <w:r w:rsidRPr="0042659E">
        <w:rPr>
          <w:rFonts w:ascii="Times New Roman" w:hAnsi="Times New Roman" w:cs="Times New Roman"/>
        </w:rPr>
        <w:t>.</w:t>
      </w:r>
      <w:r w:rsidR="001D12EF" w:rsidRPr="001D12EF">
        <w:rPr>
          <w:rFonts w:ascii="Times New Roman" w:hAnsi="Times New Roman" w:cs="Times New Roman"/>
        </w:rPr>
        <w:t xml:space="preserve"> След изче</w:t>
      </w:r>
      <w:r w:rsidR="00537069">
        <w:rPr>
          <w:rFonts w:ascii="Times New Roman" w:hAnsi="Times New Roman" w:cs="Times New Roman"/>
        </w:rPr>
        <w:t>рпване на първоначалната вноска</w:t>
      </w:r>
      <w:r w:rsidR="001D12EF"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AA4903" w:rsidRPr="00AA4903" w:rsidRDefault="00AC747C" w:rsidP="00AA4903">
      <w:pPr>
        <w:jc w:val="both"/>
        <w:rPr>
          <w:rFonts w:ascii="Times New Roman" w:eastAsia="Times New Roman" w:hAnsi="Times New Roman" w:cs="Times New Roman"/>
          <w:lang w:val="ru-RU"/>
        </w:rPr>
      </w:pPr>
      <w:r>
        <w:rPr>
          <w:rFonts w:ascii="Times New Roman" w:eastAsia="Calibri" w:hAnsi="Times New Roman" w:cs="Times New Roman"/>
          <w:b/>
          <w:lang w:eastAsia="en-US"/>
        </w:rPr>
        <w:t xml:space="preserve">   </w:t>
      </w:r>
      <w:r w:rsidR="000C2482" w:rsidRPr="0042659E">
        <w:rPr>
          <w:rFonts w:ascii="Times New Roman" w:eastAsia="Calibri" w:hAnsi="Times New Roman" w:cs="Times New Roman"/>
          <w:b/>
          <w:lang w:eastAsia="en-US"/>
        </w:rPr>
        <w:t>2.2.2.</w:t>
      </w:r>
      <w:r w:rsidR="000C2482" w:rsidRPr="0042659E">
        <w:rPr>
          <w:rFonts w:ascii="Times New Roman" w:eastAsia="Calibri" w:hAnsi="Times New Roman" w:cs="Times New Roman"/>
          <w:lang w:eastAsia="en-US"/>
        </w:rPr>
        <w:t xml:space="preserve"> </w:t>
      </w:r>
      <w:r w:rsidR="00AA4903" w:rsidRPr="00AA4903">
        <w:rPr>
          <w:rFonts w:ascii="Times New Roman" w:eastAsia="Times New Roman" w:hAnsi="Times New Roman" w:cs="Times New Roman"/>
          <w:lang w:val="ru-RU"/>
        </w:rPr>
        <w:t xml:space="preserve">След изчерпване на първоначално внесената авансова вноска купувачът прави нови вноски на база </w:t>
      </w:r>
      <w:r w:rsidR="00551843">
        <w:rPr>
          <w:rFonts w:ascii="Times New Roman" w:eastAsia="Times New Roman" w:hAnsi="Times New Roman" w:cs="Times New Roman"/>
          <w:lang w:val="ru-RU"/>
        </w:rPr>
        <w:t>пред</w:t>
      </w:r>
      <w:bookmarkStart w:id="0" w:name="_GoBack"/>
      <w:bookmarkEnd w:id="0"/>
      <w:r w:rsidR="00551843">
        <w:rPr>
          <w:rFonts w:ascii="Times New Roman" w:eastAsia="Times New Roman" w:hAnsi="Times New Roman" w:cs="Times New Roman"/>
          <w:lang w:val="ru-RU"/>
        </w:rPr>
        <w:t xml:space="preserve">авателно-приемателните </w:t>
      </w:r>
      <w:r w:rsidR="00AA4903" w:rsidRPr="00AA4903">
        <w:rPr>
          <w:rFonts w:ascii="Times New Roman" w:eastAsia="Times New Roman" w:hAnsi="Times New Roman" w:cs="Times New Roman"/>
          <w:lang w:val="ru-RU"/>
        </w:rPr>
        <w:t>протоколи</w:t>
      </w:r>
      <w:r w:rsidR="00551843">
        <w:rPr>
          <w:rFonts w:ascii="Times New Roman" w:eastAsia="Times New Roman" w:hAnsi="Times New Roman" w:cs="Times New Roman"/>
          <w:lang w:val="ru-RU"/>
        </w:rPr>
        <w:t xml:space="preserve"> за добитата</w:t>
      </w:r>
      <w:r w:rsidR="00AA4903" w:rsidRPr="00AA4903">
        <w:rPr>
          <w:rFonts w:ascii="Times New Roman" w:eastAsia="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0C2482" w:rsidRPr="0042659E" w:rsidRDefault="000C2482" w:rsidP="00630ED0">
      <w:pPr>
        <w:spacing w:after="200" w:line="276" w:lineRule="auto"/>
        <w:ind w:firstLine="284"/>
        <w:jc w:val="both"/>
        <w:rPr>
          <w:rFonts w:ascii="Times New Roman" w:eastAsia="Calibri" w:hAnsi="Times New Roman" w:cs="Times New Roman"/>
          <w:lang w:eastAsia="en-US"/>
        </w:rPr>
      </w:pPr>
      <w:r w:rsidRPr="0042659E">
        <w:rPr>
          <w:rFonts w:ascii="Times New Roman" w:eastAsia="Times New Roman" w:hAnsi="Times New Roman" w:cs="Times New Roman"/>
          <w:b/>
        </w:rPr>
        <w:t>2.2.3.</w:t>
      </w:r>
      <w:r w:rsidRPr="0042659E">
        <w:rPr>
          <w:rFonts w:ascii="Times New Roman" w:eastAsia="Times New Roman" w:hAnsi="Times New Roman" w:cs="Times New Roman"/>
        </w:rPr>
        <w:t xml:space="preserve"> </w:t>
      </w:r>
      <w:r w:rsidR="009B7730" w:rsidRPr="009B7730">
        <w:rPr>
          <w:rFonts w:ascii="Times New Roman" w:eastAsia="Times New Roman" w:hAnsi="Times New Roman" w:cs="Times New Roman"/>
        </w:rPr>
        <w:t xml:space="preserve">Плащането на цената се извършва по банкова сметка </w:t>
      </w:r>
      <w:r w:rsidR="009B7730" w:rsidRPr="007C2945">
        <w:rPr>
          <w:rFonts w:ascii="Times New Roman" w:eastAsia="Times New Roman" w:hAnsi="Times New Roman" w:cs="Times New Roman"/>
        </w:rPr>
        <w:t xml:space="preserve">на </w:t>
      </w:r>
      <w:r w:rsidRPr="0056059F">
        <w:rPr>
          <w:rFonts w:ascii="Times New Roman" w:eastAsia="Calibri" w:hAnsi="Times New Roman" w:cs="Times New Roman"/>
          <w:b/>
          <w:lang w:eastAsia="en-US"/>
        </w:rPr>
        <w:t xml:space="preserve"> ТП ДГС</w:t>
      </w:r>
      <w:r w:rsidR="00A775C1">
        <w:rPr>
          <w:rFonts w:ascii="Times New Roman" w:eastAsia="Calibri" w:hAnsi="Times New Roman" w:cs="Times New Roman"/>
          <w:b/>
          <w:lang w:eastAsia="en-US"/>
        </w:rPr>
        <w:t>"Монтана</w:t>
      </w:r>
      <w:r w:rsidR="00AC1BCD">
        <w:rPr>
          <w:rFonts w:ascii="Times New Roman" w:eastAsia="Calibri" w:hAnsi="Times New Roman" w:cs="Times New Roman"/>
          <w:b/>
          <w:lang w:eastAsia="en-US"/>
        </w:rPr>
        <w:t>"</w:t>
      </w:r>
      <w:r w:rsidRPr="0056059F">
        <w:rPr>
          <w:rFonts w:ascii="Times New Roman" w:eastAsia="Calibri" w:hAnsi="Times New Roman" w:cs="Times New Roman"/>
          <w:lang w:eastAsia="en-US"/>
        </w:rPr>
        <w:t xml:space="preserve"> </w:t>
      </w:r>
      <w:r w:rsidR="00630ED0">
        <w:rPr>
          <w:rFonts w:ascii="Times New Roman" w:hAnsi="Times New Roman"/>
          <w:bCs/>
          <w:iCs/>
        </w:rPr>
        <w:t xml:space="preserve"> </w:t>
      </w:r>
      <w:r w:rsidR="00A775C1" w:rsidRPr="00AE3259">
        <w:rPr>
          <w:rFonts w:ascii="Times New Roman" w:eastAsia="Times New Roman" w:hAnsi="Times New Roman" w:cs="Times New Roman"/>
          <w:b/>
        </w:rPr>
        <w:t>IBAN:BG44CECB979010E7672900; BIC CECBBGSF, при „ЦКБ” АД –клон Монтана, гр. Монтана</w:t>
      </w:r>
      <w:r w:rsidR="00A775C1">
        <w:rPr>
          <w:rFonts w:ascii="Times New Roman" w:eastAsia="Times New Roman" w:hAnsi="Times New Roman" w:cs="Times New Roman"/>
          <w:b/>
        </w:rPr>
        <w:t>,</w:t>
      </w:r>
      <w:r w:rsidR="0056059F">
        <w:rPr>
          <w:rFonts w:ascii="Times New Roman" w:hAnsi="Times New Roman"/>
          <w:bCs/>
          <w:i/>
          <w:iCs/>
          <w:lang w:eastAsia="en-US"/>
        </w:rPr>
        <w:t xml:space="preserve"> </w:t>
      </w:r>
      <w:r w:rsidRPr="007C2945">
        <w:rPr>
          <w:rFonts w:ascii="Times New Roman" w:eastAsia="Calibri" w:hAnsi="Times New Roman" w:cs="Times New Roman"/>
          <w:lang w:eastAsia="en-US"/>
        </w:rPr>
        <w:t>сумата за добитото количество, посочено в протокола.</w:t>
      </w:r>
    </w:p>
    <w:p w:rsidR="000C2482" w:rsidRPr="0042659E" w:rsidRDefault="000C2482" w:rsidP="00303281">
      <w:pPr>
        <w:ind w:firstLine="284"/>
        <w:jc w:val="both"/>
        <w:rPr>
          <w:rFonts w:ascii="Times New Roman" w:eastAsia="Calibri" w:hAnsi="Times New Roman" w:cs="Times New Roman"/>
          <w:lang w:eastAsia="en-US"/>
        </w:rPr>
      </w:pPr>
      <w:r w:rsidRPr="0042659E">
        <w:rPr>
          <w:rFonts w:ascii="Times New Roman" w:eastAsia="Calibri" w:hAnsi="Times New Roman" w:cs="Times New Roman"/>
          <w:b/>
          <w:lang w:eastAsia="en-US"/>
        </w:rPr>
        <w:t>2.3.</w:t>
      </w:r>
      <w:r w:rsidRPr="0042659E">
        <w:rPr>
          <w:rFonts w:ascii="Times New Roman" w:eastAsia="Calibri" w:hAnsi="Times New Roman" w:cs="Times New Roman"/>
          <w:lang w:eastAsia="en-US"/>
        </w:rPr>
        <w:t xml:space="preserve"> ПРОДАВАЧЪТ издава превозни билети до размера на направените от КУПУВАЧА вноски.</w:t>
      </w:r>
    </w:p>
    <w:p w:rsidR="00E840E4" w:rsidRPr="00E840E4" w:rsidRDefault="00E840E4" w:rsidP="00E840E4">
      <w:pPr>
        <w:ind w:firstLine="180"/>
        <w:jc w:val="both"/>
        <w:rPr>
          <w:rFonts w:ascii="Times New Roman" w:hAnsi="Times New Roman" w:cs="Times New Roman"/>
        </w:rPr>
      </w:pPr>
      <w:r>
        <w:rPr>
          <w:rFonts w:ascii="Times New Roman" w:eastAsia="Calibri" w:hAnsi="Times New Roman" w:cs="Times New Roman"/>
          <w:b/>
          <w:lang w:eastAsia="en-US"/>
        </w:rPr>
        <w:t xml:space="preserve">  </w:t>
      </w:r>
      <w:r w:rsidR="000C2482" w:rsidRPr="00E840E4">
        <w:rPr>
          <w:rFonts w:ascii="Times New Roman" w:eastAsia="Calibri" w:hAnsi="Times New Roman" w:cs="Times New Roman"/>
          <w:b/>
          <w:lang w:eastAsia="en-US"/>
        </w:rPr>
        <w:t>2.4.</w:t>
      </w:r>
      <w:r w:rsidR="000C2482" w:rsidRPr="00E840E4">
        <w:rPr>
          <w:rFonts w:ascii="Times New Roman" w:eastAsia="Calibri"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A77140" w:rsidRDefault="00B54A98" w:rsidP="0074184D">
      <w:pPr>
        <w:ind w:firstLine="284"/>
        <w:jc w:val="both"/>
        <w:rPr>
          <w:rFonts w:ascii="Times New Roman" w:eastAsia="Calibri" w:hAnsi="Times New Roman" w:cs="Times New Roman"/>
          <w:lang w:eastAsia="en-US"/>
        </w:rPr>
      </w:pPr>
      <w:r>
        <w:rPr>
          <w:rFonts w:ascii="Times New Roman" w:eastAsia="Calibri" w:hAnsi="Times New Roman" w:cs="Times New Roman"/>
          <w:b/>
          <w:lang w:eastAsia="en-US"/>
        </w:rPr>
        <w:t>2.5</w:t>
      </w:r>
      <w:r w:rsidR="000C2482" w:rsidRPr="0042659E">
        <w:rPr>
          <w:rFonts w:ascii="Times New Roman" w:eastAsia="Calibri" w:hAnsi="Times New Roman" w:cs="Times New Roman"/>
          <w:b/>
          <w:lang w:eastAsia="en-US"/>
        </w:rPr>
        <w:t>.</w:t>
      </w:r>
      <w:r w:rsidR="000C2482" w:rsidRPr="0042659E">
        <w:rPr>
          <w:rFonts w:ascii="Times New Roman" w:eastAsia="Calibri"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sidR="0074184D">
        <w:rPr>
          <w:rFonts w:ascii="Times New Roman" w:eastAsia="Calibri" w:hAnsi="Times New Roman" w:cs="Times New Roman"/>
          <w:lang w:eastAsia="en-US"/>
        </w:rPr>
        <w:t xml:space="preserve">за </w:t>
      </w:r>
      <w:r w:rsidR="000C2482" w:rsidRPr="0042659E">
        <w:rPr>
          <w:rFonts w:ascii="Times New Roman" w:eastAsia="Calibri" w:hAnsi="Times New Roman" w:cs="Times New Roman"/>
          <w:lang w:eastAsia="en-US"/>
        </w:rPr>
        <w:t xml:space="preserve">извършено </w:t>
      </w:r>
      <w:r w:rsidR="0074184D">
        <w:rPr>
          <w:rFonts w:ascii="Times New Roman" w:eastAsia="Calibri" w:hAnsi="Times New Roman" w:cs="Times New Roman"/>
          <w:lang w:eastAsia="en-US"/>
        </w:rPr>
        <w:t xml:space="preserve">авансово </w:t>
      </w:r>
      <w:r w:rsidR="000C2482" w:rsidRPr="0042659E">
        <w:rPr>
          <w:rFonts w:ascii="Times New Roman" w:eastAsia="Calibri" w:hAnsi="Times New Roman" w:cs="Times New Roman"/>
          <w:lang w:eastAsia="en-US"/>
        </w:rPr>
        <w:t>плащане</w:t>
      </w:r>
    </w:p>
    <w:p w:rsidR="0074184D" w:rsidRDefault="0074184D" w:rsidP="0074184D">
      <w:pPr>
        <w:ind w:firstLine="284"/>
        <w:jc w:val="both"/>
        <w:rPr>
          <w:rFonts w:ascii="Times New Roman" w:eastAsia="Calibri" w:hAnsi="Times New Roman" w:cs="Times New Roman"/>
          <w:lang w:eastAsia="en-US"/>
        </w:rPr>
      </w:pPr>
    </w:p>
    <w:p w:rsidR="00B54A98" w:rsidRPr="00572E12" w:rsidRDefault="00A77140" w:rsidP="00572E12">
      <w:pPr>
        <w:ind w:firstLine="284"/>
        <w:jc w:val="both"/>
        <w:rPr>
          <w:rFonts w:ascii="Times New Roman" w:eastAsia="Times New Roman" w:hAnsi="Times New Roman" w:cs="Times New Roman"/>
          <w:b/>
          <w:bCs/>
          <w:szCs w:val="20"/>
          <w:lang w:eastAsia="en-US"/>
        </w:rPr>
      </w:pPr>
      <w:r>
        <w:rPr>
          <w:rFonts w:ascii="Times New Roman" w:eastAsia="Calibri" w:hAnsi="Times New Roman" w:cs="Times New Roman"/>
          <w:lang w:eastAsia="en-US"/>
        </w:rPr>
        <w:t xml:space="preserve">      </w:t>
      </w:r>
      <w:r w:rsidR="00B54A98" w:rsidRPr="00B54A98">
        <w:rPr>
          <w:rFonts w:ascii="Times New Roman" w:eastAsia="Times New Roman" w:hAnsi="Times New Roman" w:cs="Times New Roman"/>
          <w:b/>
          <w:bCs/>
          <w:szCs w:val="20"/>
          <w:lang w:val="en-US" w:eastAsia="en-US"/>
        </w:rPr>
        <w:t>I</w:t>
      </w:r>
      <w:r w:rsidR="00B54A98" w:rsidRPr="002B1079">
        <w:rPr>
          <w:rFonts w:ascii="Times New Roman" w:eastAsia="Times New Roman" w:hAnsi="Times New Roman" w:cs="Times New Roman"/>
          <w:b/>
          <w:bCs/>
          <w:szCs w:val="20"/>
          <w:lang w:eastAsia="en-US"/>
        </w:rPr>
        <w:t>ІІ.</w:t>
      </w:r>
      <w:r w:rsidR="00B54A98" w:rsidRPr="00B54A98">
        <w:rPr>
          <w:rFonts w:ascii="Times New Roman" w:eastAsia="Times New Roman" w:hAnsi="Times New Roman" w:cs="Times New Roman"/>
          <w:b/>
          <w:bCs/>
          <w:szCs w:val="20"/>
          <w:lang w:eastAsia="en-US"/>
        </w:rPr>
        <w:t xml:space="preserve"> </w:t>
      </w:r>
      <w:r w:rsidR="00B54A98" w:rsidRPr="002B1079">
        <w:rPr>
          <w:rFonts w:ascii="Times New Roman" w:eastAsia="Times New Roman" w:hAnsi="Times New Roman" w:cs="Times New Roman"/>
          <w:b/>
          <w:bCs/>
          <w:szCs w:val="20"/>
          <w:lang w:eastAsia="en-US"/>
        </w:rPr>
        <w:t xml:space="preserve">ПРАВА И ЗАДЪЛЖЕНИЯ НА </w:t>
      </w:r>
      <w:r w:rsidR="00B54A98" w:rsidRPr="00B54A98">
        <w:rPr>
          <w:rFonts w:ascii="Times New Roman" w:eastAsia="Times New Roman" w:hAnsi="Times New Roman" w:cs="Times New Roman"/>
          <w:b/>
          <w:bCs/>
          <w:szCs w:val="20"/>
          <w:lang w:eastAsia="en-US"/>
        </w:rPr>
        <w:t>ПРОДАВАЧА</w:t>
      </w:r>
    </w:p>
    <w:p w:rsidR="00B54A98" w:rsidRPr="00B54A98" w:rsidRDefault="00B54A98" w:rsidP="00B54A98">
      <w:pPr>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 xml:space="preserve">3.1. Продавачът има право да: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lastRenderedPageBreak/>
        <w:t>3.1.1.</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eastAsia="Times New Roman" w:hAnsi="Times New Roman" w:cs="Times New Roman"/>
          <w:caps/>
          <w:lang w:val="ru-RU" w:eastAsia="en-US"/>
        </w:rPr>
        <w:t>КУПУВАЧА</w:t>
      </w:r>
      <w:r w:rsidRPr="00B54A98">
        <w:rPr>
          <w:rFonts w:ascii="Times New Roman" w:eastAsia="Times New Roman" w:hAnsi="Times New Roman" w:cs="Times New Roman"/>
          <w:lang w:val="ru-RU" w:eastAsia="en-US"/>
        </w:rPr>
        <w:t xml:space="preserve"> при констатирани пропуски по изпълнение на възложената работа в писмена форма.</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3.1.2. </w:t>
      </w:r>
      <w:r w:rsidRPr="00B54A98">
        <w:rPr>
          <w:rFonts w:ascii="Times New Roman" w:eastAsia="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3.1.2.1.</w:t>
      </w:r>
      <w:r w:rsidRPr="00B54A98">
        <w:rPr>
          <w:rFonts w:ascii="Times New Roman" w:eastAsia="Times New Roman" w:hAnsi="Times New Roman" w:cs="Times New Roman"/>
          <w:lang w:val="ru-RU" w:eastAsia="en-US"/>
        </w:rPr>
        <w:t>Нарушения на Закона за горите (ЗГ) или свързаните с него подзаконови нормативни актове;</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3.1.2.2.</w:t>
      </w:r>
      <w:r w:rsidRPr="00B54A98">
        <w:rPr>
          <w:rFonts w:ascii="Times New Roman" w:eastAsia="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3.2.3.</w:t>
      </w:r>
      <w:r w:rsidRPr="00B54A98">
        <w:rPr>
          <w:rFonts w:ascii="Times New Roman" w:eastAsia="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3.1.2.4.</w:t>
      </w:r>
      <w:r w:rsidRPr="00B54A98">
        <w:rPr>
          <w:rFonts w:ascii="Times New Roman" w:eastAsia="Times New Roman" w:hAnsi="Times New Roman" w:cs="Times New Roman"/>
          <w:lang w:val="ru-RU" w:eastAsia="en-US"/>
        </w:rPr>
        <w:t>Неспазване на противопожарните и др. изисквания;</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3.1.2.5.</w:t>
      </w:r>
      <w:r w:rsidRPr="00B54A98">
        <w:rPr>
          <w:rFonts w:ascii="Times New Roman" w:eastAsia="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3.1.3. </w:t>
      </w:r>
      <w:r w:rsidRPr="00B54A98">
        <w:rPr>
          <w:rFonts w:ascii="Times New Roman" w:eastAsia="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3.1.4. </w:t>
      </w:r>
      <w:r w:rsidRPr="00B54A98">
        <w:rPr>
          <w:rFonts w:ascii="Times New Roman" w:eastAsia="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3.1.5.</w:t>
      </w:r>
      <w:r w:rsidRPr="00B54A98">
        <w:rPr>
          <w:rFonts w:ascii="Times New Roman" w:eastAsia="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3.1.6. </w:t>
      </w:r>
      <w:r w:rsidRPr="00B54A98">
        <w:rPr>
          <w:rFonts w:ascii="Times New Roman" w:eastAsia="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B54A98" w:rsidRPr="00B54A98" w:rsidRDefault="00B54A98" w:rsidP="00B54A98">
      <w:pPr>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3.1.7. П</w:t>
      </w:r>
      <w:r w:rsidRPr="00B54A98">
        <w:rPr>
          <w:rFonts w:ascii="Times New Roman" w:eastAsia="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B54A98">
      <w:pPr>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3.2. Продавачът е длъжен да:</w:t>
      </w:r>
    </w:p>
    <w:p w:rsidR="00B54A98" w:rsidRPr="002B1079" w:rsidRDefault="00B54A98" w:rsidP="00B54A98">
      <w:pPr>
        <w:jc w:val="both"/>
        <w:rPr>
          <w:rFonts w:ascii="Times New Roman" w:eastAsia="Calibri" w:hAnsi="Times New Roman" w:cs="Times New Roman"/>
          <w:lang w:val="ru-RU"/>
        </w:rPr>
      </w:pPr>
      <w:r w:rsidRPr="002B1079">
        <w:rPr>
          <w:rFonts w:ascii="Times New Roman" w:eastAsia="Times New Roman" w:hAnsi="Times New Roman" w:cs="Times New Roman"/>
          <w:lang w:eastAsia="en-US"/>
        </w:rPr>
        <w:t xml:space="preserve">3.2.1 </w:t>
      </w:r>
      <w:r w:rsidRPr="00B54A98">
        <w:rPr>
          <w:rFonts w:ascii="Times New Roman" w:eastAsia="Times New Roman" w:hAnsi="Times New Roman" w:cs="Times New Roman"/>
          <w:lang w:val="ru-RU" w:eastAsia="en-US"/>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Pr="00B54A98">
        <w:rPr>
          <w:rFonts w:ascii="Times New Roman" w:eastAsia="Times New Roman" w:hAnsi="Times New Roman" w:cs="Times New Roman"/>
          <w:lang w:val="en-GB" w:eastAsia="en-US"/>
        </w:rPr>
        <w:t>T</w:t>
      </w:r>
      <w:r w:rsidRPr="00B54A98">
        <w:rPr>
          <w:rFonts w:ascii="Times New Roman" w:eastAsia="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3.2.2. </w:t>
      </w:r>
      <w:r w:rsidRPr="00B54A98">
        <w:rPr>
          <w:rFonts w:ascii="Times New Roman" w:eastAsia="Times New Roman" w:hAnsi="Times New Roman" w:cs="Times New Roman"/>
          <w:lang w:val="ru-RU" w:eastAsia="en-US"/>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eastAsia="Times New Roman" w:hAnsi="Times New Roman" w:cs="Times New Roman"/>
          <w:lang w:val="en-GB" w:eastAsia="en-US"/>
        </w:rPr>
        <w:t> </w:t>
      </w:r>
      <w:r w:rsidRPr="002B1079">
        <w:rPr>
          <w:rFonts w:ascii="Times New Roman" w:eastAsia="Times New Roman" w:hAnsi="Times New Roman" w:cs="Times New Roman"/>
          <w:lang w:val="ru-RU" w:eastAsia="en-US"/>
        </w:rPr>
        <w:t>3.2.</w:t>
      </w:r>
      <w:r w:rsidRPr="00B54A98">
        <w:rPr>
          <w:rFonts w:ascii="Times New Roman" w:eastAsia="Times New Roman" w:hAnsi="Times New Roman" w:cs="Times New Roman"/>
          <w:lang w:val="ru-RU" w:eastAsia="en-US"/>
        </w:rPr>
        <w:t>1.</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B54A98" w:rsidRPr="00B54A98" w:rsidRDefault="00B54A98" w:rsidP="00B54A98">
      <w:pPr>
        <w:jc w:val="both"/>
        <w:rPr>
          <w:rFonts w:ascii="Times New Roman" w:eastAsia="Calibri" w:hAnsi="Times New Roman" w:cs="Times New Roman"/>
        </w:rPr>
      </w:pPr>
      <w:r w:rsidRPr="002B1079">
        <w:rPr>
          <w:rFonts w:ascii="Times New Roman" w:eastAsia="Times New Roman" w:hAnsi="Times New Roman" w:cs="Times New Roman"/>
          <w:lang w:val="ru-RU" w:eastAsia="en-US"/>
        </w:rPr>
        <w:t xml:space="preserve">3.2.4. </w:t>
      </w:r>
      <w:r w:rsidRPr="00B54A98">
        <w:rPr>
          <w:rFonts w:ascii="Times New Roman" w:eastAsia="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lastRenderedPageBreak/>
        <w:t xml:space="preserve">3.2.5. </w:t>
      </w:r>
      <w:r w:rsidRPr="00B54A98">
        <w:rPr>
          <w:rFonts w:ascii="Times New Roman" w:eastAsia="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3.2.6. </w:t>
      </w:r>
      <w:r w:rsidRPr="00B54A98">
        <w:rPr>
          <w:rFonts w:ascii="Times New Roman" w:eastAsia="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3.2.7. </w:t>
      </w:r>
      <w:r w:rsidRPr="00B54A98">
        <w:rPr>
          <w:rFonts w:ascii="Times New Roman" w:eastAsia="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eastAsia="Times New Roman" w:hAnsi="Times New Roman" w:cs="Times New Roman"/>
          <w:lang w:eastAsia="en-US"/>
        </w:rPr>
        <w:t>6</w:t>
      </w:r>
      <w:r w:rsidRPr="00B54A98">
        <w:rPr>
          <w:rFonts w:ascii="Times New Roman" w:eastAsia="Times New Roman" w:hAnsi="Times New Roman" w:cs="Times New Roman"/>
          <w:lang w:val="ru-RU" w:eastAsia="en-US"/>
        </w:rPr>
        <w:t xml:space="preserve"> до размера на внесените авансови вноски.</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 xml:space="preserve"> </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3.2.8. </w:t>
      </w:r>
      <w:r w:rsidRPr="00B54A98">
        <w:rPr>
          <w:rFonts w:ascii="Times New Roman" w:eastAsia="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3.2.9.</w:t>
      </w:r>
      <w:r w:rsidRPr="00B54A98">
        <w:rPr>
          <w:rFonts w:ascii="Times New Roman" w:eastAsia="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3.2.10.</w:t>
      </w:r>
      <w:r w:rsidRPr="00B54A98">
        <w:rPr>
          <w:rFonts w:ascii="Times New Roman" w:eastAsia="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eastAsia="Times New Roman" w:hAnsi="Times New Roman" w:cs="Times New Roman"/>
          <w:lang w:eastAsia="en-US"/>
        </w:rPr>
        <w:t>т. 3.1.2.5., 3.1.3., 3.1.4.</w:t>
      </w:r>
      <w:r w:rsidRPr="00B54A98">
        <w:rPr>
          <w:rFonts w:ascii="Times New Roman" w:eastAsia="Times New Roman" w:hAnsi="Times New Roman" w:cs="Times New Roman"/>
          <w:lang w:val="ru-RU" w:eastAsia="en-US"/>
        </w:rPr>
        <w:t xml:space="preserve"> с времето, за което е наложено преустановяване на дейност</w:t>
      </w:r>
      <w:r w:rsidRPr="00B54A98">
        <w:rPr>
          <w:rFonts w:ascii="Times New Roman" w:eastAsia="Times New Roman" w:hAnsi="Times New Roman" w:cs="Times New Roman"/>
          <w:lang w:eastAsia="en-US"/>
        </w:rPr>
        <w:t>та.</w:t>
      </w:r>
    </w:p>
    <w:p w:rsidR="00B54A98" w:rsidRPr="00B54A98"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3.2.11.</w:t>
      </w:r>
      <w:r w:rsidRPr="00B54A98">
        <w:rPr>
          <w:rFonts w:ascii="Times New Roman" w:eastAsia="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3.</w:t>
      </w:r>
      <w:r w:rsidRPr="00B54A98">
        <w:rPr>
          <w:rFonts w:ascii="Times New Roman" w:eastAsia="Times New Roman" w:hAnsi="Times New Roman" w:cs="Times New Roman"/>
          <w:lang w:eastAsia="en-US"/>
        </w:rPr>
        <w:t>2.12</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С</w:t>
      </w:r>
      <w:r w:rsidRPr="002B1079">
        <w:rPr>
          <w:rFonts w:ascii="Times New Roman" w:eastAsia="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eastAsia="Times New Roman" w:hAnsi="Times New Roman" w:cs="Times New Roman"/>
          <w:lang w:eastAsia="en-US"/>
        </w:rPr>
        <w:t xml:space="preserve"> са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 xml:space="preserve">определени със Заповед на директора на ТП ДГС </w:t>
      </w:r>
      <w:r w:rsidR="001F2FE1">
        <w:rPr>
          <w:rFonts w:ascii="Times New Roman" w:hAnsi="Times New Roman"/>
          <w:color w:val="000000"/>
          <w:lang w:eastAsia="en-US"/>
        </w:rPr>
        <w:t>"Монтана</w:t>
      </w:r>
      <w:r w:rsidR="00491F2D">
        <w:rPr>
          <w:rFonts w:ascii="Times New Roman" w:hAnsi="Times New Roman"/>
          <w:color w:val="000000"/>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3.2.13. Продавачът</w:t>
      </w:r>
      <w:r w:rsidRPr="002B1079">
        <w:rPr>
          <w:rFonts w:ascii="Times New Roman" w:eastAsia="Times New Roman" w:hAnsi="Times New Roman" w:cs="Times New Roman"/>
          <w:lang w:eastAsia="en-US"/>
        </w:rPr>
        <w:t xml:space="preserve"> не носи отговорност</w:t>
      </w:r>
      <w:r w:rsidRPr="00B54A98">
        <w:rPr>
          <w:rFonts w:ascii="Times New Roman" w:eastAsia="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B54A98" w:rsidRPr="002B1079" w:rsidRDefault="00B54A98" w:rsidP="00B54A98">
      <w:pPr>
        <w:rPr>
          <w:rFonts w:ascii="Times New Roman" w:eastAsia="Times New Roman" w:hAnsi="Times New Roman" w:cs="Times New Roman"/>
          <w:sz w:val="16"/>
          <w:szCs w:val="16"/>
          <w:lang w:eastAsia="en-US"/>
        </w:rPr>
      </w:pP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Arial" w:eastAsia="Times New Roman" w:hAnsi="Arial" w:cs="Times New Roman"/>
          <w:b/>
          <w:szCs w:val="20"/>
          <w:lang w:eastAsia="en-US"/>
        </w:rPr>
        <w:t xml:space="preserve"> </w:t>
      </w:r>
      <w:r w:rsidRPr="002B1079">
        <w:rPr>
          <w:rFonts w:ascii="Times New Roman" w:eastAsia="Times New Roman" w:hAnsi="Times New Roman" w:cs="Times New Roman"/>
          <w:b/>
          <w:lang w:eastAsia="en-US"/>
        </w:rPr>
        <w:t>І</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eastAsia="en-US"/>
        </w:rPr>
        <w:t xml:space="preserve">.ПРАВА И ЗАДЪЛЖЕНИЯ НА </w:t>
      </w:r>
      <w:r w:rsidRPr="00B54A98">
        <w:rPr>
          <w:rFonts w:ascii="Times New Roman" w:eastAsia="Times New Roman" w:hAnsi="Times New Roman" w:cs="Times New Roman"/>
          <w:b/>
          <w:lang w:eastAsia="en-US"/>
        </w:rPr>
        <w:t>КУПУВАЧА</w:t>
      </w: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1.</w:t>
      </w:r>
      <w:r w:rsidRPr="00B54A98">
        <w:rPr>
          <w:rFonts w:ascii="Times New Roman" w:eastAsia="Times New Roman" w:hAnsi="Times New Roman" w:cs="Times New Roman"/>
          <w:b/>
          <w:lang w:eastAsia="en-US"/>
        </w:rPr>
        <w:t>Купувачът има право да:</w:t>
      </w:r>
    </w:p>
    <w:p w:rsidR="00B54A98" w:rsidRPr="00B54A98" w:rsidRDefault="00B54A98" w:rsidP="00B54A98">
      <w:pPr>
        <w:tabs>
          <w:tab w:val="left" w:pos="851"/>
        </w:tabs>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4.1.1. </w:t>
      </w:r>
      <w:r w:rsidRPr="00B54A98">
        <w:rPr>
          <w:rFonts w:ascii="Times New Roman" w:eastAsia="Times New Roman" w:hAnsi="Times New Roman" w:cs="Times New Roman"/>
          <w:lang w:val="ru-RU" w:eastAsia="en-US"/>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B54A98" w:rsidRPr="00B54A98" w:rsidRDefault="00B54A98" w:rsidP="00B54A98">
      <w:pPr>
        <w:tabs>
          <w:tab w:val="left" w:pos="567"/>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4.1.2. </w:t>
      </w:r>
      <w:r w:rsidRPr="00B54A98">
        <w:rPr>
          <w:rFonts w:ascii="Times New Roman" w:eastAsia="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eastAsia="Times New Roman" w:hAnsi="Times New Roman" w:cs="Times New Roman"/>
          <w:lang w:val="en-GB" w:eastAsia="en-US"/>
        </w:rPr>
        <w:t> </w:t>
      </w:r>
      <w:r w:rsidRPr="00B54A98">
        <w:rPr>
          <w:rFonts w:ascii="Times New Roman" w:eastAsia="Times New Roman" w:hAnsi="Times New Roman" w:cs="Times New Roman"/>
          <w:lang w:val="ru-RU" w:eastAsia="en-US"/>
        </w:rPr>
        <w:t xml:space="preserve">50, ал. 2 и 3 от  Наредба № 8 от 2011 г. за сечите в горите, до отстраняването на несъответствията. </w:t>
      </w:r>
    </w:p>
    <w:p w:rsidR="00B54A98" w:rsidRPr="00B54A98" w:rsidRDefault="0034220B"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4.1.3</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B54A98" w:rsidRPr="00B54A98" w:rsidRDefault="0034220B" w:rsidP="00B54A98">
      <w:pPr>
        <w:tabs>
          <w:tab w:val="left" w:pos="567"/>
          <w:tab w:val="left" w:pos="709"/>
        </w:tabs>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4.1.4</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B54A98" w:rsidRPr="00B54A98" w:rsidRDefault="0034220B" w:rsidP="00B54A98">
      <w:pPr>
        <w:tabs>
          <w:tab w:val="left" w:pos="851"/>
        </w:tabs>
        <w:jc w:val="both"/>
        <w:rPr>
          <w:rFonts w:ascii="Times New Roman" w:eastAsia="Times New Roman" w:hAnsi="Times New Roman" w:cs="Times New Roman"/>
          <w:b/>
          <w:lang w:eastAsia="en-US"/>
        </w:rPr>
      </w:pPr>
      <w:r>
        <w:rPr>
          <w:rFonts w:ascii="Times New Roman" w:eastAsia="Times New Roman" w:hAnsi="Times New Roman" w:cs="Times New Roman"/>
          <w:lang w:val="ru-RU" w:eastAsia="en-US"/>
        </w:rPr>
        <w:t>4.1.5</w:t>
      </w:r>
      <w:r w:rsidR="00B54A98" w:rsidRPr="002B1079">
        <w:rPr>
          <w:rFonts w:ascii="Times New Roman" w:eastAsia="Times New Roman" w:hAnsi="Times New Roman" w:cs="Times New Roman"/>
          <w:lang w:val="ru-RU" w:eastAsia="en-US"/>
        </w:rPr>
        <w:t>.</w:t>
      </w:r>
      <w:r w:rsidR="00B54A98" w:rsidRPr="00B54A98">
        <w:rPr>
          <w:rFonts w:ascii="Times New Roman" w:eastAsia="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B54A98" w:rsidRPr="00B54A98" w:rsidRDefault="00B54A98" w:rsidP="00B54A98">
      <w:pPr>
        <w:tabs>
          <w:tab w:val="left" w:pos="851"/>
        </w:tabs>
        <w:ind w:firstLine="567"/>
        <w:jc w:val="both"/>
        <w:rPr>
          <w:rFonts w:ascii="Times New Roman" w:eastAsia="Times New Roman" w:hAnsi="Times New Roman" w:cs="Times New Roman"/>
          <w:lang w:eastAsia="en-US"/>
        </w:rPr>
      </w:pPr>
    </w:p>
    <w:p w:rsidR="00B54A98" w:rsidRPr="00B54A98"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4.2.</w:t>
      </w:r>
      <w:r w:rsidRPr="00B54A98">
        <w:rPr>
          <w:rFonts w:ascii="Times New Roman" w:eastAsia="Times New Roman" w:hAnsi="Times New Roman" w:cs="Times New Roman"/>
          <w:b/>
          <w:lang w:eastAsia="en-US"/>
        </w:rPr>
        <w:t xml:space="preserve"> Купувачът е длъжен да:</w:t>
      </w:r>
    </w:p>
    <w:p w:rsidR="00B54A98" w:rsidRPr="00B54A98" w:rsidRDefault="00B54A98" w:rsidP="00B54A98">
      <w:pPr>
        <w:tabs>
          <w:tab w:val="left" w:pos="450"/>
          <w:tab w:val="left" w:pos="709"/>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4.2.1.1</w:t>
      </w:r>
      <w:r w:rsidRPr="00B54A98">
        <w:rPr>
          <w:rFonts w:ascii="Times New Roman" w:eastAsia="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4.2.1.2</w:t>
      </w:r>
      <w:r w:rsidRPr="00B54A98">
        <w:rPr>
          <w:rFonts w:ascii="Times New Roman" w:eastAsia="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w:t>
      </w:r>
      <w:r w:rsidRPr="00B54A98">
        <w:rPr>
          <w:rFonts w:ascii="Times New Roman" w:eastAsia="Times New Roman" w:hAnsi="Times New Roman" w:cs="Times New Roman"/>
          <w:color w:val="FF0000"/>
          <w:lang w:val="ru-RU" w:eastAsia="en-US"/>
        </w:rPr>
        <w:t xml:space="preserve"> </w:t>
      </w:r>
      <w:r w:rsidRPr="00B54A98">
        <w:rPr>
          <w:rFonts w:ascii="Times New Roman" w:eastAsia="Times New Roman" w:hAnsi="Times New Roman" w:cs="Times New Roman"/>
          <w:lang w:val="ru-RU" w:eastAsia="en-US"/>
        </w:rPr>
        <w:t>и не по-малко от 3 (три) работни дни преди започване на сечта;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lastRenderedPageBreak/>
        <w:t>4.2.1.3.</w:t>
      </w:r>
      <w:r w:rsidRPr="00B54A98">
        <w:rPr>
          <w:rFonts w:ascii="Times New Roman" w:eastAsia="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B54A98" w:rsidRPr="00B54A98" w:rsidRDefault="00B54A98" w:rsidP="00B54A98">
      <w:pPr>
        <w:tabs>
          <w:tab w:val="left" w:pos="450"/>
          <w:tab w:val="left" w:pos="567"/>
          <w:tab w:val="left" w:pos="851"/>
          <w:tab w:val="right" w:pos="9974"/>
        </w:tabs>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при освидетелстване на сечищата и съставянето на протоколи за това.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w:t>
      </w:r>
      <w:r w:rsidRPr="00B54A98">
        <w:rPr>
          <w:rFonts w:ascii="Times New Roman" w:eastAsia="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извършване на възложеното по договора, съгласно декларираното при проведената процедура.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4.2.3.</w:t>
      </w:r>
      <w:r w:rsidRPr="00B54A98">
        <w:rPr>
          <w:rFonts w:ascii="Times New Roman" w:eastAsia="Times New Roman" w:hAnsi="Times New Roman" w:cs="Times New Roman"/>
          <w:lang w:val="ru-RU" w:eastAsia="en-US"/>
        </w:rPr>
        <w:t xml:space="preserve"> Почисти сечищата по указания в позволителните за сеч начини и в определените в тях срокове. </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4.2.4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eastAsia="Times New Roman" w:hAnsi="Times New Roman" w:cs="Times New Roman"/>
          <w:lang w:eastAsia="en-US"/>
        </w:rPr>
        <w:t>.</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4.2.5.</w:t>
      </w:r>
      <w:r w:rsidRPr="00B54A98">
        <w:rPr>
          <w:rFonts w:ascii="Times New Roman" w:eastAsia="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4.2.6.</w:t>
      </w:r>
      <w:r w:rsidRPr="00B54A98">
        <w:rPr>
          <w:rFonts w:ascii="Times New Roman" w:eastAsia="Times New Roman" w:hAnsi="Times New Roman" w:cs="Times New Roman"/>
          <w:lang w:val="ru-RU" w:eastAsia="en-US"/>
        </w:rPr>
        <w:t xml:space="preserve">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B54A98" w:rsidRPr="00B54A98" w:rsidRDefault="00B54A98" w:rsidP="00B54A98">
      <w:pPr>
        <w:tabs>
          <w:tab w:val="left" w:pos="450"/>
          <w:tab w:val="left" w:pos="567"/>
          <w:tab w:val="left" w:pos="709"/>
          <w:tab w:val="left" w:pos="990"/>
          <w:tab w:val="right" w:pos="997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B54A98" w:rsidRPr="00B54A98" w:rsidRDefault="00B54A98" w:rsidP="00B54A98">
      <w:pPr>
        <w:tabs>
          <w:tab w:val="left" w:pos="709"/>
          <w:tab w:val="right" w:pos="1134"/>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4.2.8.</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B54A98" w:rsidRPr="00B54A98" w:rsidRDefault="00B54A98" w:rsidP="007C2945">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r w:rsidR="003E4CB2">
        <w:rPr>
          <w:rFonts w:ascii="Times New Roman" w:eastAsia="Times New Roman" w:hAnsi="Times New Roman" w:cs="Times New Roman"/>
          <w:lang w:val="ru-RU" w:eastAsia="en-US"/>
        </w:rPr>
        <w:t>"Монтана</w:t>
      </w:r>
      <w:r w:rsidR="00AC1BCD">
        <w:rPr>
          <w:rFonts w:ascii="Times New Roman" w:eastAsia="Times New Roman" w:hAnsi="Times New Roman" w:cs="Times New Roman"/>
          <w:lang w:val="ru-RU" w:eastAsia="en-US"/>
        </w:rPr>
        <w:t>"</w:t>
      </w:r>
      <w:r w:rsidR="00765984">
        <w:rPr>
          <w:rFonts w:ascii="Times New Roman" w:eastAsia="Times New Roman" w:hAnsi="Times New Roman" w:cs="Times New Roman"/>
          <w:lang w:val="ru-RU" w:eastAsia="en-US"/>
        </w:rPr>
        <w:t>.</w:t>
      </w:r>
      <w:r w:rsidRPr="00B54A98">
        <w:rPr>
          <w:rFonts w:ascii="Times New Roman" w:eastAsia="Times New Roman" w:hAnsi="Times New Roman" w:cs="Times New Roman"/>
          <w:lang w:val="ru-RU" w:eastAsia="en-US"/>
        </w:rPr>
        <w:t>, както и при други предпоставки, които допринасят за допускане на повреди от ерозия и уплътняване на почвите;</w:t>
      </w:r>
    </w:p>
    <w:p w:rsidR="00B54A98" w:rsidRPr="00B54A98" w:rsidRDefault="00B54A98" w:rsidP="0090430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B54A98" w:rsidRPr="00B54A98" w:rsidRDefault="00B54A98" w:rsidP="00B54A98">
      <w:pPr>
        <w:ind w:firstLine="284"/>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B54A98" w:rsidRPr="00B54A98" w:rsidRDefault="00B54A98" w:rsidP="00B54A98">
      <w:pPr>
        <w:tabs>
          <w:tab w:val="left" w:pos="450"/>
          <w:tab w:val="left" w:pos="709"/>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4.2.9.</w:t>
      </w:r>
      <w:r w:rsidRPr="00B54A98">
        <w:rPr>
          <w:rFonts w:ascii="Times New Roman" w:eastAsia="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eastAsia="Times New Roman" w:hAnsi="Times New Roman" w:cs="Times New Roman"/>
          <w:lang w:val="en-GB" w:eastAsia="en-US"/>
        </w:rPr>
        <w:t>N</w:t>
      </w:r>
      <w:r w:rsidRPr="00B54A98">
        <w:rPr>
          <w:rFonts w:ascii="Times New Roman" w:eastAsia="Times New Roman" w:hAnsi="Times New Roman" w:cs="Times New Roman"/>
          <w:lang w:val="ru-RU" w:eastAsia="en-US"/>
        </w:rPr>
        <w:t>).</w:t>
      </w:r>
      <w:r w:rsidRPr="00B54A98">
        <w:rPr>
          <w:rFonts w:ascii="Times New Roman" w:eastAsia="Times New Roman" w:hAnsi="Times New Roman" w:cs="Times New Roman"/>
          <w:lang w:eastAsia="en-US"/>
        </w:rPr>
        <w:t xml:space="preserve"> </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eastAsia="Times New Roman" w:hAnsi="Times New Roman" w:cs="Times New Roman"/>
          <w:i/>
          <w:lang w:val="ru-RU" w:eastAsia="en-US"/>
        </w:rPr>
        <w:t>.</w:t>
      </w:r>
    </w:p>
    <w:p w:rsidR="00B54A98" w:rsidRPr="00B54A98" w:rsidRDefault="00B54A98" w:rsidP="00B54A98">
      <w:pPr>
        <w:tabs>
          <w:tab w:val="left" w:pos="450"/>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B54A98" w:rsidRPr="00B54A98" w:rsidRDefault="00B54A98" w:rsidP="00B54A98">
      <w:pPr>
        <w:tabs>
          <w:tab w:val="left" w:pos="450"/>
        </w:tabs>
        <w:jc w:val="both"/>
        <w:rPr>
          <w:rFonts w:ascii="Times New Roman" w:eastAsia="Times New Roman" w:hAnsi="Times New Roman" w:cs="Times New Roman"/>
          <w:i/>
          <w:lang w:val="ru-RU" w:eastAsia="en-US"/>
        </w:rPr>
      </w:pPr>
      <w:r w:rsidRPr="00B54A98">
        <w:rPr>
          <w:rFonts w:ascii="Times New Roman" w:eastAsia="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B54A98" w:rsidRPr="00B54A98" w:rsidRDefault="00B54A98" w:rsidP="00B54A98">
      <w:pPr>
        <w:tabs>
          <w:tab w:val="left" w:pos="450"/>
          <w:tab w:val="left" w:pos="851"/>
        </w:tabs>
        <w:jc w:val="both"/>
        <w:rPr>
          <w:rFonts w:ascii="Times New Roman" w:eastAsia="Times New Roman" w:hAnsi="Times New Roman" w:cs="Times New Roman"/>
          <w:i/>
          <w:lang w:val="ru-RU" w:eastAsia="en-US"/>
        </w:rPr>
      </w:pPr>
      <w:r w:rsidRPr="002B1079">
        <w:rPr>
          <w:rFonts w:ascii="Times New Roman" w:eastAsia="Times New Roman" w:hAnsi="Times New Roman" w:cs="Times New Roman"/>
          <w:lang w:val="ru-RU" w:eastAsia="en-US"/>
        </w:rPr>
        <w:t>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Изпълнява договора по тримесечия и минимални количества, както следва:</w:t>
      </w:r>
    </w:p>
    <w:p w:rsidR="00B54A98" w:rsidRPr="002B1079" w:rsidRDefault="00B54A98" w:rsidP="00B54A98">
      <w:pPr>
        <w:tabs>
          <w:tab w:val="left" w:pos="450"/>
          <w:tab w:val="left" w:pos="851"/>
        </w:tabs>
        <w:jc w:val="both"/>
        <w:rPr>
          <w:rFonts w:ascii="Times New Roman" w:eastAsia="Times New Roman" w:hAnsi="Times New Roman" w:cs="Times New Roman"/>
          <w:i/>
          <w:lang w:val="ru-RU" w:eastAsia="en-US"/>
        </w:rPr>
      </w:pPr>
    </w:p>
    <w:tbl>
      <w:tblPr>
        <w:tblW w:w="9791" w:type="dxa"/>
        <w:jc w:val="center"/>
        <w:tblCellMar>
          <w:left w:w="70" w:type="dxa"/>
          <w:right w:w="70" w:type="dxa"/>
        </w:tblCellMar>
        <w:tblLook w:val="0000" w:firstRow="0" w:lastRow="0" w:firstColumn="0" w:lastColumn="0" w:noHBand="0" w:noVBand="0"/>
      </w:tblPr>
      <w:tblGrid>
        <w:gridCol w:w="1186"/>
        <w:gridCol w:w="2363"/>
        <w:gridCol w:w="992"/>
        <w:gridCol w:w="874"/>
        <w:gridCol w:w="854"/>
        <w:gridCol w:w="2383"/>
        <w:gridCol w:w="1139"/>
      </w:tblGrid>
      <w:tr w:rsidR="00B54A98" w:rsidRPr="00B54A98">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bookmarkStart w:id="1" w:name="_MON_1420354560"/>
            <w:bookmarkEnd w:id="1"/>
            <w:r w:rsidRPr="00E840E4">
              <w:rPr>
                <w:rFonts w:ascii="Times New Roman" w:eastAsia="Times New Roman" w:hAnsi="Times New Roman" w:cs="Times New Roman"/>
                <w:sz w:val="22"/>
                <w:szCs w:val="20"/>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 w:val="22"/>
                <w:szCs w:val="20"/>
                <w:lang w:val="en-GB"/>
              </w:rPr>
            </w:pPr>
            <w:r w:rsidRPr="00E840E4">
              <w:rPr>
                <w:rFonts w:ascii="Times New Roman" w:eastAsia="Times New Roman" w:hAnsi="Times New Roman" w:cs="Times New Roman"/>
                <w:sz w:val="22"/>
                <w:szCs w:val="20"/>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Общо</w:t>
            </w:r>
          </w:p>
        </w:tc>
      </w:tr>
      <w:tr w:rsidR="00B54A98"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2363"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 w:val="22"/>
                <w:szCs w:val="20"/>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w:t>
            </w:r>
          </w:p>
        </w:tc>
        <w:tc>
          <w:tcPr>
            <w:tcW w:w="87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w:t>
            </w:r>
          </w:p>
        </w:tc>
        <w:tc>
          <w:tcPr>
            <w:tcW w:w="854"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III</w:t>
            </w:r>
          </w:p>
        </w:tc>
        <w:tc>
          <w:tcPr>
            <w:tcW w:w="2383" w:type="dxa"/>
            <w:tcBorders>
              <w:top w:val="nil"/>
              <w:left w:val="nil"/>
              <w:bottom w:val="single" w:sz="4" w:space="0" w:color="auto"/>
              <w:right w:val="single" w:sz="4" w:space="0" w:color="auto"/>
            </w:tcBorders>
            <w:shd w:val="clear" w:color="auto" w:fill="D9D9D9"/>
            <w:vAlign w:val="center"/>
          </w:tcPr>
          <w:p w:rsidR="00B54A98" w:rsidRPr="00E840E4" w:rsidRDefault="00B54A98" w:rsidP="00B54A98">
            <w:pPr>
              <w:jc w:val="center"/>
              <w:rPr>
                <w:rFonts w:ascii="Times New Roman" w:eastAsia="Times New Roman" w:hAnsi="Times New Roman" w:cs="Times New Roman"/>
                <w:szCs w:val="20"/>
                <w:lang w:val="en-GB"/>
              </w:rPr>
            </w:pPr>
            <w:r w:rsidRPr="00E840E4">
              <w:rPr>
                <w:rFonts w:ascii="Times New Roman" w:eastAsia="Times New Roman" w:hAnsi="Times New Roman" w:cs="Times New Roman"/>
                <w:szCs w:val="20"/>
                <w:lang w:val="en-GB"/>
              </w:rPr>
              <w:t xml:space="preserve">IV </w:t>
            </w:r>
          </w:p>
        </w:tc>
        <w:tc>
          <w:tcPr>
            <w:tcW w:w="1139" w:type="dxa"/>
            <w:vMerge/>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lang w:val="en-GB"/>
              </w:rPr>
            </w:pPr>
          </w:p>
        </w:tc>
      </w:tr>
      <w:tr w:rsidR="00B54A98" w:rsidRPr="00B54A98">
        <w:trPr>
          <w:trHeight w:val="420"/>
          <w:jc w:val="center"/>
        </w:trPr>
        <w:tc>
          <w:tcPr>
            <w:tcW w:w="1186" w:type="dxa"/>
            <w:tcBorders>
              <w:left w:val="single" w:sz="4" w:space="0" w:color="auto"/>
              <w:bottom w:val="single" w:sz="4" w:space="0" w:color="auto"/>
              <w:right w:val="single" w:sz="4" w:space="0" w:color="auto"/>
            </w:tcBorders>
            <w:vAlign w:val="center"/>
          </w:tcPr>
          <w:p w:rsidR="00B54A98" w:rsidRPr="00E840E4" w:rsidRDefault="00A775C1" w:rsidP="00B54A98">
            <w:pPr>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224</w:t>
            </w:r>
            <w:r w:rsidR="00AC1BCD">
              <w:rPr>
                <w:rFonts w:ascii="Times New Roman" w:eastAsia="Times New Roman" w:hAnsi="Times New Roman" w:cs="Times New Roman"/>
                <w:sz w:val="22"/>
                <w:szCs w:val="20"/>
              </w:rPr>
              <w:t>01</w:t>
            </w:r>
          </w:p>
        </w:tc>
        <w:tc>
          <w:tcPr>
            <w:tcW w:w="2363" w:type="dxa"/>
            <w:tcBorders>
              <w:left w:val="nil"/>
              <w:bottom w:val="single" w:sz="4" w:space="0" w:color="auto"/>
              <w:right w:val="single" w:sz="4" w:space="0" w:color="auto"/>
            </w:tcBorders>
            <w:vAlign w:val="center"/>
          </w:tcPr>
          <w:p w:rsidR="00630ED0" w:rsidRPr="00E840E4" w:rsidRDefault="00A84D50" w:rsidP="00A84D50">
            <w:pPr>
              <w:rPr>
                <w:rFonts w:ascii="Times New Roman" w:eastAsia="Times New Roman" w:hAnsi="Times New Roman" w:cs="Times New Roman"/>
                <w:sz w:val="22"/>
                <w:szCs w:val="20"/>
              </w:rPr>
            </w:pPr>
            <w:r>
              <w:rPr>
                <w:rFonts w:ascii="Times New Roman" w:eastAsia="Times New Roman" w:hAnsi="Times New Roman" w:cs="Times New Roman"/>
                <w:sz w:val="22"/>
                <w:szCs w:val="20"/>
              </w:rPr>
              <w:t xml:space="preserve">   </w:t>
            </w:r>
            <w:r w:rsidR="00A775C1">
              <w:rPr>
                <w:rFonts w:ascii="Times New Roman" w:eastAsia="Times New Roman" w:hAnsi="Times New Roman" w:cs="Times New Roman"/>
                <w:sz w:val="22"/>
                <w:szCs w:val="20"/>
              </w:rPr>
              <w:t>393 "с"</w:t>
            </w:r>
            <w:r>
              <w:rPr>
                <w:rFonts w:ascii="Times New Roman" w:eastAsia="Times New Roman" w:hAnsi="Times New Roman" w:cs="Times New Roman"/>
                <w:sz w:val="22"/>
                <w:szCs w:val="20"/>
              </w:rPr>
              <w:t xml:space="preserve"> </w:t>
            </w:r>
          </w:p>
        </w:tc>
        <w:tc>
          <w:tcPr>
            <w:tcW w:w="992"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7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854"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2383" w:type="dxa"/>
            <w:tcBorders>
              <w:top w:val="nil"/>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c>
          <w:tcPr>
            <w:tcW w:w="1139" w:type="dxa"/>
            <w:tcBorders>
              <w:left w:val="nil"/>
              <w:bottom w:val="single" w:sz="4" w:space="0" w:color="auto"/>
              <w:right w:val="single" w:sz="4" w:space="0" w:color="auto"/>
            </w:tcBorders>
            <w:vAlign w:val="center"/>
          </w:tcPr>
          <w:p w:rsidR="00B54A98" w:rsidRPr="00E840E4" w:rsidRDefault="00B54A98" w:rsidP="00B54A98">
            <w:pPr>
              <w:jc w:val="center"/>
              <w:rPr>
                <w:rFonts w:ascii="Times New Roman" w:eastAsia="Times New Roman" w:hAnsi="Times New Roman" w:cs="Times New Roman"/>
                <w:szCs w:val="20"/>
              </w:rPr>
            </w:pPr>
          </w:p>
        </w:tc>
      </w:tr>
    </w:tbl>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en-US" w:eastAsia="en-US"/>
        </w:rPr>
      </w:pPr>
    </w:p>
    <w:p w:rsidR="00B54A98" w:rsidRPr="00B54A98" w:rsidRDefault="00B54A98" w:rsidP="00B54A98">
      <w:pPr>
        <w:tabs>
          <w:tab w:val="left" w:pos="709"/>
          <w:tab w:val="left" w:pos="851"/>
          <w:tab w:val="right" w:pos="1560"/>
        </w:tabs>
        <w:jc w:val="both"/>
        <w:rPr>
          <w:rFonts w:ascii="Times New Roman" w:eastAsia="Times New Roman" w:hAnsi="Times New Roman" w:cs="Times New Roman"/>
          <w:lang w:val="ru-RU" w:eastAsia="en-US"/>
        </w:rPr>
      </w:pPr>
      <w:r w:rsidRPr="00A84023">
        <w:rPr>
          <w:rFonts w:ascii="Times New Roman" w:eastAsia="Times New Roman" w:hAnsi="Times New Roman" w:cs="Times New Roman"/>
          <w:lang w:val="ru-RU" w:eastAsia="en-US"/>
        </w:rPr>
        <w:t>4.2.15.</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При обективна невъзможност за изпълнение на договореното по т.</w:t>
      </w:r>
      <w:r w:rsidRPr="00B54A98">
        <w:rPr>
          <w:rFonts w:ascii="Times New Roman" w:eastAsia="Times New Roman" w:hAnsi="Times New Roman" w:cs="Times New Roman"/>
          <w:lang w:eastAsia="en-US"/>
        </w:rPr>
        <w:t xml:space="preserve"> </w:t>
      </w:r>
      <w:r w:rsidRPr="00A84023">
        <w:rPr>
          <w:rFonts w:ascii="Times New Roman" w:eastAsia="Times New Roman" w:hAnsi="Times New Roman" w:cs="Times New Roman"/>
          <w:lang w:val="ru-RU" w:eastAsia="en-US"/>
        </w:rPr>
        <w:t>4.2.</w:t>
      </w:r>
      <w:r w:rsidRPr="00B54A98">
        <w:rPr>
          <w:rFonts w:ascii="Times New Roman" w:eastAsia="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4.2.16.</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4.2.17.</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Внася авансовите вноски по договорените размери и начини. </w:t>
      </w:r>
    </w:p>
    <w:p w:rsidR="00B54A98" w:rsidRPr="00C45C8F" w:rsidRDefault="00B54A98" w:rsidP="00B54A98">
      <w:pPr>
        <w:numPr>
          <w:ilvl w:val="2"/>
          <w:numId w:val="16"/>
        </w:numPr>
        <w:tabs>
          <w:tab w:val="right" w:pos="1560"/>
        </w:tabs>
        <w:ind w:left="0" w:firstLine="0"/>
        <w:jc w:val="both"/>
        <w:rPr>
          <w:rFonts w:ascii="Times New Roman" w:eastAsia="Times New Roman" w:hAnsi="Times New Roman" w:cs="Times New Roman"/>
          <w:lang w:val="ru-RU" w:eastAsia="en-US"/>
        </w:rPr>
      </w:pPr>
      <w:r w:rsidRPr="00C45C8F">
        <w:rPr>
          <w:rFonts w:ascii="Times New Roman" w:eastAsia="Times New Roman" w:hAnsi="Times New Roman" w:cs="Times New Roman"/>
          <w:lang w:val="ru-RU" w:eastAsia="en-US"/>
        </w:rPr>
        <w:t>Заплати цялото реално добито количество дървесина от обекта</w:t>
      </w:r>
      <w:r w:rsidRPr="00C45C8F">
        <w:rPr>
          <w:rFonts w:ascii="Times New Roman" w:eastAsia="Times New Roman" w:hAnsi="Times New Roman" w:cs="Times New Roman"/>
          <w:lang w:eastAsia="en-US"/>
        </w:rPr>
        <w:t xml:space="preserve"> по начините и сроковете, определени в настоящия договор</w:t>
      </w:r>
      <w:r w:rsidRPr="00C45C8F">
        <w:rPr>
          <w:rFonts w:ascii="Times New Roman" w:eastAsia="Times New Roman" w:hAnsi="Times New Roman" w:cs="Times New Roman"/>
          <w:lang w:val="ru-RU" w:eastAsia="en-US"/>
        </w:rPr>
        <w:t xml:space="preserve">.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4.2.19.</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4.2.20.</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B54A98" w:rsidRPr="00B54A98" w:rsidRDefault="00B54A98" w:rsidP="00B54A98">
      <w:pPr>
        <w:tabs>
          <w:tab w:val="left" w:pos="851"/>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4.2.21.</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4.2.21.1.</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О</w:t>
      </w:r>
      <w:r w:rsidRPr="002B1079">
        <w:rPr>
          <w:rFonts w:ascii="Times New Roman" w:eastAsia="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B54A98" w:rsidRPr="00B54A98" w:rsidRDefault="00B54A98" w:rsidP="00B54A98">
      <w:pPr>
        <w:tabs>
          <w:tab w:val="left" w:pos="851"/>
          <w:tab w:val="num" w:pos="1134"/>
          <w:tab w:val="right" w:pos="1560"/>
        </w:tabs>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4.2.22.</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ab/>
      </w:r>
      <w:r w:rsidRPr="00B54A98">
        <w:rPr>
          <w:rFonts w:ascii="Times New Roman" w:eastAsia="Times New Roman" w:hAnsi="Times New Roman" w:cs="Times New Roman"/>
          <w:lang w:val="ru-RU" w:eastAsia="en-US"/>
        </w:rPr>
        <w:t xml:space="preserve">  </w:t>
      </w: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СЪОБЩЕНИЯ</w:t>
      </w:r>
    </w:p>
    <w:p w:rsidR="00B54A98" w:rsidRPr="00B54A98" w:rsidRDefault="00B54A98" w:rsidP="00B54A98">
      <w:pPr>
        <w:ind w:left="2124" w:firstLine="708"/>
        <w:jc w:val="both"/>
        <w:rPr>
          <w:rFonts w:ascii="Times New Roman" w:eastAsia="Times New Roman" w:hAnsi="Times New Roman" w:cs="Times New Roman"/>
          <w:b/>
          <w:sz w:val="16"/>
          <w:szCs w:val="16"/>
          <w:lang w:eastAsia="en-US"/>
        </w:rPr>
      </w:pPr>
    </w:p>
    <w:p w:rsidR="0006665E" w:rsidRDefault="00B54A98" w:rsidP="00B77295">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(чрез телеграф, телекс, препоръчана поща или на ръка в деловодството на </w:t>
      </w:r>
      <w:r w:rsidRPr="00B54A98">
        <w:rPr>
          <w:rFonts w:ascii="Times New Roman" w:eastAsia="Times New Roman" w:hAnsi="Times New Roman" w:cs="Times New Roman"/>
          <w:lang w:eastAsia="en-US"/>
        </w:rPr>
        <w:t xml:space="preserve">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00E44F75">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w:t>
      </w: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eastAsia="Times New Roman" w:hAnsi="Times New Roman" w:cs="Times New Roman"/>
          <w:lang w:eastAsia="en-US"/>
        </w:rPr>
        <w:t>3-</w:t>
      </w:r>
      <w:r w:rsidRPr="002B1079">
        <w:rPr>
          <w:rFonts w:ascii="Times New Roman" w:eastAsia="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B54A98" w:rsidRPr="00B54A98" w:rsidRDefault="00B54A98" w:rsidP="00B54A98">
      <w:pPr>
        <w:jc w:val="both"/>
        <w:rPr>
          <w:rFonts w:ascii="Times New Roman" w:eastAsia="Times New Roman" w:hAnsi="Times New Roman" w:cs="Times New Roman"/>
          <w:i/>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І. ГАРАНЦИЯ ЗА ИЗПЪЛНЕНИЕ</w:t>
      </w:r>
    </w:p>
    <w:p w:rsidR="00B54A98" w:rsidRPr="00B54A98" w:rsidRDefault="00B54A98" w:rsidP="00B54A98">
      <w:pPr>
        <w:rPr>
          <w:rFonts w:ascii="Times New Roman" w:eastAsia="Times New Roman" w:hAnsi="Times New Roman" w:cs="Times New Roman"/>
          <w:b/>
          <w:lang w:eastAsia="en-US"/>
        </w:rPr>
      </w:pPr>
    </w:p>
    <w:p w:rsidR="00B54A98" w:rsidRPr="002B1079" w:rsidRDefault="00B54A98" w:rsidP="0006665E">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eastAsia="Times New Roman" w:hAnsi="Times New Roman" w:cs="Times New Roman"/>
          <w:lang w:eastAsia="en-US"/>
        </w:rPr>
        <w:t>Продавача</w:t>
      </w:r>
      <w:r w:rsidR="00F92863">
        <w:rPr>
          <w:rFonts w:ascii="Times New Roman" w:eastAsia="Times New Roman" w:hAnsi="Times New Roman" w:cs="Times New Roman"/>
          <w:lang w:eastAsia="en-US"/>
        </w:rPr>
        <w:t xml:space="preserve"> 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Pr="002B1079">
        <w:rPr>
          <w:rFonts w:ascii="Times New Roman" w:eastAsia="Times New Roman" w:hAnsi="Times New Roman" w:cs="Times New Roman"/>
          <w:lang w:eastAsia="en-US"/>
        </w:rPr>
        <w:t xml:space="preserve"> / банкова</w:t>
      </w:r>
      <w:r w:rsidRPr="00B54A98">
        <w:rPr>
          <w:rFonts w:ascii="Times New Roman" w:eastAsia="Times New Roman" w:hAnsi="Times New Roman" w:cs="Times New Roman"/>
          <w:lang w:eastAsia="en-US"/>
        </w:rPr>
        <w:t xml:space="preserve"> със срок на валидност </w:t>
      </w:r>
      <w:r w:rsidR="005A7AD5">
        <w:rPr>
          <w:rFonts w:ascii="Times New Roma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dR="005A7AD5">
        <w:rPr>
          <w:rFonts w:ascii="Times New Roman" w:eastAsia="Times New Roman" w:hAnsi="Times New Roman" w:cs="Times New Roman"/>
          <w:lang w:eastAsia="en-US"/>
        </w:rPr>
        <w:t xml:space="preserve">не по-малък от един </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1</w:t>
      </w:r>
      <w:r w:rsidR="005A7AD5">
        <w:rPr>
          <w:rFonts w:ascii="Times New Roman" w:eastAsia="Times New Roman" w:hAnsi="Times New Roman" w:cs="Times New Roman"/>
          <w:lang w:val="en-US" w:eastAsia="en-US"/>
        </w:rPr>
        <w:t>)</w:t>
      </w:r>
      <w:r w:rsidR="00F54CD4">
        <w:rPr>
          <w:rFonts w:ascii="Times New Roman" w:eastAsia="Times New Roman" w:hAnsi="Times New Roman" w:cs="Times New Roman"/>
          <w:lang w:val="en-US" w:eastAsia="en-US"/>
        </w:rPr>
        <w:t xml:space="preserve"> </w:t>
      </w:r>
      <w:r w:rsidR="00F54CD4">
        <w:rPr>
          <w:rFonts w:ascii="Times New Roman" w:eastAsia="Times New Roman" w:hAnsi="Times New Roman" w:cs="Times New Roman"/>
          <w:lang w:eastAsia="en-US"/>
        </w:rPr>
        <w:t>месец след датата, посочена като крайна дата за изпълнение на</w:t>
      </w:r>
      <w:r w:rsidRPr="00B54A98">
        <w:rPr>
          <w:rFonts w:ascii="Times New Roman" w:eastAsia="Times New Roman" w:hAnsi="Times New Roman" w:cs="Times New Roman"/>
          <w:lang w:eastAsia="en-US"/>
        </w:rPr>
        <w:t xml:space="preserve"> договора</w:t>
      </w:r>
      <w:r w:rsidRPr="002B1079">
        <w:rPr>
          <w:rFonts w:ascii="Times New Roman" w:eastAsia="Times New Roman" w:hAnsi="Times New Roman" w:cs="Times New Roman"/>
          <w:lang w:eastAsia="en-US"/>
        </w:rPr>
        <w:t xml:space="preserve">, издадена в полза на </w:t>
      </w:r>
      <w:r w:rsidRPr="00B54A98">
        <w:rPr>
          <w:rFonts w:ascii="Times New Roman" w:eastAsia="Times New Roman" w:hAnsi="Times New Roman" w:cs="Times New Roman"/>
          <w:lang w:eastAsia="en-US"/>
        </w:rPr>
        <w:t xml:space="preserve">ТП ДГС </w:t>
      </w:r>
      <w:r w:rsidR="00A775C1">
        <w:rPr>
          <w:rFonts w:ascii="Times New Roman" w:eastAsia="Times New Roman" w:hAnsi="Times New Roman" w:cs="Times New Roman"/>
          <w:lang w:eastAsia="en-US"/>
        </w:rPr>
        <w:t>"Монтана</w:t>
      </w:r>
      <w:r w:rsidR="00AC1BCD">
        <w:rPr>
          <w:rFonts w:ascii="Times New Roman" w:eastAsia="Times New Roman" w:hAnsi="Times New Roman" w:cs="Times New Roman"/>
          <w:lang w:eastAsia="en-US"/>
        </w:rPr>
        <w:t>"</w:t>
      </w:r>
      <w:r w:rsidR="007303D0">
        <w:rPr>
          <w:rFonts w:ascii="Times New Roman" w:eastAsia="Times New Roman" w:hAnsi="Times New Roman" w:cs="Times New Roman"/>
          <w:lang w:eastAsia="en-US"/>
        </w:rPr>
        <w:t>.</w:t>
      </w:r>
      <w:r w:rsidR="0006665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и е в размер на </w:t>
      </w:r>
      <w:r w:rsidR="00A01FA6" w:rsidRPr="00A01FA6">
        <w:rPr>
          <w:rFonts w:ascii="Times New Roman" w:eastAsia="Times New Roman" w:hAnsi="Times New Roman" w:cs="Times New Roman"/>
          <w:b/>
          <w:lang w:eastAsia="en-US"/>
        </w:rPr>
        <w:t>10</w:t>
      </w:r>
      <w:r w:rsidR="00A01FA6">
        <w:rPr>
          <w:rFonts w:ascii="Times New Roman" w:eastAsia="Times New Roman" w:hAnsi="Times New Roman" w:cs="Times New Roman"/>
          <w:lang w:eastAsia="en-US"/>
        </w:rPr>
        <w:t xml:space="preserve"> </w:t>
      </w:r>
      <w:r w:rsidRPr="002B1079">
        <w:rPr>
          <w:rFonts w:ascii="Times New Roman" w:eastAsia="Times New Roman" w:hAnsi="Times New Roman" w:cs="Times New Roman"/>
          <w:b/>
          <w:lang w:eastAsia="en-US"/>
        </w:rPr>
        <w:t>%</w:t>
      </w:r>
      <w:r w:rsidRPr="002B1079">
        <w:rPr>
          <w:rFonts w:ascii="Times New Roman" w:eastAsia="Times New Roman" w:hAnsi="Times New Roman" w:cs="Times New Roman"/>
          <w:lang w:eastAsia="en-US"/>
        </w:rPr>
        <w:t xml:space="preserve"> от </w:t>
      </w:r>
      <w:r w:rsidRPr="00B54A98">
        <w:rPr>
          <w:rFonts w:ascii="Times New Roman" w:eastAsia="Times New Roman" w:hAnsi="Times New Roman" w:cs="Times New Roman"/>
          <w:lang w:eastAsia="en-US"/>
        </w:rPr>
        <w:t xml:space="preserve">достигнатата </w:t>
      </w:r>
      <w:r w:rsidRPr="002B1079">
        <w:rPr>
          <w:rFonts w:ascii="Times New Roman" w:eastAsia="Times New Roman" w:hAnsi="Times New Roman" w:cs="Times New Roman"/>
          <w:lang w:eastAsia="en-US"/>
        </w:rPr>
        <w:t xml:space="preserve">стойност на </w:t>
      </w:r>
      <w:r w:rsidRPr="00B54A98">
        <w:rPr>
          <w:rFonts w:ascii="Times New Roman" w:eastAsia="Times New Roman" w:hAnsi="Times New Roman" w:cs="Times New Roman"/>
          <w:lang w:eastAsia="en-US"/>
        </w:rPr>
        <w:t>обекта – ................. лв</w:t>
      </w:r>
      <w:r w:rsidRPr="002B1079">
        <w:rPr>
          <w:rFonts w:ascii="Times New Roman" w:eastAsia="Times New Roman" w:hAnsi="Times New Roman" w:cs="Times New Roman"/>
          <w:lang w:eastAsia="en-US"/>
        </w:rPr>
        <w:t>.</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6.2. </w:t>
      </w:r>
      <w:r w:rsidRPr="00B54A98">
        <w:rPr>
          <w:rFonts w:ascii="Times New Roman" w:eastAsia="Times New Roman" w:hAnsi="Times New Roman" w:cs="Times New Roman"/>
          <w:lang w:eastAsia="en-US"/>
        </w:rPr>
        <w:t>Продавачът</w:t>
      </w:r>
      <w:r w:rsidRPr="002B1079">
        <w:rPr>
          <w:rFonts w:ascii="Times New Roman" w:eastAsia="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B54A98" w:rsidRPr="002B1079" w:rsidRDefault="00B54A98" w:rsidP="00B54A98">
      <w:pPr>
        <w:numPr>
          <w:ilvl w:val="0"/>
          <w:numId w:val="15"/>
        </w:numPr>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съставяне на констативни протоколи за освидетелстване на всички сечища в обекта;</w:t>
      </w:r>
    </w:p>
    <w:p w:rsidR="00B54A98" w:rsidRPr="002B1079" w:rsidRDefault="00B54A98" w:rsidP="0006665E">
      <w:pPr>
        <w:numPr>
          <w:ilvl w:val="0"/>
          <w:numId w:val="15"/>
        </w:numPr>
        <w:ind w:left="0" w:firstLine="360"/>
        <w:jc w:val="both"/>
        <w:rPr>
          <w:rFonts w:ascii="Times New Roman" w:eastAsia="Times New Roman" w:hAnsi="Times New Roman" w:cs="Times New Roman"/>
          <w:i/>
          <w:lang w:eastAsia="en-US"/>
        </w:rPr>
      </w:pPr>
      <w:r w:rsidRPr="00B54A98">
        <w:rPr>
          <w:rFonts w:ascii="Times New Roman" w:eastAsia="Times New Roman" w:hAnsi="Times New Roman" w:cs="Times New Roman"/>
          <w:lang w:eastAsia="en-US"/>
        </w:rPr>
        <w:t>съставяне на протокол, с който се установява, че трасето на пътя</w:t>
      </w:r>
      <w:r w:rsidRPr="00B54A98">
        <w:rPr>
          <w:rFonts w:ascii="Times New Roman" w:eastAsia="Times New Roman" w:hAnsi="Times New Roman" w:cs="Times New Roman"/>
          <w:i/>
          <w:lang w:eastAsia="en-US"/>
        </w:rPr>
        <w:t xml:space="preserve">, </w:t>
      </w:r>
      <w:r w:rsidRPr="00B54A98">
        <w:rPr>
          <w:rFonts w:ascii="Times New Roman" w:eastAsia="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lastRenderedPageBreak/>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 xml:space="preserve">6.5.При прекратяване на договора на основание, посочено в т. </w:t>
      </w:r>
      <w:r w:rsidRPr="00B54A98">
        <w:rPr>
          <w:rFonts w:ascii="Times New Roman" w:eastAsia="Times New Roman" w:hAnsi="Times New Roman" w:cs="Times New Roman"/>
          <w:lang w:eastAsia="en-US"/>
        </w:rPr>
        <w:t>7.4</w:t>
      </w:r>
      <w:r w:rsidRPr="002B1079">
        <w:rPr>
          <w:rFonts w:ascii="Times New Roman" w:eastAsia="Times New Roman" w:hAnsi="Times New Roman" w:cs="Times New Roman"/>
          <w:lang w:eastAsia="en-US"/>
        </w:rPr>
        <w:t>. от Договора гаранцията за изпълнение се задържа от Продавача</w:t>
      </w:r>
      <w:r w:rsidR="0078642D">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и не се връща.</w:t>
      </w:r>
    </w:p>
    <w:p w:rsidR="00B54A98" w:rsidRPr="002B1079" w:rsidRDefault="00B54A98" w:rsidP="00E840E4">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B54A98" w:rsidRPr="002B1079" w:rsidRDefault="00B54A98" w:rsidP="00B54A98">
      <w:pPr>
        <w:jc w:val="both"/>
        <w:rPr>
          <w:rFonts w:ascii="Times New Roman" w:eastAsia="Times New Roman" w:hAnsi="Times New Roman" w:cs="Times New Roman"/>
          <w:b/>
          <w:lang w:eastAsia="en-US"/>
        </w:rPr>
      </w:pPr>
      <w:r w:rsidRPr="002B1079">
        <w:rPr>
          <w:rFonts w:ascii="Times New Roman" w:eastAsia="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B54A98" w:rsidRPr="00B54A98" w:rsidRDefault="00B54A98" w:rsidP="00B54A98">
      <w:pPr>
        <w:jc w:val="both"/>
        <w:rPr>
          <w:rFonts w:ascii="Times New Roman" w:eastAsia="Times New Roman" w:hAnsi="Times New Roman" w:cs="Times New Roman"/>
          <w:lang w:eastAsia="en-US"/>
        </w:rPr>
      </w:pPr>
    </w:p>
    <w:p w:rsidR="00B54A98" w:rsidRPr="00B54A98" w:rsidRDefault="00B54A98" w:rsidP="00B54A98">
      <w:pPr>
        <w:jc w:val="center"/>
        <w:rPr>
          <w:rFonts w:ascii="Times New Roman" w:eastAsia="Times New Roman" w:hAnsi="Times New Roman" w:cs="Times New Roman"/>
          <w:b/>
          <w:lang w:eastAsia="en-US"/>
        </w:rPr>
      </w:pPr>
      <w:r w:rsidRPr="00B54A98">
        <w:rPr>
          <w:rFonts w:ascii="Times New Roman" w:eastAsia="Times New Roman" w:hAnsi="Times New Roman" w:cs="Times New Roman"/>
          <w:b/>
          <w:lang w:val="en-GB" w:eastAsia="en-US"/>
        </w:rPr>
        <w:t>V</w:t>
      </w:r>
      <w:r w:rsidRPr="002B1079">
        <w:rPr>
          <w:rFonts w:ascii="Times New Roman" w:eastAsia="Times New Roman" w:hAnsi="Times New Roman" w:cs="Times New Roman"/>
          <w:b/>
          <w:lang w:eastAsia="en-US"/>
        </w:rPr>
        <w:t xml:space="preserve">ІІ. ПРЕКРАТЯВАНЕ НА </w:t>
      </w:r>
      <w:r w:rsidRPr="00B54A98">
        <w:rPr>
          <w:rFonts w:ascii="Times New Roman" w:eastAsia="Times New Roman" w:hAnsi="Times New Roman" w:cs="Times New Roman"/>
          <w:b/>
          <w:lang w:eastAsia="en-US"/>
        </w:rPr>
        <w:t>ДОГОВОРА</w:t>
      </w:r>
    </w:p>
    <w:p w:rsidR="00B54A98" w:rsidRPr="00B54A98" w:rsidRDefault="00B54A98" w:rsidP="00B54A98">
      <w:pPr>
        <w:jc w:val="both"/>
        <w:rPr>
          <w:rFonts w:ascii="Times New Roman" w:eastAsia="Times New Roman" w:hAnsi="Times New Roman" w:cs="Times New Roman"/>
          <w:b/>
          <w:lang w:eastAsia="en-US"/>
        </w:rPr>
      </w:pPr>
    </w:p>
    <w:p w:rsidR="00B54A98" w:rsidRPr="00B54A98" w:rsidRDefault="00B54A98" w:rsidP="00B815BF">
      <w:pPr>
        <w:ind w:firstLine="709"/>
        <w:contextualSpacing/>
        <w:jc w:val="both"/>
        <w:rPr>
          <w:rFonts w:ascii="Times New Roman" w:eastAsia="Times New Roman" w:hAnsi="Times New Roman" w:cs="Times New Roman"/>
          <w:b/>
          <w:lang w:eastAsia="en-US"/>
        </w:rPr>
      </w:pPr>
      <w:r w:rsidRPr="00B54A98">
        <w:rPr>
          <w:rFonts w:ascii="Times New Roman" w:eastAsia="Times New Roman" w:hAnsi="Times New Roman" w:cs="Times New Roman"/>
          <w:b/>
          <w:lang w:eastAsia="en-US"/>
        </w:rPr>
        <w:t>7. Договорът се прекратява: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7.1.</w:t>
      </w:r>
      <w:r w:rsidRPr="00B54A98">
        <w:rPr>
          <w:rFonts w:ascii="Times New Roman" w:eastAsia="Times New Roman" w:hAnsi="Times New Roman" w:cs="Times New Roman"/>
          <w:lang w:val="ru-RU" w:eastAsia="en-US"/>
        </w:rPr>
        <w:t xml:space="preserve"> С изтичане срока на договора;</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7.2. По взаимно съгласие на страните, изразено в писмена форма;</w:t>
      </w:r>
    </w:p>
    <w:p w:rsidR="00B54A98" w:rsidRPr="00B54A98" w:rsidRDefault="00B54A98" w:rsidP="00B54A98">
      <w:pPr>
        <w:tabs>
          <w:tab w:val="left" w:pos="567"/>
          <w:tab w:val="left" w:pos="709"/>
          <w:tab w:val="left" w:pos="851"/>
          <w:tab w:val="num" w:pos="990"/>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B54A98" w:rsidRPr="00B54A98" w:rsidRDefault="00B54A98" w:rsidP="00B54A98">
      <w:pPr>
        <w:widowControl w:val="0"/>
        <w:tabs>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7.3.2. </w:t>
      </w:r>
      <w:r w:rsidRPr="00B54A98">
        <w:rPr>
          <w:rFonts w:ascii="Times New Roman" w:eastAsia="Times New Roman" w:hAnsi="Times New Roman" w:cs="Times New Roman"/>
          <w:lang w:val="ru-RU" w:eastAsia="en-US"/>
        </w:rPr>
        <w:t>КУПУВАЧЪТ е подписал декларация с невярно съдържание;</w:t>
      </w:r>
    </w:p>
    <w:p w:rsidR="00B54A98" w:rsidRPr="00B54A98" w:rsidRDefault="00B54A98" w:rsidP="00B54A98">
      <w:pPr>
        <w:widowControl w:val="0"/>
        <w:tabs>
          <w:tab w:val="left" w:pos="709"/>
          <w:tab w:val="left" w:pos="851"/>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7.4. С едностранно писмено волеизявление от страна на ПРОДАВАЧА, като задържи внесената от КУПУВАЧА гаранция за изпълнение, в случай че: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7.4.1. КУПУВАЧЪТ откаже да заплати приетата на временен склад дървесина, съгласно посочените в договора срокове;</w:t>
      </w:r>
    </w:p>
    <w:p w:rsidR="00B54A98" w:rsidRPr="00B54A98" w:rsidRDefault="00B54A98" w:rsidP="00B54A98">
      <w:pPr>
        <w:widowControl w:val="0"/>
        <w:tabs>
          <w:tab w:val="num" w:pos="567"/>
        </w:tabs>
        <w:autoSpaceDE w:val="0"/>
        <w:autoSpaceDN w:val="0"/>
        <w:adjustRightInd w:val="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7.4.2. КУПУВАЧЪТ не спази някой от уговорените в т. 4.2.14. срокове;</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7.6.</w:t>
      </w:r>
      <w:r w:rsidRPr="00B54A98">
        <w:rPr>
          <w:rFonts w:ascii="Times New Roman" w:eastAsia="Times New Roman" w:hAnsi="Times New Roman" w:cs="Times New Roman"/>
          <w:b/>
          <w:lang w:val="ru-RU" w:eastAsia="en-US"/>
        </w:rPr>
        <w:t xml:space="preserve"> ПРОДАВАЧЪТ може </w:t>
      </w:r>
      <w:r w:rsidRPr="00B54A98">
        <w:rPr>
          <w:rFonts w:ascii="Times New Roman" w:eastAsia="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eastAsia="Times New Roman" w:hAnsi="Times New Roman" w:cs="Times New Roman"/>
          <w:lang w:eastAsia="en-US"/>
        </w:rPr>
        <w:t>3.1.2. от договора</w:t>
      </w:r>
      <w:r w:rsidRPr="00B54A98">
        <w:rPr>
          <w:rFonts w:ascii="Times New Roman" w:eastAsia="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B54A98" w:rsidRPr="00B54A98" w:rsidRDefault="00B54A98" w:rsidP="00B54A98">
      <w:pPr>
        <w:tabs>
          <w:tab w:val="num" w:pos="567"/>
          <w:tab w:val="right" w:pos="9974"/>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7.7. </w:t>
      </w:r>
      <w:r w:rsidRPr="00B54A98">
        <w:rPr>
          <w:rFonts w:ascii="Times New Roman" w:eastAsia="Times New Roman" w:hAnsi="Times New Roman" w:cs="Times New Roman"/>
          <w:b/>
          <w:lang w:val="ru-RU" w:eastAsia="en-US"/>
        </w:rPr>
        <w:t>КУПУВАЧЪТ</w:t>
      </w:r>
      <w:r w:rsidRPr="00B54A98">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b/>
          <w:lang w:val="ru-RU" w:eastAsia="en-US"/>
        </w:rPr>
        <w:t xml:space="preserve">може </w:t>
      </w:r>
      <w:r w:rsidRPr="00B54A98">
        <w:rPr>
          <w:rFonts w:ascii="Times New Roman" w:eastAsia="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B54A98" w:rsidRPr="00B54A98" w:rsidRDefault="00B54A98" w:rsidP="00B54A98">
      <w:pPr>
        <w:tabs>
          <w:tab w:val="left" w:pos="567"/>
          <w:tab w:val="left" w:pos="709"/>
          <w:tab w:val="left" w:pos="851"/>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7.7.1.по </w:t>
      </w:r>
      <w:r w:rsidRPr="00B54A98">
        <w:rPr>
          <w:rFonts w:ascii="Times New Roman" w:eastAsia="Times New Roman" w:hAnsi="Times New Roman" w:cs="Times New Roman"/>
          <w:lang w:eastAsia="en-US"/>
        </w:rPr>
        <w:t xml:space="preserve">т. 3.2.1 и  т. 3.2.2. </w:t>
      </w:r>
      <w:r w:rsidRPr="00B54A98">
        <w:rPr>
          <w:rFonts w:ascii="Times New Roman" w:eastAsia="Times New Roman" w:hAnsi="Times New Roman" w:cs="Times New Roman"/>
          <w:lang w:val="ru-RU" w:eastAsia="en-US"/>
        </w:rPr>
        <w:t xml:space="preserve"> от договора;</w:t>
      </w:r>
    </w:p>
    <w:p w:rsidR="00B54A98" w:rsidRPr="00B54A98" w:rsidRDefault="00B54A98" w:rsidP="00B54A98">
      <w:pPr>
        <w:tabs>
          <w:tab w:val="left" w:pos="0"/>
          <w:tab w:val="left" w:pos="709"/>
          <w:tab w:val="left" w:pos="851"/>
          <w:tab w:val="left" w:pos="993"/>
        </w:tabs>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7.7.2.по т. </w:t>
      </w:r>
      <w:r w:rsidRPr="00B54A98">
        <w:rPr>
          <w:rFonts w:ascii="Times New Roman" w:eastAsia="Times New Roman" w:hAnsi="Times New Roman" w:cs="Times New Roman"/>
          <w:lang w:eastAsia="en-US"/>
        </w:rPr>
        <w:t xml:space="preserve">3.2.3. </w:t>
      </w:r>
      <w:r w:rsidRPr="00B54A98">
        <w:rPr>
          <w:rFonts w:ascii="Times New Roman" w:eastAsia="Times New Roman" w:hAnsi="Times New Roman" w:cs="Times New Roman"/>
          <w:lang w:val="ru-RU" w:eastAsia="en-US"/>
        </w:rPr>
        <w:t xml:space="preserve">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w:t>
      </w:r>
      <w:r w:rsidRPr="00B54A98">
        <w:rPr>
          <w:rFonts w:ascii="Times New Roman" w:eastAsia="Times New Roman" w:hAnsi="Times New Roman" w:cs="Times New Roman"/>
          <w:lang w:val="ru-RU" w:eastAsia="en-US"/>
        </w:rPr>
        <w:lastRenderedPageBreak/>
        <w:t>внесената от ИЗПЪЛНИТЕЛЯ гаранция за изпълнение на договора, се възстановява в срок от 5 работни дни.</w:t>
      </w:r>
    </w:p>
    <w:p w:rsidR="00B54A98" w:rsidRPr="002B1079" w:rsidRDefault="00B54A98" w:rsidP="0090430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7.8.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eastAsia="Times New Roman" w:hAnsi="Times New Roman" w:cs="Times New Roman"/>
          <w:lang w:eastAsia="en-US"/>
        </w:rPr>
        <w:t>БДС,</w:t>
      </w:r>
      <w:r w:rsidRPr="002B1079">
        <w:rPr>
          <w:rFonts w:ascii="Times New Roman" w:eastAsia="Times New Roman" w:hAnsi="Times New Roman" w:cs="Times New Roman"/>
          <w:lang w:val="ru-RU" w:eastAsia="en-US"/>
        </w:rPr>
        <w:t xml:space="preserve"> Наредба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8</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eastAsia="Times New Roman" w:hAnsi="Times New Roman" w:cs="Times New Roman"/>
          <w:lang w:eastAsia="en-US"/>
        </w:rPr>
        <w:t xml:space="preserve"> както и нарушаване на трасетата за транспорт на </w:t>
      </w:r>
      <w:r w:rsidRPr="0024211B">
        <w:rPr>
          <w:rFonts w:ascii="Times New Roman" w:eastAsia="Times New Roman" w:hAnsi="Times New Roman" w:cs="Times New Roman"/>
          <w:lang w:eastAsia="en-US"/>
        </w:rPr>
        <w:t>дървесината по т.4.</w:t>
      </w:r>
      <w:r w:rsidR="00904308" w:rsidRPr="0024211B">
        <w:rPr>
          <w:rFonts w:ascii="Times New Roman" w:eastAsia="Times New Roman" w:hAnsi="Times New Roman" w:cs="Times New Roman"/>
          <w:lang w:eastAsia="en-US"/>
        </w:rPr>
        <w:t>2.8</w:t>
      </w:r>
      <w:r w:rsidRPr="0024211B">
        <w:rPr>
          <w:rFonts w:ascii="Times New Roman" w:eastAsia="Times New Roman" w:hAnsi="Times New Roman" w:cs="Times New Roman"/>
          <w:lang w:eastAsia="en-US"/>
        </w:rPr>
        <w:t>.</w:t>
      </w:r>
      <w:r w:rsidR="00904308" w:rsidRPr="0024211B">
        <w:rPr>
          <w:rFonts w:ascii="Times New Roman" w:eastAsia="Times New Roman" w:hAnsi="Times New Roman" w:cs="Times New Roman"/>
          <w:lang w:eastAsia="en-US"/>
        </w:rPr>
        <w:t>3</w:t>
      </w:r>
      <w:r w:rsidRPr="0024211B">
        <w:rPr>
          <w:rFonts w:ascii="Times New Roman" w:eastAsia="Times New Roman" w:hAnsi="Times New Roman" w:cs="Times New Roman"/>
          <w:lang w:val="ru-RU" w:eastAsia="en-US"/>
        </w:rPr>
        <w:t>, като</w:t>
      </w:r>
      <w:r w:rsidRPr="002B1079">
        <w:rPr>
          <w:rFonts w:ascii="Times New Roman" w:eastAsia="Times New Roman" w:hAnsi="Times New Roman" w:cs="Times New Roman"/>
          <w:lang w:val="ru-RU" w:eastAsia="en-US"/>
        </w:rPr>
        <w:t xml:space="preserve"> гаранцията за изпълнение на договора не се връща.</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 xml:space="preserve">т възстановява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B54A98" w:rsidRPr="00A84D50"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val="ru-RU" w:eastAsia="en-US"/>
        </w:rPr>
        <w:t xml:space="preserve">. </w:t>
      </w:r>
      <w:r w:rsidRPr="00B54A98">
        <w:rPr>
          <w:rFonts w:ascii="Times New Roman" w:eastAsia="Times New Roman" w:hAnsi="Times New Roman" w:cs="Times New Roman"/>
          <w:lang w:eastAsia="en-US"/>
        </w:rPr>
        <w:t>Продавачъ</w:t>
      </w:r>
      <w:r w:rsidRPr="002B1079">
        <w:rPr>
          <w:rFonts w:ascii="Times New Roman" w:eastAsia="Times New Roman" w:hAnsi="Times New Roman" w:cs="Times New Roman"/>
          <w:lang w:val="ru-RU" w:eastAsia="en-US"/>
        </w:rPr>
        <w:t>т не дължи неустойка и обезщетение за пропуснати ползи.</w:t>
      </w:r>
    </w:p>
    <w:p w:rsidR="00B54A98" w:rsidRPr="00A84D50" w:rsidRDefault="00B54A98" w:rsidP="00A84D50">
      <w:pPr>
        <w:keepNext/>
        <w:widowControl w:val="0"/>
        <w:suppressAutoHyphens/>
        <w:spacing w:before="240" w:after="60"/>
        <w:outlineLvl w:val="3"/>
        <w:rPr>
          <w:rFonts w:ascii="Times New Roman" w:eastAsia="Times New Roman" w:hAnsi="Times New Roman" w:cs="Times New Roman"/>
          <w:b/>
          <w:lang w:val="ru-RU" w:eastAsia="en-US"/>
        </w:rPr>
      </w:pPr>
      <w:r w:rsidRPr="002B1079">
        <w:rPr>
          <w:rFonts w:ascii="Times New Roman" w:eastAsia="Times New Roman" w:hAnsi="Times New Roman" w:cs="Times New Roman"/>
          <w:b/>
          <w:lang w:val="ru-RU" w:eastAsia="en-US"/>
        </w:rPr>
        <w:t xml:space="preserve">                                                 </w:t>
      </w:r>
      <w:r w:rsidRPr="00B54A98">
        <w:rPr>
          <w:rFonts w:ascii="Times New Roman" w:eastAsia="Times New Roman" w:hAnsi="Times New Roman" w:cs="Times New Roman"/>
          <w:b/>
          <w:lang w:val="en-US" w:eastAsia="en-US"/>
        </w:rPr>
        <w:t>V</w:t>
      </w:r>
      <w:r w:rsidRPr="002B1079">
        <w:rPr>
          <w:rFonts w:ascii="Times New Roman" w:eastAsia="Times New Roman" w:hAnsi="Times New Roman" w:cs="Times New Roman"/>
          <w:b/>
          <w:lang w:val="ru-RU" w:eastAsia="en-US"/>
        </w:rPr>
        <w:t>І</w:t>
      </w:r>
      <w:r w:rsidRPr="00B54A98">
        <w:rPr>
          <w:rFonts w:ascii="Times New Roman" w:eastAsia="Times New Roman" w:hAnsi="Times New Roman" w:cs="Times New Roman"/>
          <w:b/>
          <w:lang w:val="en-US" w:eastAsia="en-US"/>
        </w:rPr>
        <w:t>II</w:t>
      </w:r>
      <w:r w:rsidRPr="002B1079">
        <w:rPr>
          <w:rFonts w:ascii="Times New Roman" w:eastAsia="Times New Roman" w:hAnsi="Times New Roman" w:cs="Times New Roman"/>
          <w:b/>
          <w:lang w:val="ru-RU" w:eastAsia="en-US"/>
        </w:rPr>
        <w:t>.САНКЦИИ И НЕУСТОЙКИ</w:t>
      </w:r>
    </w:p>
    <w:p w:rsidR="00B54A98" w:rsidRPr="00B54A98" w:rsidRDefault="00B815BF" w:rsidP="00B54A98">
      <w:pPr>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8.1. </w:t>
      </w:r>
      <w:r w:rsidR="00B54A98" w:rsidRPr="00B54A98">
        <w:rPr>
          <w:rFonts w:ascii="Times New Roman" w:eastAsia="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8.2. </w:t>
      </w:r>
      <w:r w:rsidR="00B54A98" w:rsidRPr="00B54A98">
        <w:rPr>
          <w:rFonts w:ascii="Times New Roman" w:eastAsia="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B54A98" w:rsidRPr="00B54A98" w:rsidRDefault="00B815BF" w:rsidP="00B54A98">
      <w:pPr>
        <w:shd w:val="clear" w:color="auto" w:fill="FFFFFF"/>
        <w:tabs>
          <w:tab w:val="left" w:pos="567"/>
        </w:tabs>
        <w:jc w:val="both"/>
        <w:rPr>
          <w:rFonts w:ascii="Times New Roman" w:eastAsia="Times New Roman" w:hAnsi="Times New Roman" w:cs="Times New Roman"/>
          <w:lang w:val="ru-RU" w:eastAsia="en-US"/>
        </w:rPr>
      </w:pPr>
      <w:r>
        <w:rPr>
          <w:rFonts w:ascii="Times New Roman" w:eastAsia="Times New Roman" w:hAnsi="Times New Roman" w:cs="Times New Roman"/>
          <w:lang w:eastAsia="en-US"/>
        </w:rPr>
        <w:tab/>
      </w:r>
      <w:r w:rsidR="00B54A98" w:rsidRPr="00B54A98">
        <w:rPr>
          <w:rFonts w:ascii="Times New Roman" w:eastAsia="Times New Roman" w:hAnsi="Times New Roman" w:cs="Times New Roman"/>
          <w:lang w:eastAsia="en-US"/>
        </w:rPr>
        <w:t xml:space="preserve">8.3. </w:t>
      </w:r>
      <w:r w:rsidR="00B54A98" w:rsidRPr="00B54A98">
        <w:rPr>
          <w:rFonts w:ascii="Times New Roman" w:eastAsia="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B54A98" w:rsidRPr="00B54A98" w:rsidRDefault="00B54A98" w:rsidP="00B54A98">
      <w:pPr>
        <w:tabs>
          <w:tab w:val="left" w:pos="567"/>
          <w:tab w:val="left" w:pos="993"/>
        </w:tabs>
        <w:ind w:firstLine="284"/>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B54A98" w:rsidRPr="00B54A98" w:rsidRDefault="00B54A98" w:rsidP="00B54A98">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    8.3.2.  По т. 4.2.9.  – неустойка в размер, равен на 10 на сто от стойността на тази дървесина.</w:t>
      </w:r>
    </w:p>
    <w:p w:rsidR="00B54A98" w:rsidRPr="00B54A98" w:rsidRDefault="00B54A98" w:rsidP="00B54A98">
      <w:pPr>
        <w:tabs>
          <w:tab w:val="left" w:pos="567"/>
          <w:tab w:val="num" w:pos="709"/>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    8.3.4. </w:t>
      </w:r>
      <w:r w:rsidRPr="00B54A98">
        <w:rPr>
          <w:rFonts w:ascii="Times New Roman" w:eastAsia="Times New Roman" w:hAnsi="Times New Roman" w:cs="Times New Roman"/>
          <w:lang w:val="ru-RU" w:eastAsia="en-US"/>
        </w:rPr>
        <w:t>По т. 4.2.14.</w:t>
      </w:r>
      <w:r w:rsidRPr="00B54A98">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val="ru-RU" w:eastAsia="en-US"/>
        </w:rPr>
        <w:t xml:space="preserve"> от договор</w:t>
      </w:r>
      <w:r w:rsidRPr="00B54A98">
        <w:rPr>
          <w:rFonts w:ascii="Times New Roman" w:eastAsia="Times New Roman" w:hAnsi="Times New Roman" w:cs="Times New Roman"/>
          <w:lang w:eastAsia="en-US"/>
        </w:rPr>
        <w:t>а</w:t>
      </w:r>
      <w:r w:rsidRPr="00B54A98">
        <w:rPr>
          <w:rFonts w:ascii="Times New Roman" w:eastAsia="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B54A98" w:rsidRPr="00B54A98" w:rsidRDefault="00B54A98" w:rsidP="00B54A98">
      <w:pPr>
        <w:tabs>
          <w:tab w:val="left" w:pos="567"/>
          <w:tab w:val="left" w:pos="1134"/>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147819" w:rsidRPr="00B54A98" w:rsidRDefault="00B54A98" w:rsidP="00147819">
      <w:pPr>
        <w:tabs>
          <w:tab w:val="left" w:pos="567"/>
          <w:tab w:val="left" w:pos="993"/>
        </w:tabs>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val="ru-RU" w:eastAsia="en-US"/>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eastAsia="Times New Roman" w:hAnsi="Times New Roman" w:cs="Times New Roman"/>
          <w:b/>
          <w:lang w:val="ru-RU" w:eastAsia="en-US"/>
        </w:rPr>
        <w:t>неустойка</w:t>
      </w:r>
      <w:r w:rsidRPr="00B54A98">
        <w:rPr>
          <w:rFonts w:ascii="Times New Roman" w:eastAsia="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B54A98" w:rsidRPr="00B54A98" w:rsidRDefault="00B54A98" w:rsidP="00B54A98">
      <w:pPr>
        <w:tabs>
          <w:tab w:val="left" w:pos="567"/>
        </w:tabs>
        <w:spacing w:before="120"/>
        <w:contextualSpacing/>
        <w:jc w:val="both"/>
        <w:rPr>
          <w:rFonts w:ascii="Times New Roman" w:eastAsia="Times New Roman" w:hAnsi="Times New Roman" w:cs="Times New Roman"/>
          <w:lang w:val="ru-RU" w:eastAsia="en-US"/>
        </w:rPr>
      </w:pPr>
      <w:r w:rsidRPr="00B54A98">
        <w:rPr>
          <w:rFonts w:ascii="Times New Roman" w:eastAsia="Times New Roman" w:hAnsi="Times New Roman" w:cs="Times New Roman"/>
          <w:lang w:eastAsia="en-US"/>
        </w:rPr>
        <w:t xml:space="preserve">8.6. </w:t>
      </w:r>
      <w:r w:rsidRPr="00B54A98">
        <w:rPr>
          <w:rFonts w:ascii="Times New Roman" w:eastAsia="Times New Roman" w:hAnsi="Times New Roman" w:cs="Times New Roman"/>
          <w:lang w:val="ru-RU" w:eastAsia="en-US"/>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8.7.1</w:t>
      </w:r>
      <w:r w:rsidR="00492746">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Размерът на неустойката е равен на двукратния размер на причинената с нарушението щета.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8.7.2.Заплащането на неустойката се извършва в тридневен срок от датата на получаване на уведомителното писмо от купувача.</w:t>
      </w:r>
    </w:p>
    <w:p w:rsidR="00B54A98" w:rsidRPr="00B54A98"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8.7.3.След изтичането на този срок се прекратява сечта в обекта до заплащане на неустойката.</w:t>
      </w:r>
    </w:p>
    <w:p w:rsidR="00B54A98" w:rsidRPr="002B1079"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lastRenderedPageBreak/>
        <w:t>8.</w:t>
      </w: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 xml:space="preserve">. Ако при сечта или извоза по вина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по цена, съгласно договорената с настоящия договор, </w:t>
      </w:r>
      <w:r w:rsidRPr="00B54A98">
        <w:rPr>
          <w:rFonts w:ascii="Times New Roman" w:eastAsia="Times New Roman" w:hAnsi="Times New Roman" w:cs="Times New Roman"/>
          <w:lang w:eastAsia="en-US"/>
        </w:rPr>
        <w:t>увеличена</w:t>
      </w:r>
      <w:r w:rsidRPr="002B1079">
        <w:rPr>
          <w:rFonts w:ascii="Times New Roman" w:eastAsia="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eastAsia="Times New Roman" w:hAnsi="Times New Roman" w:cs="Times New Roman"/>
          <w:lang w:eastAsia="en-US"/>
        </w:rPr>
        <w:t>, Наредба № 8 за сечите в горите</w:t>
      </w:r>
      <w:r w:rsidRPr="002B1079">
        <w:rPr>
          <w:rFonts w:ascii="Times New Roman" w:eastAsia="Times New Roman" w:hAnsi="Times New Roman" w:cs="Times New Roman"/>
          <w:lang w:eastAsia="en-US"/>
        </w:rPr>
        <w:t xml:space="preserve"> и</w:t>
      </w:r>
      <w:r w:rsidRPr="00B54A98">
        <w:rPr>
          <w:rFonts w:ascii="Times New Roman" w:eastAsia="Times New Roman" w:hAnsi="Times New Roman" w:cs="Times New Roman"/>
          <w:lang w:eastAsia="en-US"/>
        </w:rPr>
        <w:t xml:space="preserve"> к</w:t>
      </w:r>
      <w:r w:rsidRPr="002B1079">
        <w:rPr>
          <w:rFonts w:ascii="Times New Roman" w:eastAsia="Times New Roman" w:hAnsi="Times New Roman" w:cs="Times New Roman"/>
          <w:lang w:eastAsia="en-US"/>
        </w:rPr>
        <w:t>онстатирано с акт за нарушение.</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sidR="007011DE">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B54A98" w:rsidRPr="00B54A98" w:rsidRDefault="00B54A98" w:rsidP="00492746">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8.11. При пълно неизпълнение на задълженията на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както и в случай, че </w:t>
      </w:r>
      <w:r w:rsidRPr="00B54A98">
        <w:rPr>
          <w:rFonts w:ascii="Times New Roman" w:eastAsia="Times New Roman" w:hAnsi="Times New Roman" w:cs="Times New Roman"/>
          <w:lang w:eastAsia="en-US"/>
        </w:rPr>
        <w:t>Купувача</w:t>
      </w:r>
      <w:r w:rsidRPr="002B1079">
        <w:rPr>
          <w:rFonts w:ascii="Times New Roman" w:eastAsia="Times New Roman" w:hAnsi="Times New Roman" w:cs="Times New Roman"/>
          <w:lang w:eastAsia="en-US"/>
        </w:rPr>
        <w:t xml:space="preserve"> не отсече</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eastAsia="Times New Roman" w:hAnsi="Times New Roman" w:cs="Times New Roman"/>
          <w:lang w:eastAsia="en-US"/>
        </w:rPr>
        <w:t>Продавача</w:t>
      </w:r>
      <w:r w:rsidRPr="002B1079">
        <w:rPr>
          <w:rFonts w:ascii="Times New Roman" w:eastAsia="Times New Roman" w:hAnsi="Times New Roman" w:cs="Times New Roman"/>
          <w:lang w:eastAsia="en-US"/>
        </w:rPr>
        <w:t xml:space="preserve"> и не се връща.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.1.Смърт или други увреждания на здравето и имуществото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 xml:space="preserve">   8.</w:t>
      </w:r>
      <w:r w:rsidRPr="002B1079">
        <w:rPr>
          <w:rFonts w:ascii="Times New Roman" w:eastAsia="Times New Roman" w:hAnsi="Times New Roman" w:cs="Times New Roman"/>
          <w:lang w:eastAsia="en-US"/>
        </w:rPr>
        <w:t>12.</w:t>
      </w:r>
      <w:r w:rsidRPr="00B54A98">
        <w:rPr>
          <w:rFonts w:ascii="Times New Roman" w:eastAsia="Times New Roman" w:hAnsi="Times New Roman" w:cs="Times New Roman"/>
          <w:lang w:eastAsia="en-US"/>
        </w:rPr>
        <w:t>2.Пълна или частична щета върху каквото и да е имущество на Купувача.</w:t>
      </w:r>
    </w:p>
    <w:p w:rsidR="00B54A98" w:rsidRPr="00B54A98" w:rsidRDefault="00B54A98" w:rsidP="00B54A98">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w:t>
      </w:r>
      <w:r w:rsidRPr="002B1079">
        <w:rPr>
          <w:rFonts w:ascii="Times New Roman" w:eastAsia="Times New Roman" w:hAnsi="Times New Roman" w:cs="Times New Roman"/>
          <w:lang w:eastAsia="en-US"/>
        </w:rPr>
        <w:t>13</w:t>
      </w:r>
      <w:r w:rsidRPr="00B54A98">
        <w:rPr>
          <w:rFonts w:ascii="Times New Roman" w:eastAsia="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B54A98" w:rsidRPr="002B1079" w:rsidRDefault="00B54A98" w:rsidP="00492746">
      <w:pPr>
        <w:contextualSpacing/>
        <w:jc w:val="both"/>
        <w:rPr>
          <w:rFonts w:ascii="Times New Roman" w:eastAsia="Times New Roman" w:hAnsi="Times New Roman" w:cs="Times New Roman"/>
          <w:lang w:eastAsia="en-US"/>
        </w:rPr>
      </w:pPr>
      <w:r w:rsidRPr="00B54A98">
        <w:rPr>
          <w:rFonts w:ascii="Times New Roman" w:eastAsia="Times New Roman" w:hAnsi="Times New Roman" w:cs="Times New Roman"/>
          <w:lang w:eastAsia="en-US"/>
        </w:rPr>
        <w:t>8.1</w:t>
      </w:r>
      <w:r w:rsidRPr="002B1079">
        <w:rPr>
          <w:rFonts w:ascii="Times New Roman" w:eastAsia="Times New Roman" w:hAnsi="Times New Roman" w:cs="Times New Roman"/>
          <w:lang w:eastAsia="en-US"/>
        </w:rPr>
        <w:t>4</w:t>
      </w:r>
      <w:r w:rsidRPr="00B54A98">
        <w:rPr>
          <w:rFonts w:ascii="Times New Roman" w:eastAsia="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00572E12">
        <w:rPr>
          <w:rFonts w:ascii="Times New Roman" w:eastAsia="Times New Roman" w:hAnsi="Times New Roman" w:cs="Times New Roman"/>
          <w:lang w:eastAsia="en-US"/>
        </w:rPr>
        <w:t xml:space="preserve">  </w:t>
      </w:r>
    </w:p>
    <w:p w:rsidR="00B54A98" w:rsidRPr="002B1079" w:rsidRDefault="00B54A98" w:rsidP="00B54A98">
      <w:pPr>
        <w:keepNext/>
        <w:widowControl w:val="0"/>
        <w:suppressAutoHyphens/>
        <w:spacing w:before="240" w:after="60"/>
        <w:jc w:val="center"/>
        <w:outlineLvl w:val="3"/>
        <w:rPr>
          <w:rFonts w:ascii="Times New Roman" w:eastAsia="Times New Roman" w:hAnsi="Times New Roman" w:cs="Times New Roman"/>
          <w:b/>
          <w:lang w:eastAsia="en-US"/>
        </w:rPr>
      </w:pPr>
      <w:r w:rsidRPr="002B1079">
        <w:rPr>
          <w:rFonts w:ascii="Times New Roman" w:eastAsia="Times New Roman" w:hAnsi="Times New Roman" w:cs="Times New Roman"/>
          <w:b/>
          <w:lang w:eastAsia="en-US"/>
        </w:rPr>
        <w:t>ІХ.</w:t>
      </w:r>
      <w:r w:rsidRPr="00B54A98">
        <w:rPr>
          <w:rFonts w:ascii="Times New Roman" w:eastAsia="Times New Roman" w:hAnsi="Times New Roman" w:cs="Times New Roman"/>
          <w:b/>
          <w:lang w:eastAsia="en-US"/>
        </w:rPr>
        <w:t xml:space="preserve"> </w:t>
      </w:r>
      <w:r w:rsidRPr="002B1079">
        <w:rPr>
          <w:rFonts w:ascii="Times New Roman" w:eastAsia="Times New Roman" w:hAnsi="Times New Roman" w:cs="Times New Roman"/>
          <w:b/>
          <w:lang w:eastAsia="en-US"/>
        </w:rPr>
        <w:t>ДОПЪЛНИТЕЛНИ РАЗПОРЕДБИ</w:t>
      </w:r>
    </w:p>
    <w:p w:rsidR="00B54A98" w:rsidRPr="00B54A98" w:rsidRDefault="00B54A98" w:rsidP="00B54A98">
      <w:pPr>
        <w:rPr>
          <w:rFonts w:ascii="Times New Roman" w:eastAsia="Times New Roman" w:hAnsi="Times New Roman" w:cs="Times New Roman"/>
          <w:sz w:val="16"/>
          <w:szCs w:val="16"/>
          <w:lang w:eastAsia="en-US"/>
        </w:rPr>
      </w:pPr>
    </w:p>
    <w:p w:rsidR="00B54A98" w:rsidRPr="00B54A98" w:rsidRDefault="00B54A98" w:rsidP="00B54A98">
      <w:pPr>
        <w:jc w:val="both"/>
        <w:rPr>
          <w:rFonts w:ascii="Times New Roman" w:eastAsia="Times New Roman" w:hAnsi="Times New Roman" w:cs="Times New Roman"/>
          <w:lang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eastAsia="Times New Roman" w:hAnsi="Times New Roman" w:cs="Times New Roman"/>
          <w:lang w:eastAsia="en-US"/>
        </w:rPr>
        <w:t>по взаимно съгласие на страните.</w:t>
      </w:r>
    </w:p>
    <w:p w:rsidR="00B54A98" w:rsidRPr="002B1079" w:rsidRDefault="00B54A98" w:rsidP="00B54A98">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eastAsia="en-US"/>
        </w:rPr>
        <w:t xml:space="preserve">   </w:t>
      </w:r>
      <w:r w:rsidRPr="00B54A98">
        <w:rPr>
          <w:rFonts w:ascii="Times New Roman" w:eastAsia="Times New Roman" w:hAnsi="Times New Roman" w:cs="Times New Roman"/>
          <w:lang w:eastAsia="en-US"/>
        </w:rPr>
        <w:t xml:space="preserve"> </w:t>
      </w:r>
      <w:r w:rsidRPr="002B1079">
        <w:rPr>
          <w:rFonts w:ascii="Times New Roman" w:eastAsia="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eastAsia="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D438B5" w:rsidRPr="002B1079" w:rsidRDefault="00B54A98" w:rsidP="00D438B5">
      <w:pPr>
        <w:jc w:val="both"/>
        <w:rPr>
          <w:rFonts w:ascii="Times New Roman" w:eastAsia="Times New Roman" w:hAnsi="Times New Roman" w:cs="Times New Roman"/>
          <w:lang w:val="ru-RU" w:eastAsia="en-US"/>
        </w:rPr>
      </w:pPr>
      <w:r w:rsidRPr="002B1079">
        <w:rPr>
          <w:rFonts w:ascii="Times New Roman" w:eastAsia="Times New Roman" w:hAnsi="Times New Roman" w:cs="Times New Roman"/>
          <w:lang w:val="ru-RU" w:eastAsia="en-US"/>
        </w:rPr>
        <w:t xml:space="preserve">   9.3. За неуредените в договора случаи се прилагат разпоредбите на българското законодателство.</w:t>
      </w:r>
    </w:p>
    <w:p w:rsidR="000C2482" w:rsidRPr="00572E12" w:rsidRDefault="00B54A98" w:rsidP="00572E12">
      <w:pPr>
        <w:widowControl w:val="0"/>
        <w:suppressAutoHyphens/>
        <w:spacing w:after="120"/>
        <w:ind w:firstLine="720"/>
        <w:jc w:val="both"/>
        <w:rPr>
          <w:rFonts w:ascii="Times New Roman" w:eastAsia="Times New Roman" w:hAnsi="Times New Roman" w:cs="Times New Roman"/>
          <w:lang w:eastAsia="en-US"/>
        </w:rPr>
      </w:pPr>
      <w:r w:rsidRPr="002B1079">
        <w:rPr>
          <w:rFonts w:ascii="Times New Roman" w:eastAsia="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0C2482" w:rsidRPr="00A775C1" w:rsidRDefault="000C2482" w:rsidP="000C2482">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eastAsia="en-US"/>
        </w:rPr>
        <w:t xml:space="preserve"> ПРОДАВАЧ :                                                                                 КУПУВАЧ :</w:t>
      </w:r>
    </w:p>
    <w:p w:rsidR="00AC1BCD" w:rsidRPr="00A775C1" w:rsidRDefault="00904308" w:rsidP="00904308">
      <w:pPr>
        <w:jc w:val="both"/>
        <w:rPr>
          <w:rFonts w:ascii="Times New Roman" w:eastAsia="Times New Roman" w:hAnsi="Times New Roman" w:cs="Times New Roman"/>
          <w:b/>
          <w:lang w:val="ru-RU"/>
        </w:rPr>
      </w:pPr>
      <w:r w:rsidRPr="00A775C1">
        <w:rPr>
          <w:rFonts w:ascii="Times New Roman" w:eastAsia="Times New Roman" w:hAnsi="Times New Roman" w:cs="Times New Roman"/>
          <w:b/>
          <w:lang w:val="ru-RU"/>
        </w:rPr>
        <w:t>Директор</w:t>
      </w:r>
    </w:p>
    <w:p w:rsidR="000C2482" w:rsidRPr="00A775C1" w:rsidRDefault="00AC1BCD" w:rsidP="00904308">
      <w:pPr>
        <w:jc w:val="both"/>
        <w:rPr>
          <w:rFonts w:ascii="Times New Roman" w:eastAsia="Times New Roman" w:hAnsi="Times New Roman" w:cs="Times New Roman"/>
          <w:b/>
        </w:rPr>
      </w:pPr>
      <w:r w:rsidRPr="00A775C1">
        <w:rPr>
          <w:rFonts w:ascii="Times New Roman" w:eastAsia="Times New Roman" w:hAnsi="Times New Roman" w:cs="Times New Roman"/>
          <w:b/>
          <w:lang w:val="ru-RU"/>
        </w:rPr>
        <w:t xml:space="preserve"> </w:t>
      </w:r>
      <w:r w:rsidR="00904308" w:rsidRPr="00A775C1">
        <w:rPr>
          <w:rFonts w:ascii="Times New Roman" w:eastAsia="Times New Roman" w:hAnsi="Times New Roman" w:cs="Times New Roman"/>
          <w:b/>
          <w:lang w:val="ru-RU"/>
        </w:rPr>
        <w:t>ТП ДГС</w:t>
      </w:r>
      <w:r w:rsidR="00A775C1">
        <w:rPr>
          <w:rFonts w:ascii="Times New Roman" w:eastAsia="Times New Roman" w:hAnsi="Times New Roman" w:cs="Times New Roman"/>
          <w:b/>
          <w:lang w:val="ru-RU"/>
        </w:rPr>
        <w:t>"Монтана</w:t>
      </w:r>
      <w:r w:rsidRPr="00A775C1">
        <w:rPr>
          <w:rFonts w:ascii="Times New Roman" w:eastAsia="Times New Roman" w:hAnsi="Times New Roman" w:cs="Times New Roman"/>
          <w:b/>
          <w:lang w:val="ru-RU"/>
        </w:rPr>
        <w:t>"</w:t>
      </w:r>
      <w:r w:rsidR="00904308" w:rsidRPr="00A775C1">
        <w:rPr>
          <w:rFonts w:ascii="Times New Roman" w:eastAsia="Times New Roman" w:hAnsi="Times New Roman" w:cs="Times New Roman"/>
          <w:b/>
          <w:lang w:val="ru-RU"/>
        </w:rPr>
        <w:t>:</w:t>
      </w:r>
      <w:r w:rsidR="000C2482" w:rsidRPr="00A775C1">
        <w:rPr>
          <w:rFonts w:ascii="Times New Roman" w:eastAsia="Times New Roman" w:hAnsi="Times New Roman" w:cs="Times New Roman"/>
          <w:b/>
          <w:lang w:val="ru-RU"/>
        </w:rPr>
        <w:t xml:space="preserve">                                               </w:t>
      </w:r>
      <w:r w:rsidR="00A775C1">
        <w:rPr>
          <w:rFonts w:ascii="Times New Roman" w:eastAsia="Times New Roman" w:hAnsi="Times New Roman" w:cs="Times New Roman"/>
          <w:b/>
          <w:lang w:val="ru-RU"/>
        </w:rPr>
        <w:t xml:space="preserve">         </w:t>
      </w:r>
      <w:r w:rsidR="00904308" w:rsidRPr="00A775C1">
        <w:rPr>
          <w:rFonts w:ascii="Times New Roman" w:eastAsia="Times New Roman" w:hAnsi="Times New Roman" w:cs="Times New Roman"/>
          <w:b/>
          <w:lang w:val="ru-RU"/>
        </w:rPr>
        <w:t xml:space="preserve">     </w:t>
      </w:r>
      <w:r w:rsidR="000C2482" w:rsidRPr="00A775C1">
        <w:rPr>
          <w:rFonts w:ascii="Times New Roman" w:eastAsia="Times New Roman" w:hAnsi="Times New Roman" w:cs="Times New Roman"/>
          <w:b/>
          <w:lang w:val="ru-RU"/>
        </w:rPr>
        <w:t xml:space="preserve">            </w:t>
      </w:r>
      <w:r w:rsidR="000C2482" w:rsidRPr="00A775C1">
        <w:rPr>
          <w:rFonts w:ascii="Times New Roman" w:eastAsia="Times New Roman" w:hAnsi="Times New Roman" w:cs="Times New Roman"/>
          <w:b/>
        </w:rPr>
        <w:t>(................................)</w:t>
      </w:r>
      <w:r w:rsidR="000C2482" w:rsidRPr="00A775C1">
        <w:rPr>
          <w:rFonts w:ascii="Times New Roman" w:eastAsia="Times New Roman" w:hAnsi="Times New Roman" w:cs="Times New Roman"/>
          <w:b/>
          <w:lang w:val="ru-RU"/>
        </w:rPr>
        <w:t xml:space="preserve">   </w:t>
      </w:r>
    </w:p>
    <w:p w:rsidR="0056059F" w:rsidRPr="00A775C1" w:rsidRDefault="00904308" w:rsidP="000C2482">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 xml:space="preserve"> </w:t>
      </w:r>
      <w:r w:rsidR="00C45C8F" w:rsidRPr="00A775C1">
        <w:rPr>
          <w:rFonts w:ascii="Times New Roman" w:eastAsia="Calibri" w:hAnsi="Times New Roman" w:cs="Times New Roman"/>
          <w:b/>
          <w:lang w:val="ru-RU" w:eastAsia="en-US"/>
        </w:rPr>
        <w:t xml:space="preserve">                /инж</w:t>
      </w:r>
      <w:r w:rsidR="00A775C1">
        <w:rPr>
          <w:rFonts w:ascii="Times New Roman" w:eastAsia="Calibri" w:hAnsi="Times New Roman" w:cs="Times New Roman"/>
          <w:b/>
          <w:lang w:val="ru-RU" w:eastAsia="en-US"/>
        </w:rPr>
        <w:t>.А.Александров</w:t>
      </w:r>
      <w:r w:rsidR="00B815BF" w:rsidRPr="00A775C1">
        <w:rPr>
          <w:rFonts w:ascii="Times New Roman" w:eastAsia="Calibri" w:hAnsi="Times New Roman" w:cs="Times New Roman"/>
          <w:b/>
          <w:lang w:val="ru-RU" w:eastAsia="en-US"/>
        </w:rPr>
        <w:t xml:space="preserve"> </w:t>
      </w:r>
      <w:r w:rsidR="00C45C8F" w:rsidRPr="00A775C1">
        <w:rPr>
          <w:rFonts w:ascii="Times New Roman" w:eastAsia="Calibri" w:hAnsi="Times New Roman" w:cs="Times New Roman"/>
          <w:b/>
          <w:lang w:val="ru-RU" w:eastAsia="en-US"/>
        </w:rPr>
        <w:t>/</w:t>
      </w:r>
    </w:p>
    <w:p w:rsidR="00C45C8F" w:rsidRPr="00A775C1" w:rsidRDefault="00904308" w:rsidP="00904308">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Г</w:t>
      </w:r>
      <w:r w:rsidR="000C2482" w:rsidRPr="00A775C1">
        <w:rPr>
          <w:rFonts w:ascii="Times New Roman" w:eastAsia="Calibri" w:hAnsi="Times New Roman" w:cs="Times New Roman"/>
          <w:b/>
          <w:lang w:val="ru-RU" w:eastAsia="en-US"/>
        </w:rPr>
        <w:t>л.</w:t>
      </w:r>
      <w:r w:rsidR="0075145F" w:rsidRPr="00A775C1">
        <w:rPr>
          <w:rFonts w:ascii="Times New Roman" w:eastAsia="Calibri" w:hAnsi="Times New Roman" w:cs="Times New Roman"/>
          <w:b/>
          <w:lang w:val="ru-RU" w:eastAsia="en-US"/>
        </w:rPr>
        <w:t xml:space="preserve"> </w:t>
      </w:r>
      <w:r w:rsidRPr="00A775C1">
        <w:rPr>
          <w:rFonts w:ascii="Times New Roman" w:eastAsia="Calibri" w:hAnsi="Times New Roman" w:cs="Times New Roman"/>
          <w:b/>
          <w:lang w:val="ru-RU" w:eastAsia="en-US"/>
        </w:rPr>
        <w:t>с</w:t>
      </w:r>
      <w:r w:rsidR="000C2482" w:rsidRPr="00A775C1">
        <w:rPr>
          <w:rFonts w:ascii="Times New Roman" w:eastAsia="Calibri" w:hAnsi="Times New Roman" w:cs="Times New Roman"/>
          <w:b/>
          <w:lang w:val="ru-RU" w:eastAsia="en-US"/>
        </w:rPr>
        <w:t>четоводител</w:t>
      </w:r>
      <w:r w:rsidRPr="00A775C1">
        <w:rPr>
          <w:rFonts w:ascii="Times New Roman" w:eastAsia="Calibri" w:hAnsi="Times New Roman" w:cs="Times New Roman"/>
          <w:b/>
          <w:lang w:val="ru-RU" w:eastAsia="en-US"/>
        </w:rPr>
        <w:t>:</w:t>
      </w:r>
      <w:r w:rsidR="00C45C8F" w:rsidRPr="00A775C1">
        <w:rPr>
          <w:rFonts w:ascii="Times New Roman" w:eastAsia="Calibri" w:hAnsi="Times New Roman" w:cs="Times New Roman"/>
          <w:b/>
          <w:lang w:val="ru-RU" w:eastAsia="en-US"/>
        </w:rPr>
        <w:t xml:space="preserve"> </w:t>
      </w:r>
    </w:p>
    <w:p w:rsidR="00F320E3" w:rsidRPr="00A775C1" w:rsidRDefault="00C45C8F" w:rsidP="00A775C1">
      <w:pPr>
        <w:spacing w:after="200" w:line="276" w:lineRule="auto"/>
        <w:jc w:val="both"/>
        <w:rPr>
          <w:rFonts w:ascii="Times New Roman" w:eastAsia="Calibri" w:hAnsi="Times New Roman" w:cs="Times New Roman"/>
          <w:b/>
          <w:lang w:val="ru-RU" w:eastAsia="en-US"/>
        </w:rPr>
      </w:pPr>
      <w:r w:rsidRPr="00A775C1">
        <w:rPr>
          <w:rFonts w:ascii="Times New Roman" w:eastAsia="Calibri" w:hAnsi="Times New Roman" w:cs="Times New Roman"/>
          <w:b/>
          <w:lang w:val="ru-RU" w:eastAsia="en-US"/>
        </w:rPr>
        <w:t xml:space="preserve">                  /</w:t>
      </w:r>
      <w:r w:rsidR="00A775C1">
        <w:rPr>
          <w:rFonts w:ascii="Times New Roman" w:eastAsia="Calibri" w:hAnsi="Times New Roman" w:cs="Times New Roman"/>
          <w:b/>
          <w:lang w:val="ru-RU" w:eastAsia="en-US"/>
        </w:rPr>
        <w:t>В.Койчева</w:t>
      </w:r>
      <w:r w:rsidRPr="00A775C1">
        <w:rPr>
          <w:rFonts w:ascii="Times New Roman" w:eastAsia="Calibri" w:hAnsi="Times New Roman" w:cs="Times New Roman"/>
          <w:b/>
          <w:lang w:val="ru-RU" w:eastAsia="en-US"/>
        </w:rPr>
        <w:t xml:space="preserve">/   </w:t>
      </w:r>
    </w:p>
    <w:sectPr w:rsidR="00F320E3" w:rsidRPr="00A775C1" w:rsidSect="00C919CE">
      <w:footerReference w:type="default" r:id="rId9"/>
      <w:pgSz w:w="11906" w:h="16838" w:code="9"/>
      <w:pgMar w:top="540" w:right="849" w:bottom="3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A4" w:rsidRDefault="00C235A4">
      <w:r>
        <w:separator/>
      </w:r>
    </w:p>
  </w:endnote>
  <w:endnote w:type="continuationSeparator" w:id="0">
    <w:p w:rsidR="00C235A4" w:rsidRDefault="00C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D0" w:rsidRDefault="00630ED0" w:rsidP="001F63DA">
    <w:pPr>
      <w:pStyle w:val="Footer"/>
      <w:tabs>
        <w:tab w:val="center" w:pos="4320"/>
        <w:tab w:val="right" w:pos="9720"/>
      </w:tabs>
      <w:jc w:val="center"/>
    </w:pPr>
    <w:r>
      <w:rPr>
        <w:noProof/>
        <w:lang w:val="en-US" w:eastAsia="en-US"/>
      </w:rPr>
      <w:drawing>
        <wp:inline distT="0" distB="0" distL="0" distR="0">
          <wp:extent cx="5762625" cy="95250"/>
          <wp:effectExtent l="1905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630ED0" w:rsidRPr="004D5115" w:rsidRDefault="00630ED0" w:rsidP="001F63DA">
    <w:pPr>
      <w:pStyle w:val="Footer"/>
      <w:tabs>
        <w:tab w:val="center" w:pos="4320"/>
        <w:tab w:val="right" w:pos="9720"/>
      </w:tabs>
      <w:jc w:val="center"/>
    </w:pPr>
    <w:r w:rsidRPr="004D5115">
      <w:t>3000 гр. Враца, бул. „Христо Ботев” № 2, ет.3, тел.: + 359 92 62 00 32,</w:t>
    </w:r>
  </w:p>
  <w:p w:rsidR="00630ED0" w:rsidRPr="00E04711" w:rsidRDefault="00630ED0" w:rsidP="001F63DA">
    <w:pPr>
      <w:pStyle w:val="Footer"/>
      <w:tabs>
        <w:tab w:val="center" w:pos="4320"/>
        <w:tab w:val="right" w:pos="9720"/>
      </w:tabs>
      <w:jc w:val="center"/>
    </w:pPr>
    <w:r w:rsidRPr="004D5115">
      <w:rPr>
        <w:lang w:val="en-GB"/>
      </w:rPr>
      <w:t xml:space="preserve">e-mail: </w:t>
    </w:r>
    <w:hyperlink r:id="rId2" w:history="1">
      <w:r w:rsidRPr="004D5115">
        <w:rPr>
          <w:rStyle w:val="Hyperlink"/>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A4" w:rsidRDefault="00C235A4">
      <w:r>
        <w:separator/>
      </w:r>
    </w:p>
  </w:footnote>
  <w:footnote w:type="continuationSeparator" w:id="0">
    <w:p w:rsidR="00C235A4" w:rsidRDefault="00C2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85"/>
    <w:multiLevelType w:val="hybridMultilevel"/>
    <w:tmpl w:val="C6C8A060"/>
    <w:lvl w:ilvl="0" w:tplc="35322352">
      <w:start w:val="1"/>
      <w:numFmt w:val="decimal"/>
      <w:lvlText w:val="%1."/>
      <w:lvlJc w:val="left"/>
      <w:pPr>
        <w:tabs>
          <w:tab w:val="num" w:pos="735"/>
        </w:tabs>
        <w:ind w:left="735" w:hanging="375"/>
      </w:pPr>
      <w:rPr>
        <w:rFonts w:hint="default"/>
        <w:b/>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921A88"/>
    <w:multiLevelType w:val="hybridMultilevel"/>
    <w:tmpl w:val="EC948122"/>
    <w:lvl w:ilvl="0" w:tplc="DE8C2F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33BE2"/>
    <w:multiLevelType w:val="hybridMultilevel"/>
    <w:tmpl w:val="3A4A9490"/>
    <w:lvl w:ilvl="0" w:tplc="F1AE3602">
      <w:start w:val="1"/>
      <w:numFmt w:val="decimal"/>
      <w:lvlText w:val="7.%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7BD7"/>
    <w:multiLevelType w:val="hybridMultilevel"/>
    <w:tmpl w:val="DAFEC822"/>
    <w:lvl w:ilvl="0" w:tplc="C730F606">
      <w:start w:val="1"/>
      <w:numFmt w:val="decimal"/>
      <w:lvlText w:val="8.%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3C2"/>
    <w:multiLevelType w:val="multilevel"/>
    <w:tmpl w:val="B8C6052C"/>
    <w:lvl w:ilvl="0">
      <w:start w:val="1"/>
      <w:numFmt w:val="decimal"/>
      <w:lvlText w:val="%1."/>
      <w:lvlJc w:val="left"/>
      <w:pPr>
        <w:ind w:left="1755" w:hanging="1035"/>
      </w:pPr>
      <w:rPr>
        <w:rFonts w:hint="default"/>
      </w:rPr>
    </w:lvl>
    <w:lvl w:ilvl="1">
      <w:start w:val="12"/>
      <w:numFmt w:val="decimal"/>
      <w:isLgl/>
      <w:lvlText w:val="%1.%2."/>
      <w:lvlJc w:val="left"/>
      <w:pPr>
        <w:ind w:left="1407" w:hanging="54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189" w:hanging="1440"/>
      </w:pPr>
      <w:rPr>
        <w:rFonts w:hint="default"/>
      </w:rPr>
    </w:lvl>
    <w:lvl w:ilvl="8">
      <w:start w:val="1"/>
      <w:numFmt w:val="decimal"/>
      <w:isLgl/>
      <w:lvlText w:val="%1.%2.%3.%4.%5.%6.%7.%8.%9."/>
      <w:lvlJc w:val="left"/>
      <w:pPr>
        <w:ind w:left="3696" w:hanging="1800"/>
      </w:pPr>
      <w:rPr>
        <w:rFonts w:hint="default"/>
      </w:rPr>
    </w:lvl>
  </w:abstractNum>
  <w:abstractNum w:abstractNumId="5" w15:restartNumberingAfterBreak="0">
    <w:nsid w:val="2EAE1025"/>
    <w:multiLevelType w:val="multilevel"/>
    <w:tmpl w:val="0F8E4162"/>
    <w:lvl w:ilvl="0">
      <w:start w:val="7"/>
      <w:numFmt w:val="decimal"/>
      <w:lvlText w:val="%1."/>
      <w:lvlJc w:val="left"/>
      <w:pPr>
        <w:ind w:left="720" w:hanging="360"/>
      </w:pPr>
      <w:rPr>
        <w:rFonts w:ascii="ExcelciorCyr Cyr" w:hAnsi="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 w15:restartNumberingAfterBreak="0">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tentative="1">
      <w:start w:val="1"/>
      <w:numFmt w:val="lowerLetter"/>
      <w:lvlText w:val="%2."/>
      <w:lvlJc w:val="left"/>
      <w:pPr>
        <w:tabs>
          <w:tab w:val="num" w:pos="1124"/>
        </w:tabs>
        <w:ind w:left="1124" w:hanging="360"/>
      </w:pPr>
      <w:rPr>
        <w:rFonts w:cs="Times New Roman"/>
      </w:rPr>
    </w:lvl>
    <w:lvl w:ilvl="2" w:tplc="0402001B" w:tentative="1">
      <w:start w:val="1"/>
      <w:numFmt w:val="lowerRoman"/>
      <w:lvlText w:val="%3."/>
      <w:lvlJc w:val="right"/>
      <w:pPr>
        <w:tabs>
          <w:tab w:val="num" w:pos="1844"/>
        </w:tabs>
        <w:ind w:left="1844" w:hanging="180"/>
      </w:pPr>
      <w:rPr>
        <w:rFonts w:cs="Times New Roman"/>
      </w:rPr>
    </w:lvl>
    <w:lvl w:ilvl="3" w:tplc="0402000F" w:tentative="1">
      <w:start w:val="1"/>
      <w:numFmt w:val="decimal"/>
      <w:lvlText w:val="%4."/>
      <w:lvlJc w:val="left"/>
      <w:pPr>
        <w:tabs>
          <w:tab w:val="num" w:pos="2564"/>
        </w:tabs>
        <w:ind w:left="2564" w:hanging="360"/>
      </w:pPr>
      <w:rPr>
        <w:rFonts w:cs="Times New Roman"/>
      </w:rPr>
    </w:lvl>
    <w:lvl w:ilvl="4" w:tplc="04020019" w:tentative="1">
      <w:start w:val="1"/>
      <w:numFmt w:val="lowerLetter"/>
      <w:lvlText w:val="%5."/>
      <w:lvlJc w:val="left"/>
      <w:pPr>
        <w:tabs>
          <w:tab w:val="num" w:pos="3284"/>
        </w:tabs>
        <w:ind w:left="3284" w:hanging="360"/>
      </w:pPr>
      <w:rPr>
        <w:rFonts w:cs="Times New Roman"/>
      </w:rPr>
    </w:lvl>
    <w:lvl w:ilvl="5" w:tplc="0402001B" w:tentative="1">
      <w:start w:val="1"/>
      <w:numFmt w:val="lowerRoman"/>
      <w:lvlText w:val="%6."/>
      <w:lvlJc w:val="right"/>
      <w:pPr>
        <w:tabs>
          <w:tab w:val="num" w:pos="4004"/>
        </w:tabs>
        <w:ind w:left="4004" w:hanging="180"/>
      </w:pPr>
      <w:rPr>
        <w:rFonts w:cs="Times New Roman"/>
      </w:rPr>
    </w:lvl>
    <w:lvl w:ilvl="6" w:tplc="0402000F" w:tentative="1">
      <w:start w:val="1"/>
      <w:numFmt w:val="decimal"/>
      <w:lvlText w:val="%7."/>
      <w:lvlJc w:val="left"/>
      <w:pPr>
        <w:tabs>
          <w:tab w:val="num" w:pos="4724"/>
        </w:tabs>
        <w:ind w:left="4724" w:hanging="360"/>
      </w:pPr>
      <w:rPr>
        <w:rFonts w:cs="Times New Roman"/>
      </w:rPr>
    </w:lvl>
    <w:lvl w:ilvl="7" w:tplc="04020019" w:tentative="1">
      <w:start w:val="1"/>
      <w:numFmt w:val="lowerLetter"/>
      <w:lvlText w:val="%8."/>
      <w:lvlJc w:val="left"/>
      <w:pPr>
        <w:tabs>
          <w:tab w:val="num" w:pos="5444"/>
        </w:tabs>
        <w:ind w:left="5444" w:hanging="360"/>
      </w:pPr>
      <w:rPr>
        <w:rFonts w:cs="Times New Roman"/>
      </w:rPr>
    </w:lvl>
    <w:lvl w:ilvl="8" w:tplc="0402001B" w:tentative="1">
      <w:start w:val="1"/>
      <w:numFmt w:val="lowerRoman"/>
      <w:lvlText w:val="%9."/>
      <w:lvlJc w:val="right"/>
      <w:pPr>
        <w:tabs>
          <w:tab w:val="num" w:pos="6164"/>
        </w:tabs>
        <w:ind w:left="6164" w:hanging="180"/>
      </w:pPr>
      <w:rPr>
        <w:rFonts w:cs="Times New Roman"/>
      </w:rPr>
    </w:lvl>
  </w:abstractNum>
  <w:abstractNum w:abstractNumId="9" w15:restartNumberingAfterBreak="0">
    <w:nsid w:val="4AA14F3D"/>
    <w:multiLevelType w:val="hybridMultilevel"/>
    <w:tmpl w:val="515EDD18"/>
    <w:lvl w:ilvl="0" w:tplc="FA8C96A6">
      <w:start w:val="1"/>
      <w:numFmt w:val="decimal"/>
      <w:lvlText w:val="4.%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3B3B4F"/>
    <w:multiLevelType w:val="hybridMultilevel"/>
    <w:tmpl w:val="5126AA48"/>
    <w:lvl w:ilvl="0" w:tplc="BB6A5512">
      <w:start w:val="1"/>
      <w:numFmt w:val="decimal"/>
      <w:lvlText w:val="8.%1."/>
      <w:lvlJc w:val="left"/>
      <w:pPr>
        <w:ind w:left="644" w:hanging="360"/>
      </w:pPr>
      <w:rPr>
        <w:rFonts w:hint="default"/>
        <w:i w:val="0"/>
      </w:rPr>
    </w:lvl>
    <w:lvl w:ilvl="1" w:tplc="A0AA488A">
      <w:start w:val="1"/>
      <w:numFmt w:val="decimal"/>
      <w:lvlText w:val="10.%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46E76"/>
    <w:multiLevelType w:val="hybridMultilevel"/>
    <w:tmpl w:val="64E6511C"/>
    <w:lvl w:ilvl="0" w:tplc="7024ABAE">
      <w:start w:val="1"/>
      <w:numFmt w:val="decimal"/>
      <w:lvlText w:val="2.%1."/>
      <w:lvlJc w:val="left"/>
      <w:pPr>
        <w:ind w:left="786"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2" w15:restartNumberingAfterBreak="0">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15:restartNumberingAfterBreak="0">
    <w:nsid w:val="61042C82"/>
    <w:multiLevelType w:val="hybridMultilevel"/>
    <w:tmpl w:val="118EB344"/>
    <w:lvl w:ilvl="0" w:tplc="2A1E2BD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5" w15:restartNumberingAfterBreak="0">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15:restartNumberingAfterBreak="0">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BC00448"/>
    <w:multiLevelType w:val="hybridMultilevel"/>
    <w:tmpl w:val="ADE6C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A8335F5"/>
    <w:multiLevelType w:val="hybridMultilevel"/>
    <w:tmpl w:val="62248DE8"/>
    <w:lvl w:ilvl="0" w:tplc="B540D0D6">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15:restartNumberingAfterBreak="0">
    <w:nsid w:val="7D5878A2"/>
    <w:multiLevelType w:val="hybridMultilevel"/>
    <w:tmpl w:val="E848D2C8"/>
    <w:lvl w:ilvl="0" w:tplc="43081182">
      <w:start w:val="1"/>
      <w:numFmt w:val="decimal"/>
      <w:lvlText w:val="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8"/>
  </w:num>
  <w:num w:numId="5">
    <w:abstractNumId w:val="15"/>
  </w:num>
  <w:num w:numId="6">
    <w:abstractNumId w:val="9"/>
  </w:num>
  <w:num w:numId="7">
    <w:abstractNumId w:val="14"/>
  </w:num>
  <w:num w:numId="8">
    <w:abstractNumId w:val="2"/>
  </w:num>
  <w:num w:numId="9">
    <w:abstractNumId w:val="3"/>
  </w:num>
  <w:num w:numId="10">
    <w:abstractNumId w:val="6"/>
  </w:num>
  <w:num w:numId="11">
    <w:abstractNumId w:val="20"/>
  </w:num>
  <w:num w:numId="12">
    <w:abstractNumId w:val="10"/>
  </w:num>
  <w:num w:numId="13">
    <w:abstractNumId w:val="12"/>
  </w:num>
  <w:num w:numId="14">
    <w:abstractNumId w:val="5"/>
  </w:num>
  <w:num w:numId="15">
    <w:abstractNumId w:val="7"/>
  </w:num>
  <w:num w:numId="16">
    <w:abstractNumId w:val="17"/>
  </w:num>
  <w:num w:numId="17">
    <w:abstractNumId w:val="1"/>
  </w:num>
  <w:num w:numId="18">
    <w:abstractNumId w:val="0"/>
  </w:num>
  <w:num w:numId="19">
    <w:abstractNumId w:val="19"/>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32B2"/>
    <w:rsid w:val="00021731"/>
    <w:rsid w:val="000226BF"/>
    <w:rsid w:val="000240CA"/>
    <w:rsid w:val="00025709"/>
    <w:rsid w:val="00030DAD"/>
    <w:rsid w:val="00032211"/>
    <w:rsid w:val="00052BC4"/>
    <w:rsid w:val="0006059F"/>
    <w:rsid w:val="00061884"/>
    <w:rsid w:val="00062C8F"/>
    <w:rsid w:val="0006665E"/>
    <w:rsid w:val="000728D5"/>
    <w:rsid w:val="00072E7F"/>
    <w:rsid w:val="0008705A"/>
    <w:rsid w:val="0009139B"/>
    <w:rsid w:val="00091581"/>
    <w:rsid w:val="00091DD0"/>
    <w:rsid w:val="00093F15"/>
    <w:rsid w:val="00094FB5"/>
    <w:rsid w:val="000A3426"/>
    <w:rsid w:val="000A34D7"/>
    <w:rsid w:val="000A4796"/>
    <w:rsid w:val="000A6391"/>
    <w:rsid w:val="000B2086"/>
    <w:rsid w:val="000B3C83"/>
    <w:rsid w:val="000B5941"/>
    <w:rsid w:val="000B79DD"/>
    <w:rsid w:val="000C2482"/>
    <w:rsid w:val="000C28E6"/>
    <w:rsid w:val="000D2BB3"/>
    <w:rsid w:val="000D39C4"/>
    <w:rsid w:val="001064EE"/>
    <w:rsid w:val="00106F86"/>
    <w:rsid w:val="001109D7"/>
    <w:rsid w:val="001125F3"/>
    <w:rsid w:val="001140E8"/>
    <w:rsid w:val="001148D1"/>
    <w:rsid w:val="00115474"/>
    <w:rsid w:val="00116EB0"/>
    <w:rsid w:val="00117963"/>
    <w:rsid w:val="00120F0B"/>
    <w:rsid w:val="00121212"/>
    <w:rsid w:val="00133D52"/>
    <w:rsid w:val="00135B87"/>
    <w:rsid w:val="0013669B"/>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D00F7"/>
    <w:rsid w:val="001D12EF"/>
    <w:rsid w:val="001D1F6B"/>
    <w:rsid w:val="001D5D74"/>
    <w:rsid w:val="001D7127"/>
    <w:rsid w:val="001D7814"/>
    <w:rsid w:val="001E39C6"/>
    <w:rsid w:val="001E7487"/>
    <w:rsid w:val="001F2FE1"/>
    <w:rsid w:val="001F3EB7"/>
    <w:rsid w:val="001F45C6"/>
    <w:rsid w:val="001F63DA"/>
    <w:rsid w:val="002046AF"/>
    <w:rsid w:val="00222834"/>
    <w:rsid w:val="002349CE"/>
    <w:rsid w:val="00240BCF"/>
    <w:rsid w:val="002416FE"/>
    <w:rsid w:val="0024211B"/>
    <w:rsid w:val="002473A0"/>
    <w:rsid w:val="00250705"/>
    <w:rsid w:val="002533E7"/>
    <w:rsid w:val="00253C7E"/>
    <w:rsid w:val="00254E68"/>
    <w:rsid w:val="00260D82"/>
    <w:rsid w:val="00261233"/>
    <w:rsid w:val="00275331"/>
    <w:rsid w:val="002770B9"/>
    <w:rsid w:val="00280A89"/>
    <w:rsid w:val="00280C9F"/>
    <w:rsid w:val="00280E2E"/>
    <w:rsid w:val="002854B3"/>
    <w:rsid w:val="00285C5B"/>
    <w:rsid w:val="00294F3B"/>
    <w:rsid w:val="00295AA5"/>
    <w:rsid w:val="002A0596"/>
    <w:rsid w:val="002A405F"/>
    <w:rsid w:val="002A5852"/>
    <w:rsid w:val="002A7791"/>
    <w:rsid w:val="002B0D2E"/>
    <w:rsid w:val="002B1079"/>
    <w:rsid w:val="002B597D"/>
    <w:rsid w:val="002B7C19"/>
    <w:rsid w:val="002C1D30"/>
    <w:rsid w:val="002C1DFB"/>
    <w:rsid w:val="002C56C0"/>
    <w:rsid w:val="002D27FB"/>
    <w:rsid w:val="002E01AC"/>
    <w:rsid w:val="002E26D4"/>
    <w:rsid w:val="002E2AF3"/>
    <w:rsid w:val="002E2E98"/>
    <w:rsid w:val="002E32D7"/>
    <w:rsid w:val="002E41F7"/>
    <w:rsid w:val="002F3D4A"/>
    <w:rsid w:val="002F68A7"/>
    <w:rsid w:val="002F68B8"/>
    <w:rsid w:val="00301CF6"/>
    <w:rsid w:val="00303281"/>
    <w:rsid w:val="003042D8"/>
    <w:rsid w:val="00305D7C"/>
    <w:rsid w:val="0031394E"/>
    <w:rsid w:val="00331736"/>
    <w:rsid w:val="00331988"/>
    <w:rsid w:val="00337230"/>
    <w:rsid w:val="0034220B"/>
    <w:rsid w:val="003473B4"/>
    <w:rsid w:val="00362F38"/>
    <w:rsid w:val="00380FC8"/>
    <w:rsid w:val="003813E5"/>
    <w:rsid w:val="00382621"/>
    <w:rsid w:val="00383FD4"/>
    <w:rsid w:val="00384920"/>
    <w:rsid w:val="003857A3"/>
    <w:rsid w:val="00386BBE"/>
    <w:rsid w:val="003B79DD"/>
    <w:rsid w:val="003D2B0C"/>
    <w:rsid w:val="003E214E"/>
    <w:rsid w:val="003E390D"/>
    <w:rsid w:val="003E3EA3"/>
    <w:rsid w:val="003E403F"/>
    <w:rsid w:val="003E4CB2"/>
    <w:rsid w:val="003E7859"/>
    <w:rsid w:val="003F6855"/>
    <w:rsid w:val="00407F34"/>
    <w:rsid w:val="00412623"/>
    <w:rsid w:val="004255D0"/>
    <w:rsid w:val="0042659E"/>
    <w:rsid w:val="004339CE"/>
    <w:rsid w:val="004419E9"/>
    <w:rsid w:val="00443AB2"/>
    <w:rsid w:val="00461045"/>
    <w:rsid w:val="00466004"/>
    <w:rsid w:val="0048053D"/>
    <w:rsid w:val="00481698"/>
    <w:rsid w:val="00486CC8"/>
    <w:rsid w:val="00491F2D"/>
    <w:rsid w:val="00492746"/>
    <w:rsid w:val="004A2F2E"/>
    <w:rsid w:val="004A41FD"/>
    <w:rsid w:val="004A4C1C"/>
    <w:rsid w:val="004B0C35"/>
    <w:rsid w:val="004B13D9"/>
    <w:rsid w:val="004B2689"/>
    <w:rsid w:val="004B3F2E"/>
    <w:rsid w:val="004B437C"/>
    <w:rsid w:val="004C3C37"/>
    <w:rsid w:val="004C43C8"/>
    <w:rsid w:val="004C5BC4"/>
    <w:rsid w:val="004C6BAE"/>
    <w:rsid w:val="004D1B2B"/>
    <w:rsid w:val="004E03A6"/>
    <w:rsid w:val="004E5FD7"/>
    <w:rsid w:val="004E6493"/>
    <w:rsid w:val="004F3E86"/>
    <w:rsid w:val="0050071A"/>
    <w:rsid w:val="00501973"/>
    <w:rsid w:val="005053B0"/>
    <w:rsid w:val="0050642E"/>
    <w:rsid w:val="0050683B"/>
    <w:rsid w:val="00515A1E"/>
    <w:rsid w:val="00522983"/>
    <w:rsid w:val="00537069"/>
    <w:rsid w:val="00545F25"/>
    <w:rsid w:val="005508D4"/>
    <w:rsid w:val="00550998"/>
    <w:rsid w:val="00551843"/>
    <w:rsid w:val="0055501C"/>
    <w:rsid w:val="0056059F"/>
    <w:rsid w:val="005610E2"/>
    <w:rsid w:val="0056113E"/>
    <w:rsid w:val="00563C21"/>
    <w:rsid w:val="005724F0"/>
    <w:rsid w:val="00572E12"/>
    <w:rsid w:val="0057300A"/>
    <w:rsid w:val="00582CC3"/>
    <w:rsid w:val="005855FC"/>
    <w:rsid w:val="0058756D"/>
    <w:rsid w:val="005A42E1"/>
    <w:rsid w:val="005A7AD5"/>
    <w:rsid w:val="005B2345"/>
    <w:rsid w:val="005B4E47"/>
    <w:rsid w:val="005B5E5E"/>
    <w:rsid w:val="005C3836"/>
    <w:rsid w:val="005C731E"/>
    <w:rsid w:val="005D78E5"/>
    <w:rsid w:val="005F44EA"/>
    <w:rsid w:val="005F5843"/>
    <w:rsid w:val="005F7916"/>
    <w:rsid w:val="006002D7"/>
    <w:rsid w:val="00605241"/>
    <w:rsid w:val="00606C6B"/>
    <w:rsid w:val="006145BE"/>
    <w:rsid w:val="006254AB"/>
    <w:rsid w:val="00626128"/>
    <w:rsid w:val="00626BC4"/>
    <w:rsid w:val="00630ED0"/>
    <w:rsid w:val="0063662B"/>
    <w:rsid w:val="00636867"/>
    <w:rsid w:val="00643AEA"/>
    <w:rsid w:val="00650665"/>
    <w:rsid w:val="00652D59"/>
    <w:rsid w:val="00662CEE"/>
    <w:rsid w:val="00671A0B"/>
    <w:rsid w:val="00674C59"/>
    <w:rsid w:val="00686235"/>
    <w:rsid w:val="00692CD1"/>
    <w:rsid w:val="006957CB"/>
    <w:rsid w:val="00697388"/>
    <w:rsid w:val="006A16FB"/>
    <w:rsid w:val="006B2F93"/>
    <w:rsid w:val="006B5DA7"/>
    <w:rsid w:val="006D748A"/>
    <w:rsid w:val="006E76D0"/>
    <w:rsid w:val="006F0F36"/>
    <w:rsid w:val="006F3577"/>
    <w:rsid w:val="006F67F3"/>
    <w:rsid w:val="006F7618"/>
    <w:rsid w:val="0070038D"/>
    <w:rsid w:val="007011DE"/>
    <w:rsid w:val="007030E6"/>
    <w:rsid w:val="00712F9B"/>
    <w:rsid w:val="00715CD0"/>
    <w:rsid w:val="007162A7"/>
    <w:rsid w:val="0072225B"/>
    <w:rsid w:val="00723204"/>
    <w:rsid w:val="00724782"/>
    <w:rsid w:val="00726E7F"/>
    <w:rsid w:val="00727CE4"/>
    <w:rsid w:val="007303D0"/>
    <w:rsid w:val="00732425"/>
    <w:rsid w:val="0073567C"/>
    <w:rsid w:val="00737F76"/>
    <w:rsid w:val="0074184D"/>
    <w:rsid w:val="007463BC"/>
    <w:rsid w:val="0075066F"/>
    <w:rsid w:val="00750AF7"/>
    <w:rsid w:val="00751283"/>
    <w:rsid w:val="0075145F"/>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97130"/>
    <w:rsid w:val="007A4DC0"/>
    <w:rsid w:val="007B289E"/>
    <w:rsid w:val="007B386B"/>
    <w:rsid w:val="007B395E"/>
    <w:rsid w:val="007C28D6"/>
    <w:rsid w:val="007C2945"/>
    <w:rsid w:val="007D06E6"/>
    <w:rsid w:val="007D1D6F"/>
    <w:rsid w:val="007D407D"/>
    <w:rsid w:val="007D4325"/>
    <w:rsid w:val="007D4C95"/>
    <w:rsid w:val="007E0E2F"/>
    <w:rsid w:val="007E1AF2"/>
    <w:rsid w:val="007E5741"/>
    <w:rsid w:val="007F0F77"/>
    <w:rsid w:val="007F18C6"/>
    <w:rsid w:val="007F521F"/>
    <w:rsid w:val="008008A2"/>
    <w:rsid w:val="008029C4"/>
    <w:rsid w:val="0080633A"/>
    <w:rsid w:val="00810C08"/>
    <w:rsid w:val="00811392"/>
    <w:rsid w:val="00815D96"/>
    <w:rsid w:val="00817131"/>
    <w:rsid w:val="00821D21"/>
    <w:rsid w:val="0082435A"/>
    <w:rsid w:val="00827653"/>
    <w:rsid w:val="008360C8"/>
    <w:rsid w:val="00836391"/>
    <w:rsid w:val="00836E4B"/>
    <w:rsid w:val="008370EF"/>
    <w:rsid w:val="00840AEE"/>
    <w:rsid w:val="00842EAB"/>
    <w:rsid w:val="00845F6D"/>
    <w:rsid w:val="008468DF"/>
    <w:rsid w:val="008479ED"/>
    <w:rsid w:val="00850781"/>
    <w:rsid w:val="00854569"/>
    <w:rsid w:val="00856447"/>
    <w:rsid w:val="00857214"/>
    <w:rsid w:val="00862705"/>
    <w:rsid w:val="00864B3B"/>
    <w:rsid w:val="00872D2E"/>
    <w:rsid w:val="0088202D"/>
    <w:rsid w:val="00885CE7"/>
    <w:rsid w:val="00887F5D"/>
    <w:rsid w:val="0089130B"/>
    <w:rsid w:val="008924FC"/>
    <w:rsid w:val="008A1BAC"/>
    <w:rsid w:val="008A6BC7"/>
    <w:rsid w:val="008B0FD5"/>
    <w:rsid w:val="008B7F60"/>
    <w:rsid w:val="008C045E"/>
    <w:rsid w:val="008C2A18"/>
    <w:rsid w:val="008C2A29"/>
    <w:rsid w:val="008C4998"/>
    <w:rsid w:val="008C5097"/>
    <w:rsid w:val="008C61CB"/>
    <w:rsid w:val="008D1805"/>
    <w:rsid w:val="008D5CC8"/>
    <w:rsid w:val="008E04A8"/>
    <w:rsid w:val="008F34C3"/>
    <w:rsid w:val="008F75A7"/>
    <w:rsid w:val="009008F3"/>
    <w:rsid w:val="00901B81"/>
    <w:rsid w:val="00901F36"/>
    <w:rsid w:val="00902B5E"/>
    <w:rsid w:val="00904308"/>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24CD"/>
    <w:rsid w:val="009934F5"/>
    <w:rsid w:val="0099594D"/>
    <w:rsid w:val="00995CB0"/>
    <w:rsid w:val="009A38AA"/>
    <w:rsid w:val="009A3A9C"/>
    <w:rsid w:val="009A47ED"/>
    <w:rsid w:val="009A6A7E"/>
    <w:rsid w:val="009A77D1"/>
    <w:rsid w:val="009B2401"/>
    <w:rsid w:val="009B683A"/>
    <w:rsid w:val="009B7730"/>
    <w:rsid w:val="009B7DDA"/>
    <w:rsid w:val="009C0B1D"/>
    <w:rsid w:val="009C11D4"/>
    <w:rsid w:val="009C2E60"/>
    <w:rsid w:val="009C7C01"/>
    <w:rsid w:val="009D0084"/>
    <w:rsid w:val="009D17D0"/>
    <w:rsid w:val="009D2815"/>
    <w:rsid w:val="009D44CE"/>
    <w:rsid w:val="009E2660"/>
    <w:rsid w:val="009E7F88"/>
    <w:rsid w:val="009F28FC"/>
    <w:rsid w:val="00A01031"/>
    <w:rsid w:val="00A01FA6"/>
    <w:rsid w:val="00A03330"/>
    <w:rsid w:val="00A03782"/>
    <w:rsid w:val="00A03D13"/>
    <w:rsid w:val="00A05306"/>
    <w:rsid w:val="00A13CC8"/>
    <w:rsid w:val="00A14164"/>
    <w:rsid w:val="00A16538"/>
    <w:rsid w:val="00A26272"/>
    <w:rsid w:val="00A34904"/>
    <w:rsid w:val="00A35528"/>
    <w:rsid w:val="00A41FE5"/>
    <w:rsid w:val="00A45028"/>
    <w:rsid w:val="00A45735"/>
    <w:rsid w:val="00A46405"/>
    <w:rsid w:val="00A46794"/>
    <w:rsid w:val="00A56038"/>
    <w:rsid w:val="00A6022B"/>
    <w:rsid w:val="00A61207"/>
    <w:rsid w:val="00A77140"/>
    <w:rsid w:val="00A775C1"/>
    <w:rsid w:val="00A81674"/>
    <w:rsid w:val="00A84023"/>
    <w:rsid w:val="00A84D50"/>
    <w:rsid w:val="00A860BC"/>
    <w:rsid w:val="00A87AB2"/>
    <w:rsid w:val="00A910B9"/>
    <w:rsid w:val="00A92A00"/>
    <w:rsid w:val="00A92A80"/>
    <w:rsid w:val="00A92CA7"/>
    <w:rsid w:val="00AA2F8C"/>
    <w:rsid w:val="00AA4903"/>
    <w:rsid w:val="00AC1BCD"/>
    <w:rsid w:val="00AC4ABD"/>
    <w:rsid w:val="00AC7370"/>
    <w:rsid w:val="00AC747C"/>
    <w:rsid w:val="00AC74DA"/>
    <w:rsid w:val="00AD1287"/>
    <w:rsid w:val="00AD22DE"/>
    <w:rsid w:val="00AD2EEB"/>
    <w:rsid w:val="00AE1311"/>
    <w:rsid w:val="00AE3259"/>
    <w:rsid w:val="00AF2C74"/>
    <w:rsid w:val="00AF4F58"/>
    <w:rsid w:val="00AF5C2E"/>
    <w:rsid w:val="00AF6C61"/>
    <w:rsid w:val="00B02698"/>
    <w:rsid w:val="00B11A3F"/>
    <w:rsid w:val="00B11FF2"/>
    <w:rsid w:val="00B26514"/>
    <w:rsid w:val="00B313B5"/>
    <w:rsid w:val="00B3162B"/>
    <w:rsid w:val="00B3200A"/>
    <w:rsid w:val="00B320C3"/>
    <w:rsid w:val="00B32D51"/>
    <w:rsid w:val="00B33E3C"/>
    <w:rsid w:val="00B427A7"/>
    <w:rsid w:val="00B5237D"/>
    <w:rsid w:val="00B54A98"/>
    <w:rsid w:val="00B57168"/>
    <w:rsid w:val="00B627D9"/>
    <w:rsid w:val="00B64CC0"/>
    <w:rsid w:val="00B676CD"/>
    <w:rsid w:val="00B77295"/>
    <w:rsid w:val="00B815BF"/>
    <w:rsid w:val="00BA4BBA"/>
    <w:rsid w:val="00BA5451"/>
    <w:rsid w:val="00BB1408"/>
    <w:rsid w:val="00BB25AA"/>
    <w:rsid w:val="00BB7F65"/>
    <w:rsid w:val="00BC48DC"/>
    <w:rsid w:val="00BC4E6B"/>
    <w:rsid w:val="00BC4F28"/>
    <w:rsid w:val="00BD0191"/>
    <w:rsid w:val="00BD0367"/>
    <w:rsid w:val="00BD7FA3"/>
    <w:rsid w:val="00BE4382"/>
    <w:rsid w:val="00BE5FEA"/>
    <w:rsid w:val="00BF0F4D"/>
    <w:rsid w:val="00BF22FE"/>
    <w:rsid w:val="00C034CD"/>
    <w:rsid w:val="00C06941"/>
    <w:rsid w:val="00C07860"/>
    <w:rsid w:val="00C07F27"/>
    <w:rsid w:val="00C119B7"/>
    <w:rsid w:val="00C2251B"/>
    <w:rsid w:val="00C235A4"/>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848FF"/>
    <w:rsid w:val="00C86725"/>
    <w:rsid w:val="00C91210"/>
    <w:rsid w:val="00C916F1"/>
    <w:rsid w:val="00C919CE"/>
    <w:rsid w:val="00C92845"/>
    <w:rsid w:val="00C933E9"/>
    <w:rsid w:val="00C95AE3"/>
    <w:rsid w:val="00CA359C"/>
    <w:rsid w:val="00CA736B"/>
    <w:rsid w:val="00CB57E9"/>
    <w:rsid w:val="00CB6D91"/>
    <w:rsid w:val="00CC07A8"/>
    <w:rsid w:val="00CC083E"/>
    <w:rsid w:val="00CC4C6D"/>
    <w:rsid w:val="00CD20B9"/>
    <w:rsid w:val="00CE01C8"/>
    <w:rsid w:val="00CF21B0"/>
    <w:rsid w:val="00CF2D62"/>
    <w:rsid w:val="00D002EE"/>
    <w:rsid w:val="00D04762"/>
    <w:rsid w:val="00D16593"/>
    <w:rsid w:val="00D20B02"/>
    <w:rsid w:val="00D216D5"/>
    <w:rsid w:val="00D21B76"/>
    <w:rsid w:val="00D22CC4"/>
    <w:rsid w:val="00D27806"/>
    <w:rsid w:val="00D34AE4"/>
    <w:rsid w:val="00D3598D"/>
    <w:rsid w:val="00D436CD"/>
    <w:rsid w:val="00D438B5"/>
    <w:rsid w:val="00D534C0"/>
    <w:rsid w:val="00D66F90"/>
    <w:rsid w:val="00D67628"/>
    <w:rsid w:val="00D71626"/>
    <w:rsid w:val="00D75EB9"/>
    <w:rsid w:val="00D822DF"/>
    <w:rsid w:val="00D90392"/>
    <w:rsid w:val="00D95512"/>
    <w:rsid w:val="00DA046A"/>
    <w:rsid w:val="00DA3DAD"/>
    <w:rsid w:val="00DB1252"/>
    <w:rsid w:val="00DB6C02"/>
    <w:rsid w:val="00DC1445"/>
    <w:rsid w:val="00DC3B7C"/>
    <w:rsid w:val="00DC46FD"/>
    <w:rsid w:val="00DC53E8"/>
    <w:rsid w:val="00DC6502"/>
    <w:rsid w:val="00DC71CB"/>
    <w:rsid w:val="00DC7B64"/>
    <w:rsid w:val="00DD03B0"/>
    <w:rsid w:val="00DD1900"/>
    <w:rsid w:val="00DD20B8"/>
    <w:rsid w:val="00DD4A11"/>
    <w:rsid w:val="00DE1061"/>
    <w:rsid w:val="00DE1E4C"/>
    <w:rsid w:val="00DE36A2"/>
    <w:rsid w:val="00DF0BD3"/>
    <w:rsid w:val="00DF157A"/>
    <w:rsid w:val="00DF1F09"/>
    <w:rsid w:val="00DF397E"/>
    <w:rsid w:val="00DF6AD0"/>
    <w:rsid w:val="00E0360E"/>
    <w:rsid w:val="00E04711"/>
    <w:rsid w:val="00E0558C"/>
    <w:rsid w:val="00E05DAC"/>
    <w:rsid w:val="00E15CCD"/>
    <w:rsid w:val="00E23A00"/>
    <w:rsid w:val="00E25AEE"/>
    <w:rsid w:val="00E30407"/>
    <w:rsid w:val="00E32B9D"/>
    <w:rsid w:val="00E3373A"/>
    <w:rsid w:val="00E42CDD"/>
    <w:rsid w:val="00E44F75"/>
    <w:rsid w:val="00E53639"/>
    <w:rsid w:val="00E56FD7"/>
    <w:rsid w:val="00E62F5E"/>
    <w:rsid w:val="00E64C81"/>
    <w:rsid w:val="00E654D3"/>
    <w:rsid w:val="00E707BA"/>
    <w:rsid w:val="00E70998"/>
    <w:rsid w:val="00E715E0"/>
    <w:rsid w:val="00E715F4"/>
    <w:rsid w:val="00E721CB"/>
    <w:rsid w:val="00E81BA6"/>
    <w:rsid w:val="00E83E06"/>
    <w:rsid w:val="00E840E4"/>
    <w:rsid w:val="00E921A9"/>
    <w:rsid w:val="00E95A9D"/>
    <w:rsid w:val="00E95BF4"/>
    <w:rsid w:val="00E967B8"/>
    <w:rsid w:val="00EA126A"/>
    <w:rsid w:val="00EA2121"/>
    <w:rsid w:val="00EA5D2D"/>
    <w:rsid w:val="00EA6504"/>
    <w:rsid w:val="00EB38A5"/>
    <w:rsid w:val="00EC0A0F"/>
    <w:rsid w:val="00EC2130"/>
    <w:rsid w:val="00EC7577"/>
    <w:rsid w:val="00EC78FB"/>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1009A"/>
    <w:rsid w:val="00F10EFF"/>
    <w:rsid w:val="00F25821"/>
    <w:rsid w:val="00F320E3"/>
    <w:rsid w:val="00F34A2F"/>
    <w:rsid w:val="00F41F05"/>
    <w:rsid w:val="00F46D38"/>
    <w:rsid w:val="00F54CD4"/>
    <w:rsid w:val="00F62BAD"/>
    <w:rsid w:val="00F650B7"/>
    <w:rsid w:val="00F70438"/>
    <w:rsid w:val="00F76736"/>
    <w:rsid w:val="00F852EF"/>
    <w:rsid w:val="00F875BA"/>
    <w:rsid w:val="00F92863"/>
    <w:rsid w:val="00F97FE3"/>
    <w:rsid w:val="00FB274F"/>
    <w:rsid w:val="00FB34C5"/>
    <w:rsid w:val="00FB4AA8"/>
    <w:rsid w:val="00FB73A9"/>
    <w:rsid w:val="00FC5380"/>
    <w:rsid w:val="00FC63BA"/>
    <w:rsid w:val="00FC6DEE"/>
    <w:rsid w:val="00FD04AC"/>
    <w:rsid w:val="00FE06C2"/>
    <w:rsid w:val="00FE1118"/>
    <w:rsid w:val="00FF7435"/>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0A7A9-D5B5-4A6A-A628-C5EE322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51"/>
    <w:rPr>
      <w:sz w:val="24"/>
      <w:szCs w:val="24"/>
    </w:rPr>
  </w:style>
  <w:style w:type="paragraph" w:styleId="Heading1">
    <w:name w:val="heading 1"/>
    <w:basedOn w:val="Normal"/>
    <w:next w:val="Normal"/>
    <w:link w:val="Heading1Char"/>
    <w:qFormat/>
    <w:rsid w:val="00630ED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30ED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30ED0"/>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qFormat/>
    <w:rsid w:val="00630ED0"/>
    <w:pPr>
      <w:suppressAutoHyphens/>
      <w:spacing w:before="240" w:after="60"/>
      <w:outlineLvl w:val="5"/>
    </w:pPr>
    <w:rPr>
      <w:rFonts w:ascii="Times New Roman" w:eastAsia="Times New Roman" w:hAnsi="Times New Roman" w:cs="Times New Roman"/>
      <w:b/>
      <w:bCs/>
      <w:sz w:val="22"/>
      <w:szCs w:val="22"/>
      <w:lang w:val="en-US" w:eastAsia="ar-SA"/>
    </w:rPr>
  </w:style>
  <w:style w:type="paragraph" w:styleId="Heading7">
    <w:name w:val="heading 7"/>
    <w:basedOn w:val="Normal"/>
    <w:next w:val="Normal"/>
    <w:link w:val="Heading7Char"/>
    <w:qFormat/>
    <w:rsid w:val="00630ED0"/>
    <w:pPr>
      <w:spacing w:before="240" w:after="60"/>
      <w:outlineLvl w:val="6"/>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711"/>
    <w:pPr>
      <w:tabs>
        <w:tab w:val="center" w:pos="4703"/>
        <w:tab w:val="right" w:pos="9406"/>
      </w:tabs>
    </w:pPr>
  </w:style>
  <w:style w:type="character" w:styleId="Hyperlink">
    <w:name w:val="Hyperlink"/>
    <w:uiPriority w:val="99"/>
    <w:rsid w:val="00E04711"/>
    <w:rPr>
      <w:color w:val="0000FF"/>
      <w:u w:val="single"/>
    </w:rPr>
  </w:style>
  <w:style w:type="paragraph" w:styleId="Title">
    <w:name w:val="Title"/>
    <w:basedOn w:val="Normal"/>
    <w:link w:val="TitleChar"/>
    <w:qFormat/>
    <w:rsid w:val="00E04711"/>
    <w:pPr>
      <w:jc w:val="center"/>
    </w:pPr>
    <w:rPr>
      <w:rFonts w:ascii="Tahoma" w:hAnsi="Tahoma" w:cs="Tahoma"/>
      <w:b/>
      <w:bCs/>
      <w:lang w:eastAsia="en-US"/>
    </w:rPr>
  </w:style>
  <w:style w:type="character" w:customStyle="1" w:styleId="TitleChar">
    <w:name w:val="Title Char"/>
    <w:link w:val="Title"/>
    <w:rsid w:val="00E04711"/>
    <w:rPr>
      <w:rFonts w:ascii="Tahoma" w:hAnsi="Tahoma" w:cs="Tahoma"/>
      <w:b/>
      <w:bCs/>
      <w:sz w:val="24"/>
      <w:szCs w:val="24"/>
      <w:lang w:val="bg-BG" w:eastAsia="en-US" w:bidi="ar-SA"/>
    </w:rPr>
  </w:style>
  <w:style w:type="character" w:customStyle="1" w:styleId="FooterChar">
    <w:name w:val="Footer Char"/>
    <w:link w:val="Footer"/>
    <w:rsid w:val="00E04711"/>
    <w:rPr>
      <w:sz w:val="24"/>
      <w:szCs w:val="24"/>
      <w:lang w:val="bg-BG" w:eastAsia="bg-BG" w:bidi="ar-SA"/>
    </w:rPr>
  </w:style>
  <w:style w:type="paragraph" w:styleId="NoSpacing">
    <w:name w:val="No Spacing"/>
    <w:uiPriority w:val="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BalloonText">
    <w:name w:val="Balloon Text"/>
    <w:basedOn w:val="Normal"/>
    <w:semiHidden/>
    <w:rsid w:val="0099594D"/>
    <w:rPr>
      <w:sz w:val="16"/>
      <w:szCs w:val="16"/>
    </w:rPr>
  </w:style>
  <w:style w:type="paragraph" w:styleId="Header">
    <w:name w:val="header"/>
    <w:basedOn w:val="Normal"/>
    <w:rsid w:val="001F63DA"/>
    <w:pPr>
      <w:tabs>
        <w:tab w:val="center" w:pos="4536"/>
        <w:tab w:val="right" w:pos="9072"/>
      </w:tabs>
    </w:pPr>
  </w:style>
  <w:style w:type="table" w:styleId="TableGrid">
    <w:name w:val="Table Grid"/>
    <w:basedOn w:val="TableNormal"/>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F0F36"/>
    <w:pPr>
      <w:ind w:left="283" w:hanging="283"/>
      <w:contextualSpacing/>
    </w:pPr>
  </w:style>
  <w:style w:type="paragraph" w:styleId="Salutation">
    <w:name w:val="Salutation"/>
    <w:basedOn w:val="Normal"/>
    <w:next w:val="Normal"/>
    <w:link w:val="SalutationChar"/>
    <w:rsid w:val="006F0F36"/>
  </w:style>
  <w:style w:type="character" w:customStyle="1" w:styleId="SalutationChar">
    <w:name w:val="Salutation Char"/>
    <w:link w:val="Salutation"/>
    <w:rsid w:val="006F0F36"/>
    <w:rPr>
      <w:sz w:val="24"/>
      <w:szCs w:val="24"/>
    </w:rPr>
  </w:style>
  <w:style w:type="paragraph" w:styleId="BodyText">
    <w:name w:val="Body Text"/>
    <w:basedOn w:val="Normal"/>
    <w:link w:val="BodyTextChar"/>
    <w:rsid w:val="006F0F36"/>
    <w:pPr>
      <w:spacing w:after="120"/>
    </w:pPr>
  </w:style>
  <w:style w:type="character" w:customStyle="1" w:styleId="BodyTextChar">
    <w:name w:val="Body Text Char"/>
    <w:link w:val="BodyText"/>
    <w:rsid w:val="006F0F36"/>
    <w:rPr>
      <w:sz w:val="24"/>
      <w:szCs w:val="24"/>
    </w:rPr>
  </w:style>
  <w:style w:type="paragraph" w:styleId="BodyTextIndent">
    <w:name w:val="Body Text Indent"/>
    <w:basedOn w:val="Normal"/>
    <w:link w:val="BodyTextIndentChar"/>
    <w:rsid w:val="006F0F36"/>
    <w:pPr>
      <w:spacing w:after="120"/>
      <w:ind w:left="283"/>
    </w:pPr>
  </w:style>
  <w:style w:type="character" w:customStyle="1" w:styleId="BodyTextIndentChar">
    <w:name w:val="Body Text Indent Char"/>
    <w:link w:val="BodyTextIndent"/>
    <w:rsid w:val="006F0F36"/>
    <w:rPr>
      <w:sz w:val="24"/>
      <w:szCs w:val="24"/>
    </w:rPr>
  </w:style>
  <w:style w:type="paragraph" w:styleId="BodyTextFirstIndent">
    <w:name w:val="Body Text First Indent"/>
    <w:basedOn w:val="BodyText"/>
    <w:link w:val="BodyTextFirstIndentChar"/>
    <w:rsid w:val="006F0F36"/>
    <w:pPr>
      <w:ind w:firstLine="210"/>
    </w:pPr>
  </w:style>
  <w:style w:type="character" w:customStyle="1" w:styleId="BodyTextFirstIndentChar">
    <w:name w:val="Body Text First Indent Char"/>
    <w:basedOn w:val="BodyTextChar"/>
    <w:link w:val="BodyTextFirstIndent"/>
    <w:rsid w:val="006F0F36"/>
    <w:rPr>
      <w:sz w:val="24"/>
      <w:szCs w:val="24"/>
    </w:rPr>
  </w:style>
  <w:style w:type="paragraph" w:styleId="BodyText2">
    <w:name w:val="Body Text 2"/>
    <w:basedOn w:val="Normal"/>
    <w:link w:val="BodyText2Char"/>
    <w:rsid w:val="000C2482"/>
    <w:pPr>
      <w:spacing w:after="120" w:line="480" w:lineRule="auto"/>
    </w:pPr>
  </w:style>
  <w:style w:type="character" w:customStyle="1" w:styleId="BodyText2Char">
    <w:name w:val="Body Text 2 Char"/>
    <w:link w:val="BodyText2"/>
    <w:rsid w:val="000C2482"/>
    <w:rPr>
      <w:sz w:val="24"/>
      <w:szCs w:val="24"/>
    </w:rPr>
  </w:style>
  <w:style w:type="paragraph" w:styleId="BodyText3">
    <w:name w:val="Body Text 3"/>
    <w:basedOn w:val="Normal"/>
    <w:link w:val="BodyText3Char"/>
    <w:unhideWhenUsed/>
    <w:rsid w:val="00B54A98"/>
    <w:pPr>
      <w:spacing w:after="120"/>
    </w:pPr>
    <w:rPr>
      <w:sz w:val="16"/>
      <w:szCs w:val="16"/>
    </w:rPr>
  </w:style>
  <w:style w:type="character" w:customStyle="1" w:styleId="BodyText3Char">
    <w:name w:val="Body Text 3 Char"/>
    <w:link w:val="BodyText3"/>
    <w:uiPriority w:val="99"/>
    <w:semiHidden/>
    <w:rsid w:val="00B54A98"/>
    <w:rPr>
      <w:sz w:val="16"/>
      <w:szCs w:val="16"/>
    </w:rPr>
  </w:style>
  <w:style w:type="paragraph" w:customStyle="1" w:styleId="a">
    <w:name w:val="Знак"/>
    <w:basedOn w:val="Normal"/>
    <w:rsid w:val="00E840E4"/>
    <w:pPr>
      <w:tabs>
        <w:tab w:val="left" w:pos="709"/>
      </w:tabs>
    </w:pPr>
    <w:rPr>
      <w:rFonts w:ascii="Tahoma" w:eastAsia="Times New Roman" w:hAnsi="Tahoma" w:cs="Times New Roman"/>
      <w:lang w:val="pl-PL" w:eastAsia="pl-PL"/>
    </w:rPr>
  </w:style>
  <w:style w:type="paragraph" w:styleId="ListParagraph">
    <w:name w:val="List Paragraph"/>
    <w:basedOn w:val="Normal"/>
    <w:uiPriority w:val="34"/>
    <w:qFormat/>
    <w:rsid w:val="00630ED0"/>
    <w:pPr>
      <w:ind w:left="720"/>
      <w:contextualSpacing/>
    </w:pPr>
  </w:style>
  <w:style w:type="character" w:customStyle="1" w:styleId="Heading1Char">
    <w:name w:val="Heading 1 Char"/>
    <w:basedOn w:val="DefaultParagraphFont"/>
    <w:link w:val="Heading1"/>
    <w:rsid w:val="00630ED0"/>
    <w:rPr>
      <w:rFonts w:ascii="Arial" w:eastAsia="Times New Roman" w:hAnsi="Arial" w:cs="Arial"/>
      <w:b/>
      <w:bCs/>
      <w:kern w:val="32"/>
      <w:sz w:val="32"/>
      <w:szCs w:val="32"/>
    </w:rPr>
  </w:style>
  <w:style w:type="character" w:customStyle="1" w:styleId="Heading2Char">
    <w:name w:val="Heading 2 Char"/>
    <w:basedOn w:val="DefaultParagraphFont"/>
    <w:link w:val="Heading2"/>
    <w:rsid w:val="00630ED0"/>
    <w:rPr>
      <w:rFonts w:ascii="Arial" w:eastAsia="Times New Roman" w:hAnsi="Arial" w:cs="Arial"/>
      <w:b/>
      <w:bCs/>
      <w:i/>
      <w:iCs/>
      <w:sz w:val="28"/>
      <w:szCs w:val="28"/>
    </w:rPr>
  </w:style>
  <w:style w:type="character" w:customStyle="1" w:styleId="Heading3Char">
    <w:name w:val="Heading 3 Char"/>
    <w:basedOn w:val="DefaultParagraphFont"/>
    <w:link w:val="Heading3"/>
    <w:rsid w:val="00630ED0"/>
    <w:rPr>
      <w:rFonts w:ascii="Arial" w:eastAsia="Times New Roman" w:hAnsi="Arial" w:cs="Arial"/>
      <w:b/>
      <w:bCs/>
      <w:sz w:val="26"/>
      <w:szCs w:val="26"/>
    </w:rPr>
  </w:style>
  <w:style w:type="character" w:customStyle="1" w:styleId="Heading6Char">
    <w:name w:val="Heading 6 Char"/>
    <w:basedOn w:val="DefaultParagraphFont"/>
    <w:link w:val="Heading6"/>
    <w:rsid w:val="00630ED0"/>
    <w:rPr>
      <w:rFonts w:ascii="Times New Roman" w:eastAsia="Times New Roman" w:hAnsi="Times New Roman" w:cs="Times New Roman"/>
      <w:b/>
      <w:bCs/>
      <w:sz w:val="22"/>
      <w:szCs w:val="22"/>
      <w:lang w:val="en-US" w:eastAsia="ar-SA"/>
    </w:rPr>
  </w:style>
  <w:style w:type="character" w:customStyle="1" w:styleId="Heading7Char">
    <w:name w:val="Heading 7 Char"/>
    <w:basedOn w:val="DefaultParagraphFont"/>
    <w:link w:val="Heading7"/>
    <w:rsid w:val="00630ED0"/>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630ED0"/>
  </w:style>
  <w:style w:type="paragraph" w:customStyle="1" w:styleId="CharChar1CharChar">
    <w:name w:val="Char Char1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
    <w:name w:val="Знак Знак Char Char Char Char Char Char"/>
    <w:basedOn w:val="Normal"/>
    <w:rsid w:val="00630ED0"/>
    <w:pPr>
      <w:tabs>
        <w:tab w:val="left" w:pos="709"/>
      </w:tabs>
    </w:pPr>
    <w:rPr>
      <w:rFonts w:ascii="Tahoma" w:eastAsia="Times New Roman" w:hAnsi="Tahoma" w:cs="Times New Roman"/>
      <w:lang w:val="pl-PL" w:eastAsia="pl-PL"/>
    </w:rPr>
  </w:style>
  <w:style w:type="paragraph" w:styleId="PlainText">
    <w:name w:val="Plain Text"/>
    <w:aliases w:val=" Char,Char,Char Знак"/>
    <w:basedOn w:val="Normal"/>
    <w:link w:val="PlainTextChar"/>
    <w:rsid w:val="00630ED0"/>
    <w:rPr>
      <w:rFonts w:ascii="Courier New" w:eastAsia="Times New Roman" w:hAnsi="Courier New" w:cs="Times New Roman"/>
      <w:sz w:val="20"/>
      <w:szCs w:val="20"/>
      <w:lang w:val="en-US" w:eastAsia="en-US"/>
    </w:rPr>
  </w:style>
  <w:style w:type="character" w:customStyle="1" w:styleId="PlainTextChar">
    <w:name w:val="Plain Text Char"/>
    <w:aliases w:val=" Char Char,Char Char1,Char Знак Char"/>
    <w:basedOn w:val="DefaultParagraphFont"/>
    <w:link w:val="PlainText"/>
    <w:rsid w:val="00630ED0"/>
    <w:rPr>
      <w:rFonts w:ascii="Courier New" w:eastAsia="Times New Roman" w:hAnsi="Courier New" w:cs="Times New Roman"/>
      <w:lang w:val="en-US" w:eastAsia="en-US"/>
    </w:rPr>
  </w:style>
  <w:style w:type="paragraph" w:customStyle="1" w:styleId="CharCharChar">
    <w:name w:val="Char Char Char"/>
    <w:basedOn w:val="Normal"/>
    <w:rsid w:val="00630ED0"/>
    <w:pPr>
      <w:tabs>
        <w:tab w:val="left" w:pos="709"/>
      </w:tabs>
    </w:pPr>
    <w:rPr>
      <w:rFonts w:ascii="Tahoma" w:eastAsia="Times New Roman" w:hAnsi="Tahoma" w:cs="Times New Roman"/>
      <w:lang w:val="pl-PL" w:eastAsia="pl-PL"/>
    </w:rPr>
  </w:style>
  <w:style w:type="paragraph" w:customStyle="1" w:styleId="CharCharChar1CharChar">
    <w:name w:val="Char Char Char Знак Знак1 Char Char Знак Знак"/>
    <w:basedOn w:val="Normal"/>
    <w:rsid w:val="00630ED0"/>
    <w:pPr>
      <w:tabs>
        <w:tab w:val="left" w:pos="709"/>
      </w:tabs>
    </w:pPr>
    <w:rPr>
      <w:rFonts w:ascii="Tahoma" w:eastAsia="Times New Roman" w:hAnsi="Tahoma" w:cs="Times New Roman"/>
      <w:lang w:val="pl-PL" w:eastAsia="pl-PL"/>
    </w:rPr>
  </w:style>
  <w:style w:type="paragraph" w:customStyle="1" w:styleId="FR4">
    <w:name w:val="FR4"/>
    <w:rsid w:val="00630ED0"/>
    <w:pPr>
      <w:widowControl w:val="0"/>
      <w:spacing w:line="320" w:lineRule="auto"/>
      <w:ind w:left="960" w:right="200"/>
      <w:jc w:val="center"/>
    </w:pPr>
    <w:rPr>
      <w:rFonts w:ascii="Arial" w:eastAsia="Times New Roman" w:hAnsi="Arial" w:cs="Times New Roman"/>
      <w:b/>
      <w:sz w:val="36"/>
      <w:lang w:eastAsia="en-US"/>
    </w:rPr>
  </w:style>
  <w:style w:type="paragraph" w:customStyle="1" w:styleId="CharCharCharCharCharCharCharCharChar1">
    <w:name w:val="Char Char Char Char Char Char Char Char Char1"/>
    <w:basedOn w:val="Normal"/>
    <w:rsid w:val="00630ED0"/>
    <w:pPr>
      <w:tabs>
        <w:tab w:val="left" w:pos="709"/>
      </w:tabs>
    </w:pPr>
    <w:rPr>
      <w:rFonts w:ascii="Tahoma" w:eastAsia="Times New Roman" w:hAnsi="Tahoma" w:cs="Times New Roman"/>
      <w:lang w:val="pl-PL" w:eastAsia="pl-PL"/>
    </w:rPr>
  </w:style>
  <w:style w:type="paragraph" w:customStyle="1" w:styleId="a0">
    <w:name w:val="Знак Знак"/>
    <w:basedOn w:val="Normal"/>
    <w:rsid w:val="00630ED0"/>
    <w:pPr>
      <w:tabs>
        <w:tab w:val="left" w:pos="709"/>
      </w:tabs>
    </w:pPr>
    <w:rPr>
      <w:rFonts w:ascii="Tahoma" w:eastAsia="Times New Roman" w:hAnsi="Tahoma" w:cs="Times New Roman"/>
      <w:lang w:val="pl-PL" w:eastAsia="pl-PL"/>
    </w:rPr>
  </w:style>
  <w:style w:type="character" w:customStyle="1" w:styleId="search32">
    <w:name w:val="search32"/>
    <w:rsid w:val="00630ED0"/>
    <w:rPr>
      <w:shd w:val="clear" w:color="auto" w:fill="EBBE51"/>
    </w:rPr>
  </w:style>
  <w:style w:type="paragraph" w:customStyle="1" w:styleId="Char">
    <w:name w:val="Знак Знак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1CharCharCharCharChar">
    <w:name w:val="Char Char Char Char Char Char Char Char Char1 Char Char Знак Знак Char Char Знак Знак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CharChar">
    <w:name w:val="Char Char Char Char Char Знак Знак Char Char Знак Знак Char Char Знак Знак Char Char Знак Знак"/>
    <w:basedOn w:val="Normal"/>
    <w:rsid w:val="00630ED0"/>
    <w:pPr>
      <w:tabs>
        <w:tab w:val="left" w:pos="709"/>
      </w:tabs>
    </w:pPr>
    <w:rPr>
      <w:rFonts w:ascii="Tahoma" w:eastAsia="Times New Roman" w:hAnsi="Tahoma" w:cs="Times New Roman"/>
      <w:lang w:val="pl-PL" w:eastAsia="pl-PL"/>
    </w:rPr>
  </w:style>
  <w:style w:type="paragraph" w:customStyle="1" w:styleId="CharChar">
    <w:name w:val="Char Char"/>
    <w:basedOn w:val="Normal"/>
    <w:rsid w:val="00630ED0"/>
    <w:pPr>
      <w:tabs>
        <w:tab w:val="left" w:pos="709"/>
      </w:tabs>
    </w:pPr>
    <w:rPr>
      <w:rFonts w:ascii="Tahoma" w:eastAsia="Times New Roman" w:hAnsi="Tahoma" w:cs="Times New Roman"/>
      <w:lang w:val="pl-PL" w:eastAsia="pl-PL"/>
    </w:rPr>
  </w:style>
  <w:style w:type="paragraph" w:customStyle="1" w:styleId="Style33">
    <w:name w:val="Style33"/>
    <w:basedOn w:val="Normal"/>
    <w:rsid w:val="00630ED0"/>
    <w:pPr>
      <w:widowControl w:val="0"/>
      <w:autoSpaceDE w:val="0"/>
      <w:autoSpaceDN w:val="0"/>
      <w:adjustRightInd w:val="0"/>
      <w:spacing w:line="278" w:lineRule="exact"/>
      <w:ind w:hanging="720"/>
      <w:jc w:val="both"/>
    </w:pPr>
    <w:rPr>
      <w:rFonts w:ascii="Arial Narrow" w:eastAsia="Times New Roman" w:hAnsi="Arial Narrow" w:cs="Times New Roman"/>
    </w:rPr>
  </w:style>
  <w:style w:type="paragraph" w:customStyle="1" w:styleId="Style36">
    <w:name w:val="Style36"/>
    <w:basedOn w:val="Normal"/>
    <w:rsid w:val="00630ED0"/>
    <w:pPr>
      <w:widowControl w:val="0"/>
      <w:autoSpaceDE w:val="0"/>
      <w:autoSpaceDN w:val="0"/>
      <w:adjustRightInd w:val="0"/>
      <w:jc w:val="right"/>
    </w:pPr>
    <w:rPr>
      <w:rFonts w:ascii="Arial Narrow" w:eastAsia="Times New Roman" w:hAnsi="Arial Narrow" w:cs="Times New Roman"/>
    </w:rPr>
  </w:style>
  <w:style w:type="paragraph" w:customStyle="1" w:styleId="CharCharChar0">
    <w:name w:val="Знак Знак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
    <w:name w:val="Знак Знак Char Char Char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Char1CharCharCharCharCharCharCharCharCharCharCharCharCharChar">
    <w:name w:val="Char Char Char Char Char Char Char Char Char1 Char Char Знак Знак Char Char Знак Знак Char Char Char Char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CharCharCharChar">
    <w:name w:val="Знак Знак Char Char Char Char Char Char Char Char"/>
    <w:basedOn w:val="Normal"/>
    <w:rsid w:val="00630ED0"/>
    <w:pPr>
      <w:tabs>
        <w:tab w:val="left" w:pos="709"/>
      </w:tabs>
    </w:pPr>
    <w:rPr>
      <w:rFonts w:ascii="Tahoma" w:eastAsia="Times New Roman" w:hAnsi="Tahoma" w:cs="Times New Roman"/>
      <w:lang w:val="pl-PL" w:eastAsia="pl-PL"/>
    </w:rPr>
  </w:style>
  <w:style w:type="character" w:styleId="FollowedHyperlink">
    <w:name w:val="FollowedHyperlink"/>
    <w:uiPriority w:val="99"/>
    <w:unhideWhenUsed/>
    <w:rsid w:val="00630ED0"/>
    <w:rPr>
      <w:color w:val="800080"/>
      <w:u w:val="single"/>
    </w:rPr>
  </w:style>
  <w:style w:type="paragraph" w:customStyle="1" w:styleId="font5">
    <w:name w:val="font5"/>
    <w:basedOn w:val="Normal"/>
    <w:rsid w:val="00630ED0"/>
    <w:pPr>
      <w:spacing w:before="100" w:beforeAutospacing="1" w:after="100" w:afterAutospacing="1"/>
    </w:pPr>
    <w:rPr>
      <w:rFonts w:ascii="Times New Roman" w:eastAsia="Times New Roman" w:hAnsi="Times New Roman" w:cs="Times New Roman"/>
      <w:b/>
      <w:bCs/>
      <w:sz w:val="18"/>
      <w:szCs w:val="18"/>
    </w:rPr>
  </w:style>
  <w:style w:type="paragraph" w:customStyle="1" w:styleId="font6">
    <w:name w:val="font6"/>
    <w:basedOn w:val="Normal"/>
    <w:rsid w:val="00630ED0"/>
    <w:pPr>
      <w:spacing w:before="100" w:beforeAutospacing="1" w:after="100" w:afterAutospacing="1"/>
    </w:pPr>
    <w:rPr>
      <w:rFonts w:ascii="Times New Roman" w:eastAsia="Times New Roman" w:hAnsi="Times New Roman" w:cs="Times New Roman"/>
      <w:b/>
      <w:bCs/>
      <w:sz w:val="18"/>
      <w:szCs w:val="18"/>
    </w:rPr>
  </w:style>
  <w:style w:type="paragraph" w:customStyle="1" w:styleId="font7">
    <w:name w:val="font7"/>
    <w:basedOn w:val="Normal"/>
    <w:rsid w:val="00630ED0"/>
    <w:pPr>
      <w:spacing w:before="100" w:beforeAutospacing="1" w:after="100" w:afterAutospacing="1"/>
    </w:pPr>
    <w:rPr>
      <w:rFonts w:ascii="Times New Roman" w:eastAsia="Times New Roman" w:hAnsi="Times New Roman" w:cs="Times New Roman"/>
      <w:color w:val="000000"/>
      <w:sz w:val="18"/>
      <w:szCs w:val="18"/>
    </w:rPr>
  </w:style>
  <w:style w:type="paragraph" w:customStyle="1" w:styleId="xl65">
    <w:name w:val="xl65"/>
    <w:basedOn w:val="Normal"/>
    <w:rsid w:val="00630ED0"/>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67">
    <w:name w:val="xl67"/>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68">
    <w:name w:val="xl68"/>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69">
    <w:name w:val="xl69"/>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70">
    <w:name w:val="xl70"/>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sz w:val="18"/>
      <w:szCs w:val="18"/>
    </w:rPr>
  </w:style>
  <w:style w:type="paragraph" w:customStyle="1" w:styleId="xl71">
    <w:name w:val="xl71"/>
    <w:basedOn w:val="Normal"/>
    <w:rsid w:val="00630ED0"/>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72">
    <w:name w:val="xl72"/>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sz w:val="18"/>
      <w:szCs w:val="18"/>
    </w:rPr>
  </w:style>
  <w:style w:type="paragraph" w:customStyle="1" w:styleId="xl73">
    <w:name w:val="xl73"/>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4">
    <w:name w:val="xl74"/>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5">
    <w:name w:val="xl75"/>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6">
    <w:name w:val="xl76"/>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77">
    <w:name w:val="xl77"/>
    <w:basedOn w:val="Normal"/>
    <w:rsid w:val="00630E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78">
    <w:name w:val="xl78"/>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79">
    <w:name w:val="xl79"/>
    <w:basedOn w:val="Normal"/>
    <w:rsid w:val="00630ED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1">
    <w:name w:val="xl81"/>
    <w:basedOn w:val="Normal"/>
    <w:rsid w:val="00630ED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2">
    <w:name w:val="xl82"/>
    <w:basedOn w:val="Normal"/>
    <w:rsid w:val="00630ED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3">
    <w:name w:val="xl83"/>
    <w:basedOn w:val="Normal"/>
    <w:rsid w:val="00630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4">
    <w:name w:val="xl84"/>
    <w:basedOn w:val="Normal"/>
    <w:rsid w:val="00630E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8"/>
      <w:szCs w:val="18"/>
    </w:rPr>
  </w:style>
  <w:style w:type="paragraph" w:customStyle="1" w:styleId="xl85">
    <w:name w:val="xl85"/>
    <w:basedOn w:val="Normal"/>
    <w:rsid w:val="00630ED0"/>
    <w:pPr>
      <w:spacing w:before="100" w:beforeAutospacing="1" w:after="100" w:afterAutospacing="1"/>
      <w:jc w:val="center"/>
    </w:pPr>
    <w:rPr>
      <w:rFonts w:ascii="Times New Roman" w:eastAsia="Times New Roman" w:hAnsi="Times New Roman" w:cs="Times New Roman"/>
      <w:b/>
      <w:bCs/>
      <w:sz w:val="18"/>
      <w:szCs w:val="18"/>
      <w:u w:val="single"/>
    </w:rPr>
  </w:style>
  <w:style w:type="paragraph" w:customStyle="1" w:styleId="xl86">
    <w:name w:val="xl86"/>
    <w:basedOn w:val="Normal"/>
    <w:rsid w:val="00630ED0"/>
    <w:pPr>
      <w:spacing w:before="100" w:beforeAutospacing="1" w:after="100" w:afterAutospacing="1"/>
      <w:jc w:val="center"/>
    </w:pPr>
    <w:rPr>
      <w:rFonts w:ascii="Times New Roman" w:eastAsia="Times New Roman" w:hAnsi="Times New Roman" w:cs="Times New Roman"/>
      <w:b/>
      <w:bCs/>
      <w:sz w:val="18"/>
      <w:szCs w:val="18"/>
      <w:u w:val="single"/>
    </w:rPr>
  </w:style>
  <w:style w:type="paragraph" w:customStyle="1" w:styleId="xl87">
    <w:name w:val="xl87"/>
    <w:basedOn w:val="Normal"/>
    <w:rsid w:val="00630ED0"/>
    <w:pP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88">
    <w:name w:val="xl88"/>
    <w:basedOn w:val="Normal"/>
    <w:rsid w:val="00630ED0"/>
    <w:pPr>
      <w:spacing w:before="100" w:beforeAutospacing="1" w:after="100" w:afterAutospacing="1"/>
      <w:jc w:val="right"/>
    </w:pPr>
    <w:rPr>
      <w:rFonts w:ascii="Times New Roman" w:eastAsia="Times New Roman" w:hAnsi="Times New Roman" w:cs="Times New Roman"/>
      <w:b/>
      <w:bCs/>
      <w:sz w:val="18"/>
      <w:szCs w:val="18"/>
      <w:u w:val="single"/>
    </w:rPr>
  </w:style>
  <w:style w:type="paragraph" w:customStyle="1" w:styleId="xl89">
    <w:name w:val="xl89"/>
    <w:basedOn w:val="Normal"/>
    <w:rsid w:val="00630E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0">
    <w:name w:val="xl90"/>
    <w:basedOn w:val="Normal"/>
    <w:rsid w:val="00630E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8"/>
      <w:szCs w:val="18"/>
    </w:rPr>
  </w:style>
  <w:style w:type="paragraph" w:customStyle="1" w:styleId="xl91">
    <w:name w:val="xl91"/>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630ED0"/>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630ED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95">
    <w:name w:val="xl95"/>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96">
    <w:name w:val="xl96"/>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97">
    <w:name w:val="xl97"/>
    <w:basedOn w:val="Normal"/>
    <w:rsid w:val="00630ED0"/>
    <w:pPr>
      <w:spacing w:before="100" w:beforeAutospacing="1" w:after="100" w:afterAutospacing="1"/>
    </w:pPr>
    <w:rPr>
      <w:rFonts w:ascii="Times New Roman" w:eastAsia="Times New Roman" w:hAnsi="Times New Roman" w:cs="Times New Roman"/>
      <w:b/>
      <w:bCs/>
      <w:color w:val="000000"/>
      <w:sz w:val="18"/>
      <w:szCs w:val="18"/>
    </w:rPr>
  </w:style>
  <w:style w:type="paragraph" w:customStyle="1" w:styleId="xl98">
    <w:name w:val="xl98"/>
    <w:basedOn w:val="Normal"/>
    <w:rsid w:val="00630ED0"/>
    <w:pPr>
      <w:spacing w:before="100" w:beforeAutospacing="1" w:after="100" w:afterAutospacing="1"/>
    </w:pPr>
    <w:rPr>
      <w:rFonts w:ascii="Times New Roman" w:eastAsia="Times New Roman" w:hAnsi="Times New Roman" w:cs="Times New Roman"/>
      <w:b/>
      <w:bCs/>
      <w:color w:val="000000"/>
      <w:sz w:val="18"/>
      <w:szCs w:val="18"/>
      <w:u w:val="single"/>
    </w:rPr>
  </w:style>
  <w:style w:type="paragraph" w:customStyle="1" w:styleId="xl99">
    <w:name w:val="xl99"/>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0">
    <w:name w:val="xl100"/>
    <w:basedOn w:val="Normal"/>
    <w:rsid w:val="00630ED0"/>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1">
    <w:name w:val="xl101"/>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2">
    <w:name w:val="xl102"/>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3">
    <w:name w:val="xl103"/>
    <w:basedOn w:val="Normal"/>
    <w:rsid w:val="00630ED0"/>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4">
    <w:name w:val="xl104"/>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05">
    <w:name w:val="xl105"/>
    <w:basedOn w:val="Normal"/>
    <w:rsid w:val="00630ED0"/>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06">
    <w:name w:val="xl106"/>
    <w:basedOn w:val="Normal"/>
    <w:rsid w:val="00630ED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07">
    <w:name w:val="xl107"/>
    <w:basedOn w:val="Normal"/>
    <w:rsid w:val="00630ED0"/>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08">
    <w:name w:val="xl108"/>
    <w:basedOn w:val="Normal"/>
    <w:rsid w:val="00630ED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09">
    <w:name w:val="xl109"/>
    <w:basedOn w:val="Normal"/>
    <w:rsid w:val="00630ED0"/>
    <w:pPr>
      <w:pBdr>
        <w:top w:val="single" w:sz="4" w:space="0" w:color="auto"/>
        <w:left w:val="single" w:sz="4" w:space="0" w:color="auto"/>
        <w:bottom w:val="single" w:sz="8"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630ED0"/>
    <w:pPr>
      <w:pBdr>
        <w:top w:val="single" w:sz="8" w:space="0" w:color="auto"/>
        <w:left w:val="single" w:sz="4" w:space="0" w:color="auto"/>
        <w:bottom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11">
    <w:name w:val="xl111"/>
    <w:basedOn w:val="Normal"/>
    <w:rsid w:val="00630ED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30ED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3">
    <w:name w:val="xl113"/>
    <w:basedOn w:val="Normal"/>
    <w:rsid w:val="00630ED0"/>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14">
    <w:name w:val="xl114"/>
    <w:basedOn w:val="Normal"/>
    <w:rsid w:val="00630ED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15">
    <w:name w:val="xl115"/>
    <w:basedOn w:val="Normal"/>
    <w:rsid w:val="00630ED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6">
    <w:name w:val="xl116"/>
    <w:basedOn w:val="Normal"/>
    <w:rsid w:val="00630ED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7">
    <w:name w:val="xl117"/>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18">
    <w:name w:val="xl118"/>
    <w:basedOn w:val="Normal"/>
    <w:rsid w:val="00630ED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19">
    <w:name w:val="xl119"/>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0">
    <w:name w:val="xl120"/>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1">
    <w:name w:val="xl121"/>
    <w:basedOn w:val="Normal"/>
    <w:rsid w:val="00630ED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630ED0"/>
    <w:pPr>
      <w:pBdr>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4">
    <w:name w:val="xl124"/>
    <w:basedOn w:val="Normal"/>
    <w:rsid w:val="00630ED0"/>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630ED0"/>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630ED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27">
    <w:name w:val="xl127"/>
    <w:basedOn w:val="Normal"/>
    <w:rsid w:val="00630ED0"/>
    <w:pPr>
      <w:pBdr>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8">
    <w:name w:val="xl128"/>
    <w:basedOn w:val="Normal"/>
    <w:rsid w:val="00630ED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CharCharCharCharCharCharCharCharCharCharCharCharCharCharCharChar">
    <w:name w:val="Знак Знак Char Char Char Char Char Char Char Char Char Char Знак Знак Char Char Char Char Char Char"/>
    <w:basedOn w:val="Normal"/>
    <w:rsid w:val="00630ED0"/>
    <w:pPr>
      <w:tabs>
        <w:tab w:val="left" w:pos="709"/>
      </w:tabs>
    </w:pPr>
    <w:rPr>
      <w:rFonts w:ascii="Tahoma" w:eastAsia="Times New Roman" w:hAnsi="Tahoma" w:cs="Times New Roman"/>
      <w:lang w:val="pl-PL" w:eastAsia="pl-PL"/>
    </w:rPr>
  </w:style>
  <w:style w:type="paragraph" w:customStyle="1" w:styleId="CharCharCharChar">
    <w:name w:val="Char Char Char Char"/>
    <w:basedOn w:val="Normal"/>
    <w:rsid w:val="00630ED0"/>
    <w:pPr>
      <w:tabs>
        <w:tab w:val="left" w:pos="709"/>
      </w:tabs>
    </w:pPr>
    <w:rPr>
      <w:rFonts w:ascii="Tahoma" w:eastAsia="Times New Roman" w:hAnsi="Tahoma" w:cs="Times New Roman"/>
      <w:lang w:val="pl-PL" w:eastAsia="pl-PL"/>
    </w:rPr>
  </w:style>
  <w:style w:type="paragraph" w:customStyle="1" w:styleId="xl129">
    <w:name w:val="xl129"/>
    <w:basedOn w:val="Normal"/>
    <w:rsid w:val="00630ED0"/>
    <w:pPr>
      <w:pBdr>
        <w:top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30">
    <w:name w:val="xl130"/>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630ED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630ED0"/>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630E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4">
    <w:name w:val="xl134"/>
    <w:basedOn w:val="Normal"/>
    <w:rsid w:val="00630E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630ED0"/>
    <w:pPr>
      <w:pBdr>
        <w:top w:val="single" w:sz="4"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6">
    <w:name w:val="xl136"/>
    <w:basedOn w:val="Normal"/>
    <w:rsid w:val="00630ED0"/>
    <w:pPr>
      <w:pBdr>
        <w:top w:val="single" w:sz="4"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7">
    <w:name w:val="xl137"/>
    <w:basedOn w:val="Normal"/>
    <w:rsid w:val="00630ED0"/>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8">
    <w:name w:val="xl138"/>
    <w:basedOn w:val="Normal"/>
    <w:rsid w:val="00630ED0"/>
    <w:pPr>
      <w:pBdr>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39">
    <w:name w:val="xl139"/>
    <w:basedOn w:val="Normal"/>
    <w:rsid w:val="00630ED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0">
    <w:name w:val="xl140"/>
    <w:basedOn w:val="Normal"/>
    <w:rsid w:val="00630ED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1">
    <w:name w:val="xl141"/>
    <w:basedOn w:val="Normal"/>
    <w:rsid w:val="00630E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2">
    <w:name w:val="xl142"/>
    <w:basedOn w:val="Normal"/>
    <w:rsid w:val="00630ED0"/>
    <w:pPr>
      <w:pBdr>
        <w:top w:val="single" w:sz="4" w:space="0" w:color="auto"/>
        <w:left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3">
    <w:name w:val="xl143"/>
    <w:basedOn w:val="Normal"/>
    <w:rsid w:val="00630ED0"/>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44">
    <w:name w:val="xl144"/>
    <w:basedOn w:val="Normal"/>
    <w:rsid w:val="00630ED0"/>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5">
    <w:name w:val="xl145"/>
    <w:basedOn w:val="Normal"/>
    <w:rsid w:val="00630ED0"/>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6">
    <w:name w:val="xl146"/>
    <w:basedOn w:val="Normal"/>
    <w:rsid w:val="00630ED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7">
    <w:name w:val="xl147"/>
    <w:basedOn w:val="Normal"/>
    <w:rsid w:val="00630ED0"/>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8">
    <w:name w:val="xl148"/>
    <w:basedOn w:val="Normal"/>
    <w:rsid w:val="00630ED0"/>
    <w:pPr>
      <w:pBdr>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630ED0"/>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630ED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1">
    <w:name w:val="xl151"/>
    <w:basedOn w:val="Normal"/>
    <w:rsid w:val="00630ED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2">
    <w:name w:val="xl152"/>
    <w:basedOn w:val="Normal"/>
    <w:rsid w:val="00630ED0"/>
    <w:pPr>
      <w:pBdr>
        <w:left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3">
    <w:name w:val="xl153"/>
    <w:basedOn w:val="Normal"/>
    <w:rsid w:val="00630ED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4">
    <w:name w:val="xl154"/>
    <w:basedOn w:val="Normal"/>
    <w:rsid w:val="00630E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5">
    <w:name w:val="xl155"/>
    <w:basedOn w:val="Normal"/>
    <w:rsid w:val="00630ED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56">
    <w:name w:val="xl156"/>
    <w:basedOn w:val="Normal"/>
    <w:rsid w:val="00630ED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57">
    <w:name w:val="xl157"/>
    <w:basedOn w:val="Normal"/>
    <w:rsid w:val="00630E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rPr>
  </w:style>
  <w:style w:type="paragraph" w:customStyle="1" w:styleId="xl158">
    <w:name w:val="xl158"/>
    <w:basedOn w:val="Normal"/>
    <w:rsid w:val="00630ED0"/>
    <w:pPr>
      <w:pBdr>
        <w:top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630ED0"/>
    <w:pPr>
      <w:pBdr>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60">
    <w:name w:val="xl160"/>
    <w:basedOn w:val="Normal"/>
    <w:rsid w:val="00630ED0"/>
    <w:pPr>
      <w:pBdr>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161">
    <w:name w:val="xl161"/>
    <w:basedOn w:val="Normal"/>
    <w:rsid w:val="00630ED0"/>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2">
    <w:name w:val="xl162"/>
    <w:basedOn w:val="Normal"/>
    <w:rsid w:val="00630ED0"/>
    <w:pPr>
      <w:pBdr>
        <w:left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3">
    <w:name w:val="xl163"/>
    <w:basedOn w:val="Normal"/>
    <w:rsid w:val="00630ED0"/>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4">
    <w:name w:val="xl164"/>
    <w:basedOn w:val="Normal"/>
    <w:rsid w:val="00630ED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5">
    <w:name w:val="xl165"/>
    <w:basedOn w:val="Normal"/>
    <w:rsid w:val="00630ED0"/>
    <w:pPr>
      <w:pBdr>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6">
    <w:name w:val="xl166"/>
    <w:basedOn w:val="Normal"/>
    <w:rsid w:val="00630ED0"/>
    <w:pPr>
      <w:pBdr>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7">
    <w:name w:val="xl167"/>
    <w:basedOn w:val="Normal"/>
    <w:rsid w:val="00630ED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8">
    <w:name w:val="xl168"/>
    <w:basedOn w:val="Normal"/>
    <w:rsid w:val="00630ED0"/>
    <w:pPr>
      <w:pBdr>
        <w:right w:val="single" w:sz="8" w:space="0" w:color="auto"/>
      </w:pBdr>
      <w:spacing w:before="100" w:beforeAutospacing="1" w:after="100" w:afterAutospacing="1"/>
      <w:jc w:val="center"/>
    </w:pPr>
    <w:rPr>
      <w:rFonts w:ascii="Times New Roman" w:eastAsia="Times New Roman" w:hAnsi="Times New Roman" w:cs="Times New Roman"/>
      <w:b/>
      <w:bCs/>
      <w:sz w:val="22"/>
      <w:szCs w:val="22"/>
    </w:rPr>
  </w:style>
  <w:style w:type="paragraph" w:customStyle="1" w:styleId="xl169">
    <w:name w:val="xl169"/>
    <w:basedOn w:val="Normal"/>
    <w:rsid w:val="00630ED0"/>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70">
    <w:name w:val="xl170"/>
    <w:basedOn w:val="Normal"/>
    <w:rsid w:val="00630ED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1">
    <w:name w:val="xl171"/>
    <w:basedOn w:val="Normal"/>
    <w:rsid w:val="00630ED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172">
    <w:name w:val="xl172"/>
    <w:basedOn w:val="Normal"/>
    <w:rsid w:val="00630ED0"/>
    <w:pPr>
      <w:pBdr>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173">
    <w:name w:val="xl173"/>
    <w:basedOn w:val="Normal"/>
    <w:rsid w:val="00630ED0"/>
    <w:pPr>
      <w:pBdr>
        <w:top w:val="single" w:sz="4" w:space="0" w:color="auto"/>
        <w:left w:val="single" w:sz="4" w:space="0" w:color="auto"/>
      </w:pBdr>
      <w:shd w:val="clear" w:color="000000" w:fill="C0C0C0"/>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174">
    <w:name w:val="xl174"/>
    <w:basedOn w:val="Normal"/>
    <w:rsid w:val="00630ED0"/>
    <w:pPr>
      <w:pBdr>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5">
    <w:name w:val="xl175"/>
    <w:basedOn w:val="Normal"/>
    <w:rsid w:val="00630ED0"/>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6">
    <w:name w:val="xl176"/>
    <w:basedOn w:val="Normal"/>
    <w:rsid w:val="00630ED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8"/>
      <w:szCs w:val="18"/>
    </w:rPr>
  </w:style>
  <w:style w:type="paragraph" w:customStyle="1" w:styleId="xl177">
    <w:name w:val="xl177"/>
    <w:basedOn w:val="Normal"/>
    <w:rsid w:val="00630ED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18"/>
      <w:szCs w:val="18"/>
    </w:rPr>
  </w:style>
  <w:style w:type="paragraph" w:customStyle="1" w:styleId="xl178">
    <w:name w:val="xl178"/>
    <w:basedOn w:val="Normal"/>
    <w:rsid w:val="00630ED0"/>
    <w:pPr>
      <w:pBdr>
        <w:top w:val="single" w:sz="8" w:space="0" w:color="auto"/>
        <w:left w:val="single" w:sz="4" w:space="0" w:color="auto"/>
      </w:pBdr>
      <w:spacing w:before="100" w:beforeAutospacing="1" w:after="100" w:afterAutospacing="1"/>
      <w:jc w:val="right"/>
    </w:pPr>
    <w:rPr>
      <w:rFonts w:ascii="Times New Roman" w:eastAsia="Times New Roman" w:hAnsi="Times New Roman" w:cs="Times New Roman"/>
      <w:b/>
      <w:bCs/>
      <w:sz w:val="18"/>
      <w:szCs w:val="18"/>
    </w:rPr>
  </w:style>
  <w:style w:type="character" w:customStyle="1" w:styleId="st">
    <w:name w:val="st"/>
    <w:rsid w:val="00630ED0"/>
  </w:style>
  <w:style w:type="paragraph" w:customStyle="1" w:styleId="Style1">
    <w:name w:val="Style1"/>
    <w:basedOn w:val="Normal"/>
    <w:rsid w:val="00630ED0"/>
    <w:pPr>
      <w:widowControl w:val="0"/>
      <w:autoSpaceDE w:val="0"/>
      <w:autoSpaceDN w:val="0"/>
      <w:adjustRightInd w:val="0"/>
    </w:pPr>
    <w:rPr>
      <w:rFonts w:ascii="Arial" w:eastAsia="Times New Roman" w:hAnsi="Arial" w:cs="Times New Roman"/>
    </w:rPr>
  </w:style>
  <w:style w:type="paragraph" w:customStyle="1" w:styleId="Style3">
    <w:name w:val="Style3"/>
    <w:basedOn w:val="Normal"/>
    <w:rsid w:val="00630ED0"/>
    <w:pPr>
      <w:widowControl w:val="0"/>
      <w:autoSpaceDE w:val="0"/>
      <w:autoSpaceDN w:val="0"/>
      <w:adjustRightInd w:val="0"/>
    </w:pPr>
    <w:rPr>
      <w:rFonts w:ascii="Arial" w:eastAsia="Times New Roman" w:hAnsi="Arial" w:cs="Times New Roman"/>
    </w:rPr>
  </w:style>
  <w:style w:type="character" w:customStyle="1" w:styleId="FontStyle15">
    <w:name w:val="Font Style15"/>
    <w:rsid w:val="00630ED0"/>
    <w:rPr>
      <w:rFonts w:ascii="Arial" w:hAnsi="Arial" w:cs="Arial"/>
      <w:b/>
      <w:bCs/>
      <w:sz w:val="30"/>
      <w:szCs w:val="30"/>
    </w:rPr>
  </w:style>
  <w:style w:type="character" w:customStyle="1" w:styleId="FontStyle16">
    <w:name w:val="Font Style16"/>
    <w:rsid w:val="00630ED0"/>
    <w:rPr>
      <w:rFonts w:ascii="Arial" w:hAnsi="Arial" w:cs="Arial"/>
      <w:sz w:val="18"/>
      <w:szCs w:val="18"/>
    </w:rPr>
  </w:style>
  <w:style w:type="character" w:customStyle="1" w:styleId="FontStyle18">
    <w:name w:val="Font Style18"/>
    <w:rsid w:val="00630ED0"/>
    <w:rPr>
      <w:rFonts w:ascii="Arial" w:hAnsi="Arial" w:cs="Arial"/>
      <w:sz w:val="22"/>
      <w:szCs w:val="22"/>
    </w:rPr>
  </w:style>
  <w:style w:type="character" w:styleId="Emphasis">
    <w:name w:val="Emphasis"/>
    <w:qFormat/>
    <w:rsid w:val="00630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4375</Words>
  <Characters>24942</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
  <LinksUpToDate>false</LinksUpToDate>
  <CharactersWithSpaces>29259</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buba</cp:lastModifiedBy>
  <cp:revision>27</cp:revision>
  <cp:lastPrinted>2016-03-31T11:00:00Z</cp:lastPrinted>
  <dcterms:created xsi:type="dcterms:W3CDTF">2019-11-12T08:14:00Z</dcterms:created>
  <dcterms:modified xsi:type="dcterms:W3CDTF">2021-11-18T12:01:00Z</dcterms:modified>
</cp:coreProperties>
</file>