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A0B" w:rsidRPr="00FC63BA" w:rsidRDefault="002416FE" w:rsidP="00BA4BBA">
      <w:pPr>
        <w:pStyle w:val="a6"/>
        <w:ind w:left="5664" w:hanging="5664"/>
        <w:jc w:val="left"/>
        <w:rPr>
          <w:rFonts w:ascii="Times New Roman" w:hAnsi="Times New Roman" w:cs="Times New Roman"/>
          <w:sz w:val="20"/>
          <w:szCs w:val="20"/>
          <w:lang w:val="en-US"/>
        </w:rPr>
      </w:pPr>
      <w:r>
        <w:rPr>
          <w:rFonts w:ascii="Times New Roman" w:hAnsi="Times New Roman" w:cs="Times New Roman"/>
          <w:noProof/>
          <w:sz w:val="20"/>
          <w:szCs w:val="20"/>
          <w:lang w:eastAsia="bg-BG"/>
        </w:rPr>
        <w:drawing>
          <wp:inline distT="0" distB="0" distL="0" distR="0">
            <wp:extent cx="6209665" cy="876300"/>
            <wp:effectExtent l="19050" t="0" r="635" b="0"/>
            <wp:docPr id="1"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6209665" cy="876300"/>
                    </a:xfrm>
                    <a:prstGeom prst="rect">
                      <a:avLst/>
                    </a:prstGeom>
                    <a:noFill/>
                  </pic:spPr>
                </pic:pic>
              </a:graphicData>
            </a:graphic>
          </wp:inline>
        </w:drawing>
      </w:r>
    </w:p>
    <w:p w:rsidR="00671A0B" w:rsidRPr="00FC63BA" w:rsidRDefault="00671A0B" w:rsidP="00FF7AC8">
      <w:pPr>
        <w:jc w:val="both"/>
        <w:rPr>
          <w:rFonts w:ascii="Times New Roman" w:hAnsi="Times New Roman" w:cs="Times New Roman"/>
          <w:lang w:val="en-US"/>
        </w:rPr>
      </w:pPr>
    </w:p>
    <w:p w:rsidR="000C2482" w:rsidRDefault="000C2482" w:rsidP="00E654D3">
      <w:pPr>
        <w:ind w:firstLine="720"/>
        <w:jc w:val="center"/>
        <w:rPr>
          <w:rFonts w:ascii="Times New Roman" w:eastAsia="Times New Roman" w:hAnsi="Times New Roman" w:cs="Times New Roman"/>
          <w:b/>
        </w:rPr>
      </w:pPr>
      <w:r w:rsidRPr="0042659E">
        <w:rPr>
          <w:rFonts w:ascii="Times New Roman" w:eastAsia="Times New Roman" w:hAnsi="Times New Roman" w:cs="Times New Roman"/>
          <w:b/>
        </w:rPr>
        <w:t>ПРОЕКТ  НА  ДОГОВОР</w:t>
      </w:r>
    </w:p>
    <w:p w:rsidR="002B1079" w:rsidRPr="0042659E" w:rsidRDefault="002B1079" w:rsidP="00E654D3">
      <w:pPr>
        <w:ind w:firstLine="720"/>
        <w:jc w:val="center"/>
        <w:rPr>
          <w:rFonts w:ascii="Times New Roman" w:eastAsia="Times New Roman" w:hAnsi="Times New Roman" w:cs="Times New Roman"/>
          <w:b/>
        </w:rPr>
      </w:pPr>
    </w:p>
    <w:p w:rsidR="000C2482" w:rsidRDefault="000C2482" w:rsidP="00E654D3">
      <w:pPr>
        <w:ind w:firstLine="720"/>
        <w:jc w:val="center"/>
        <w:rPr>
          <w:rFonts w:ascii="Times New Roman" w:eastAsia="Times New Roman" w:hAnsi="Times New Roman" w:cs="Times New Roman"/>
          <w:b/>
        </w:rPr>
      </w:pPr>
      <w:r w:rsidRPr="0042659E">
        <w:rPr>
          <w:rFonts w:ascii="Times New Roman" w:eastAsia="Times New Roman" w:hAnsi="Times New Roman" w:cs="Times New Roman"/>
          <w:b/>
        </w:rPr>
        <w:t>№ ......./.................20</w:t>
      </w:r>
      <w:r w:rsidR="008F75A7" w:rsidRPr="0042659E">
        <w:rPr>
          <w:rFonts w:ascii="Times New Roman" w:eastAsia="Times New Roman" w:hAnsi="Times New Roman" w:cs="Times New Roman"/>
          <w:b/>
        </w:rPr>
        <w:t>…</w:t>
      </w:r>
      <w:r w:rsidRPr="0042659E">
        <w:rPr>
          <w:rFonts w:ascii="Times New Roman" w:eastAsia="Times New Roman" w:hAnsi="Times New Roman" w:cs="Times New Roman"/>
          <w:b/>
        </w:rPr>
        <w:t xml:space="preserve"> г.</w:t>
      </w:r>
    </w:p>
    <w:p w:rsidR="002B1079" w:rsidRPr="0042659E" w:rsidRDefault="002B1079" w:rsidP="00E654D3">
      <w:pPr>
        <w:ind w:firstLine="720"/>
        <w:jc w:val="center"/>
        <w:rPr>
          <w:rFonts w:ascii="Times New Roman" w:eastAsia="Times New Roman" w:hAnsi="Times New Roman" w:cs="Times New Roman"/>
          <w:b/>
        </w:rPr>
      </w:pPr>
    </w:p>
    <w:p w:rsidR="000C2482" w:rsidRDefault="000C2482" w:rsidP="00DA046A">
      <w:pPr>
        <w:ind w:firstLine="720"/>
        <w:jc w:val="center"/>
        <w:rPr>
          <w:rFonts w:ascii="Times New Roman" w:eastAsia="Calibri" w:hAnsi="Times New Roman" w:cs="Times New Roman"/>
          <w:b/>
          <w:lang w:eastAsia="en-US"/>
        </w:rPr>
      </w:pPr>
      <w:r w:rsidRPr="0042659E">
        <w:rPr>
          <w:rFonts w:ascii="Times New Roman" w:eastAsia="Calibri" w:hAnsi="Times New Roman" w:cs="Times New Roman"/>
          <w:b/>
          <w:lang w:eastAsia="en-US"/>
        </w:rPr>
        <w:t>за покупко-продажба</w:t>
      </w:r>
      <w:r w:rsidRPr="0042659E">
        <w:rPr>
          <w:rFonts w:ascii="Times New Roman" w:eastAsia="Calibri" w:hAnsi="Times New Roman" w:cs="Times New Roman"/>
          <w:lang w:eastAsia="en-US"/>
        </w:rPr>
        <w:t xml:space="preserve"> </w:t>
      </w:r>
      <w:r w:rsidRPr="0042659E">
        <w:rPr>
          <w:rFonts w:ascii="Times New Roman" w:eastAsia="Calibri" w:hAnsi="Times New Roman" w:cs="Times New Roman"/>
          <w:b/>
          <w:lang w:eastAsia="en-US"/>
        </w:rPr>
        <w:t xml:space="preserve">на прогнозно количество </w:t>
      </w:r>
      <w:r w:rsidR="00791F55">
        <w:rPr>
          <w:rFonts w:ascii="Times New Roman" w:eastAsia="Calibri" w:hAnsi="Times New Roman" w:cs="Times New Roman"/>
          <w:b/>
          <w:lang w:eastAsia="en-US"/>
        </w:rPr>
        <w:t xml:space="preserve">стояща </w:t>
      </w:r>
      <w:r w:rsidRPr="0042659E">
        <w:rPr>
          <w:rFonts w:ascii="Times New Roman" w:eastAsia="Calibri" w:hAnsi="Times New Roman" w:cs="Times New Roman"/>
          <w:b/>
          <w:lang w:eastAsia="en-US"/>
        </w:rPr>
        <w:t xml:space="preserve"> дървесина </w:t>
      </w:r>
      <w:r w:rsidR="00791F55">
        <w:rPr>
          <w:rFonts w:ascii="Times New Roman" w:eastAsia="Calibri" w:hAnsi="Times New Roman" w:cs="Times New Roman"/>
          <w:b/>
          <w:lang w:eastAsia="en-US"/>
        </w:rPr>
        <w:t xml:space="preserve">на корен </w:t>
      </w:r>
      <w:r w:rsidRPr="0042659E">
        <w:rPr>
          <w:rFonts w:ascii="Times New Roman" w:eastAsia="Calibri" w:hAnsi="Times New Roman" w:cs="Times New Roman"/>
          <w:b/>
          <w:lang w:eastAsia="en-US"/>
        </w:rPr>
        <w:t xml:space="preserve">по </w:t>
      </w:r>
      <w:r w:rsidR="001A75DF">
        <w:rPr>
          <w:rFonts w:ascii="Times New Roman" w:eastAsia="Calibri" w:hAnsi="Times New Roman" w:cs="Times New Roman"/>
          <w:b/>
          <w:lang w:eastAsia="en-US"/>
        </w:rPr>
        <w:t>а</w:t>
      </w:r>
      <w:r w:rsidRPr="0042659E">
        <w:rPr>
          <w:rFonts w:ascii="Times New Roman" w:eastAsia="Calibri" w:hAnsi="Times New Roman" w:cs="Times New Roman"/>
          <w:b/>
          <w:lang w:eastAsia="en-US"/>
        </w:rPr>
        <w:t>сортимен</w:t>
      </w:r>
      <w:r w:rsidR="006F7618" w:rsidRPr="0042659E">
        <w:rPr>
          <w:rFonts w:ascii="Times New Roman" w:eastAsia="Calibri" w:hAnsi="Times New Roman" w:cs="Times New Roman"/>
          <w:b/>
          <w:lang w:eastAsia="en-US"/>
        </w:rPr>
        <w:t xml:space="preserve">тна ведомост от годишен план </w:t>
      </w:r>
      <w:r w:rsidRPr="0042659E">
        <w:rPr>
          <w:rFonts w:ascii="Times New Roman" w:eastAsia="Calibri" w:hAnsi="Times New Roman" w:cs="Times New Roman"/>
          <w:b/>
          <w:lang w:eastAsia="en-US"/>
        </w:rPr>
        <w:t>за ползването на дървесина за 20</w:t>
      </w:r>
      <w:r w:rsidR="00ED2B3B">
        <w:rPr>
          <w:rFonts w:ascii="Times New Roman" w:eastAsia="Calibri" w:hAnsi="Times New Roman" w:cs="Times New Roman"/>
          <w:b/>
          <w:lang w:eastAsia="en-US"/>
        </w:rPr>
        <w:t>20</w:t>
      </w:r>
      <w:r w:rsidRPr="0042659E">
        <w:rPr>
          <w:rFonts w:ascii="Times New Roman" w:eastAsia="Calibri" w:hAnsi="Times New Roman" w:cs="Times New Roman"/>
          <w:b/>
          <w:lang w:eastAsia="en-US"/>
        </w:rPr>
        <w:t xml:space="preserve"> год. от държавните горски територии на ТП ДГС</w:t>
      </w:r>
      <w:r w:rsidR="00A81674">
        <w:rPr>
          <w:rFonts w:ascii="Times New Roman" w:eastAsia="Calibri" w:hAnsi="Times New Roman" w:cs="Times New Roman"/>
          <w:b/>
          <w:lang w:eastAsia="en-US"/>
        </w:rPr>
        <w:t>"Миджур</w:t>
      </w:r>
      <w:r w:rsidRPr="0042659E">
        <w:rPr>
          <w:rFonts w:ascii="Times New Roman" w:eastAsia="Calibri" w:hAnsi="Times New Roman" w:cs="Times New Roman"/>
          <w:b/>
          <w:lang w:eastAsia="en-US"/>
        </w:rPr>
        <w:t>,</w:t>
      </w:r>
      <w:r w:rsidR="006E76D0">
        <w:rPr>
          <w:rFonts w:ascii="Times New Roman" w:eastAsia="Calibri" w:hAnsi="Times New Roman" w:cs="Times New Roman"/>
          <w:b/>
          <w:lang w:eastAsia="en-US"/>
        </w:rPr>
        <w:t xml:space="preserve"> </w:t>
      </w:r>
      <w:r w:rsidRPr="0042659E">
        <w:rPr>
          <w:rFonts w:ascii="Times New Roman" w:eastAsia="Calibri" w:hAnsi="Times New Roman" w:cs="Times New Roman"/>
          <w:b/>
          <w:lang w:eastAsia="en-US"/>
        </w:rPr>
        <w:t>Обект №</w:t>
      </w:r>
      <w:r w:rsidR="006E76D0">
        <w:rPr>
          <w:rFonts w:ascii="Times New Roman" w:eastAsia="Calibri" w:hAnsi="Times New Roman" w:cs="Times New Roman"/>
          <w:b/>
          <w:lang w:eastAsia="en-US"/>
        </w:rPr>
        <w:t xml:space="preserve"> </w:t>
      </w:r>
      <w:r w:rsidR="00A81674">
        <w:rPr>
          <w:rFonts w:ascii="Times New Roman" w:eastAsia="Calibri" w:hAnsi="Times New Roman" w:cs="Times New Roman"/>
          <w:b/>
          <w:lang w:eastAsia="en-US"/>
        </w:rPr>
        <w:t>20801</w:t>
      </w:r>
    </w:p>
    <w:p w:rsidR="00A03D13" w:rsidRPr="0042659E" w:rsidRDefault="00A03D13" w:rsidP="0024211B">
      <w:pPr>
        <w:ind w:firstLine="720"/>
        <w:jc w:val="center"/>
        <w:rPr>
          <w:rFonts w:ascii="Times New Roman" w:eastAsia="Calibri" w:hAnsi="Times New Roman" w:cs="Times New Roman"/>
          <w:lang w:val="ru-RU" w:eastAsia="en-US"/>
        </w:rPr>
      </w:pPr>
    </w:p>
    <w:p w:rsidR="000C2482" w:rsidRPr="0042659E" w:rsidRDefault="000C2482" w:rsidP="00E654D3">
      <w:pPr>
        <w:ind w:firstLine="720"/>
        <w:jc w:val="both"/>
        <w:rPr>
          <w:rFonts w:ascii="Times New Roman" w:eastAsia="Calibri" w:hAnsi="Times New Roman" w:cs="Times New Roman"/>
          <w:lang w:eastAsia="en-US"/>
        </w:rPr>
      </w:pPr>
    </w:p>
    <w:p w:rsidR="000C2482" w:rsidRDefault="0074184D" w:rsidP="00D438B5">
      <w:pPr>
        <w:ind w:firstLine="284"/>
        <w:jc w:val="both"/>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000C2482" w:rsidRPr="0042659E">
        <w:rPr>
          <w:rFonts w:ascii="Times New Roman" w:eastAsia="Calibri" w:hAnsi="Times New Roman" w:cs="Times New Roman"/>
          <w:lang w:eastAsia="en-US"/>
        </w:rPr>
        <w:t>Днес,...............</w:t>
      </w:r>
      <w:r w:rsidR="002E32D7">
        <w:rPr>
          <w:rFonts w:ascii="Times New Roman" w:eastAsia="Calibri" w:hAnsi="Times New Roman" w:cs="Times New Roman"/>
          <w:lang w:eastAsia="en-US"/>
        </w:rPr>
        <w:t>...</w:t>
      </w:r>
      <w:r w:rsidR="000C2482" w:rsidRPr="0042659E">
        <w:rPr>
          <w:rFonts w:ascii="Times New Roman" w:eastAsia="Calibri" w:hAnsi="Times New Roman" w:cs="Times New Roman"/>
          <w:lang w:eastAsia="en-US"/>
        </w:rPr>
        <w:t xml:space="preserve"> г. се сключи настоящият договор между:</w:t>
      </w:r>
    </w:p>
    <w:p w:rsidR="002B1079" w:rsidRPr="0042659E" w:rsidRDefault="002B1079" w:rsidP="00175655">
      <w:pPr>
        <w:ind w:firstLine="284"/>
        <w:jc w:val="both"/>
        <w:rPr>
          <w:rFonts w:ascii="Times New Roman" w:eastAsia="Calibri" w:hAnsi="Times New Roman" w:cs="Times New Roman"/>
          <w:lang w:eastAsia="en-US"/>
        </w:rPr>
      </w:pPr>
    </w:p>
    <w:p w:rsidR="000C2482" w:rsidRPr="0042659E" w:rsidRDefault="000C2482" w:rsidP="00175655">
      <w:pPr>
        <w:numPr>
          <w:ilvl w:val="0"/>
          <w:numId w:val="2"/>
        </w:numPr>
        <w:spacing w:after="200" w:line="276" w:lineRule="auto"/>
        <w:ind w:left="-142" w:firstLine="1146"/>
        <w:jc w:val="both"/>
        <w:rPr>
          <w:rFonts w:ascii="Times New Roman" w:eastAsia="Calibri" w:hAnsi="Times New Roman" w:cs="Times New Roman"/>
          <w:b/>
          <w:lang w:eastAsia="en-US"/>
        </w:rPr>
      </w:pPr>
      <w:r w:rsidRPr="0042659E">
        <w:rPr>
          <w:rFonts w:ascii="Times New Roman" w:eastAsia="Calibri" w:hAnsi="Times New Roman" w:cs="Times New Roman"/>
          <w:b/>
          <w:lang w:eastAsia="en-US"/>
        </w:rPr>
        <w:t>ТП ДГС</w:t>
      </w:r>
      <w:r w:rsidR="006E76D0">
        <w:rPr>
          <w:rFonts w:ascii="Times New Roman" w:eastAsia="Calibri" w:hAnsi="Times New Roman" w:cs="Times New Roman"/>
          <w:b/>
          <w:lang w:eastAsia="en-US"/>
        </w:rPr>
        <w:t xml:space="preserve"> </w:t>
      </w:r>
      <w:r w:rsidR="00A81674">
        <w:rPr>
          <w:rFonts w:ascii="Times New Roman" w:eastAsia="Calibri" w:hAnsi="Times New Roman" w:cs="Times New Roman"/>
          <w:b/>
          <w:lang w:eastAsia="en-US"/>
        </w:rPr>
        <w:t>"Миджур"</w:t>
      </w:r>
      <w:r w:rsidRPr="0042659E">
        <w:rPr>
          <w:rFonts w:ascii="Times New Roman" w:eastAsia="Calibri" w:hAnsi="Times New Roman" w:cs="Times New Roman"/>
          <w:b/>
          <w:lang w:eastAsia="en-US"/>
        </w:rPr>
        <w:t>,</w:t>
      </w:r>
      <w:r w:rsidRPr="0042659E">
        <w:rPr>
          <w:rFonts w:ascii="Times New Roman" w:eastAsia="Calibri" w:hAnsi="Times New Roman" w:cs="Times New Roman"/>
          <w:lang w:eastAsia="en-US"/>
        </w:rPr>
        <w:t xml:space="preserve"> с ЕИК</w:t>
      </w:r>
      <w:r w:rsidR="00A81674">
        <w:rPr>
          <w:rFonts w:ascii="Times New Roman" w:eastAsia="Calibri" w:hAnsi="Times New Roman" w:cs="Times New Roman"/>
          <w:lang w:eastAsia="en-US"/>
        </w:rPr>
        <w:t xml:space="preserve">  2016174760226</w:t>
      </w:r>
      <w:r w:rsidRPr="0042659E">
        <w:rPr>
          <w:rFonts w:ascii="Times New Roman" w:eastAsia="Calibri" w:hAnsi="Times New Roman" w:cs="Times New Roman"/>
          <w:lang w:eastAsia="en-US"/>
        </w:rPr>
        <w:t xml:space="preserve">, със седалище и адрес на управление: </w:t>
      </w:r>
      <w:r w:rsidR="00A81674">
        <w:rPr>
          <w:rFonts w:ascii="Times New Roman" w:eastAsia="Calibri" w:hAnsi="Times New Roman" w:cs="Times New Roman"/>
          <w:lang w:eastAsia="en-US"/>
        </w:rPr>
        <w:t>с</w:t>
      </w:r>
      <w:r w:rsidR="006E76D0">
        <w:rPr>
          <w:rFonts w:ascii="Times New Roman" w:eastAsia="Calibri" w:hAnsi="Times New Roman" w:cs="Times New Roman"/>
          <w:lang w:eastAsia="en-US"/>
        </w:rPr>
        <w:t>.</w:t>
      </w:r>
      <w:r w:rsidR="00A81674">
        <w:rPr>
          <w:rFonts w:ascii="Times New Roman" w:eastAsia="Calibri" w:hAnsi="Times New Roman" w:cs="Times New Roman"/>
          <w:lang w:eastAsia="en-US"/>
        </w:rPr>
        <w:t>Чупрене</w:t>
      </w:r>
      <w:r w:rsidRPr="0042659E">
        <w:rPr>
          <w:rFonts w:ascii="Times New Roman" w:eastAsia="Calibri" w:hAnsi="Times New Roman" w:cs="Times New Roman"/>
          <w:lang w:eastAsia="en-US"/>
        </w:rPr>
        <w:t>, ул.</w:t>
      </w:r>
      <w:r w:rsidR="00A81674">
        <w:rPr>
          <w:rFonts w:ascii="Times New Roman" w:eastAsia="Calibri" w:hAnsi="Times New Roman" w:cs="Times New Roman"/>
          <w:lang w:eastAsia="en-US"/>
        </w:rPr>
        <w:t>"</w:t>
      </w:r>
      <w:r w:rsidR="006E76D0">
        <w:rPr>
          <w:rFonts w:ascii="Times New Roman" w:eastAsia="Calibri" w:hAnsi="Times New Roman" w:cs="Times New Roman"/>
          <w:lang w:eastAsia="en-US"/>
        </w:rPr>
        <w:t xml:space="preserve"> </w:t>
      </w:r>
      <w:r w:rsidR="00A81674">
        <w:rPr>
          <w:rFonts w:ascii="Times New Roman" w:eastAsia="Calibri" w:hAnsi="Times New Roman" w:cs="Times New Roman"/>
          <w:lang w:eastAsia="en-US"/>
        </w:rPr>
        <w:t>Асен Балкански"</w:t>
      </w:r>
      <w:r w:rsidR="00791F55">
        <w:rPr>
          <w:rFonts w:ascii="Times New Roman" w:eastAsia="Calibri" w:hAnsi="Times New Roman" w:cs="Times New Roman"/>
          <w:lang w:eastAsia="en-US"/>
        </w:rPr>
        <w:t xml:space="preserve"> </w:t>
      </w:r>
      <w:r w:rsidRPr="0042659E">
        <w:rPr>
          <w:rFonts w:ascii="Times New Roman" w:eastAsia="Calibri" w:hAnsi="Times New Roman" w:cs="Times New Roman"/>
          <w:lang w:eastAsia="en-US"/>
        </w:rPr>
        <w:t>№</w:t>
      </w:r>
      <w:r w:rsidR="006E76D0">
        <w:rPr>
          <w:rFonts w:ascii="Times New Roman" w:eastAsia="Calibri" w:hAnsi="Times New Roman" w:cs="Times New Roman"/>
          <w:lang w:eastAsia="en-US"/>
        </w:rPr>
        <w:t xml:space="preserve"> </w:t>
      </w:r>
      <w:r w:rsidR="00A81674">
        <w:rPr>
          <w:rFonts w:ascii="Times New Roman" w:eastAsia="Calibri" w:hAnsi="Times New Roman" w:cs="Times New Roman"/>
          <w:lang w:eastAsia="en-US"/>
        </w:rPr>
        <w:t>2</w:t>
      </w:r>
      <w:r w:rsidRPr="0042659E">
        <w:rPr>
          <w:rFonts w:ascii="Times New Roman" w:eastAsia="Calibri" w:hAnsi="Times New Roman" w:cs="Times New Roman"/>
          <w:lang w:eastAsia="en-US"/>
        </w:rPr>
        <w:t xml:space="preserve">, представлявано от инж. </w:t>
      </w:r>
      <w:r w:rsidR="00A81674">
        <w:rPr>
          <w:rFonts w:ascii="Times New Roman" w:eastAsia="Calibri" w:hAnsi="Times New Roman" w:cs="Times New Roman"/>
          <w:lang w:eastAsia="en-US"/>
        </w:rPr>
        <w:t>Димитър Николов Христозов</w:t>
      </w:r>
      <w:r w:rsidR="002E32D7">
        <w:rPr>
          <w:rFonts w:ascii="Times New Roman" w:eastAsia="Calibri" w:hAnsi="Times New Roman" w:cs="Times New Roman"/>
          <w:lang w:eastAsia="en-US"/>
        </w:rPr>
        <w:t xml:space="preserve"> </w:t>
      </w:r>
      <w:r w:rsidRPr="0042659E">
        <w:rPr>
          <w:rFonts w:ascii="Times New Roman" w:eastAsia="Calibri" w:hAnsi="Times New Roman" w:cs="Times New Roman"/>
          <w:lang w:eastAsia="en-US"/>
        </w:rPr>
        <w:t>в качест</w:t>
      </w:r>
      <w:r w:rsidR="00194551" w:rsidRPr="0042659E">
        <w:rPr>
          <w:rFonts w:ascii="Times New Roman" w:eastAsia="Calibri" w:hAnsi="Times New Roman" w:cs="Times New Roman"/>
          <w:lang w:eastAsia="en-US"/>
        </w:rPr>
        <w:t>вото си на директор на ТП ДГС</w:t>
      </w:r>
      <w:r w:rsidR="00791F55">
        <w:rPr>
          <w:rFonts w:ascii="Times New Roman" w:eastAsia="Calibri" w:hAnsi="Times New Roman" w:cs="Times New Roman"/>
          <w:lang w:eastAsia="en-US"/>
        </w:rPr>
        <w:t xml:space="preserve"> </w:t>
      </w:r>
      <w:r w:rsidR="00A81674">
        <w:rPr>
          <w:rFonts w:ascii="Times New Roman" w:eastAsia="Calibri" w:hAnsi="Times New Roman" w:cs="Times New Roman"/>
          <w:lang w:eastAsia="en-US"/>
        </w:rPr>
        <w:t>"Миджур"</w:t>
      </w:r>
      <w:r w:rsidR="002E32D7">
        <w:rPr>
          <w:rFonts w:ascii="Times New Roman" w:eastAsia="Calibri" w:hAnsi="Times New Roman" w:cs="Times New Roman"/>
          <w:lang w:eastAsia="en-US"/>
        </w:rPr>
        <w:t xml:space="preserve"> </w:t>
      </w:r>
      <w:r w:rsidR="00AC747C">
        <w:rPr>
          <w:rFonts w:ascii="Times New Roman" w:eastAsia="Calibri" w:hAnsi="Times New Roman" w:cs="Times New Roman"/>
          <w:lang w:eastAsia="en-US"/>
        </w:rPr>
        <w:t xml:space="preserve">и </w:t>
      </w:r>
      <w:r w:rsidR="00A81674">
        <w:rPr>
          <w:rFonts w:ascii="Times New Roman" w:eastAsia="Calibri" w:hAnsi="Times New Roman" w:cs="Times New Roman"/>
          <w:lang w:eastAsia="en-US"/>
        </w:rPr>
        <w:t>Сашка Кирилова Василева</w:t>
      </w:r>
      <w:r w:rsidR="00AC747C">
        <w:rPr>
          <w:rFonts w:ascii="Times New Roman" w:eastAsia="Calibri" w:hAnsi="Times New Roman" w:cs="Times New Roman"/>
          <w:lang w:eastAsia="en-US"/>
        </w:rPr>
        <w:t>- гл.</w:t>
      </w:r>
      <w:r w:rsidR="006E76D0">
        <w:rPr>
          <w:rFonts w:ascii="Times New Roman" w:eastAsia="Calibri" w:hAnsi="Times New Roman" w:cs="Times New Roman"/>
          <w:lang w:eastAsia="en-US"/>
        </w:rPr>
        <w:t xml:space="preserve"> </w:t>
      </w:r>
      <w:r w:rsidR="00AC747C">
        <w:rPr>
          <w:rFonts w:ascii="Times New Roman" w:eastAsia="Calibri" w:hAnsi="Times New Roman" w:cs="Times New Roman"/>
          <w:lang w:eastAsia="en-US"/>
        </w:rPr>
        <w:t>счетоводител</w:t>
      </w:r>
      <w:r w:rsidRPr="0042659E">
        <w:rPr>
          <w:rFonts w:ascii="Times New Roman" w:eastAsia="Calibri" w:hAnsi="Times New Roman" w:cs="Times New Roman"/>
          <w:lang w:eastAsia="en-US"/>
        </w:rPr>
        <w:t xml:space="preserve">, наричан по-долу за краткост </w:t>
      </w:r>
      <w:r w:rsidRPr="0042659E">
        <w:rPr>
          <w:rFonts w:ascii="Times New Roman" w:eastAsia="Calibri" w:hAnsi="Times New Roman" w:cs="Times New Roman"/>
          <w:b/>
          <w:lang w:eastAsia="en-US"/>
        </w:rPr>
        <w:t>ПРОДАВАЧ</w:t>
      </w:r>
      <w:r w:rsidRPr="0042659E">
        <w:rPr>
          <w:rFonts w:ascii="Times New Roman" w:eastAsia="Calibri" w:hAnsi="Times New Roman" w:cs="Times New Roman"/>
          <w:lang w:eastAsia="en-US"/>
        </w:rPr>
        <w:t>, от една страна и</w:t>
      </w:r>
    </w:p>
    <w:p w:rsidR="000C2482" w:rsidRPr="0042659E" w:rsidRDefault="000C2482" w:rsidP="00C919CE">
      <w:pPr>
        <w:numPr>
          <w:ilvl w:val="0"/>
          <w:numId w:val="2"/>
        </w:numPr>
        <w:spacing w:after="200" w:line="276" w:lineRule="auto"/>
        <w:ind w:left="-142" w:firstLine="1146"/>
        <w:jc w:val="both"/>
        <w:rPr>
          <w:rFonts w:ascii="Times New Roman" w:eastAsia="Calibri" w:hAnsi="Times New Roman" w:cs="Times New Roman"/>
          <w:lang w:eastAsia="en-US"/>
        </w:rPr>
      </w:pPr>
      <w:r w:rsidRPr="0042659E">
        <w:rPr>
          <w:rFonts w:ascii="Times New Roman" w:eastAsia="Calibri" w:hAnsi="Times New Roman" w:cs="Times New Roman"/>
          <w:b/>
          <w:lang w:eastAsia="en-US"/>
        </w:rPr>
        <w:t>„……………………“ ………..</w:t>
      </w:r>
      <w:r w:rsidR="00DF6AD0" w:rsidRPr="0042659E">
        <w:rPr>
          <w:rFonts w:ascii="Times New Roman" w:eastAsia="Calibri" w:hAnsi="Times New Roman" w:cs="Times New Roman"/>
          <w:b/>
          <w:lang w:eastAsia="en-US"/>
        </w:rPr>
        <w:t xml:space="preserve">, </w:t>
      </w:r>
      <w:r w:rsidR="00864B3B" w:rsidRPr="0042659E">
        <w:rPr>
          <w:rFonts w:ascii="Times New Roman" w:eastAsia="Calibri" w:hAnsi="Times New Roman" w:cs="Times New Roman"/>
          <w:lang w:eastAsia="en-US"/>
        </w:rPr>
        <w:t xml:space="preserve">с ЕИК: ……………….., </w:t>
      </w:r>
      <w:r w:rsidRPr="0042659E">
        <w:rPr>
          <w:rFonts w:ascii="Times New Roman" w:eastAsia="Calibri" w:hAnsi="Times New Roman" w:cs="Times New Roman"/>
          <w:lang w:eastAsia="en-US"/>
        </w:rPr>
        <w:t xml:space="preserve">със седалище и адрес на управление: </w:t>
      </w:r>
      <w:r w:rsidR="00DF6AD0" w:rsidRPr="0042659E">
        <w:rPr>
          <w:rFonts w:ascii="Times New Roman" w:eastAsia="Calibri" w:hAnsi="Times New Roman" w:cs="Times New Roman"/>
          <w:lang w:eastAsia="en-US"/>
        </w:rPr>
        <w:t>гр</w:t>
      </w:r>
      <w:r w:rsidR="00ED2751" w:rsidRPr="0042659E">
        <w:rPr>
          <w:rFonts w:ascii="Times New Roman" w:eastAsia="Calibri" w:hAnsi="Times New Roman" w:cs="Times New Roman"/>
          <w:lang w:eastAsia="en-US"/>
        </w:rPr>
        <w:t>./с.</w:t>
      </w:r>
      <w:r w:rsidR="00DF6AD0" w:rsidRPr="0042659E">
        <w:rPr>
          <w:rFonts w:ascii="Times New Roman" w:eastAsia="Calibri" w:hAnsi="Times New Roman" w:cs="Times New Roman"/>
          <w:lang w:eastAsia="en-US"/>
        </w:rPr>
        <w:t xml:space="preserve">……………….., </w:t>
      </w:r>
      <w:r w:rsidRPr="0042659E">
        <w:rPr>
          <w:rFonts w:ascii="Times New Roman" w:eastAsia="Calibri" w:hAnsi="Times New Roman" w:cs="Times New Roman"/>
          <w:lang w:eastAsia="en-US"/>
        </w:rPr>
        <w:t xml:space="preserve">бул./ул. „………….” №………,  представлявано от ……………………………в качеството си на …………………, наричан по-долу за краткост </w:t>
      </w:r>
      <w:r w:rsidRPr="0042659E">
        <w:rPr>
          <w:rFonts w:ascii="Times New Roman" w:eastAsia="Calibri" w:hAnsi="Times New Roman" w:cs="Times New Roman"/>
          <w:b/>
          <w:lang w:eastAsia="en-US"/>
        </w:rPr>
        <w:t>КУПУВАЧ</w:t>
      </w:r>
      <w:r w:rsidRPr="0042659E">
        <w:rPr>
          <w:rFonts w:ascii="Times New Roman" w:eastAsia="Calibri" w:hAnsi="Times New Roman" w:cs="Times New Roman"/>
          <w:lang w:eastAsia="en-US"/>
        </w:rPr>
        <w:t>, от друга страна, за следното:</w:t>
      </w:r>
    </w:p>
    <w:p w:rsidR="000C2482" w:rsidRPr="0042659E" w:rsidRDefault="000C2482" w:rsidP="00E654D3">
      <w:pPr>
        <w:ind w:firstLine="720"/>
        <w:jc w:val="both"/>
        <w:rPr>
          <w:rFonts w:ascii="Times New Roman" w:eastAsia="Calibri" w:hAnsi="Times New Roman" w:cs="Times New Roman"/>
          <w:b/>
          <w:lang w:eastAsia="en-US"/>
        </w:rPr>
      </w:pPr>
      <w:r w:rsidRPr="0042659E">
        <w:rPr>
          <w:rFonts w:ascii="Times New Roman" w:eastAsia="Calibri" w:hAnsi="Times New Roman" w:cs="Times New Roman"/>
          <w:b/>
          <w:u w:val="single"/>
          <w:lang w:eastAsia="en-US"/>
        </w:rPr>
        <w:t>I. ПРЕДМЕТ НА ДОГОВОРА.</w:t>
      </w:r>
    </w:p>
    <w:p w:rsidR="000C2482" w:rsidRPr="0042659E" w:rsidRDefault="000C2482" w:rsidP="00D438B5">
      <w:pPr>
        <w:ind w:firstLine="284"/>
        <w:jc w:val="both"/>
        <w:rPr>
          <w:rFonts w:ascii="Times New Roman" w:eastAsia="Calibri" w:hAnsi="Times New Roman" w:cs="Times New Roman"/>
          <w:lang w:eastAsia="en-US"/>
        </w:rPr>
      </w:pPr>
      <w:r w:rsidRPr="0042659E">
        <w:rPr>
          <w:rFonts w:ascii="Times New Roman" w:eastAsia="Calibri" w:hAnsi="Times New Roman" w:cs="Times New Roman"/>
          <w:b/>
          <w:lang w:eastAsia="en-US"/>
        </w:rPr>
        <w:t>1.1.</w:t>
      </w:r>
      <w:r w:rsidRPr="0042659E">
        <w:rPr>
          <w:rFonts w:ascii="Times New Roman" w:eastAsia="Calibri" w:hAnsi="Times New Roman" w:cs="Times New Roman"/>
          <w:lang w:eastAsia="en-US"/>
        </w:rPr>
        <w:t xml:space="preserve"> Настоящият договор се сключва на основание чл.7</w:t>
      </w:r>
      <w:r w:rsidR="009D2815">
        <w:rPr>
          <w:rFonts w:ascii="Times New Roman" w:eastAsia="Calibri" w:hAnsi="Times New Roman" w:cs="Times New Roman"/>
          <w:lang w:eastAsia="en-US"/>
        </w:rPr>
        <w:t xml:space="preserve">4е, ал. 6 във връзка с чл. 35 </w:t>
      </w:r>
      <w:r w:rsidRPr="0042659E">
        <w:rPr>
          <w:rFonts w:ascii="Times New Roman" w:eastAsia="Calibri" w:hAnsi="Times New Roman" w:cs="Times New Roman"/>
          <w:lang w:eastAsia="en-US"/>
        </w:rPr>
        <w:t>о</w:t>
      </w:r>
      <w:r w:rsidR="009D2815">
        <w:rPr>
          <w:rFonts w:ascii="Times New Roman" w:eastAsia="Calibri" w:hAnsi="Times New Roman" w:cs="Times New Roman"/>
          <w:lang w:eastAsia="en-US"/>
        </w:rPr>
        <w:t xml:space="preserve">т </w:t>
      </w:r>
      <w:r w:rsidRPr="0042659E">
        <w:rPr>
          <w:rFonts w:ascii="Times New Roman" w:eastAsia="Calibri" w:hAnsi="Times New Roman" w:cs="Times New Roman"/>
          <w:bCs/>
          <w:lang w:eastAsia="en-US"/>
        </w:rPr>
        <w:t>Наредбата за условията и реда за възлагане изпълнението на дейности в горски територии – държавна и общинска собственост, и за ползването на дървесина и недървесни горски продукти”,</w:t>
      </w:r>
      <w:r w:rsidRPr="0042659E">
        <w:rPr>
          <w:rFonts w:ascii="Times New Roman" w:eastAsia="Calibri" w:hAnsi="Times New Roman" w:cs="Times New Roman"/>
          <w:lang w:eastAsia="en-US"/>
        </w:rPr>
        <w:t xml:space="preserve"> и Заповед № ………………………..201</w:t>
      </w:r>
      <w:r w:rsidR="009D2815">
        <w:rPr>
          <w:rFonts w:ascii="Times New Roman" w:eastAsia="Calibri" w:hAnsi="Times New Roman" w:cs="Times New Roman"/>
          <w:lang w:eastAsia="en-US"/>
        </w:rPr>
        <w:t>9</w:t>
      </w:r>
      <w:r w:rsidR="00D438B5">
        <w:rPr>
          <w:rFonts w:ascii="Times New Roman" w:eastAsia="Calibri" w:hAnsi="Times New Roman" w:cs="Times New Roman"/>
          <w:lang w:eastAsia="en-US"/>
        </w:rPr>
        <w:t xml:space="preserve"> </w:t>
      </w:r>
      <w:r w:rsidRPr="0042659E">
        <w:rPr>
          <w:rFonts w:ascii="Times New Roman" w:eastAsia="Calibri" w:hAnsi="Times New Roman" w:cs="Times New Roman"/>
          <w:lang w:eastAsia="en-US"/>
        </w:rPr>
        <w:t>год. от Директора на С</w:t>
      </w:r>
      <w:r w:rsidR="008B7F60" w:rsidRPr="0042659E">
        <w:rPr>
          <w:rFonts w:ascii="Times New Roman" w:eastAsia="Calibri" w:hAnsi="Times New Roman" w:cs="Times New Roman"/>
          <w:lang w:eastAsia="en-US"/>
        </w:rPr>
        <w:t>З</w:t>
      </w:r>
      <w:r w:rsidRPr="0042659E">
        <w:rPr>
          <w:rFonts w:ascii="Times New Roman" w:eastAsia="Calibri" w:hAnsi="Times New Roman" w:cs="Times New Roman"/>
          <w:lang w:eastAsia="en-US"/>
        </w:rPr>
        <w:t>ДП</w:t>
      </w:r>
      <w:r w:rsidR="008B7F60" w:rsidRPr="0042659E">
        <w:rPr>
          <w:rFonts w:ascii="Times New Roman" w:eastAsia="Calibri" w:hAnsi="Times New Roman" w:cs="Times New Roman"/>
          <w:lang w:eastAsia="en-US"/>
        </w:rPr>
        <w:t xml:space="preserve"> ДП</w:t>
      </w:r>
      <w:r w:rsidRPr="0042659E">
        <w:rPr>
          <w:rFonts w:ascii="Times New Roman" w:eastAsia="Calibri" w:hAnsi="Times New Roman" w:cs="Times New Roman"/>
          <w:lang w:eastAsia="en-US"/>
        </w:rPr>
        <w:t>.</w:t>
      </w:r>
    </w:p>
    <w:p w:rsidR="000C2482" w:rsidRDefault="000C2482" w:rsidP="00072E7F">
      <w:pPr>
        <w:ind w:firstLine="284"/>
        <w:jc w:val="both"/>
        <w:rPr>
          <w:rFonts w:ascii="Times New Roman" w:eastAsia="Calibri" w:hAnsi="Times New Roman" w:cs="Times New Roman"/>
          <w:lang w:eastAsia="en-US"/>
        </w:rPr>
      </w:pPr>
      <w:r w:rsidRPr="0042659E">
        <w:rPr>
          <w:rFonts w:ascii="Times New Roman" w:eastAsia="Calibri" w:hAnsi="Times New Roman" w:cs="Times New Roman"/>
          <w:b/>
          <w:lang w:eastAsia="en-US"/>
        </w:rPr>
        <w:t>1.2.</w:t>
      </w:r>
      <w:r w:rsidRPr="0042659E">
        <w:rPr>
          <w:rFonts w:ascii="Times New Roman" w:eastAsia="Calibri" w:hAnsi="Times New Roman" w:cs="Times New Roman"/>
          <w:lang w:eastAsia="en-US"/>
        </w:rPr>
        <w:t xml:space="preserve"> ПРОДАВАЧЪТ прехвърля на КУПУВАЧА собствеността върху </w:t>
      </w:r>
      <w:r w:rsidR="00AC747C">
        <w:rPr>
          <w:rFonts w:ascii="Times New Roman" w:eastAsia="Calibri" w:hAnsi="Times New Roman" w:cs="Times New Roman"/>
          <w:lang w:eastAsia="en-US"/>
        </w:rPr>
        <w:t>маркираната</w:t>
      </w:r>
      <w:r w:rsidRPr="0042659E">
        <w:rPr>
          <w:rFonts w:ascii="Times New Roman" w:eastAsia="Calibri" w:hAnsi="Times New Roman" w:cs="Times New Roman"/>
          <w:lang w:eastAsia="en-US"/>
        </w:rPr>
        <w:t xml:space="preserve"> дървесина </w:t>
      </w:r>
      <w:r w:rsidR="00791F55">
        <w:rPr>
          <w:rFonts w:ascii="Times New Roman" w:eastAsia="Calibri" w:hAnsi="Times New Roman" w:cs="Times New Roman"/>
          <w:lang w:eastAsia="en-US"/>
        </w:rPr>
        <w:t xml:space="preserve">на корен </w:t>
      </w:r>
      <w:r w:rsidRPr="0042659E">
        <w:rPr>
          <w:rFonts w:ascii="Times New Roman" w:eastAsia="Calibri" w:hAnsi="Times New Roman" w:cs="Times New Roman"/>
          <w:lang w:eastAsia="en-US"/>
        </w:rPr>
        <w:t>от</w:t>
      </w:r>
      <w:r w:rsidRPr="0042659E">
        <w:rPr>
          <w:rFonts w:ascii="Times New Roman" w:eastAsia="Calibri" w:hAnsi="Times New Roman" w:cs="Times New Roman"/>
          <w:b/>
          <w:lang w:eastAsia="en-US"/>
        </w:rPr>
        <w:t xml:space="preserve"> Обект №</w:t>
      </w:r>
      <w:r w:rsidR="00C07F27">
        <w:rPr>
          <w:rFonts w:ascii="Times New Roman" w:eastAsia="Calibri" w:hAnsi="Times New Roman" w:cs="Times New Roman"/>
          <w:b/>
          <w:lang w:eastAsia="en-US"/>
        </w:rPr>
        <w:t>…………</w:t>
      </w:r>
      <w:r w:rsidR="00AA2F8C" w:rsidRPr="0042659E">
        <w:rPr>
          <w:rFonts w:ascii="Times New Roman" w:eastAsia="Calibri" w:hAnsi="Times New Roman" w:cs="Times New Roman"/>
          <w:b/>
          <w:lang w:eastAsia="en-US"/>
        </w:rPr>
        <w:t>,</w:t>
      </w:r>
      <w:r w:rsidRPr="0042659E">
        <w:rPr>
          <w:rFonts w:ascii="Times New Roman" w:eastAsia="Calibri" w:hAnsi="Times New Roman" w:cs="Times New Roman"/>
          <w:b/>
          <w:lang w:eastAsia="en-US"/>
        </w:rPr>
        <w:t xml:space="preserve">  ТП ДГС </w:t>
      </w:r>
      <w:r w:rsidR="00C07F27">
        <w:rPr>
          <w:rFonts w:ascii="Times New Roman" w:eastAsia="Calibri" w:hAnsi="Times New Roman" w:cs="Times New Roman"/>
          <w:b/>
          <w:lang w:eastAsia="en-US"/>
        </w:rPr>
        <w:t>…………….</w:t>
      </w:r>
      <w:r w:rsidR="00791F55">
        <w:rPr>
          <w:rFonts w:ascii="Times New Roman" w:eastAsia="Calibri" w:hAnsi="Times New Roman" w:cs="Times New Roman"/>
          <w:b/>
          <w:lang w:eastAsia="en-US"/>
        </w:rPr>
        <w:t xml:space="preserve"> </w:t>
      </w:r>
      <w:r w:rsidR="00383FD4">
        <w:rPr>
          <w:rFonts w:ascii="Times New Roman" w:hAnsi="Times New Roman"/>
          <w:b/>
        </w:rPr>
        <w:t xml:space="preserve">отдел </w:t>
      </w:r>
      <w:r w:rsidR="00643AEA">
        <w:rPr>
          <w:rFonts w:ascii="Times New Roman" w:hAnsi="Times New Roman"/>
          <w:b/>
        </w:rPr>
        <w:t xml:space="preserve"> </w:t>
      </w:r>
      <w:r w:rsidR="00383FD4" w:rsidRPr="00F70F6A">
        <w:rPr>
          <w:rFonts w:ascii="Times New Roman" w:hAnsi="Times New Roman"/>
          <w:b/>
        </w:rPr>
        <w:t xml:space="preserve"> подотдел</w:t>
      </w:r>
      <w:r w:rsidR="00DA046A">
        <w:rPr>
          <w:rFonts w:ascii="Times New Roman" w:hAnsi="Times New Roman"/>
          <w:b/>
        </w:rPr>
        <w:t>и</w:t>
      </w:r>
      <w:r w:rsidR="00C07F27">
        <w:rPr>
          <w:rFonts w:ascii="Times New Roman" w:hAnsi="Times New Roman"/>
          <w:b/>
        </w:rPr>
        <w:t>…………………..</w:t>
      </w:r>
      <w:r w:rsidR="00D438B5">
        <w:rPr>
          <w:rFonts w:ascii="Times New Roman" w:hAnsi="Times New Roman"/>
        </w:rPr>
        <w:t>,</w:t>
      </w:r>
      <w:r w:rsidR="00383FD4" w:rsidRPr="00F70F6A">
        <w:rPr>
          <w:rFonts w:ascii="Times New Roman" w:hAnsi="Times New Roman"/>
          <w:b/>
        </w:rPr>
        <w:t xml:space="preserve"> </w:t>
      </w:r>
      <w:r w:rsidRPr="0042659E">
        <w:rPr>
          <w:rFonts w:ascii="Times New Roman" w:eastAsia="Calibri" w:hAnsi="Times New Roman" w:cs="Times New Roman"/>
          <w:lang w:eastAsia="en-US"/>
        </w:rPr>
        <w:t xml:space="preserve"> </w:t>
      </w:r>
      <w:r w:rsidR="00AC747C" w:rsidRPr="00AC747C">
        <w:rPr>
          <w:rFonts w:ascii="Times New Roman" w:eastAsia="Calibri" w:hAnsi="Times New Roman" w:cs="Times New Roman"/>
          <w:lang w:eastAsia="en-US"/>
        </w:rPr>
        <w:t>а Купувачът се задължава да заплати предложената от него цена, добие и транспортира дървесината.</w:t>
      </w:r>
      <w:r w:rsidRPr="0042659E">
        <w:rPr>
          <w:rFonts w:ascii="Times New Roman" w:eastAsia="Calibri" w:hAnsi="Times New Roman" w:cs="Times New Roman"/>
          <w:lang w:eastAsia="en-US"/>
        </w:rPr>
        <w:t>разпределена по категории, количество и цена, както следва :</w:t>
      </w:r>
    </w:p>
    <w:tbl>
      <w:tblPr>
        <w:tblW w:w="10179" w:type="dxa"/>
        <w:tblInd w:w="58" w:type="dxa"/>
        <w:tblCellMar>
          <w:left w:w="70" w:type="dxa"/>
          <w:right w:w="70" w:type="dxa"/>
        </w:tblCellMar>
        <w:tblLook w:val="0000" w:firstRow="0" w:lastRow="0" w:firstColumn="0" w:lastColumn="0" w:noHBand="0" w:noVBand="0"/>
      </w:tblPr>
      <w:tblGrid>
        <w:gridCol w:w="819"/>
        <w:gridCol w:w="1698"/>
        <w:gridCol w:w="1434"/>
        <w:gridCol w:w="1638"/>
        <w:gridCol w:w="1128"/>
        <w:gridCol w:w="1316"/>
        <w:gridCol w:w="1060"/>
        <w:gridCol w:w="1086"/>
      </w:tblGrid>
      <w:tr w:rsidR="00BF22FE" w:rsidRPr="000E25A4" w:rsidTr="00D300D8">
        <w:trPr>
          <w:trHeight w:val="1020"/>
        </w:trPr>
        <w:tc>
          <w:tcPr>
            <w:tcW w:w="819" w:type="dxa"/>
            <w:tcBorders>
              <w:top w:val="single" w:sz="8" w:space="0" w:color="auto"/>
              <w:left w:val="single" w:sz="8" w:space="0" w:color="auto"/>
              <w:bottom w:val="nil"/>
              <w:right w:val="nil"/>
            </w:tcBorders>
            <w:shd w:val="clear" w:color="auto" w:fill="auto"/>
            <w:vAlign w:val="center"/>
          </w:tcPr>
          <w:p w:rsidR="00BF22FE" w:rsidRPr="000E25A4" w:rsidRDefault="00BF22FE" w:rsidP="00D300D8">
            <w:pPr>
              <w:jc w:val="center"/>
              <w:rPr>
                <w:rFonts w:ascii="Arial" w:hAnsi="Arial" w:cs="Arial"/>
                <w:b/>
                <w:bCs/>
                <w:sz w:val="20"/>
                <w:szCs w:val="20"/>
              </w:rPr>
            </w:pPr>
            <w:r w:rsidRPr="000E25A4">
              <w:rPr>
                <w:rFonts w:ascii="Arial" w:hAnsi="Arial" w:cs="Arial"/>
                <w:b/>
                <w:bCs/>
                <w:sz w:val="20"/>
                <w:szCs w:val="20"/>
              </w:rPr>
              <w:t>№ на обект</w:t>
            </w:r>
          </w:p>
        </w:tc>
        <w:tc>
          <w:tcPr>
            <w:tcW w:w="1698" w:type="dxa"/>
            <w:tcBorders>
              <w:top w:val="single" w:sz="8" w:space="0" w:color="auto"/>
              <w:left w:val="single" w:sz="8" w:space="0" w:color="auto"/>
              <w:bottom w:val="single" w:sz="8" w:space="0" w:color="auto"/>
              <w:right w:val="single" w:sz="8" w:space="0" w:color="auto"/>
            </w:tcBorders>
            <w:shd w:val="clear" w:color="auto" w:fill="auto"/>
            <w:vAlign w:val="center"/>
          </w:tcPr>
          <w:p w:rsidR="00BF22FE" w:rsidRPr="000E25A4" w:rsidRDefault="00BF22FE" w:rsidP="00D300D8">
            <w:pPr>
              <w:rPr>
                <w:rFonts w:ascii="Arial" w:hAnsi="Arial" w:cs="Arial"/>
                <w:b/>
                <w:bCs/>
                <w:sz w:val="20"/>
                <w:szCs w:val="20"/>
              </w:rPr>
            </w:pPr>
            <w:r w:rsidRPr="000E25A4">
              <w:rPr>
                <w:rFonts w:ascii="Arial" w:hAnsi="Arial" w:cs="Arial"/>
                <w:b/>
                <w:bCs/>
                <w:sz w:val="20"/>
                <w:szCs w:val="20"/>
              </w:rPr>
              <w:t>Място на извършванe на дейността отдел, подотдел</w:t>
            </w:r>
          </w:p>
        </w:tc>
        <w:tc>
          <w:tcPr>
            <w:tcW w:w="1434" w:type="dxa"/>
            <w:tcBorders>
              <w:top w:val="single" w:sz="8" w:space="0" w:color="auto"/>
              <w:left w:val="nil"/>
              <w:bottom w:val="single" w:sz="8" w:space="0" w:color="auto"/>
              <w:right w:val="single" w:sz="4" w:space="0" w:color="auto"/>
            </w:tcBorders>
            <w:shd w:val="clear" w:color="auto" w:fill="auto"/>
            <w:vAlign w:val="center"/>
          </w:tcPr>
          <w:p w:rsidR="00BF22FE" w:rsidRPr="000E25A4" w:rsidRDefault="00BF22FE" w:rsidP="00D300D8">
            <w:pPr>
              <w:jc w:val="center"/>
              <w:rPr>
                <w:rFonts w:ascii="Arial" w:hAnsi="Arial" w:cs="Arial"/>
                <w:b/>
                <w:bCs/>
                <w:sz w:val="20"/>
                <w:szCs w:val="20"/>
              </w:rPr>
            </w:pPr>
            <w:r w:rsidRPr="000E25A4">
              <w:rPr>
                <w:rFonts w:ascii="Arial" w:hAnsi="Arial" w:cs="Arial"/>
                <w:b/>
                <w:bCs/>
                <w:sz w:val="20"/>
                <w:szCs w:val="20"/>
              </w:rPr>
              <w:t>Категория дървесина</w:t>
            </w:r>
          </w:p>
        </w:tc>
        <w:tc>
          <w:tcPr>
            <w:tcW w:w="1638" w:type="dxa"/>
            <w:tcBorders>
              <w:top w:val="single" w:sz="8" w:space="0" w:color="auto"/>
              <w:left w:val="nil"/>
              <w:bottom w:val="single" w:sz="8" w:space="0" w:color="auto"/>
              <w:right w:val="single" w:sz="4" w:space="0" w:color="auto"/>
            </w:tcBorders>
            <w:shd w:val="clear" w:color="auto" w:fill="auto"/>
            <w:vAlign w:val="center"/>
          </w:tcPr>
          <w:p w:rsidR="00BF22FE" w:rsidRPr="000E25A4" w:rsidRDefault="00697388" w:rsidP="00697388">
            <w:pPr>
              <w:jc w:val="center"/>
              <w:rPr>
                <w:rFonts w:ascii="Arial" w:hAnsi="Arial" w:cs="Arial"/>
                <w:b/>
                <w:bCs/>
                <w:sz w:val="20"/>
                <w:szCs w:val="20"/>
              </w:rPr>
            </w:pPr>
            <w:r>
              <w:rPr>
                <w:rFonts w:ascii="Arial" w:hAnsi="Arial" w:cs="Arial"/>
                <w:b/>
                <w:bCs/>
                <w:sz w:val="20"/>
                <w:szCs w:val="20"/>
              </w:rPr>
              <w:t>А</w:t>
            </w:r>
            <w:r w:rsidR="00BF22FE" w:rsidRPr="000E25A4">
              <w:rPr>
                <w:rFonts w:ascii="Arial" w:hAnsi="Arial" w:cs="Arial"/>
                <w:b/>
                <w:bCs/>
                <w:sz w:val="20"/>
                <w:szCs w:val="20"/>
              </w:rPr>
              <w:t>сортименти</w:t>
            </w:r>
          </w:p>
        </w:tc>
        <w:tc>
          <w:tcPr>
            <w:tcW w:w="1128" w:type="dxa"/>
            <w:tcBorders>
              <w:top w:val="single" w:sz="8" w:space="0" w:color="auto"/>
              <w:left w:val="nil"/>
              <w:bottom w:val="single" w:sz="8" w:space="0" w:color="auto"/>
              <w:right w:val="nil"/>
            </w:tcBorders>
            <w:shd w:val="clear" w:color="auto" w:fill="auto"/>
            <w:vAlign w:val="center"/>
          </w:tcPr>
          <w:p w:rsidR="00BF22FE" w:rsidRPr="000E25A4" w:rsidRDefault="00BF22FE" w:rsidP="00D300D8">
            <w:pPr>
              <w:rPr>
                <w:rFonts w:ascii="Arial" w:hAnsi="Arial" w:cs="Arial"/>
                <w:b/>
                <w:bCs/>
                <w:sz w:val="20"/>
                <w:szCs w:val="20"/>
              </w:rPr>
            </w:pPr>
            <w:r w:rsidRPr="000E25A4">
              <w:rPr>
                <w:rFonts w:ascii="Arial" w:hAnsi="Arial" w:cs="Arial"/>
                <w:b/>
                <w:bCs/>
                <w:sz w:val="20"/>
                <w:szCs w:val="20"/>
              </w:rPr>
              <w:t>Дървесен вид</w:t>
            </w:r>
          </w:p>
        </w:tc>
        <w:tc>
          <w:tcPr>
            <w:tcW w:w="1316" w:type="dxa"/>
            <w:tcBorders>
              <w:top w:val="single" w:sz="8" w:space="0" w:color="auto"/>
              <w:left w:val="single" w:sz="4" w:space="0" w:color="auto"/>
              <w:bottom w:val="single" w:sz="8" w:space="0" w:color="auto"/>
              <w:right w:val="single" w:sz="4" w:space="0" w:color="auto"/>
            </w:tcBorders>
            <w:shd w:val="clear" w:color="auto" w:fill="auto"/>
            <w:vAlign w:val="center"/>
          </w:tcPr>
          <w:p w:rsidR="00BF22FE" w:rsidRPr="000E25A4" w:rsidRDefault="00BF22FE" w:rsidP="00D300D8">
            <w:pPr>
              <w:jc w:val="center"/>
              <w:rPr>
                <w:rFonts w:ascii="Arial" w:hAnsi="Arial" w:cs="Arial"/>
                <w:b/>
                <w:bCs/>
                <w:sz w:val="20"/>
                <w:szCs w:val="20"/>
              </w:rPr>
            </w:pPr>
            <w:r w:rsidRPr="000E25A4">
              <w:rPr>
                <w:rFonts w:ascii="Arial" w:hAnsi="Arial" w:cs="Arial"/>
                <w:b/>
                <w:bCs/>
                <w:sz w:val="20"/>
                <w:szCs w:val="20"/>
              </w:rPr>
              <w:t>Количество /м³/</w:t>
            </w:r>
          </w:p>
        </w:tc>
        <w:tc>
          <w:tcPr>
            <w:tcW w:w="1060" w:type="dxa"/>
            <w:tcBorders>
              <w:top w:val="single" w:sz="8" w:space="0" w:color="auto"/>
              <w:left w:val="nil"/>
              <w:bottom w:val="single" w:sz="8" w:space="0" w:color="auto"/>
              <w:right w:val="single" w:sz="4" w:space="0" w:color="auto"/>
            </w:tcBorders>
            <w:shd w:val="clear" w:color="auto" w:fill="auto"/>
            <w:vAlign w:val="center"/>
          </w:tcPr>
          <w:p w:rsidR="00BF22FE" w:rsidRPr="000E25A4" w:rsidRDefault="00BF22FE" w:rsidP="00D300D8">
            <w:pPr>
              <w:jc w:val="center"/>
              <w:rPr>
                <w:rFonts w:ascii="Arial" w:hAnsi="Arial" w:cs="Arial"/>
                <w:b/>
                <w:bCs/>
                <w:sz w:val="20"/>
                <w:szCs w:val="20"/>
              </w:rPr>
            </w:pPr>
            <w:r w:rsidRPr="000E25A4">
              <w:rPr>
                <w:rFonts w:ascii="Arial" w:hAnsi="Arial" w:cs="Arial"/>
                <w:b/>
                <w:bCs/>
                <w:sz w:val="20"/>
                <w:szCs w:val="20"/>
              </w:rPr>
              <w:t>Цена за м3               / лв. без ДДС/</w:t>
            </w:r>
          </w:p>
        </w:tc>
        <w:tc>
          <w:tcPr>
            <w:tcW w:w="1086" w:type="dxa"/>
            <w:tcBorders>
              <w:top w:val="single" w:sz="8" w:space="0" w:color="auto"/>
              <w:left w:val="nil"/>
              <w:bottom w:val="single" w:sz="8" w:space="0" w:color="auto"/>
              <w:right w:val="single" w:sz="8" w:space="0" w:color="auto"/>
            </w:tcBorders>
            <w:shd w:val="clear" w:color="auto" w:fill="auto"/>
            <w:vAlign w:val="center"/>
          </w:tcPr>
          <w:p w:rsidR="00BF22FE" w:rsidRPr="000E25A4" w:rsidRDefault="00BF22FE" w:rsidP="00D300D8">
            <w:pPr>
              <w:jc w:val="center"/>
              <w:rPr>
                <w:rFonts w:ascii="Arial" w:hAnsi="Arial" w:cs="Arial"/>
                <w:b/>
                <w:bCs/>
                <w:sz w:val="20"/>
                <w:szCs w:val="20"/>
              </w:rPr>
            </w:pPr>
            <w:r w:rsidRPr="000E25A4">
              <w:rPr>
                <w:rFonts w:ascii="Arial" w:hAnsi="Arial" w:cs="Arial"/>
                <w:b/>
                <w:bCs/>
                <w:sz w:val="20"/>
                <w:szCs w:val="20"/>
              </w:rPr>
              <w:t>Стойност          /лв. без ДДС/</w:t>
            </w:r>
          </w:p>
        </w:tc>
      </w:tr>
      <w:tr w:rsidR="00BF22FE" w:rsidRPr="000E25A4" w:rsidTr="00D300D8">
        <w:trPr>
          <w:trHeight w:val="300"/>
        </w:trPr>
        <w:tc>
          <w:tcPr>
            <w:tcW w:w="819" w:type="dxa"/>
            <w:tcBorders>
              <w:top w:val="single" w:sz="8" w:space="0" w:color="auto"/>
              <w:left w:val="single" w:sz="8" w:space="0" w:color="auto"/>
              <w:bottom w:val="nil"/>
              <w:right w:val="single" w:sz="8" w:space="0" w:color="auto"/>
            </w:tcBorders>
            <w:shd w:val="clear" w:color="auto" w:fill="auto"/>
            <w:noWrap/>
            <w:vAlign w:val="center"/>
          </w:tcPr>
          <w:p w:rsidR="00BF22FE" w:rsidRPr="000E25A4" w:rsidRDefault="00BF22FE" w:rsidP="00D300D8">
            <w:pPr>
              <w:rPr>
                <w:rFonts w:ascii="Calibri" w:hAnsi="Calibri"/>
                <w:b/>
                <w:bCs/>
                <w:sz w:val="22"/>
                <w:szCs w:val="22"/>
              </w:rPr>
            </w:pPr>
            <w:r>
              <w:rPr>
                <w:rFonts w:ascii="Calibri" w:hAnsi="Calibri"/>
                <w:b/>
                <w:bCs/>
                <w:sz w:val="22"/>
                <w:szCs w:val="22"/>
              </w:rPr>
              <w:t>20801</w:t>
            </w:r>
          </w:p>
        </w:tc>
        <w:tc>
          <w:tcPr>
            <w:tcW w:w="1698" w:type="dxa"/>
            <w:tcBorders>
              <w:top w:val="nil"/>
              <w:left w:val="nil"/>
              <w:bottom w:val="nil"/>
              <w:right w:val="single" w:sz="8" w:space="0" w:color="auto"/>
            </w:tcBorders>
            <w:shd w:val="clear" w:color="auto" w:fill="auto"/>
            <w:noWrap/>
            <w:vAlign w:val="center"/>
          </w:tcPr>
          <w:p w:rsidR="00BF22FE" w:rsidRPr="000E25A4" w:rsidRDefault="00BF22FE" w:rsidP="00D300D8">
            <w:pPr>
              <w:rPr>
                <w:rFonts w:ascii="Arial" w:hAnsi="Arial" w:cs="Arial"/>
                <w:b/>
                <w:bCs/>
                <w:sz w:val="20"/>
                <w:szCs w:val="20"/>
              </w:rPr>
            </w:pPr>
            <w:r>
              <w:rPr>
                <w:rFonts w:ascii="Arial" w:hAnsi="Arial" w:cs="Arial"/>
                <w:b/>
                <w:bCs/>
                <w:sz w:val="20"/>
                <w:szCs w:val="20"/>
              </w:rPr>
              <w:t>73"л"</w:t>
            </w:r>
          </w:p>
        </w:tc>
        <w:tc>
          <w:tcPr>
            <w:tcW w:w="1434" w:type="dxa"/>
            <w:tcBorders>
              <w:top w:val="nil"/>
              <w:left w:val="single" w:sz="8" w:space="0" w:color="auto"/>
              <w:bottom w:val="single" w:sz="4" w:space="0" w:color="000000"/>
              <w:right w:val="single" w:sz="4" w:space="0" w:color="auto"/>
            </w:tcBorders>
            <w:shd w:val="clear" w:color="auto" w:fill="auto"/>
            <w:noWrap/>
            <w:vAlign w:val="center"/>
          </w:tcPr>
          <w:p w:rsidR="00BF22FE" w:rsidRPr="000E25A4" w:rsidRDefault="00BF22FE" w:rsidP="00D300D8">
            <w:pPr>
              <w:jc w:val="center"/>
              <w:rPr>
                <w:rFonts w:ascii="Arial" w:hAnsi="Arial" w:cs="Arial"/>
                <w:sz w:val="20"/>
                <w:szCs w:val="20"/>
              </w:rPr>
            </w:pPr>
            <w:r>
              <w:rPr>
                <w:rFonts w:ascii="Arial" w:hAnsi="Arial" w:cs="Arial"/>
                <w:sz w:val="20"/>
                <w:szCs w:val="20"/>
              </w:rPr>
              <w:t>Трупи шперплат</w:t>
            </w:r>
          </w:p>
        </w:tc>
        <w:tc>
          <w:tcPr>
            <w:tcW w:w="1638" w:type="dxa"/>
            <w:tcBorders>
              <w:top w:val="single" w:sz="4" w:space="0" w:color="auto"/>
              <w:left w:val="nil"/>
              <w:bottom w:val="single" w:sz="4" w:space="0" w:color="auto"/>
              <w:right w:val="single" w:sz="4" w:space="0" w:color="auto"/>
            </w:tcBorders>
            <w:shd w:val="clear" w:color="auto" w:fill="auto"/>
            <w:vAlign w:val="center"/>
          </w:tcPr>
          <w:p w:rsidR="00BF22FE" w:rsidRPr="000E25A4" w:rsidRDefault="00BF22FE" w:rsidP="00D300D8">
            <w:pPr>
              <w:rPr>
                <w:rFonts w:ascii="Arial" w:hAnsi="Arial" w:cs="Arial"/>
                <w:sz w:val="20"/>
                <w:szCs w:val="20"/>
              </w:rPr>
            </w:pPr>
            <w:r>
              <w:rPr>
                <w:rFonts w:ascii="Arial" w:hAnsi="Arial" w:cs="Arial"/>
                <w:sz w:val="20"/>
                <w:szCs w:val="20"/>
              </w:rPr>
              <w:t>БДС</w:t>
            </w:r>
          </w:p>
        </w:tc>
        <w:tc>
          <w:tcPr>
            <w:tcW w:w="1128" w:type="dxa"/>
            <w:tcBorders>
              <w:top w:val="single" w:sz="4" w:space="0" w:color="auto"/>
              <w:left w:val="nil"/>
              <w:bottom w:val="single" w:sz="4" w:space="0" w:color="auto"/>
              <w:right w:val="single" w:sz="4" w:space="0" w:color="auto"/>
            </w:tcBorders>
            <w:shd w:val="clear" w:color="auto" w:fill="auto"/>
            <w:noWrap/>
            <w:vAlign w:val="center"/>
          </w:tcPr>
          <w:p w:rsidR="00BF22FE" w:rsidRPr="000E25A4" w:rsidRDefault="00BF22FE" w:rsidP="00D300D8">
            <w:pPr>
              <w:jc w:val="center"/>
              <w:rPr>
                <w:rFonts w:ascii="Arial" w:hAnsi="Arial" w:cs="Arial"/>
                <w:sz w:val="20"/>
                <w:szCs w:val="20"/>
              </w:rPr>
            </w:pPr>
            <w:r>
              <w:rPr>
                <w:rFonts w:ascii="Arial" w:hAnsi="Arial" w:cs="Arial"/>
                <w:sz w:val="20"/>
                <w:szCs w:val="20"/>
              </w:rPr>
              <w:t>бк</w:t>
            </w:r>
          </w:p>
        </w:tc>
        <w:tc>
          <w:tcPr>
            <w:tcW w:w="1316" w:type="dxa"/>
            <w:tcBorders>
              <w:top w:val="nil"/>
              <w:left w:val="nil"/>
              <w:bottom w:val="single" w:sz="4" w:space="0" w:color="auto"/>
              <w:right w:val="single" w:sz="4" w:space="0" w:color="auto"/>
            </w:tcBorders>
            <w:shd w:val="clear" w:color="auto" w:fill="auto"/>
            <w:noWrap/>
            <w:vAlign w:val="center"/>
          </w:tcPr>
          <w:p w:rsidR="00BF22FE" w:rsidRPr="000E25A4" w:rsidRDefault="00BF22FE" w:rsidP="00D300D8">
            <w:pPr>
              <w:jc w:val="right"/>
              <w:rPr>
                <w:rFonts w:ascii="Arial" w:hAnsi="Arial" w:cs="Arial"/>
                <w:sz w:val="20"/>
                <w:szCs w:val="20"/>
              </w:rPr>
            </w:pPr>
            <w:r>
              <w:rPr>
                <w:rFonts w:ascii="Arial" w:hAnsi="Arial" w:cs="Arial"/>
                <w:sz w:val="20"/>
                <w:szCs w:val="20"/>
              </w:rPr>
              <w:t>20</w:t>
            </w:r>
          </w:p>
        </w:tc>
        <w:tc>
          <w:tcPr>
            <w:tcW w:w="1060" w:type="dxa"/>
            <w:tcBorders>
              <w:top w:val="nil"/>
              <w:left w:val="nil"/>
              <w:bottom w:val="single" w:sz="4" w:space="0" w:color="auto"/>
              <w:right w:val="single" w:sz="4" w:space="0" w:color="auto"/>
            </w:tcBorders>
            <w:shd w:val="clear" w:color="auto" w:fill="auto"/>
            <w:noWrap/>
            <w:vAlign w:val="center"/>
          </w:tcPr>
          <w:p w:rsidR="00BF22FE" w:rsidRPr="000E25A4" w:rsidRDefault="00BF22FE" w:rsidP="00D300D8">
            <w:pPr>
              <w:jc w:val="center"/>
              <w:rPr>
                <w:rFonts w:ascii="Arial" w:hAnsi="Arial" w:cs="Arial"/>
                <w:sz w:val="20"/>
                <w:szCs w:val="20"/>
              </w:rPr>
            </w:pPr>
          </w:p>
        </w:tc>
        <w:tc>
          <w:tcPr>
            <w:tcW w:w="1086" w:type="dxa"/>
            <w:tcBorders>
              <w:top w:val="nil"/>
              <w:left w:val="nil"/>
              <w:bottom w:val="single" w:sz="4" w:space="0" w:color="auto"/>
              <w:right w:val="single" w:sz="4" w:space="0" w:color="auto"/>
            </w:tcBorders>
            <w:shd w:val="clear" w:color="auto" w:fill="auto"/>
            <w:noWrap/>
            <w:vAlign w:val="center"/>
          </w:tcPr>
          <w:p w:rsidR="00BF22FE" w:rsidRPr="000E25A4" w:rsidRDefault="00BF22FE" w:rsidP="00D300D8">
            <w:pPr>
              <w:jc w:val="right"/>
              <w:rPr>
                <w:rFonts w:ascii="Arial" w:hAnsi="Arial" w:cs="Arial"/>
                <w:sz w:val="20"/>
                <w:szCs w:val="20"/>
              </w:rPr>
            </w:pPr>
          </w:p>
        </w:tc>
      </w:tr>
      <w:tr w:rsidR="00BF22FE" w:rsidRPr="000E25A4" w:rsidTr="00D300D8">
        <w:trPr>
          <w:trHeight w:val="300"/>
        </w:trPr>
        <w:tc>
          <w:tcPr>
            <w:tcW w:w="819" w:type="dxa"/>
            <w:tcBorders>
              <w:top w:val="nil"/>
              <w:left w:val="single" w:sz="8" w:space="0" w:color="auto"/>
              <w:bottom w:val="nil"/>
              <w:right w:val="single" w:sz="8" w:space="0" w:color="auto"/>
            </w:tcBorders>
            <w:shd w:val="clear" w:color="auto" w:fill="auto"/>
            <w:noWrap/>
            <w:vAlign w:val="center"/>
          </w:tcPr>
          <w:p w:rsidR="00BF22FE" w:rsidRPr="000E25A4" w:rsidRDefault="00BF22FE" w:rsidP="00D300D8">
            <w:pPr>
              <w:rPr>
                <w:rFonts w:ascii="Calibri" w:hAnsi="Calibri"/>
                <w:b/>
                <w:bCs/>
                <w:sz w:val="22"/>
                <w:szCs w:val="22"/>
              </w:rPr>
            </w:pPr>
          </w:p>
        </w:tc>
        <w:tc>
          <w:tcPr>
            <w:tcW w:w="1698" w:type="dxa"/>
            <w:tcBorders>
              <w:top w:val="nil"/>
              <w:left w:val="nil"/>
              <w:bottom w:val="nil"/>
              <w:right w:val="single" w:sz="8" w:space="0" w:color="auto"/>
            </w:tcBorders>
            <w:shd w:val="clear" w:color="auto" w:fill="auto"/>
            <w:noWrap/>
            <w:vAlign w:val="center"/>
          </w:tcPr>
          <w:p w:rsidR="00BF22FE" w:rsidRPr="000E25A4" w:rsidRDefault="00BF22FE" w:rsidP="00D300D8">
            <w:pPr>
              <w:rPr>
                <w:rFonts w:ascii="Arial" w:hAnsi="Arial" w:cs="Arial"/>
                <w:b/>
                <w:bCs/>
                <w:sz w:val="20"/>
                <w:szCs w:val="20"/>
              </w:rPr>
            </w:pPr>
          </w:p>
        </w:tc>
        <w:tc>
          <w:tcPr>
            <w:tcW w:w="1434" w:type="dxa"/>
            <w:tcBorders>
              <w:top w:val="nil"/>
              <w:left w:val="single" w:sz="8" w:space="0" w:color="auto"/>
              <w:bottom w:val="single" w:sz="4" w:space="0" w:color="000000"/>
              <w:right w:val="single" w:sz="4" w:space="0" w:color="auto"/>
            </w:tcBorders>
            <w:shd w:val="clear" w:color="auto" w:fill="auto"/>
            <w:noWrap/>
            <w:vAlign w:val="center"/>
          </w:tcPr>
          <w:p w:rsidR="00BF22FE" w:rsidRPr="000E25A4" w:rsidRDefault="00BF22FE" w:rsidP="00D300D8">
            <w:pPr>
              <w:jc w:val="center"/>
              <w:rPr>
                <w:rFonts w:ascii="Arial" w:hAnsi="Arial" w:cs="Arial"/>
                <w:sz w:val="20"/>
                <w:szCs w:val="20"/>
              </w:rPr>
            </w:pPr>
            <w:r>
              <w:rPr>
                <w:rFonts w:ascii="Arial" w:hAnsi="Arial" w:cs="Arial"/>
                <w:sz w:val="20"/>
                <w:szCs w:val="20"/>
              </w:rPr>
              <w:t>Трупи дъски над 30см</w:t>
            </w:r>
          </w:p>
        </w:tc>
        <w:tc>
          <w:tcPr>
            <w:tcW w:w="1638" w:type="dxa"/>
            <w:tcBorders>
              <w:top w:val="nil"/>
              <w:left w:val="nil"/>
              <w:bottom w:val="single" w:sz="4" w:space="0" w:color="auto"/>
              <w:right w:val="single" w:sz="4" w:space="0" w:color="auto"/>
            </w:tcBorders>
            <w:shd w:val="clear" w:color="auto" w:fill="auto"/>
            <w:vAlign w:val="center"/>
          </w:tcPr>
          <w:p w:rsidR="00BF22FE" w:rsidRPr="000E25A4" w:rsidRDefault="00BF22FE" w:rsidP="00D300D8">
            <w:pPr>
              <w:rPr>
                <w:rFonts w:ascii="Arial" w:hAnsi="Arial" w:cs="Arial"/>
                <w:sz w:val="20"/>
                <w:szCs w:val="20"/>
              </w:rPr>
            </w:pPr>
            <w:r>
              <w:rPr>
                <w:rFonts w:ascii="Arial" w:hAnsi="Arial" w:cs="Arial"/>
                <w:sz w:val="20"/>
                <w:szCs w:val="20"/>
              </w:rPr>
              <w:t>БДС</w:t>
            </w:r>
          </w:p>
        </w:tc>
        <w:tc>
          <w:tcPr>
            <w:tcW w:w="1128" w:type="dxa"/>
            <w:tcBorders>
              <w:top w:val="nil"/>
              <w:left w:val="nil"/>
              <w:bottom w:val="single" w:sz="4" w:space="0" w:color="auto"/>
              <w:right w:val="single" w:sz="4" w:space="0" w:color="auto"/>
            </w:tcBorders>
            <w:shd w:val="clear" w:color="auto" w:fill="auto"/>
            <w:noWrap/>
            <w:vAlign w:val="center"/>
          </w:tcPr>
          <w:p w:rsidR="00BF22FE" w:rsidRPr="000E25A4" w:rsidRDefault="00BF22FE" w:rsidP="00D300D8">
            <w:pPr>
              <w:jc w:val="center"/>
              <w:rPr>
                <w:rFonts w:ascii="Arial" w:hAnsi="Arial" w:cs="Arial"/>
                <w:sz w:val="20"/>
                <w:szCs w:val="20"/>
              </w:rPr>
            </w:pPr>
            <w:r>
              <w:rPr>
                <w:rFonts w:ascii="Arial" w:hAnsi="Arial" w:cs="Arial"/>
                <w:sz w:val="20"/>
                <w:szCs w:val="20"/>
              </w:rPr>
              <w:t>бк</w:t>
            </w:r>
          </w:p>
        </w:tc>
        <w:tc>
          <w:tcPr>
            <w:tcW w:w="1316" w:type="dxa"/>
            <w:tcBorders>
              <w:top w:val="nil"/>
              <w:left w:val="nil"/>
              <w:bottom w:val="single" w:sz="4" w:space="0" w:color="auto"/>
              <w:right w:val="single" w:sz="4" w:space="0" w:color="auto"/>
            </w:tcBorders>
            <w:shd w:val="clear" w:color="auto" w:fill="auto"/>
            <w:noWrap/>
            <w:vAlign w:val="center"/>
          </w:tcPr>
          <w:p w:rsidR="00BF22FE" w:rsidRPr="000E25A4" w:rsidRDefault="00BF22FE" w:rsidP="00D300D8">
            <w:pPr>
              <w:jc w:val="right"/>
              <w:rPr>
                <w:rFonts w:ascii="Arial" w:hAnsi="Arial" w:cs="Arial"/>
                <w:sz w:val="20"/>
                <w:szCs w:val="20"/>
              </w:rPr>
            </w:pPr>
            <w:r>
              <w:rPr>
                <w:rFonts w:ascii="Arial" w:hAnsi="Arial" w:cs="Arial"/>
                <w:sz w:val="20"/>
                <w:szCs w:val="20"/>
              </w:rPr>
              <w:t>334</w:t>
            </w:r>
          </w:p>
        </w:tc>
        <w:tc>
          <w:tcPr>
            <w:tcW w:w="1060" w:type="dxa"/>
            <w:tcBorders>
              <w:top w:val="single" w:sz="4" w:space="0" w:color="auto"/>
              <w:left w:val="nil"/>
              <w:bottom w:val="nil"/>
              <w:right w:val="single" w:sz="4" w:space="0" w:color="auto"/>
            </w:tcBorders>
            <w:shd w:val="clear" w:color="auto" w:fill="auto"/>
            <w:noWrap/>
            <w:vAlign w:val="center"/>
          </w:tcPr>
          <w:p w:rsidR="00BF22FE" w:rsidRPr="000E25A4" w:rsidRDefault="00BF22FE" w:rsidP="00D300D8">
            <w:pPr>
              <w:jc w:val="center"/>
              <w:rPr>
                <w:rFonts w:ascii="Arial" w:hAnsi="Arial" w:cs="Arial"/>
                <w:sz w:val="20"/>
                <w:szCs w:val="20"/>
              </w:rPr>
            </w:pPr>
          </w:p>
        </w:tc>
        <w:tc>
          <w:tcPr>
            <w:tcW w:w="1086" w:type="dxa"/>
            <w:tcBorders>
              <w:top w:val="nil"/>
              <w:left w:val="nil"/>
              <w:bottom w:val="single" w:sz="4" w:space="0" w:color="auto"/>
              <w:right w:val="single" w:sz="4" w:space="0" w:color="auto"/>
            </w:tcBorders>
            <w:shd w:val="clear" w:color="auto" w:fill="auto"/>
            <w:noWrap/>
            <w:vAlign w:val="center"/>
          </w:tcPr>
          <w:p w:rsidR="00BF22FE" w:rsidRPr="000E25A4" w:rsidRDefault="00BF22FE" w:rsidP="00D300D8">
            <w:pPr>
              <w:jc w:val="right"/>
              <w:rPr>
                <w:rFonts w:ascii="Arial" w:hAnsi="Arial" w:cs="Arial"/>
                <w:sz w:val="20"/>
                <w:szCs w:val="20"/>
              </w:rPr>
            </w:pPr>
          </w:p>
        </w:tc>
      </w:tr>
      <w:tr w:rsidR="00BF22FE" w:rsidRPr="000E25A4" w:rsidTr="00D300D8">
        <w:trPr>
          <w:trHeight w:val="300"/>
        </w:trPr>
        <w:tc>
          <w:tcPr>
            <w:tcW w:w="819" w:type="dxa"/>
            <w:tcBorders>
              <w:top w:val="nil"/>
              <w:left w:val="single" w:sz="8" w:space="0" w:color="auto"/>
              <w:bottom w:val="nil"/>
              <w:right w:val="single" w:sz="8" w:space="0" w:color="auto"/>
            </w:tcBorders>
            <w:shd w:val="clear" w:color="auto" w:fill="auto"/>
            <w:noWrap/>
            <w:vAlign w:val="center"/>
          </w:tcPr>
          <w:p w:rsidR="00BF22FE" w:rsidRPr="000E25A4" w:rsidRDefault="00BF22FE" w:rsidP="00D300D8">
            <w:pPr>
              <w:rPr>
                <w:rFonts w:ascii="Calibri" w:hAnsi="Calibri"/>
                <w:b/>
                <w:bCs/>
                <w:sz w:val="22"/>
                <w:szCs w:val="22"/>
              </w:rPr>
            </w:pPr>
          </w:p>
        </w:tc>
        <w:tc>
          <w:tcPr>
            <w:tcW w:w="1698" w:type="dxa"/>
            <w:tcBorders>
              <w:top w:val="nil"/>
              <w:left w:val="nil"/>
              <w:bottom w:val="nil"/>
              <w:right w:val="single" w:sz="8" w:space="0" w:color="auto"/>
            </w:tcBorders>
            <w:shd w:val="clear" w:color="auto" w:fill="auto"/>
            <w:noWrap/>
            <w:vAlign w:val="center"/>
          </w:tcPr>
          <w:p w:rsidR="00BF22FE" w:rsidRPr="000E25A4" w:rsidRDefault="00BF22FE" w:rsidP="00D300D8">
            <w:pPr>
              <w:rPr>
                <w:rFonts w:ascii="Arial" w:hAnsi="Arial" w:cs="Arial"/>
                <w:b/>
                <w:bCs/>
                <w:sz w:val="20"/>
                <w:szCs w:val="20"/>
              </w:rPr>
            </w:pPr>
          </w:p>
        </w:tc>
        <w:tc>
          <w:tcPr>
            <w:tcW w:w="1434" w:type="dxa"/>
            <w:tcBorders>
              <w:top w:val="nil"/>
              <w:left w:val="single" w:sz="8" w:space="0" w:color="auto"/>
              <w:bottom w:val="single" w:sz="4" w:space="0" w:color="000000"/>
              <w:right w:val="single" w:sz="4" w:space="0" w:color="auto"/>
            </w:tcBorders>
            <w:shd w:val="clear" w:color="auto" w:fill="auto"/>
            <w:noWrap/>
            <w:vAlign w:val="center"/>
          </w:tcPr>
          <w:p w:rsidR="00BF22FE" w:rsidRPr="000E25A4" w:rsidRDefault="00BF22FE" w:rsidP="00D300D8">
            <w:pPr>
              <w:jc w:val="center"/>
              <w:rPr>
                <w:rFonts w:ascii="Arial" w:hAnsi="Arial" w:cs="Arial"/>
                <w:sz w:val="20"/>
                <w:szCs w:val="20"/>
              </w:rPr>
            </w:pPr>
            <w:r>
              <w:rPr>
                <w:rFonts w:ascii="Arial" w:hAnsi="Arial" w:cs="Arial"/>
                <w:sz w:val="20"/>
                <w:szCs w:val="20"/>
              </w:rPr>
              <w:t>Трупи за дъски 18-29см</w:t>
            </w:r>
          </w:p>
        </w:tc>
        <w:tc>
          <w:tcPr>
            <w:tcW w:w="1638" w:type="dxa"/>
            <w:tcBorders>
              <w:top w:val="nil"/>
              <w:left w:val="nil"/>
              <w:bottom w:val="single" w:sz="4" w:space="0" w:color="auto"/>
              <w:right w:val="single" w:sz="4" w:space="0" w:color="auto"/>
            </w:tcBorders>
            <w:shd w:val="clear" w:color="auto" w:fill="auto"/>
            <w:vAlign w:val="center"/>
          </w:tcPr>
          <w:p w:rsidR="00BF22FE" w:rsidRPr="000E25A4" w:rsidRDefault="00BF22FE" w:rsidP="00D300D8">
            <w:pPr>
              <w:rPr>
                <w:rFonts w:ascii="Arial" w:hAnsi="Arial" w:cs="Arial"/>
                <w:sz w:val="20"/>
                <w:szCs w:val="20"/>
              </w:rPr>
            </w:pPr>
            <w:r>
              <w:rPr>
                <w:rFonts w:ascii="Arial" w:hAnsi="Arial" w:cs="Arial"/>
                <w:sz w:val="20"/>
                <w:szCs w:val="20"/>
              </w:rPr>
              <w:t>БДС</w:t>
            </w:r>
          </w:p>
        </w:tc>
        <w:tc>
          <w:tcPr>
            <w:tcW w:w="1128" w:type="dxa"/>
            <w:tcBorders>
              <w:top w:val="nil"/>
              <w:left w:val="nil"/>
              <w:bottom w:val="single" w:sz="4" w:space="0" w:color="auto"/>
              <w:right w:val="single" w:sz="4" w:space="0" w:color="auto"/>
            </w:tcBorders>
            <w:shd w:val="clear" w:color="auto" w:fill="auto"/>
            <w:noWrap/>
            <w:vAlign w:val="center"/>
          </w:tcPr>
          <w:p w:rsidR="00BF22FE" w:rsidRPr="000E25A4" w:rsidRDefault="00BF22FE" w:rsidP="00D300D8">
            <w:pPr>
              <w:jc w:val="center"/>
              <w:rPr>
                <w:rFonts w:ascii="Arial" w:hAnsi="Arial" w:cs="Arial"/>
                <w:sz w:val="20"/>
                <w:szCs w:val="20"/>
              </w:rPr>
            </w:pPr>
            <w:r>
              <w:rPr>
                <w:rFonts w:ascii="Arial" w:hAnsi="Arial" w:cs="Arial"/>
                <w:sz w:val="20"/>
                <w:szCs w:val="20"/>
              </w:rPr>
              <w:t>бк</w:t>
            </w:r>
          </w:p>
        </w:tc>
        <w:tc>
          <w:tcPr>
            <w:tcW w:w="1316" w:type="dxa"/>
            <w:tcBorders>
              <w:top w:val="nil"/>
              <w:left w:val="nil"/>
              <w:bottom w:val="single" w:sz="4" w:space="0" w:color="auto"/>
              <w:right w:val="single" w:sz="4" w:space="0" w:color="auto"/>
            </w:tcBorders>
            <w:shd w:val="clear" w:color="auto" w:fill="auto"/>
            <w:noWrap/>
            <w:vAlign w:val="center"/>
          </w:tcPr>
          <w:p w:rsidR="00BF22FE" w:rsidRPr="000E25A4" w:rsidRDefault="00BF22FE" w:rsidP="00D300D8">
            <w:pPr>
              <w:jc w:val="right"/>
              <w:rPr>
                <w:rFonts w:ascii="Arial" w:hAnsi="Arial" w:cs="Arial"/>
                <w:sz w:val="20"/>
                <w:szCs w:val="20"/>
              </w:rPr>
            </w:pPr>
            <w:r>
              <w:rPr>
                <w:rFonts w:ascii="Arial" w:hAnsi="Arial" w:cs="Arial"/>
                <w:sz w:val="20"/>
                <w:szCs w:val="20"/>
              </w:rPr>
              <w:t>58</w:t>
            </w:r>
          </w:p>
        </w:tc>
        <w:tc>
          <w:tcPr>
            <w:tcW w:w="1060" w:type="dxa"/>
            <w:tcBorders>
              <w:top w:val="single" w:sz="4" w:space="0" w:color="auto"/>
              <w:left w:val="nil"/>
              <w:bottom w:val="nil"/>
              <w:right w:val="single" w:sz="4" w:space="0" w:color="auto"/>
            </w:tcBorders>
            <w:shd w:val="clear" w:color="auto" w:fill="auto"/>
            <w:noWrap/>
            <w:vAlign w:val="center"/>
          </w:tcPr>
          <w:p w:rsidR="00BF22FE" w:rsidRPr="000E25A4" w:rsidRDefault="00BF22FE" w:rsidP="00D300D8">
            <w:pPr>
              <w:jc w:val="center"/>
              <w:rPr>
                <w:rFonts w:ascii="Arial" w:hAnsi="Arial" w:cs="Arial"/>
                <w:sz w:val="20"/>
                <w:szCs w:val="20"/>
              </w:rPr>
            </w:pPr>
          </w:p>
        </w:tc>
        <w:tc>
          <w:tcPr>
            <w:tcW w:w="1086" w:type="dxa"/>
            <w:tcBorders>
              <w:top w:val="nil"/>
              <w:left w:val="nil"/>
              <w:bottom w:val="single" w:sz="4" w:space="0" w:color="auto"/>
              <w:right w:val="single" w:sz="4" w:space="0" w:color="auto"/>
            </w:tcBorders>
            <w:shd w:val="clear" w:color="auto" w:fill="auto"/>
            <w:noWrap/>
            <w:vAlign w:val="center"/>
          </w:tcPr>
          <w:p w:rsidR="00BF22FE" w:rsidRPr="000E25A4" w:rsidRDefault="00BF22FE" w:rsidP="00D300D8">
            <w:pPr>
              <w:jc w:val="right"/>
              <w:rPr>
                <w:rFonts w:ascii="Arial" w:hAnsi="Arial" w:cs="Arial"/>
                <w:sz w:val="20"/>
                <w:szCs w:val="20"/>
              </w:rPr>
            </w:pPr>
          </w:p>
        </w:tc>
      </w:tr>
      <w:tr w:rsidR="00BF22FE" w:rsidRPr="000E25A4" w:rsidTr="00D300D8">
        <w:trPr>
          <w:trHeight w:val="300"/>
        </w:trPr>
        <w:tc>
          <w:tcPr>
            <w:tcW w:w="819" w:type="dxa"/>
            <w:tcBorders>
              <w:top w:val="nil"/>
              <w:left w:val="single" w:sz="8" w:space="0" w:color="auto"/>
              <w:bottom w:val="nil"/>
              <w:right w:val="single" w:sz="8" w:space="0" w:color="auto"/>
            </w:tcBorders>
            <w:shd w:val="clear" w:color="auto" w:fill="auto"/>
            <w:noWrap/>
            <w:vAlign w:val="center"/>
          </w:tcPr>
          <w:p w:rsidR="00BF22FE" w:rsidRPr="000E25A4" w:rsidRDefault="00BF22FE" w:rsidP="00D300D8">
            <w:pPr>
              <w:rPr>
                <w:rFonts w:ascii="Calibri" w:hAnsi="Calibri"/>
                <w:b/>
                <w:bCs/>
                <w:sz w:val="22"/>
                <w:szCs w:val="22"/>
              </w:rPr>
            </w:pPr>
          </w:p>
        </w:tc>
        <w:tc>
          <w:tcPr>
            <w:tcW w:w="1698" w:type="dxa"/>
            <w:tcBorders>
              <w:top w:val="nil"/>
              <w:left w:val="nil"/>
              <w:bottom w:val="nil"/>
              <w:right w:val="single" w:sz="8" w:space="0" w:color="auto"/>
            </w:tcBorders>
            <w:shd w:val="clear" w:color="auto" w:fill="auto"/>
            <w:noWrap/>
            <w:vAlign w:val="center"/>
          </w:tcPr>
          <w:p w:rsidR="00BF22FE" w:rsidRPr="000E25A4" w:rsidRDefault="00BF22FE" w:rsidP="00D300D8">
            <w:pPr>
              <w:rPr>
                <w:rFonts w:ascii="Arial" w:hAnsi="Arial" w:cs="Arial"/>
                <w:b/>
                <w:bCs/>
                <w:sz w:val="20"/>
                <w:szCs w:val="20"/>
              </w:rPr>
            </w:pPr>
          </w:p>
        </w:tc>
        <w:tc>
          <w:tcPr>
            <w:tcW w:w="1434" w:type="dxa"/>
            <w:tcBorders>
              <w:top w:val="nil"/>
              <w:left w:val="single" w:sz="8" w:space="0" w:color="auto"/>
              <w:bottom w:val="single" w:sz="8" w:space="0" w:color="000000"/>
              <w:right w:val="single" w:sz="4" w:space="0" w:color="auto"/>
            </w:tcBorders>
            <w:shd w:val="clear" w:color="auto" w:fill="auto"/>
            <w:noWrap/>
            <w:vAlign w:val="center"/>
          </w:tcPr>
          <w:p w:rsidR="00BF22FE" w:rsidRPr="000E25A4" w:rsidRDefault="00BF22FE" w:rsidP="00D300D8">
            <w:pPr>
              <w:jc w:val="center"/>
              <w:rPr>
                <w:rFonts w:ascii="Arial" w:hAnsi="Arial" w:cs="Arial"/>
                <w:sz w:val="20"/>
                <w:szCs w:val="20"/>
              </w:rPr>
            </w:pPr>
            <w:r>
              <w:rPr>
                <w:rFonts w:ascii="Arial" w:hAnsi="Arial" w:cs="Arial"/>
                <w:sz w:val="20"/>
                <w:szCs w:val="20"/>
              </w:rPr>
              <w:t>Технологична дървесина от средна</w:t>
            </w:r>
          </w:p>
        </w:tc>
        <w:tc>
          <w:tcPr>
            <w:tcW w:w="1638" w:type="dxa"/>
            <w:tcBorders>
              <w:top w:val="nil"/>
              <w:left w:val="nil"/>
              <w:bottom w:val="nil"/>
              <w:right w:val="single" w:sz="4" w:space="0" w:color="auto"/>
            </w:tcBorders>
            <w:shd w:val="clear" w:color="auto" w:fill="auto"/>
            <w:noWrap/>
            <w:vAlign w:val="center"/>
          </w:tcPr>
          <w:p w:rsidR="00BF22FE" w:rsidRPr="000E25A4" w:rsidRDefault="00BF22FE" w:rsidP="00D300D8">
            <w:pPr>
              <w:rPr>
                <w:rFonts w:ascii="Arial" w:hAnsi="Arial" w:cs="Arial"/>
                <w:sz w:val="20"/>
                <w:szCs w:val="20"/>
              </w:rPr>
            </w:pPr>
            <w:r>
              <w:rPr>
                <w:rFonts w:ascii="Arial" w:hAnsi="Arial" w:cs="Arial"/>
                <w:sz w:val="20"/>
                <w:szCs w:val="20"/>
              </w:rPr>
              <w:t>БДС</w:t>
            </w:r>
          </w:p>
        </w:tc>
        <w:tc>
          <w:tcPr>
            <w:tcW w:w="1128" w:type="dxa"/>
            <w:tcBorders>
              <w:top w:val="nil"/>
              <w:left w:val="nil"/>
              <w:bottom w:val="single" w:sz="4" w:space="0" w:color="auto"/>
              <w:right w:val="single" w:sz="4" w:space="0" w:color="auto"/>
            </w:tcBorders>
            <w:shd w:val="clear" w:color="auto" w:fill="auto"/>
            <w:noWrap/>
            <w:vAlign w:val="center"/>
          </w:tcPr>
          <w:p w:rsidR="00BF22FE" w:rsidRPr="000E25A4" w:rsidRDefault="00BF22FE" w:rsidP="00D300D8">
            <w:pPr>
              <w:jc w:val="center"/>
              <w:rPr>
                <w:rFonts w:ascii="Arial" w:hAnsi="Arial" w:cs="Arial"/>
                <w:sz w:val="20"/>
                <w:szCs w:val="20"/>
              </w:rPr>
            </w:pPr>
            <w:r>
              <w:rPr>
                <w:rFonts w:ascii="Arial" w:hAnsi="Arial" w:cs="Arial"/>
                <w:sz w:val="20"/>
                <w:szCs w:val="20"/>
              </w:rPr>
              <w:t>бк</w:t>
            </w:r>
          </w:p>
        </w:tc>
        <w:tc>
          <w:tcPr>
            <w:tcW w:w="1316" w:type="dxa"/>
            <w:tcBorders>
              <w:top w:val="nil"/>
              <w:left w:val="nil"/>
              <w:bottom w:val="single" w:sz="4" w:space="0" w:color="auto"/>
              <w:right w:val="single" w:sz="4" w:space="0" w:color="auto"/>
            </w:tcBorders>
            <w:shd w:val="clear" w:color="auto" w:fill="auto"/>
            <w:noWrap/>
            <w:vAlign w:val="center"/>
          </w:tcPr>
          <w:p w:rsidR="00BF22FE" w:rsidRPr="000E25A4" w:rsidRDefault="00BF22FE" w:rsidP="00D300D8">
            <w:pPr>
              <w:jc w:val="right"/>
              <w:rPr>
                <w:rFonts w:ascii="Arial" w:hAnsi="Arial" w:cs="Arial"/>
                <w:sz w:val="20"/>
                <w:szCs w:val="20"/>
              </w:rPr>
            </w:pPr>
            <w:r>
              <w:rPr>
                <w:rFonts w:ascii="Arial" w:hAnsi="Arial" w:cs="Arial"/>
                <w:sz w:val="20"/>
                <w:szCs w:val="20"/>
              </w:rPr>
              <w:t>3</w:t>
            </w:r>
          </w:p>
        </w:tc>
        <w:tc>
          <w:tcPr>
            <w:tcW w:w="1060" w:type="dxa"/>
            <w:tcBorders>
              <w:top w:val="single" w:sz="4" w:space="0" w:color="auto"/>
              <w:left w:val="nil"/>
              <w:bottom w:val="nil"/>
              <w:right w:val="single" w:sz="4" w:space="0" w:color="auto"/>
            </w:tcBorders>
            <w:shd w:val="clear" w:color="auto" w:fill="auto"/>
            <w:noWrap/>
            <w:vAlign w:val="center"/>
          </w:tcPr>
          <w:p w:rsidR="00BF22FE" w:rsidRPr="000E25A4" w:rsidRDefault="00BF22FE" w:rsidP="00D300D8">
            <w:pPr>
              <w:jc w:val="center"/>
              <w:rPr>
                <w:rFonts w:ascii="Arial" w:hAnsi="Arial" w:cs="Arial"/>
                <w:sz w:val="20"/>
                <w:szCs w:val="20"/>
              </w:rPr>
            </w:pPr>
          </w:p>
        </w:tc>
        <w:tc>
          <w:tcPr>
            <w:tcW w:w="1086" w:type="dxa"/>
            <w:tcBorders>
              <w:top w:val="nil"/>
              <w:left w:val="nil"/>
              <w:bottom w:val="single" w:sz="4" w:space="0" w:color="auto"/>
              <w:right w:val="single" w:sz="4" w:space="0" w:color="auto"/>
            </w:tcBorders>
            <w:shd w:val="clear" w:color="auto" w:fill="auto"/>
            <w:noWrap/>
            <w:vAlign w:val="center"/>
          </w:tcPr>
          <w:p w:rsidR="00BF22FE" w:rsidRPr="000E25A4" w:rsidRDefault="00BF22FE" w:rsidP="00D300D8">
            <w:pPr>
              <w:jc w:val="right"/>
              <w:rPr>
                <w:rFonts w:ascii="Arial" w:hAnsi="Arial" w:cs="Arial"/>
                <w:sz w:val="20"/>
                <w:szCs w:val="20"/>
              </w:rPr>
            </w:pPr>
          </w:p>
        </w:tc>
      </w:tr>
      <w:tr w:rsidR="00BF22FE" w:rsidRPr="000E25A4" w:rsidTr="00D300D8">
        <w:trPr>
          <w:trHeight w:val="300"/>
        </w:trPr>
        <w:tc>
          <w:tcPr>
            <w:tcW w:w="819" w:type="dxa"/>
            <w:tcBorders>
              <w:top w:val="nil"/>
              <w:left w:val="single" w:sz="8" w:space="0" w:color="auto"/>
              <w:bottom w:val="nil"/>
              <w:right w:val="single" w:sz="8" w:space="0" w:color="auto"/>
            </w:tcBorders>
            <w:shd w:val="clear" w:color="auto" w:fill="auto"/>
            <w:noWrap/>
            <w:vAlign w:val="center"/>
          </w:tcPr>
          <w:p w:rsidR="00BF22FE" w:rsidRPr="000E25A4" w:rsidRDefault="00BF22FE" w:rsidP="00D300D8">
            <w:pPr>
              <w:rPr>
                <w:rFonts w:ascii="Calibri" w:hAnsi="Calibri"/>
                <w:b/>
                <w:bCs/>
                <w:sz w:val="22"/>
                <w:szCs w:val="22"/>
              </w:rPr>
            </w:pPr>
          </w:p>
        </w:tc>
        <w:tc>
          <w:tcPr>
            <w:tcW w:w="1698" w:type="dxa"/>
            <w:tcBorders>
              <w:top w:val="nil"/>
              <w:left w:val="nil"/>
              <w:bottom w:val="nil"/>
              <w:right w:val="single" w:sz="8" w:space="0" w:color="auto"/>
            </w:tcBorders>
            <w:shd w:val="clear" w:color="auto" w:fill="auto"/>
            <w:noWrap/>
            <w:vAlign w:val="center"/>
          </w:tcPr>
          <w:p w:rsidR="00BF22FE" w:rsidRPr="000E25A4" w:rsidRDefault="00BF22FE" w:rsidP="00D300D8">
            <w:pPr>
              <w:rPr>
                <w:rFonts w:ascii="Arial" w:hAnsi="Arial" w:cs="Arial"/>
                <w:b/>
                <w:bCs/>
                <w:sz w:val="20"/>
                <w:szCs w:val="20"/>
              </w:rPr>
            </w:pPr>
          </w:p>
        </w:tc>
        <w:tc>
          <w:tcPr>
            <w:tcW w:w="1434" w:type="dxa"/>
            <w:tcBorders>
              <w:top w:val="nil"/>
              <w:left w:val="single" w:sz="8" w:space="0" w:color="auto"/>
              <w:bottom w:val="single" w:sz="4" w:space="0" w:color="000000"/>
              <w:right w:val="single" w:sz="4" w:space="0" w:color="auto"/>
            </w:tcBorders>
            <w:shd w:val="clear" w:color="auto" w:fill="auto"/>
            <w:noWrap/>
            <w:vAlign w:val="center"/>
          </w:tcPr>
          <w:p w:rsidR="00BF22FE" w:rsidRPr="000E25A4" w:rsidRDefault="00BF22FE" w:rsidP="00D300D8">
            <w:pPr>
              <w:jc w:val="center"/>
              <w:rPr>
                <w:rFonts w:ascii="Arial" w:hAnsi="Arial" w:cs="Arial"/>
                <w:sz w:val="20"/>
                <w:szCs w:val="20"/>
              </w:rPr>
            </w:pPr>
            <w:r>
              <w:rPr>
                <w:rFonts w:ascii="Arial" w:hAnsi="Arial" w:cs="Arial"/>
                <w:sz w:val="20"/>
                <w:szCs w:val="20"/>
              </w:rPr>
              <w:t>ОЗМ</w:t>
            </w:r>
          </w:p>
        </w:tc>
        <w:tc>
          <w:tcPr>
            <w:tcW w:w="1638" w:type="dxa"/>
            <w:tcBorders>
              <w:top w:val="single" w:sz="4" w:space="0" w:color="auto"/>
              <w:left w:val="nil"/>
              <w:bottom w:val="single" w:sz="4" w:space="0" w:color="auto"/>
              <w:right w:val="single" w:sz="4" w:space="0" w:color="auto"/>
            </w:tcBorders>
            <w:shd w:val="clear" w:color="auto" w:fill="auto"/>
            <w:vAlign w:val="center"/>
          </w:tcPr>
          <w:p w:rsidR="00BF22FE" w:rsidRPr="000E25A4" w:rsidRDefault="00BF22FE" w:rsidP="00D300D8">
            <w:pPr>
              <w:rPr>
                <w:rFonts w:ascii="Arial" w:hAnsi="Arial" w:cs="Arial"/>
                <w:sz w:val="20"/>
                <w:szCs w:val="20"/>
              </w:rPr>
            </w:pPr>
            <w:r>
              <w:rPr>
                <w:rFonts w:ascii="Arial" w:hAnsi="Arial" w:cs="Arial"/>
                <w:sz w:val="20"/>
                <w:szCs w:val="20"/>
              </w:rPr>
              <w:t>БДС</w:t>
            </w:r>
          </w:p>
        </w:tc>
        <w:tc>
          <w:tcPr>
            <w:tcW w:w="1128" w:type="dxa"/>
            <w:tcBorders>
              <w:top w:val="single" w:sz="4" w:space="0" w:color="auto"/>
              <w:left w:val="nil"/>
              <w:bottom w:val="single" w:sz="4" w:space="0" w:color="auto"/>
              <w:right w:val="single" w:sz="4" w:space="0" w:color="auto"/>
            </w:tcBorders>
            <w:shd w:val="clear" w:color="auto" w:fill="auto"/>
            <w:noWrap/>
            <w:vAlign w:val="center"/>
          </w:tcPr>
          <w:p w:rsidR="00BF22FE" w:rsidRPr="000E25A4" w:rsidRDefault="00BF22FE" w:rsidP="00D300D8">
            <w:pPr>
              <w:jc w:val="center"/>
              <w:rPr>
                <w:rFonts w:ascii="Arial" w:hAnsi="Arial" w:cs="Arial"/>
                <w:sz w:val="20"/>
                <w:szCs w:val="20"/>
              </w:rPr>
            </w:pPr>
            <w:r>
              <w:rPr>
                <w:rFonts w:ascii="Arial" w:hAnsi="Arial" w:cs="Arial"/>
                <w:sz w:val="20"/>
                <w:szCs w:val="20"/>
              </w:rPr>
              <w:t>бк</w:t>
            </w:r>
          </w:p>
        </w:tc>
        <w:tc>
          <w:tcPr>
            <w:tcW w:w="1316" w:type="dxa"/>
            <w:tcBorders>
              <w:top w:val="nil"/>
              <w:left w:val="nil"/>
              <w:bottom w:val="single" w:sz="4" w:space="0" w:color="auto"/>
              <w:right w:val="single" w:sz="4" w:space="0" w:color="auto"/>
            </w:tcBorders>
            <w:shd w:val="clear" w:color="auto" w:fill="auto"/>
            <w:noWrap/>
            <w:vAlign w:val="center"/>
          </w:tcPr>
          <w:p w:rsidR="00BF22FE" w:rsidRPr="000E25A4" w:rsidRDefault="00BF22FE" w:rsidP="00D300D8">
            <w:pPr>
              <w:jc w:val="right"/>
              <w:rPr>
                <w:rFonts w:ascii="Arial" w:hAnsi="Arial" w:cs="Arial"/>
                <w:sz w:val="20"/>
                <w:szCs w:val="20"/>
              </w:rPr>
            </w:pPr>
            <w:r>
              <w:rPr>
                <w:rFonts w:ascii="Arial" w:hAnsi="Arial" w:cs="Arial"/>
                <w:sz w:val="20"/>
                <w:szCs w:val="20"/>
              </w:rPr>
              <w:t>80</w:t>
            </w:r>
          </w:p>
        </w:tc>
        <w:tc>
          <w:tcPr>
            <w:tcW w:w="1060" w:type="dxa"/>
            <w:tcBorders>
              <w:top w:val="nil"/>
              <w:left w:val="nil"/>
              <w:bottom w:val="single" w:sz="4" w:space="0" w:color="auto"/>
              <w:right w:val="single" w:sz="4" w:space="0" w:color="auto"/>
            </w:tcBorders>
            <w:shd w:val="clear" w:color="auto" w:fill="auto"/>
            <w:noWrap/>
            <w:vAlign w:val="center"/>
          </w:tcPr>
          <w:p w:rsidR="00BF22FE" w:rsidRPr="000E25A4" w:rsidRDefault="00BF22FE" w:rsidP="00D300D8">
            <w:pPr>
              <w:jc w:val="center"/>
              <w:rPr>
                <w:rFonts w:ascii="Arial" w:hAnsi="Arial" w:cs="Arial"/>
                <w:sz w:val="20"/>
                <w:szCs w:val="20"/>
              </w:rPr>
            </w:pPr>
          </w:p>
        </w:tc>
        <w:tc>
          <w:tcPr>
            <w:tcW w:w="1086" w:type="dxa"/>
            <w:tcBorders>
              <w:top w:val="nil"/>
              <w:left w:val="nil"/>
              <w:bottom w:val="single" w:sz="4" w:space="0" w:color="auto"/>
              <w:right w:val="single" w:sz="4" w:space="0" w:color="auto"/>
            </w:tcBorders>
            <w:shd w:val="clear" w:color="auto" w:fill="auto"/>
            <w:noWrap/>
            <w:vAlign w:val="center"/>
          </w:tcPr>
          <w:p w:rsidR="00BF22FE" w:rsidRPr="000E25A4" w:rsidRDefault="00BF22FE" w:rsidP="00D300D8">
            <w:pPr>
              <w:jc w:val="right"/>
              <w:rPr>
                <w:rFonts w:ascii="Arial" w:hAnsi="Arial" w:cs="Arial"/>
                <w:sz w:val="20"/>
                <w:szCs w:val="20"/>
              </w:rPr>
            </w:pPr>
          </w:p>
        </w:tc>
      </w:tr>
      <w:tr w:rsidR="00BF22FE" w:rsidRPr="000E25A4" w:rsidTr="00D300D8">
        <w:trPr>
          <w:trHeight w:val="300"/>
        </w:trPr>
        <w:tc>
          <w:tcPr>
            <w:tcW w:w="819" w:type="dxa"/>
            <w:tcBorders>
              <w:top w:val="nil"/>
              <w:left w:val="single" w:sz="8" w:space="0" w:color="auto"/>
              <w:bottom w:val="nil"/>
              <w:right w:val="single" w:sz="8" w:space="0" w:color="auto"/>
            </w:tcBorders>
            <w:shd w:val="clear" w:color="auto" w:fill="auto"/>
            <w:noWrap/>
            <w:vAlign w:val="center"/>
          </w:tcPr>
          <w:p w:rsidR="00BF22FE" w:rsidRPr="000E25A4" w:rsidRDefault="00BF22FE" w:rsidP="00D300D8">
            <w:pPr>
              <w:rPr>
                <w:rFonts w:ascii="Calibri" w:hAnsi="Calibri"/>
                <w:b/>
                <w:bCs/>
                <w:sz w:val="22"/>
                <w:szCs w:val="22"/>
              </w:rPr>
            </w:pPr>
          </w:p>
        </w:tc>
        <w:tc>
          <w:tcPr>
            <w:tcW w:w="1698" w:type="dxa"/>
            <w:tcBorders>
              <w:top w:val="nil"/>
              <w:left w:val="nil"/>
              <w:bottom w:val="nil"/>
              <w:right w:val="single" w:sz="8" w:space="0" w:color="auto"/>
            </w:tcBorders>
            <w:shd w:val="clear" w:color="auto" w:fill="auto"/>
            <w:noWrap/>
            <w:vAlign w:val="center"/>
          </w:tcPr>
          <w:p w:rsidR="00BF22FE" w:rsidRPr="000E25A4" w:rsidRDefault="00BF22FE" w:rsidP="00D300D8">
            <w:pPr>
              <w:rPr>
                <w:rFonts w:ascii="Arial" w:hAnsi="Arial" w:cs="Arial"/>
                <w:b/>
                <w:bCs/>
                <w:sz w:val="20"/>
                <w:szCs w:val="20"/>
              </w:rPr>
            </w:pPr>
          </w:p>
        </w:tc>
        <w:tc>
          <w:tcPr>
            <w:tcW w:w="1434" w:type="dxa"/>
            <w:tcBorders>
              <w:top w:val="nil"/>
              <w:left w:val="single" w:sz="8" w:space="0" w:color="auto"/>
              <w:bottom w:val="single" w:sz="4" w:space="0" w:color="000000"/>
              <w:right w:val="single" w:sz="4" w:space="0" w:color="auto"/>
            </w:tcBorders>
            <w:shd w:val="clear" w:color="auto" w:fill="auto"/>
            <w:noWrap/>
            <w:vAlign w:val="center"/>
          </w:tcPr>
          <w:p w:rsidR="00BF22FE" w:rsidRPr="000E25A4" w:rsidRDefault="00BF22FE" w:rsidP="00D300D8">
            <w:pPr>
              <w:jc w:val="center"/>
              <w:rPr>
                <w:rFonts w:ascii="Arial" w:hAnsi="Arial" w:cs="Arial"/>
                <w:sz w:val="20"/>
                <w:szCs w:val="20"/>
              </w:rPr>
            </w:pPr>
            <w:r>
              <w:rPr>
                <w:rFonts w:ascii="Arial" w:hAnsi="Arial" w:cs="Arial"/>
                <w:sz w:val="20"/>
                <w:szCs w:val="20"/>
              </w:rPr>
              <w:t>Технологична дървесина от дърва</w:t>
            </w:r>
          </w:p>
        </w:tc>
        <w:tc>
          <w:tcPr>
            <w:tcW w:w="1638" w:type="dxa"/>
            <w:tcBorders>
              <w:top w:val="nil"/>
              <w:left w:val="nil"/>
              <w:bottom w:val="single" w:sz="4" w:space="0" w:color="auto"/>
              <w:right w:val="single" w:sz="4" w:space="0" w:color="auto"/>
            </w:tcBorders>
            <w:shd w:val="clear" w:color="auto" w:fill="auto"/>
            <w:noWrap/>
            <w:vAlign w:val="center"/>
          </w:tcPr>
          <w:p w:rsidR="00BF22FE" w:rsidRPr="000E25A4" w:rsidRDefault="00BF22FE" w:rsidP="00D300D8">
            <w:pPr>
              <w:rPr>
                <w:rFonts w:ascii="Arial" w:hAnsi="Arial" w:cs="Arial"/>
                <w:sz w:val="20"/>
                <w:szCs w:val="20"/>
              </w:rPr>
            </w:pPr>
            <w:r>
              <w:rPr>
                <w:rFonts w:ascii="Arial" w:hAnsi="Arial" w:cs="Arial"/>
                <w:sz w:val="20"/>
                <w:szCs w:val="20"/>
              </w:rPr>
              <w:t>БДС</w:t>
            </w:r>
          </w:p>
        </w:tc>
        <w:tc>
          <w:tcPr>
            <w:tcW w:w="1128" w:type="dxa"/>
            <w:tcBorders>
              <w:top w:val="nil"/>
              <w:left w:val="nil"/>
              <w:bottom w:val="single" w:sz="4" w:space="0" w:color="auto"/>
              <w:right w:val="single" w:sz="4" w:space="0" w:color="auto"/>
            </w:tcBorders>
            <w:shd w:val="clear" w:color="auto" w:fill="auto"/>
            <w:noWrap/>
            <w:vAlign w:val="center"/>
          </w:tcPr>
          <w:p w:rsidR="00BF22FE" w:rsidRPr="000E25A4" w:rsidRDefault="00BF22FE" w:rsidP="00D300D8">
            <w:pPr>
              <w:jc w:val="center"/>
              <w:rPr>
                <w:rFonts w:ascii="Arial" w:hAnsi="Arial" w:cs="Arial"/>
                <w:sz w:val="20"/>
                <w:szCs w:val="20"/>
              </w:rPr>
            </w:pPr>
            <w:r>
              <w:rPr>
                <w:rFonts w:ascii="Arial" w:hAnsi="Arial" w:cs="Arial"/>
                <w:sz w:val="20"/>
                <w:szCs w:val="20"/>
              </w:rPr>
              <w:t>бк</w:t>
            </w:r>
          </w:p>
        </w:tc>
        <w:tc>
          <w:tcPr>
            <w:tcW w:w="1316" w:type="dxa"/>
            <w:tcBorders>
              <w:top w:val="nil"/>
              <w:left w:val="nil"/>
              <w:bottom w:val="single" w:sz="4" w:space="0" w:color="auto"/>
              <w:right w:val="single" w:sz="4" w:space="0" w:color="auto"/>
            </w:tcBorders>
            <w:shd w:val="clear" w:color="auto" w:fill="auto"/>
            <w:noWrap/>
            <w:vAlign w:val="center"/>
          </w:tcPr>
          <w:p w:rsidR="00BF22FE" w:rsidRPr="000E25A4" w:rsidRDefault="00BF22FE" w:rsidP="00D300D8">
            <w:pPr>
              <w:jc w:val="right"/>
              <w:rPr>
                <w:rFonts w:ascii="Arial" w:hAnsi="Arial" w:cs="Arial"/>
                <w:sz w:val="20"/>
                <w:szCs w:val="20"/>
              </w:rPr>
            </w:pPr>
            <w:r>
              <w:rPr>
                <w:rFonts w:ascii="Arial" w:hAnsi="Arial" w:cs="Arial"/>
                <w:sz w:val="20"/>
                <w:szCs w:val="20"/>
              </w:rPr>
              <w:t>100</w:t>
            </w:r>
          </w:p>
        </w:tc>
        <w:tc>
          <w:tcPr>
            <w:tcW w:w="1060" w:type="dxa"/>
            <w:tcBorders>
              <w:top w:val="single" w:sz="4" w:space="0" w:color="auto"/>
              <w:left w:val="nil"/>
              <w:bottom w:val="nil"/>
              <w:right w:val="single" w:sz="4" w:space="0" w:color="auto"/>
            </w:tcBorders>
            <w:shd w:val="clear" w:color="auto" w:fill="auto"/>
            <w:noWrap/>
            <w:vAlign w:val="center"/>
          </w:tcPr>
          <w:p w:rsidR="00BF22FE" w:rsidRPr="000E25A4" w:rsidRDefault="00BF22FE" w:rsidP="00D300D8">
            <w:pPr>
              <w:jc w:val="center"/>
              <w:rPr>
                <w:rFonts w:ascii="Arial" w:hAnsi="Arial" w:cs="Arial"/>
                <w:sz w:val="20"/>
                <w:szCs w:val="20"/>
              </w:rPr>
            </w:pPr>
          </w:p>
        </w:tc>
        <w:tc>
          <w:tcPr>
            <w:tcW w:w="1086" w:type="dxa"/>
            <w:tcBorders>
              <w:top w:val="nil"/>
              <w:left w:val="nil"/>
              <w:bottom w:val="single" w:sz="4" w:space="0" w:color="auto"/>
              <w:right w:val="single" w:sz="4" w:space="0" w:color="auto"/>
            </w:tcBorders>
            <w:shd w:val="clear" w:color="auto" w:fill="auto"/>
            <w:noWrap/>
            <w:vAlign w:val="center"/>
          </w:tcPr>
          <w:p w:rsidR="00BF22FE" w:rsidRPr="000E25A4" w:rsidRDefault="00BF22FE" w:rsidP="00D300D8">
            <w:pPr>
              <w:jc w:val="right"/>
              <w:rPr>
                <w:rFonts w:ascii="Arial" w:hAnsi="Arial" w:cs="Arial"/>
                <w:sz w:val="20"/>
                <w:szCs w:val="20"/>
              </w:rPr>
            </w:pPr>
          </w:p>
        </w:tc>
      </w:tr>
      <w:tr w:rsidR="00BF22FE" w:rsidRPr="000E25A4" w:rsidTr="00D300D8">
        <w:trPr>
          <w:trHeight w:val="300"/>
        </w:trPr>
        <w:tc>
          <w:tcPr>
            <w:tcW w:w="819" w:type="dxa"/>
            <w:tcBorders>
              <w:top w:val="nil"/>
              <w:left w:val="single" w:sz="8" w:space="0" w:color="auto"/>
              <w:bottom w:val="nil"/>
              <w:right w:val="single" w:sz="8" w:space="0" w:color="auto"/>
            </w:tcBorders>
            <w:shd w:val="clear" w:color="auto" w:fill="auto"/>
            <w:noWrap/>
            <w:vAlign w:val="center"/>
          </w:tcPr>
          <w:p w:rsidR="00BF22FE" w:rsidRPr="000E25A4" w:rsidRDefault="00BF22FE" w:rsidP="00D300D8">
            <w:pPr>
              <w:rPr>
                <w:rFonts w:ascii="Calibri" w:hAnsi="Calibri"/>
                <w:b/>
                <w:bCs/>
                <w:sz w:val="22"/>
                <w:szCs w:val="22"/>
              </w:rPr>
            </w:pPr>
            <w:r w:rsidRPr="000E25A4">
              <w:rPr>
                <w:rFonts w:ascii="Calibri" w:hAnsi="Calibri"/>
                <w:b/>
                <w:bCs/>
                <w:sz w:val="22"/>
                <w:szCs w:val="22"/>
              </w:rPr>
              <w:lastRenderedPageBreak/>
              <w:t> </w:t>
            </w:r>
          </w:p>
        </w:tc>
        <w:tc>
          <w:tcPr>
            <w:tcW w:w="1698" w:type="dxa"/>
            <w:tcBorders>
              <w:top w:val="nil"/>
              <w:left w:val="nil"/>
              <w:bottom w:val="nil"/>
              <w:right w:val="single" w:sz="8" w:space="0" w:color="auto"/>
            </w:tcBorders>
            <w:shd w:val="clear" w:color="auto" w:fill="auto"/>
            <w:noWrap/>
            <w:vAlign w:val="center"/>
          </w:tcPr>
          <w:p w:rsidR="00BF22FE" w:rsidRPr="000E25A4" w:rsidRDefault="00BF22FE" w:rsidP="00D300D8">
            <w:pPr>
              <w:rPr>
                <w:rFonts w:ascii="Arial" w:hAnsi="Arial" w:cs="Arial"/>
                <w:b/>
                <w:bCs/>
                <w:sz w:val="20"/>
                <w:szCs w:val="20"/>
              </w:rPr>
            </w:pPr>
          </w:p>
        </w:tc>
        <w:tc>
          <w:tcPr>
            <w:tcW w:w="1434" w:type="dxa"/>
            <w:tcBorders>
              <w:top w:val="single" w:sz="4" w:space="0" w:color="auto"/>
              <w:left w:val="single" w:sz="8" w:space="0" w:color="auto"/>
              <w:bottom w:val="single" w:sz="8" w:space="0" w:color="000000"/>
              <w:right w:val="single" w:sz="4" w:space="0" w:color="auto"/>
            </w:tcBorders>
            <w:shd w:val="clear" w:color="auto" w:fill="auto"/>
            <w:noWrap/>
            <w:vAlign w:val="center"/>
          </w:tcPr>
          <w:p w:rsidR="00BF22FE" w:rsidRPr="000E25A4" w:rsidRDefault="00BF22FE" w:rsidP="00D300D8">
            <w:pPr>
              <w:jc w:val="center"/>
              <w:rPr>
                <w:rFonts w:ascii="Arial" w:hAnsi="Arial" w:cs="Arial"/>
                <w:sz w:val="20"/>
                <w:szCs w:val="20"/>
              </w:rPr>
            </w:pPr>
            <w:r>
              <w:rPr>
                <w:rFonts w:ascii="Arial" w:hAnsi="Arial" w:cs="Arial"/>
                <w:sz w:val="20"/>
                <w:szCs w:val="20"/>
              </w:rPr>
              <w:t>Дърва</w:t>
            </w:r>
          </w:p>
        </w:tc>
        <w:tc>
          <w:tcPr>
            <w:tcW w:w="1638" w:type="dxa"/>
            <w:tcBorders>
              <w:top w:val="nil"/>
              <w:left w:val="nil"/>
              <w:bottom w:val="nil"/>
              <w:right w:val="single" w:sz="4" w:space="0" w:color="auto"/>
            </w:tcBorders>
            <w:shd w:val="clear" w:color="auto" w:fill="auto"/>
            <w:noWrap/>
            <w:vAlign w:val="center"/>
          </w:tcPr>
          <w:p w:rsidR="00BF22FE" w:rsidRPr="000E25A4" w:rsidRDefault="00BF22FE" w:rsidP="00D300D8">
            <w:pPr>
              <w:rPr>
                <w:rFonts w:ascii="Arial" w:hAnsi="Arial" w:cs="Arial"/>
                <w:sz w:val="20"/>
                <w:szCs w:val="20"/>
              </w:rPr>
            </w:pPr>
            <w:r>
              <w:rPr>
                <w:rFonts w:ascii="Arial" w:hAnsi="Arial" w:cs="Arial"/>
                <w:sz w:val="20"/>
                <w:szCs w:val="20"/>
              </w:rPr>
              <w:t>БДС</w:t>
            </w:r>
          </w:p>
        </w:tc>
        <w:tc>
          <w:tcPr>
            <w:tcW w:w="1128" w:type="dxa"/>
            <w:tcBorders>
              <w:top w:val="nil"/>
              <w:left w:val="nil"/>
              <w:bottom w:val="single" w:sz="4" w:space="0" w:color="auto"/>
              <w:right w:val="single" w:sz="4" w:space="0" w:color="auto"/>
            </w:tcBorders>
            <w:shd w:val="clear" w:color="auto" w:fill="auto"/>
            <w:noWrap/>
            <w:vAlign w:val="center"/>
          </w:tcPr>
          <w:p w:rsidR="00BF22FE" w:rsidRPr="000E25A4" w:rsidRDefault="00BF22FE" w:rsidP="00D300D8">
            <w:pPr>
              <w:jc w:val="center"/>
              <w:rPr>
                <w:rFonts w:ascii="Arial" w:hAnsi="Arial" w:cs="Arial"/>
                <w:sz w:val="20"/>
                <w:szCs w:val="20"/>
              </w:rPr>
            </w:pPr>
            <w:r>
              <w:rPr>
                <w:rFonts w:ascii="Arial" w:hAnsi="Arial" w:cs="Arial"/>
                <w:sz w:val="20"/>
                <w:szCs w:val="20"/>
              </w:rPr>
              <w:t>бк</w:t>
            </w:r>
          </w:p>
        </w:tc>
        <w:tc>
          <w:tcPr>
            <w:tcW w:w="1316" w:type="dxa"/>
            <w:tcBorders>
              <w:top w:val="nil"/>
              <w:left w:val="nil"/>
              <w:bottom w:val="single" w:sz="4" w:space="0" w:color="auto"/>
              <w:right w:val="single" w:sz="4" w:space="0" w:color="auto"/>
            </w:tcBorders>
            <w:shd w:val="clear" w:color="auto" w:fill="auto"/>
            <w:noWrap/>
            <w:vAlign w:val="center"/>
          </w:tcPr>
          <w:p w:rsidR="00BF22FE" w:rsidRPr="000E25A4" w:rsidRDefault="00BF22FE" w:rsidP="00D300D8">
            <w:pPr>
              <w:jc w:val="right"/>
              <w:rPr>
                <w:rFonts w:ascii="Arial" w:hAnsi="Arial" w:cs="Arial"/>
                <w:sz w:val="20"/>
                <w:szCs w:val="20"/>
              </w:rPr>
            </w:pPr>
            <w:r>
              <w:rPr>
                <w:rFonts w:ascii="Arial" w:hAnsi="Arial" w:cs="Arial"/>
                <w:sz w:val="20"/>
                <w:szCs w:val="20"/>
              </w:rPr>
              <w:t>51</w:t>
            </w:r>
          </w:p>
        </w:tc>
        <w:tc>
          <w:tcPr>
            <w:tcW w:w="1060" w:type="dxa"/>
            <w:tcBorders>
              <w:top w:val="single" w:sz="4" w:space="0" w:color="auto"/>
              <w:left w:val="nil"/>
              <w:bottom w:val="nil"/>
              <w:right w:val="single" w:sz="4" w:space="0" w:color="auto"/>
            </w:tcBorders>
            <w:shd w:val="clear" w:color="auto" w:fill="auto"/>
            <w:noWrap/>
            <w:vAlign w:val="center"/>
          </w:tcPr>
          <w:p w:rsidR="00BF22FE" w:rsidRPr="000E25A4" w:rsidRDefault="00BF22FE" w:rsidP="00D300D8">
            <w:pPr>
              <w:jc w:val="center"/>
              <w:rPr>
                <w:rFonts w:ascii="Arial" w:hAnsi="Arial" w:cs="Arial"/>
                <w:sz w:val="20"/>
                <w:szCs w:val="20"/>
              </w:rPr>
            </w:pPr>
          </w:p>
        </w:tc>
        <w:tc>
          <w:tcPr>
            <w:tcW w:w="1086" w:type="dxa"/>
            <w:tcBorders>
              <w:top w:val="nil"/>
              <w:left w:val="nil"/>
              <w:bottom w:val="single" w:sz="4" w:space="0" w:color="auto"/>
              <w:right w:val="single" w:sz="4" w:space="0" w:color="auto"/>
            </w:tcBorders>
            <w:shd w:val="clear" w:color="auto" w:fill="auto"/>
            <w:noWrap/>
            <w:vAlign w:val="center"/>
          </w:tcPr>
          <w:p w:rsidR="00BF22FE" w:rsidRPr="000E25A4" w:rsidRDefault="00BF22FE" w:rsidP="00D300D8">
            <w:pPr>
              <w:jc w:val="right"/>
              <w:rPr>
                <w:rFonts w:ascii="Arial" w:hAnsi="Arial" w:cs="Arial"/>
                <w:sz w:val="20"/>
                <w:szCs w:val="20"/>
              </w:rPr>
            </w:pPr>
          </w:p>
        </w:tc>
      </w:tr>
      <w:tr w:rsidR="00BF22FE" w:rsidRPr="000E25A4" w:rsidTr="00D300D8">
        <w:trPr>
          <w:trHeight w:val="315"/>
        </w:trPr>
        <w:tc>
          <w:tcPr>
            <w:tcW w:w="819" w:type="dxa"/>
            <w:tcBorders>
              <w:top w:val="nil"/>
              <w:left w:val="single" w:sz="8" w:space="0" w:color="auto"/>
              <w:bottom w:val="nil"/>
              <w:right w:val="single" w:sz="8" w:space="0" w:color="auto"/>
            </w:tcBorders>
            <w:shd w:val="clear" w:color="auto" w:fill="auto"/>
            <w:noWrap/>
            <w:vAlign w:val="center"/>
          </w:tcPr>
          <w:p w:rsidR="00BF22FE" w:rsidRPr="000E25A4" w:rsidRDefault="00BF22FE" w:rsidP="00D300D8">
            <w:pPr>
              <w:rPr>
                <w:rFonts w:ascii="Calibri" w:hAnsi="Calibri"/>
                <w:b/>
                <w:bCs/>
                <w:sz w:val="22"/>
                <w:szCs w:val="22"/>
              </w:rPr>
            </w:pPr>
            <w:r w:rsidRPr="000E25A4">
              <w:rPr>
                <w:rFonts w:ascii="Calibri" w:hAnsi="Calibri"/>
                <w:b/>
                <w:bCs/>
                <w:sz w:val="22"/>
                <w:szCs w:val="22"/>
              </w:rPr>
              <w:t> </w:t>
            </w:r>
          </w:p>
        </w:tc>
        <w:tc>
          <w:tcPr>
            <w:tcW w:w="1698" w:type="dxa"/>
            <w:tcBorders>
              <w:top w:val="nil"/>
              <w:left w:val="nil"/>
              <w:bottom w:val="nil"/>
              <w:right w:val="single" w:sz="8" w:space="0" w:color="auto"/>
            </w:tcBorders>
            <w:shd w:val="clear" w:color="auto" w:fill="auto"/>
            <w:noWrap/>
            <w:vAlign w:val="center"/>
          </w:tcPr>
          <w:p w:rsidR="00BF22FE" w:rsidRPr="000E25A4" w:rsidRDefault="00BF22FE" w:rsidP="00D300D8">
            <w:pPr>
              <w:rPr>
                <w:rFonts w:ascii="Arial" w:hAnsi="Arial" w:cs="Arial"/>
                <w:b/>
                <w:bCs/>
                <w:sz w:val="20"/>
                <w:szCs w:val="20"/>
              </w:rPr>
            </w:pPr>
            <w:r w:rsidRPr="000E25A4">
              <w:rPr>
                <w:rFonts w:ascii="Arial" w:hAnsi="Arial" w:cs="Arial"/>
                <w:b/>
                <w:bCs/>
                <w:sz w:val="20"/>
                <w:szCs w:val="20"/>
              </w:rPr>
              <w:t> </w:t>
            </w:r>
          </w:p>
        </w:tc>
        <w:tc>
          <w:tcPr>
            <w:tcW w:w="3072" w:type="dxa"/>
            <w:gridSpan w:val="2"/>
            <w:tcBorders>
              <w:top w:val="single" w:sz="8" w:space="0" w:color="auto"/>
              <w:left w:val="nil"/>
              <w:bottom w:val="single" w:sz="8" w:space="0" w:color="auto"/>
              <w:right w:val="single" w:sz="4" w:space="0" w:color="000000"/>
            </w:tcBorders>
            <w:shd w:val="clear" w:color="auto" w:fill="auto"/>
            <w:noWrap/>
            <w:vAlign w:val="center"/>
          </w:tcPr>
          <w:p w:rsidR="00BF22FE" w:rsidRPr="000E25A4" w:rsidRDefault="00BF22FE" w:rsidP="00D300D8">
            <w:pPr>
              <w:jc w:val="center"/>
              <w:rPr>
                <w:rFonts w:ascii="Arial" w:hAnsi="Arial" w:cs="Arial"/>
                <w:b/>
                <w:bCs/>
                <w:sz w:val="20"/>
                <w:szCs w:val="20"/>
              </w:rPr>
            </w:pPr>
            <w:r w:rsidRPr="000E25A4">
              <w:rPr>
                <w:rFonts w:ascii="Arial" w:hAnsi="Arial" w:cs="Arial"/>
                <w:b/>
                <w:bCs/>
                <w:sz w:val="20"/>
                <w:szCs w:val="20"/>
              </w:rPr>
              <w:t>Общо за подотдела</w:t>
            </w:r>
          </w:p>
        </w:tc>
        <w:tc>
          <w:tcPr>
            <w:tcW w:w="1128" w:type="dxa"/>
            <w:tcBorders>
              <w:top w:val="single" w:sz="8" w:space="0" w:color="auto"/>
              <w:left w:val="nil"/>
              <w:bottom w:val="single" w:sz="8" w:space="0" w:color="auto"/>
              <w:right w:val="single" w:sz="8" w:space="0" w:color="auto"/>
            </w:tcBorders>
            <w:shd w:val="clear" w:color="auto" w:fill="auto"/>
            <w:noWrap/>
            <w:vAlign w:val="center"/>
          </w:tcPr>
          <w:p w:rsidR="00BF22FE" w:rsidRPr="000E25A4" w:rsidRDefault="00BF22FE" w:rsidP="00D300D8">
            <w:pPr>
              <w:jc w:val="right"/>
              <w:rPr>
                <w:rFonts w:ascii="Arial" w:hAnsi="Arial" w:cs="Arial"/>
                <w:sz w:val="20"/>
                <w:szCs w:val="20"/>
              </w:rPr>
            </w:pPr>
            <w:r w:rsidRPr="000E25A4">
              <w:rPr>
                <w:rFonts w:ascii="Arial" w:hAnsi="Arial" w:cs="Arial"/>
                <w:sz w:val="20"/>
                <w:szCs w:val="20"/>
              </w:rPr>
              <w:t> </w:t>
            </w:r>
          </w:p>
        </w:tc>
        <w:tc>
          <w:tcPr>
            <w:tcW w:w="1316" w:type="dxa"/>
            <w:tcBorders>
              <w:top w:val="single" w:sz="8" w:space="0" w:color="auto"/>
              <w:left w:val="nil"/>
              <w:bottom w:val="single" w:sz="8" w:space="0" w:color="auto"/>
              <w:right w:val="single" w:sz="8" w:space="0" w:color="auto"/>
            </w:tcBorders>
            <w:shd w:val="clear" w:color="auto" w:fill="auto"/>
            <w:noWrap/>
            <w:vAlign w:val="center"/>
          </w:tcPr>
          <w:p w:rsidR="00BF22FE" w:rsidRPr="000E25A4" w:rsidRDefault="00BF22FE" w:rsidP="00D300D8">
            <w:pPr>
              <w:jc w:val="center"/>
              <w:rPr>
                <w:rFonts w:ascii="Arial" w:hAnsi="Arial" w:cs="Arial"/>
                <w:b/>
                <w:bCs/>
                <w:sz w:val="20"/>
                <w:szCs w:val="20"/>
              </w:rPr>
            </w:pPr>
            <w:r>
              <w:rPr>
                <w:rFonts w:ascii="Arial" w:hAnsi="Arial" w:cs="Arial"/>
                <w:b/>
                <w:bCs/>
                <w:sz w:val="20"/>
                <w:szCs w:val="20"/>
              </w:rPr>
              <w:t>646</w:t>
            </w:r>
          </w:p>
        </w:tc>
        <w:tc>
          <w:tcPr>
            <w:tcW w:w="1060" w:type="dxa"/>
            <w:tcBorders>
              <w:top w:val="single" w:sz="8" w:space="0" w:color="auto"/>
              <w:left w:val="nil"/>
              <w:bottom w:val="single" w:sz="8" w:space="0" w:color="auto"/>
              <w:right w:val="single" w:sz="8" w:space="0" w:color="auto"/>
            </w:tcBorders>
            <w:shd w:val="clear" w:color="auto" w:fill="auto"/>
            <w:noWrap/>
            <w:vAlign w:val="bottom"/>
          </w:tcPr>
          <w:p w:rsidR="00BF22FE" w:rsidRPr="000E25A4" w:rsidRDefault="00BF22FE" w:rsidP="00D300D8">
            <w:pPr>
              <w:jc w:val="center"/>
              <w:rPr>
                <w:rFonts w:ascii="Arial" w:hAnsi="Arial" w:cs="Arial"/>
                <w:sz w:val="22"/>
                <w:szCs w:val="22"/>
              </w:rPr>
            </w:pPr>
          </w:p>
        </w:tc>
        <w:tc>
          <w:tcPr>
            <w:tcW w:w="1086" w:type="dxa"/>
            <w:tcBorders>
              <w:top w:val="single" w:sz="8" w:space="0" w:color="auto"/>
              <w:left w:val="nil"/>
              <w:bottom w:val="single" w:sz="8" w:space="0" w:color="auto"/>
              <w:right w:val="single" w:sz="8" w:space="0" w:color="auto"/>
            </w:tcBorders>
            <w:shd w:val="clear" w:color="auto" w:fill="auto"/>
            <w:noWrap/>
            <w:vAlign w:val="center"/>
          </w:tcPr>
          <w:p w:rsidR="00BF22FE" w:rsidRPr="000E25A4" w:rsidRDefault="00BF22FE" w:rsidP="00D300D8">
            <w:pPr>
              <w:jc w:val="right"/>
              <w:rPr>
                <w:rFonts w:ascii="Arial" w:hAnsi="Arial" w:cs="Arial"/>
                <w:b/>
                <w:bCs/>
                <w:sz w:val="20"/>
                <w:szCs w:val="20"/>
              </w:rPr>
            </w:pPr>
          </w:p>
        </w:tc>
      </w:tr>
      <w:tr w:rsidR="00BF22FE" w:rsidRPr="000E25A4" w:rsidTr="00D300D8">
        <w:trPr>
          <w:trHeight w:val="300"/>
        </w:trPr>
        <w:tc>
          <w:tcPr>
            <w:tcW w:w="819" w:type="dxa"/>
            <w:tcBorders>
              <w:top w:val="single" w:sz="8" w:space="0" w:color="auto"/>
              <w:left w:val="single" w:sz="8" w:space="0" w:color="auto"/>
              <w:bottom w:val="nil"/>
              <w:right w:val="single" w:sz="8" w:space="0" w:color="auto"/>
            </w:tcBorders>
            <w:shd w:val="clear" w:color="auto" w:fill="auto"/>
            <w:noWrap/>
            <w:vAlign w:val="center"/>
          </w:tcPr>
          <w:p w:rsidR="00BF22FE" w:rsidRPr="000E25A4" w:rsidRDefault="00BF22FE" w:rsidP="00D300D8">
            <w:pPr>
              <w:rPr>
                <w:rFonts w:ascii="Calibri" w:hAnsi="Calibri"/>
                <w:b/>
                <w:bCs/>
                <w:sz w:val="22"/>
                <w:szCs w:val="22"/>
              </w:rPr>
            </w:pPr>
            <w:r>
              <w:rPr>
                <w:rFonts w:ascii="Calibri" w:hAnsi="Calibri"/>
                <w:b/>
                <w:bCs/>
                <w:sz w:val="22"/>
                <w:szCs w:val="22"/>
              </w:rPr>
              <w:t>20801</w:t>
            </w:r>
          </w:p>
        </w:tc>
        <w:tc>
          <w:tcPr>
            <w:tcW w:w="1698" w:type="dxa"/>
            <w:tcBorders>
              <w:top w:val="nil"/>
              <w:left w:val="nil"/>
              <w:bottom w:val="nil"/>
              <w:right w:val="single" w:sz="8" w:space="0" w:color="auto"/>
            </w:tcBorders>
            <w:shd w:val="clear" w:color="auto" w:fill="auto"/>
            <w:noWrap/>
            <w:vAlign w:val="center"/>
          </w:tcPr>
          <w:p w:rsidR="00BF22FE" w:rsidRPr="000E25A4" w:rsidRDefault="00BF22FE" w:rsidP="00D300D8">
            <w:pPr>
              <w:rPr>
                <w:rFonts w:ascii="Arial" w:hAnsi="Arial" w:cs="Arial"/>
                <w:b/>
                <w:bCs/>
                <w:sz w:val="20"/>
                <w:szCs w:val="20"/>
              </w:rPr>
            </w:pPr>
            <w:r>
              <w:rPr>
                <w:rFonts w:ascii="Arial" w:hAnsi="Arial" w:cs="Arial"/>
                <w:b/>
                <w:bCs/>
                <w:sz w:val="20"/>
                <w:szCs w:val="20"/>
              </w:rPr>
              <w:t>90"ж"</w:t>
            </w:r>
          </w:p>
        </w:tc>
        <w:tc>
          <w:tcPr>
            <w:tcW w:w="1434" w:type="dxa"/>
            <w:tcBorders>
              <w:top w:val="nil"/>
              <w:left w:val="single" w:sz="8" w:space="0" w:color="auto"/>
              <w:bottom w:val="single" w:sz="4" w:space="0" w:color="000000"/>
              <w:right w:val="single" w:sz="4" w:space="0" w:color="auto"/>
            </w:tcBorders>
            <w:shd w:val="clear" w:color="auto" w:fill="auto"/>
            <w:noWrap/>
            <w:vAlign w:val="center"/>
          </w:tcPr>
          <w:p w:rsidR="00BF22FE" w:rsidRPr="000E25A4" w:rsidRDefault="00BF22FE" w:rsidP="00D300D8">
            <w:pPr>
              <w:jc w:val="center"/>
              <w:rPr>
                <w:rFonts w:ascii="Arial" w:hAnsi="Arial" w:cs="Arial"/>
                <w:sz w:val="20"/>
                <w:szCs w:val="20"/>
              </w:rPr>
            </w:pPr>
            <w:r>
              <w:rPr>
                <w:rFonts w:ascii="Arial" w:hAnsi="Arial" w:cs="Arial"/>
                <w:sz w:val="20"/>
                <w:szCs w:val="20"/>
              </w:rPr>
              <w:t>Трупи шперплат</w:t>
            </w:r>
          </w:p>
        </w:tc>
        <w:tc>
          <w:tcPr>
            <w:tcW w:w="1638" w:type="dxa"/>
            <w:tcBorders>
              <w:top w:val="single" w:sz="4" w:space="0" w:color="auto"/>
              <w:left w:val="nil"/>
              <w:bottom w:val="single" w:sz="4" w:space="0" w:color="auto"/>
              <w:right w:val="single" w:sz="4" w:space="0" w:color="auto"/>
            </w:tcBorders>
            <w:shd w:val="clear" w:color="auto" w:fill="auto"/>
            <w:vAlign w:val="center"/>
          </w:tcPr>
          <w:p w:rsidR="00BF22FE" w:rsidRPr="000E25A4" w:rsidRDefault="00BF22FE" w:rsidP="00D300D8">
            <w:pPr>
              <w:rPr>
                <w:rFonts w:ascii="Arial" w:hAnsi="Arial" w:cs="Arial"/>
                <w:sz w:val="20"/>
                <w:szCs w:val="20"/>
              </w:rPr>
            </w:pPr>
            <w:r>
              <w:rPr>
                <w:rFonts w:ascii="Arial" w:hAnsi="Arial" w:cs="Arial"/>
                <w:sz w:val="20"/>
                <w:szCs w:val="20"/>
              </w:rPr>
              <w:t>БДС</w:t>
            </w:r>
          </w:p>
        </w:tc>
        <w:tc>
          <w:tcPr>
            <w:tcW w:w="1128" w:type="dxa"/>
            <w:tcBorders>
              <w:top w:val="single" w:sz="4" w:space="0" w:color="auto"/>
              <w:left w:val="nil"/>
              <w:bottom w:val="single" w:sz="4" w:space="0" w:color="auto"/>
              <w:right w:val="single" w:sz="4" w:space="0" w:color="auto"/>
            </w:tcBorders>
            <w:shd w:val="clear" w:color="auto" w:fill="auto"/>
            <w:noWrap/>
            <w:vAlign w:val="center"/>
          </w:tcPr>
          <w:p w:rsidR="00BF22FE" w:rsidRPr="000E25A4" w:rsidRDefault="00BF22FE" w:rsidP="00D300D8">
            <w:pPr>
              <w:jc w:val="center"/>
              <w:rPr>
                <w:rFonts w:ascii="Arial" w:hAnsi="Arial" w:cs="Arial"/>
                <w:sz w:val="20"/>
                <w:szCs w:val="20"/>
              </w:rPr>
            </w:pPr>
            <w:r>
              <w:rPr>
                <w:rFonts w:ascii="Arial" w:hAnsi="Arial" w:cs="Arial"/>
                <w:sz w:val="20"/>
                <w:szCs w:val="20"/>
              </w:rPr>
              <w:t>бк</w:t>
            </w:r>
          </w:p>
        </w:tc>
        <w:tc>
          <w:tcPr>
            <w:tcW w:w="1316" w:type="dxa"/>
            <w:tcBorders>
              <w:top w:val="nil"/>
              <w:left w:val="nil"/>
              <w:bottom w:val="single" w:sz="4" w:space="0" w:color="auto"/>
              <w:right w:val="single" w:sz="4" w:space="0" w:color="auto"/>
            </w:tcBorders>
            <w:shd w:val="clear" w:color="auto" w:fill="auto"/>
            <w:noWrap/>
            <w:vAlign w:val="center"/>
          </w:tcPr>
          <w:p w:rsidR="00BF22FE" w:rsidRPr="000E25A4" w:rsidRDefault="00BF22FE" w:rsidP="00D300D8">
            <w:pPr>
              <w:jc w:val="right"/>
              <w:rPr>
                <w:rFonts w:ascii="Arial" w:hAnsi="Arial" w:cs="Arial"/>
                <w:sz w:val="20"/>
                <w:szCs w:val="20"/>
              </w:rPr>
            </w:pPr>
            <w:r>
              <w:rPr>
                <w:rFonts w:ascii="Arial" w:hAnsi="Arial" w:cs="Arial"/>
                <w:sz w:val="20"/>
                <w:szCs w:val="20"/>
              </w:rPr>
              <w:t>40</w:t>
            </w:r>
          </w:p>
        </w:tc>
        <w:tc>
          <w:tcPr>
            <w:tcW w:w="1060" w:type="dxa"/>
            <w:tcBorders>
              <w:top w:val="nil"/>
              <w:left w:val="nil"/>
              <w:bottom w:val="single" w:sz="4" w:space="0" w:color="auto"/>
              <w:right w:val="single" w:sz="4" w:space="0" w:color="auto"/>
            </w:tcBorders>
            <w:shd w:val="clear" w:color="auto" w:fill="auto"/>
            <w:noWrap/>
            <w:vAlign w:val="center"/>
          </w:tcPr>
          <w:p w:rsidR="00BF22FE" w:rsidRPr="000E25A4" w:rsidRDefault="00BF22FE" w:rsidP="00D300D8">
            <w:pPr>
              <w:jc w:val="center"/>
              <w:rPr>
                <w:rFonts w:ascii="Arial" w:hAnsi="Arial" w:cs="Arial"/>
                <w:sz w:val="20"/>
                <w:szCs w:val="20"/>
              </w:rPr>
            </w:pPr>
          </w:p>
        </w:tc>
        <w:tc>
          <w:tcPr>
            <w:tcW w:w="1086" w:type="dxa"/>
            <w:tcBorders>
              <w:top w:val="nil"/>
              <w:left w:val="nil"/>
              <w:bottom w:val="single" w:sz="4" w:space="0" w:color="auto"/>
              <w:right w:val="single" w:sz="4" w:space="0" w:color="auto"/>
            </w:tcBorders>
            <w:shd w:val="clear" w:color="auto" w:fill="auto"/>
            <w:noWrap/>
            <w:vAlign w:val="center"/>
          </w:tcPr>
          <w:p w:rsidR="00BF22FE" w:rsidRPr="000E25A4" w:rsidRDefault="00BF22FE" w:rsidP="00D300D8">
            <w:pPr>
              <w:jc w:val="right"/>
              <w:rPr>
                <w:rFonts w:ascii="Arial" w:hAnsi="Arial" w:cs="Arial"/>
                <w:sz w:val="20"/>
                <w:szCs w:val="20"/>
              </w:rPr>
            </w:pPr>
          </w:p>
        </w:tc>
      </w:tr>
      <w:tr w:rsidR="00BF22FE" w:rsidRPr="000E25A4" w:rsidTr="00D300D8">
        <w:trPr>
          <w:trHeight w:val="300"/>
        </w:trPr>
        <w:tc>
          <w:tcPr>
            <w:tcW w:w="819" w:type="dxa"/>
            <w:tcBorders>
              <w:top w:val="nil"/>
              <w:left w:val="single" w:sz="8" w:space="0" w:color="auto"/>
              <w:bottom w:val="nil"/>
              <w:right w:val="single" w:sz="8" w:space="0" w:color="auto"/>
            </w:tcBorders>
            <w:shd w:val="clear" w:color="auto" w:fill="auto"/>
            <w:noWrap/>
            <w:vAlign w:val="center"/>
          </w:tcPr>
          <w:p w:rsidR="00BF22FE" w:rsidRPr="000E25A4" w:rsidRDefault="00BF22FE" w:rsidP="00D300D8">
            <w:pPr>
              <w:rPr>
                <w:rFonts w:ascii="Calibri" w:hAnsi="Calibri"/>
                <w:b/>
                <w:bCs/>
                <w:sz w:val="22"/>
                <w:szCs w:val="22"/>
              </w:rPr>
            </w:pPr>
          </w:p>
        </w:tc>
        <w:tc>
          <w:tcPr>
            <w:tcW w:w="1698" w:type="dxa"/>
            <w:tcBorders>
              <w:top w:val="nil"/>
              <w:left w:val="nil"/>
              <w:bottom w:val="nil"/>
              <w:right w:val="single" w:sz="8" w:space="0" w:color="auto"/>
            </w:tcBorders>
            <w:shd w:val="clear" w:color="auto" w:fill="auto"/>
            <w:noWrap/>
            <w:vAlign w:val="center"/>
          </w:tcPr>
          <w:p w:rsidR="00BF22FE" w:rsidRPr="000E25A4" w:rsidRDefault="00BF22FE" w:rsidP="00D300D8">
            <w:pPr>
              <w:rPr>
                <w:rFonts w:ascii="Arial" w:hAnsi="Arial" w:cs="Arial"/>
                <w:b/>
                <w:bCs/>
                <w:sz w:val="20"/>
                <w:szCs w:val="20"/>
              </w:rPr>
            </w:pPr>
          </w:p>
        </w:tc>
        <w:tc>
          <w:tcPr>
            <w:tcW w:w="1434" w:type="dxa"/>
            <w:tcBorders>
              <w:top w:val="nil"/>
              <w:left w:val="single" w:sz="8" w:space="0" w:color="auto"/>
              <w:bottom w:val="single" w:sz="4" w:space="0" w:color="000000"/>
              <w:right w:val="single" w:sz="4" w:space="0" w:color="auto"/>
            </w:tcBorders>
            <w:shd w:val="clear" w:color="auto" w:fill="auto"/>
            <w:noWrap/>
            <w:vAlign w:val="center"/>
          </w:tcPr>
          <w:p w:rsidR="00BF22FE" w:rsidRPr="000E25A4" w:rsidRDefault="00BF22FE" w:rsidP="00D300D8">
            <w:pPr>
              <w:jc w:val="center"/>
              <w:rPr>
                <w:rFonts w:ascii="Arial" w:hAnsi="Arial" w:cs="Arial"/>
                <w:sz w:val="20"/>
                <w:szCs w:val="20"/>
              </w:rPr>
            </w:pPr>
            <w:r>
              <w:rPr>
                <w:rFonts w:ascii="Arial" w:hAnsi="Arial" w:cs="Arial"/>
                <w:sz w:val="20"/>
                <w:szCs w:val="20"/>
              </w:rPr>
              <w:t>Трупи дъски над 30см</w:t>
            </w:r>
          </w:p>
        </w:tc>
        <w:tc>
          <w:tcPr>
            <w:tcW w:w="1638" w:type="dxa"/>
            <w:tcBorders>
              <w:top w:val="nil"/>
              <w:left w:val="nil"/>
              <w:bottom w:val="single" w:sz="4" w:space="0" w:color="auto"/>
              <w:right w:val="single" w:sz="4" w:space="0" w:color="auto"/>
            </w:tcBorders>
            <w:shd w:val="clear" w:color="auto" w:fill="auto"/>
            <w:vAlign w:val="center"/>
          </w:tcPr>
          <w:p w:rsidR="00BF22FE" w:rsidRPr="000E25A4" w:rsidRDefault="00BF22FE" w:rsidP="00D300D8">
            <w:pPr>
              <w:rPr>
                <w:rFonts w:ascii="Arial" w:hAnsi="Arial" w:cs="Arial"/>
                <w:sz w:val="20"/>
                <w:szCs w:val="20"/>
              </w:rPr>
            </w:pPr>
            <w:r>
              <w:rPr>
                <w:rFonts w:ascii="Arial" w:hAnsi="Arial" w:cs="Arial"/>
                <w:sz w:val="20"/>
                <w:szCs w:val="20"/>
              </w:rPr>
              <w:t>БДС</w:t>
            </w:r>
          </w:p>
        </w:tc>
        <w:tc>
          <w:tcPr>
            <w:tcW w:w="1128" w:type="dxa"/>
            <w:tcBorders>
              <w:top w:val="nil"/>
              <w:left w:val="nil"/>
              <w:bottom w:val="single" w:sz="4" w:space="0" w:color="auto"/>
              <w:right w:val="single" w:sz="4" w:space="0" w:color="auto"/>
            </w:tcBorders>
            <w:shd w:val="clear" w:color="auto" w:fill="auto"/>
            <w:noWrap/>
            <w:vAlign w:val="center"/>
          </w:tcPr>
          <w:p w:rsidR="00BF22FE" w:rsidRPr="000E25A4" w:rsidRDefault="00BF22FE" w:rsidP="00D300D8">
            <w:pPr>
              <w:jc w:val="center"/>
              <w:rPr>
                <w:rFonts w:ascii="Arial" w:hAnsi="Arial" w:cs="Arial"/>
                <w:sz w:val="20"/>
                <w:szCs w:val="20"/>
              </w:rPr>
            </w:pPr>
            <w:r>
              <w:rPr>
                <w:rFonts w:ascii="Arial" w:hAnsi="Arial" w:cs="Arial"/>
                <w:sz w:val="20"/>
                <w:szCs w:val="20"/>
              </w:rPr>
              <w:t>бк</w:t>
            </w:r>
          </w:p>
        </w:tc>
        <w:tc>
          <w:tcPr>
            <w:tcW w:w="1316" w:type="dxa"/>
            <w:tcBorders>
              <w:top w:val="nil"/>
              <w:left w:val="nil"/>
              <w:bottom w:val="single" w:sz="4" w:space="0" w:color="auto"/>
              <w:right w:val="single" w:sz="4" w:space="0" w:color="auto"/>
            </w:tcBorders>
            <w:shd w:val="clear" w:color="auto" w:fill="auto"/>
            <w:noWrap/>
            <w:vAlign w:val="center"/>
          </w:tcPr>
          <w:p w:rsidR="00BF22FE" w:rsidRPr="000E25A4" w:rsidRDefault="00BF22FE" w:rsidP="00D300D8">
            <w:pPr>
              <w:jc w:val="right"/>
              <w:rPr>
                <w:rFonts w:ascii="Arial" w:hAnsi="Arial" w:cs="Arial"/>
                <w:sz w:val="20"/>
                <w:szCs w:val="20"/>
              </w:rPr>
            </w:pPr>
            <w:r>
              <w:rPr>
                <w:rFonts w:ascii="Arial" w:hAnsi="Arial" w:cs="Arial"/>
                <w:sz w:val="20"/>
                <w:szCs w:val="20"/>
              </w:rPr>
              <w:t>556</w:t>
            </w:r>
          </w:p>
        </w:tc>
        <w:tc>
          <w:tcPr>
            <w:tcW w:w="1060" w:type="dxa"/>
            <w:tcBorders>
              <w:top w:val="single" w:sz="4" w:space="0" w:color="auto"/>
              <w:left w:val="nil"/>
              <w:bottom w:val="nil"/>
              <w:right w:val="single" w:sz="4" w:space="0" w:color="auto"/>
            </w:tcBorders>
            <w:shd w:val="clear" w:color="auto" w:fill="auto"/>
            <w:noWrap/>
            <w:vAlign w:val="center"/>
          </w:tcPr>
          <w:p w:rsidR="00BF22FE" w:rsidRPr="000E25A4" w:rsidRDefault="00BF22FE" w:rsidP="00D300D8">
            <w:pPr>
              <w:jc w:val="center"/>
              <w:rPr>
                <w:rFonts w:ascii="Arial" w:hAnsi="Arial" w:cs="Arial"/>
                <w:sz w:val="20"/>
                <w:szCs w:val="20"/>
              </w:rPr>
            </w:pPr>
          </w:p>
        </w:tc>
        <w:tc>
          <w:tcPr>
            <w:tcW w:w="1086" w:type="dxa"/>
            <w:tcBorders>
              <w:top w:val="nil"/>
              <w:left w:val="nil"/>
              <w:bottom w:val="single" w:sz="4" w:space="0" w:color="auto"/>
              <w:right w:val="single" w:sz="4" w:space="0" w:color="auto"/>
            </w:tcBorders>
            <w:shd w:val="clear" w:color="auto" w:fill="auto"/>
            <w:noWrap/>
            <w:vAlign w:val="center"/>
          </w:tcPr>
          <w:p w:rsidR="00BF22FE" w:rsidRPr="000E25A4" w:rsidRDefault="00BF22FE" w:rsidP="00D300D8">
            <w:pPr>
              <w:jc w:val="right"/>
              <w:rPr>
                <w:rFonts w:ascii="Arial" w:hAnsi="Arial" w:cs="Arial"/>
                <w:sz w:val="20"/>
                <w:szCs w:val="20"/>
              </w:rPr>
            </w:pPr>
          </w:p>
        </w:tc>
      </w:tr>
      <w:tr w:rsidR="00BF22FE" w:rsidRPr="000E25A4" w:rsidTr="00D300D8">
        <w:trPr>
          <w:trHeight w:val="300"/>
        </w:trPr>
        <w:tc>
          <w:tcPr>
            <w:tcW w:w="819" w:type="dxa"/>
            <w:tcBorders>
              <w:top w:val="nil"/>
              <w:left w:val="single" w:sz="8" w:space="0" w:color="auto"/>
              <w:bottom w:val="nil"/>
              <w:right w:val="single" w:sz="8" w:space="0" w:color="auto"/>
            </w:tcBorders>
            <w:shd w:val="clear" w:color="auto" w:fill="auto"/>
            <w:noWrap/>
            <w:vAlign w:val="center"/>
          </w:tcPr>
          <w:p w:rsidR="00BF22FE" w:rsidRPr="000E25A4" w:rsidRDefault="00BF22FE" w:rsidP="00D300D8">
            <w:pPr>
              <w:rPr>
                <w:rFonts w:ascii="Calibri" w:hAnsi="Calibri"/>
                <w:b/>
                <w:bCs/>
                <w:sz w:val="22"/>
                <w:szCs w:val="22"/>
              </w:rPr>
            </w:pPr>
          </w:p>
        </w:tc>
        <w:tc>
          <w:tcPr>
            <w:tcW w:w="1698" w:type="dxa"/>
            <w:tcBorders>
              <w:top w:val="nil"/>
              <w:left w:val="nil"/>
              <w:bottom w:val="nil"/>
              <w:right w:val="single" w:sz="8" w:space="0" w:color="auto"/>
            </w:tcBorders>
            <w:shd w:val="clear" w:color="auto" w:fill="auto"/>
            <w:noWrap/>
            <w:vAlign w:val="center"/>
          </w:tcPr>
          <w:p w:rsidR="00BF22FE" w:rsidRPr="000E25A4" w:rsidRDefault="00BF22FE" w:rsidP="00D300D8">
            <w:pPr>
              <w:rPr>
                <w:rFonts w:ascii="Arial" w:hAnsi="Arial" w:cs="Arial"/>
                <w:b/>
                <w:bCs/>
                <w:sz w:val="20"/>
                <w:szCs w:val="20"/>
              </w:rPr>
            </w:pPr>
          </w:p>
        </w:tc>
        <w:tc>
          <w:tcPr>
            <w:tcW w:w="1434" w:type="dxa"/>
            <w:tcBorders>
              <w:top w:val="nil"/>
              <w:left w:val="single" w:sz="8" w:space="0" w:color="auto"/>
              <w:bottom w:val="single" w:sz="4" w:space="0" w:color="000000"/>
              <w:right w:val="single" w:sz="4" w:space="0" w:color="auto"/>
            </w:tcBorders>
            <w:shd w:val="clear" w:color="auto" w:fill="auto"/>
            <w:noWrap/>
            <w:vAlign w:val="center"/>
          </w:tcPr>
          <w:p w:rsidR="00BF22FE" w:rsidRPr="000E25A4" w:rsidRDefault="00BF22FE" w:rsidP="00D300D8">
            <w:pPr>
              <w:jc w:val="center"/>
              <w:rPr>
                <w:rFonts w:ascii="Arial" w:hAnsi="Arial" w:cs="Arial"/>
                <w:sz w:val="20"/>
                <w:szCs w:val="20"/>
              </w:rPr>
            </w:pPr>
            <w:r>
              <w:rPr>
                <w:rFonts w:ascii="Arial" w:hAnsi="Arial" w:cs="Arial"/>
                <w:sz w:val="20"/>
                <w:szCs w:val="20"/>
              </w:rPr>
              <w:t>Трупи за дъски 18-29см</w:t>
            </w:r>
          </w:p>
        </w:tc>
        <w:tc>
          <w:tcPr>
            <w:tcW w:w="1638" w:type="dxa"/>
            <w:tcBorders>
              <w:top w:val="nil"/>
              <w:left w:val="nil"/>
              <w:bottom w:val="single" w:sz="4" w:space="0" w:color="auto"/>
              <w:right w:val="single" w:sz="4" w:space="0" w:color="auto"/>
            </w:tcBorders>
            <w:shd w:val="clear" w:color="auto" w:fill="auto"/>
            <w:vAlign w:val="center"/>
          </w:tcPr>
          <w:p w:rsidR="00BF22FE" w:rsidRPr="000E25A4" w:rsidRDefault="00BF22FE" w:rsidP="00D300D8">
            <w:pPr>
              <w:rPr>
                <w:rFonts w:ascii="Arial" w:hAnsi="Arial" w:cs="Arial"/>
                <w:sz w:val="20"/>
                <w:szCs w:val="20"/>
              </w:rPr>
            </w:pPr>
            <w:r>
              <w:rPr>
                <w:rFonts w:ascii="Arial" w:hAnsi="Arial" w:cs="Arial"/>
                <w:sz w:val="20"/>
                <w:szCs w:val="20"/>
              </w:rPr>
              <w:t>БДС</w:t>
            </w:r>
          </w:p>
        </w:tc>
        <w:tc>
          <w:tcPr>
            <w:tcW w:w="1128" w:type="dxa"/>
            <w:tcBorders>
              <w:top w:val="nil"/>
              <w:left w:val="nil"/>
              <w:bottom w:val="single" w:sz="4" w:space="0" w:color="auto"/>
              <w:right w:val="single" w:sz="4" w:space="0" w:color="auto"/>
            </w:tcBorders>
            <w:shd w:val="clear" w:color="auto" w:fill="auto"/>
            <w:noWrap/>
            <w:vAlign w:val="center"/>
          </w:tcPr>
          <w:p w:rsidR="00BF22FE" w:rsidRPr="000E25A4" w:rsidRDefault="00BF22FE" w:rsidP="00D300D8">
            <w:pPr>
              <w:jc w:val="center"/>
              <w:rPr>
                <w:rFonts w:ascii="Arial" w:hAnsi="Arial" w:cs="Arial"/>
                <w:sz w:val="20"/>
                <w:szCs w:val="20"/>
              </w:rPr>
            </w:pPr>
            <w:r>
              <w:rPr>
                <w:rFonts w:ascii="Arial" w:hAnsi="Arial" w:cs="Arial"/>
                <w:sz w:val="20"/>
                <w:szCs w:val="20"/>
              </w:rPr>
              <w:t>бк</w:t>
            </w:r>
          </w:p>
        </w:tc>
        <w:tc>
          <w:tcPr>
            <w:tcW w:w="1316" w:type="dxa"/>
            <w:tcBorders>
              <w:top w:val="nil"/>
              <w:left w:val="nil"/>
              <w:bottom w:val="single" w:sz="4" w:space="0" w:color="auto"/>
              <w:right w:val="single" w:sz="4" w:space="0" w:color="auto"/>
            </w:tcBorders>
            <w:shd w:val="clear" w:color="auto" w:fill="auto"/>
            <w:noWrap/>
            <w:vAlign w:val="center"/>
          </w:tcPr>
          <w:p w:rsidR="00BF22FE" w:rsidRPr="000E25A4" w:rsidRDefault="00BF22FE" w:rsidP="00D300D8">
            <w:pPr>
              <w:jc w:val="right"/>
              <w:rPr>
                <w:rFonts w:ascii="Arial" w:hAnsi="Arial" w:cs="Arial"/>
                <w:sz w:val="20"/>
                <w:szCs w:val="20"/>
              </w:rPr>
            </w:pPr>
            <w:r>
              <w:rPr>
                <w:rFonts w:ascii="Arial" w:hAnsi="Arial" w:cs="Arial"/>
                <w:sz w:val="20"/>
                <w:szCs w:val="20"/>
              </w:rPr>
              <w:t>110</w:t>
            </w:r>
          </w:p>
        </w:tc>
        <w:tc>
          <w:tcPr>
            <w:tcW w:w="1060" w:type="dxa"/>
            <w:tcBorders>
              <w:top w:val="single" w:sz="4" w:space="0" w:color="auto"/>
              <w:left w:val="nil"/>
              <w:bottom w:val="nil"/>
              <w:right w:val="single" w:sz="4" w:space="0" w:color="auto"/>
            </w:tcBorders>
            <w:shd w:val="clear" w:color="auto" w:fill="auto"/>
            <w:noWrap/>
            <w:vAlign w:val="center"/>
          </w:tcPr>
          <w:p w:rsidR="00BF22FE" w:rsidRPr="000E25A4" w:rsidRDefault="00BF22FE" w:rsidP="00D300D8">
            <w:pPr>
              <w:jc w:val="center"/>
              <w:rPr>
                <w:rFonts w:ascii="Arial" w:hAnsi="Arial" w:cs="Arial"/>
                <w:sz w:val="20"/>
                <w:szCs w:val="20"/>
              </w:rPr>
            </w:pPr>
          </w:p>
        </w:tc>
        <w:tc>
          <w:tcPr>
            <w:tcW w:w="1086" w:type="dxa"/>
            <w:tcBorders>
              <w:top w:val="nil"/>
              <w:left w:val="nil"/>
              <w:bottom w:val="single" w:sz="4" w:space="0" w:color="auto"/>
              <w:right w:val="single" w:sz="4" w:space="0" w:color="auto"/>
            </w:tcBorders>
            <w:shd w:val="clear" w:color="auto" w:fill="auto"/>
            <w:noWrap/>
            <w:vAlign w:val="center"/>
          </w:tcPr>
          <w:p w:rsidR="00BF22FE" w:rsidRPr="000E25A4" w:rsidRDefault="00BF22FE" w:rsidP="00D300D8">
            <w:pPr>
              <w:jc w:val="right"/>
              <w:rPr>
                <w:rFonts w:ascii="Arial" w:hAnsi="Arial" w:cs="Arial"/>
                <w:sz w:val="20"/>
                <w:szCs w:val="20"/>
              </w:rPr>
            </w:pPr>
          </w:p>
        </w:tc>
      </w:tr>
      <w:tr w:rsidR="00BF22FE" w:rsidRPr="000E25A4" w:rsidTr="00D300D8">
        <w:trPr>
          <w:trHeight w:val="300"/>
        </w:trPr>
        <w:tc>
          <w:tcPr>
            <w:tcW w:w="819" w:type="dxa"/>
            <w:tcBorders>
              <w:top w:val="nil"/>
              <w:left w:val="single" w:sz="8" w:space="0" w:color="auto"/>
              <w:bottom w:val="nil"/>
              <w:right w:val="single" w:sz="8" w:space="0" w:color="auto"/>
            </w:tcBorders>
            <w:shd w:val="clear" w:color="auto" w:fill="auto"/>
            <w:noWrap/>
            <w:vAlign w:val="center"/>
          </w:tcPr>
          <w:p w:rsidR="00BF22FE" w:rsidRPr="000E25A4" w:rsidRDefault="00BF22FE" w:rsidP="00D300D8">
            <w:pPr>
              <w:rPr>
                <w:rFonts w:ascii="Calibri" w:hAnsi="Calibri"/>
                <w:b/>
                <w:bCs/>
                <w:sz w:val="22"/>
                <w:szCs w:val="22"/>
              </w:rPr>
            </w:pPr>
          </w:p>
        </w:tc>
        <w:tc>
          <w:tcPr>
            <w:tcW w:w="1698" w:type="dxa"/>
            <w:tcBorders>
              <w:top w:val="nil"/>
              <w:left w:val="nil"/>
              <w:bottom w:val="nil"/>
              <w:right w:val="single" w:sz="8" w:space="0" w:color="auto"/>
            </w:tcBorders>
            <w:shd w:val="clear" w:color="auto" w:fill="auto"/>
            <w:noWrap/>
            <w:vAlign w:val="center"/>
          </w:tcPr>
          <w:p w:rsidR="00BF22FE" w:rsidRPr="000E25A4" w:rsidRDefault="00BF22FE" w:rsidP="00D300D8">
            <w:pPr>
              <w:rPr>
                <w:rFonts w:ascii="Arial" w:hAnsi="Arial" w:cs="Arial"/>
                <w:b/>
                <w:bCs/>
                <w:sz w:val="20"/>
                <w:szCs w:val="20"/>
              </w:rPr>
            </w:pPr>
          </w:p>
        </w:tc>
        <w:tc>
          <w:tcPr>
            <w:tcW w:w="1434" w:type="dxa"/>
            <w:tcBorders>
              <w:top w:val="nil"/>
              <w:left w:val="single" w:sz="8" w:space="0" w:color="auto"/>
              <w:bottom w:val="single" w:sz="8" w:space="0" w:color="000000"/>
              <w:right w:val="single" w:sz="4" w:space="0" w:color="auto"/>
            </w:tcBorders>
            <w:shd w:val="clear" w:color="auto" w:fill="auto"/>
            <w:noWrap/>
            <w:vAlign w:val="center"/>
          </w:tcPr>
          <w:p w:rsidR="00BF22FE" w:rsidRPr="000E25A4" w:rsidRDefault="00BF22FE" w:rsidP="00D300D8">
            <w:pPr>
              <w:jc w:val="center"/>
              <w:rPr>
                <w:rFonts w:ascii="Arial" w:hAnsi="Arial" w:cs="Arial"/>
                <w:sz w:val="20"/>
                <w:szCs w:val="20"/>
              </w:rPr>
            </w:pPr>
            <w:r>
              <w:rPr>
                <w:rFonts w:ascii="Arial" w:hAnsi="Arial" w:cs="Arial"/>
                <w:sz w:val="20"/>
                <w:szCs w:val="20"/>
              </w:rPr>
              <w:t>Технологична дървесина от средна</w:t>
            </w:r>
          </w:p>
        </w:tc>
        <w:tc>
          <w:tcPr>
            <w:tcW w:w="1638" w:type="dxa"/>
            <w:tcBorders>
              <w:top w:val="nil"/>
              <w:left w:val="nil"/>
              <w:bottom w:val="nil"/>
              <w:right w:val="single" w:sz="4" w:space="0" w:color="auto"/>
            </w:tcBorders>
            <w:shd w:val="clear" w:color="auto" w:fill="auto"/>
            <w:noWrap/>
            <w:vAlign w:val="center"/>
          </w:tcPr>
          <w:p w:rsidR="00BF22FE" w:rsidRPr="000E25A4" w:rsidRDefault="00BF22FE" w:rsidP="00D300D8">
            <w:pPr>
              <w:rPr>
                <w:rFonts w:ascii="Arial" w:hAnsi="Arial" w:cs="Arial"/>
                <w:sz w:val="20"/>
                <w:szCs w:val="20"/>
              </w:rPr>
            </w:pPr>
            <w:r>
              <w:rPr>
                <w:rFonts w:ascii="Arial" w:hAnsi="Arial" w:cs="Arial"/>
                <w:sz w:val="20"/>
                <w:szCs w:val="20"/>
              </w:rPr>
              <w:t>БДС</w:t>
            </w:r>
          </w:p>
        </w:tc>
        <w:tc>
          <w:tcPr>
            <w:tcW w:w="1128" w:type="dxa"/>
            <w:tcBorders>
              <w:top w:val="nil"/>
              <w:left w:val="nil"/>
              <w:bottom w:val="single" w:sz="4" w:space="0" w:color="auto"/>
              <w:right w:val="single" w:sz="4" w:space="0" w:color="auto"/>
            </w:tcBorders>
            <w:shd w:val="clear" w:color="auto" w:fill="auto"/>
            <w:noWrap/>
            <w:vAlign w:val="center"/>
          </w:tcPr>
          <w:p w:rsidR="00BF22FE" w:rsidRPr="000E25A4" w:rsidRDefault="00BF22FE" w:rsidP="00D300D8">
            <w:pPr>
              <w:jc w:val="center"/>
              <w:rPr>
                <w:rFonts w:ascii="Arial" w:hAnsi="Arial" w:cs="Arial"/>
                <w:sz w:val="20"/>
                <w:szCs w:val="20"/>
              </w:rPr>
            </w:pPr>
            <w:r>
              <w:rPr>
                <w:rFonts w:ascii="Arial" w:hAnsi="Arial" w:cs="Arial"/>
                <w:sz w:val="20"/>
                <w:szCs w:val="20"/>
              </w:rPr>
              <w:t>бк</w:t>
            </w:r>
          </w:p>
        </w:tc>
        <w:tc>
          <w:tcPr>
            <w:tcW w:w="1316" w:type="dxa"/>
            <w:tcBorders>
              <w:top w:val="nil"/>
              <w:left w:val="nil"/>
              <w:bottom w:val="single" w:sz="4" w:space="0" w:color="auto"/>
              <w:right w:val="single" w:sz="4" w:space="0" w:color="auto"/>
            </w:tcBorders>
            <w:shd w:val="clear" w:color="auto" w:fill="auto"/>
            <w:noWrap/>
            <w:vAlign w:val="center"/>
          </w:tcPr>
          <w:p w:rsidR="00BF22FE" w:rsidRPr="000E25A4" w:rsidRDefault="00BF22FE" w:rsidP="00D300D8">
            <w:pPr>
              <w:jc w:val="right"/>
              <w:rPr>
                <w:rFonts w:ascii="Arial" w:hAnsi="Arial" w:cs="Arial"/>
                <w:sz w:val="20"/>
                <w:szCs w:val="20"/>
              </w:rPr>
            </w:pPr>
            <w:r>
              <w:rPr>
                <w:rFonts w:ascii="Arial" w:hAnsi="Arial" w:cs="Arial"/>
                <w:sz w:val="20"/>
                <w:szCs w:val="20"/>
              </w:rPr>
              <w:t>9</w:t>
            </w:r>
          </w:p>
        </w:tc>
        <w:tc>
          <w:tcPr>
            <w:tcW w:w="1060" w:type="dxa"/>
            <w:tcBorders>
              <w:top w:val="single" w:sz="4" w:space="0" w:color="auto"/>
              <w:left w:val="nil"/>
              <w:bottom w:val="nil"/>
              <w:right w:val="single" w:sz="4" w:space="0" w:color="auto"/>
            </w:tcBorders>
            <w:shd w:val="clear" w:color="auto" w:fill="auto"/>
            <w:noWrap/>
            <w:vAlign w:val="center"/>
          </w:tcPr>
          <w:p w:rsidR="00BF22FE" w:rsidRPr="000E25A4" w:rsidRDefault="00BF22FE" w:rsidP="00D300D8">
            <w:pPr>
              <w:jc w:val="center"/>
              <w:rPr>
                <w:rFonts w:ascii="Arial" w:hAnsi="Arial" w:cs="Arial"/>
                <w:sz w:val="20"/>
                <w:szCs w:val="20"/>
              </w:rPr>
            </w:pPr>
          </w:p>
        </w:tc>
        <w:tc>
          <w:tcPr>
            <w:tcW w:w="1086" w:type="dxa"/>
            <w:tcBorders>
              <w:top w:val="nil"/>
              <w:left w:val="nil"/>
              <w:bottom w:val="single" w:sz="4" w:space="0" w:color="auto"/>
              <w:right w:val="single" w:sz="4" w:space="0" w:color="auto"/>
            </w:tcBorders>
            <w:shd w:val="clear" w:color="auto" w:fill="auto"/>
            <w:noWrap/>
            <w:vAlign w:val="center"/>
          </w:tcPr>
          <w:p w:rsidR="00BF22FE" w:rsidRPr="000E25A4" w:rsidRDefault="00BF22FE" w:rsidP="00D300D8">
            <w:pPr>
              <w:jc w:val="right"/>
              <w:rPr>
                <w:rFonts w:ascii="Arial" w:hAnsi="Arial" w:cs="Arial"/>
                <w:sz w:val="20"/>
                <w:szCs w:val="20"/>
              </w:rPr>
            </w:pPr>
          </w:p>
        </w:tc>
      </w:tr>
      <w:tr w:rsidR="00BF22FE" w:rsidRPr="000E25A4" w:rsidTr="00D300D8">
        <w:trPr>
          <w:trHeight w:val="300"/>
        </w:trPr>
        <w:tc>
          <w:tcPr>
            <w:tcW w:w="819" w:type="dxa"/>
            <w:tcBorders>
              <w:top w:val="nil"/>
              <w:left w:val="single" w:sz="8" w:space="0" w:color="auto"/>
              <w:bottom w:val="nil"/>
              <w:right w:val="single" w:sz="8" w:space="0" w:color="auto"/>
            </w:tcBorders>
            <w:shd w:val="clear" w:color="auto" w:fill="auto"/>
            <w:noWrap/>
            <w:vAlign w:val="center"/>
          </w:tcPr>
          <w:p w:rsidR="00BF22FE" w:rsidRPr="000E25A4" w:rsidRDefault="00BF22FE" w:rsidP="00D300D8">
            <w:pPr>
              <w:rPr>
                <w:rFonts w:ascii="Calibri" w:hAnsi="Calibri"/>
                <w:b/>
                <w:bCs/>
                <w:sz w:val="22"/>
                <w:szCs w:val="22"/>
              </w:rPr>
            </w:pPr>
          </w:p>
        </w:tc>
        <w:tc>
          <w:tcPr>
            <w:tcW w:w="1698" w:type="dxa"/>
            <w:tcBorders>
              <w:top w:val="nil"/>
              <w:left w:val="nil"/>
              <w:bottom w:val="nil"/>
              <w:right w:val="single" w:sz="8" w:space="0" w:color="auto"/>
            </w:tcBorders>
            <w:shd w:val="clear" w:color="auto" w:fill="auto"/>
            <w:noWrap/>
            <w:vAlign w:val="center"/>
          </w:tcPr>
          <w:p w:rsidR="00BF22FE" w:rsidRPr="000E25A4" w:rsidRDefault="00BF22FE" w:rsidP="00D300D8">
            <w:pPr>
              <w:rPr>
                <w:rFonts w:ascii="Arial" w:hAnsi="Arial" w:cs="Arial"/>
                <w:b/>
                <w:bCs/>
                <w:sz w:val="20"/>
                <w:szCs w:val="20"/>
              </w:rPr>
            </w:pPr>
          </w:p>
        </w:tc>
        <w:tc>
          <w:tcPr>
            <w:tcW w:w="1434" w:type="dxa"/>
            <w:tcBorders>
              <w:top w:val="nil"/>
              <w:left w:val="single" w:sz="8" w:space="0" w:color="auto"/>
              <w:bottom w:val="single" w:sz="4" w:space="0" w:color="000000"/>
              <w:right w:val="single" w:sz="4" w:space="0" w:color="auto"/>
            </w:tcBorders>
            <w:shd w:val="clear" w:color="auto" w:fill="auto"/>
            <w:noWrap/>
            <w:vAlign w:val="center"/>
          </w:tcPr>
          <w:p w:rsidR="00BF22FE" w:rsidRPr="000E25A4" w:rsidRDefault="00BF22FE" w:rsidP="00D300D8">
            <w:pPr>
              <w:jc w:val="center"/>
              <w:rPr>
                <w:rFonts w:ascii="Arial" w:hAnsi="Arial" w:cs="Arial"/>
                <w:sz w:val="20"/>
                <w:szCs w:val="20"/>
              </w:rPr>
            </w:pPr>
            <w:r>
              <w:rPr>
                <w:rFonts w:ascii="Arial" w:hAnsi="Arial" w:cs="Arial"/>
                <w:sz w:val="20"/>
                <w:szCs w:val="20"/>
              </w:rPr>
              <w:t>ОЗМ</w:t>
            </w:r>
          </w:p>
        </w:tc>
        <w:tc>
          <w:tcPr>
            <w:tcW w:w="1638" w:type="dxa"/>
            <w:tcBorders>
              <w:top w:val="single" w:sz="4" w:space="0" w:color="auto"/>
              <w:left w:val="nil"/>
              <w:bottom w:val="single" w:sz="4" w:space="0" w:color="auto"/>
              <w:right w:val="single" w:sz="4" w:space="0" w:color="auto"/>
            </w:tcBorders>
            <w:shd w:val="clear" w:color="auto" w:fill="auto"/>
            <w:vAlign w:val="center"/>
          </w:tcPr>
          <w:p w:rsidR="00BF22FE" w:rsidRPr="000E25A4" w:rsidRDefault="00BF22FE" w:rsidP="00D300D8">
            <w:pPr>
              <w:rPr>
                <w:rFonts w:ascii="Arial" w:hAnsi="Arial" w:cs="Arial"/>
                <w:sz w:val="20"/>
                <w:szCs w:val="20"/>
              </w:rPr>
            </w:pPr>
            <w:r>
              <w:rPr>
                <w:rFonts w:ascii="Arial" w:hAnsi="Arial" w:cs="Arial"/>
                <w:sz w:val="20"/>
                <w:szCs w:val="20"/>
              </w:rPr>
              <w:t>БДС</w:t>
            </w:r>
          </w:p>
        </w:tc>
        <w:tc>
          <w:tcPr>
            <w:tcW w:w="1128" w:type="dxa"/>
            <w:tcBorders>
              <w:top w:val="single" w:sz="4" w:space="0" w:color="auto"/>
              <w:left w:val="nil"/>
              <w:bottom w:val="single" w:sz="4" w:space="0" w:color="auto"/>
              <w:right w:val="single" w:sz="4" w:space="0" w:color="auto"/>
            </w:tcBorders>
            <w:shd w:val="clear" w:color="auto" w:fill="auto"/>
            <w:noWrap/>
            <w:vAlign w:val="center"/>
          </w:tcPr>
          <w:p w:rsidR="00BF22FE" w:rsidRPr="000E25A4" w:rsidRDefault="00BF22FE" w:rsidP="00D300D8">
            <w:pPr>
              <w:jc w:val="center"/>
              <w:rPr>
                <w:rFonts w:ascii="Arial" w:hAnsi="Arial" w:cs="Arial"/>
                <w:sz w:val="20"/>
                <w:szCs w:val="20"/>
              </w:rPr>
            </w:pPr>
            <w:r>
              <w:rPr>
                <w:rFonts w:ascii="Arial" w:hAnsi="Arial" w:cs="Arial"/>
                <w:sz w:val="20"/>
                <w:szCs w:val="20"/>
              </w:rPr>
              <w:t>бк</w:t>
            </w:r>
          </w:p>
        </w:tc>
        <w:tc>
          <w:tcPr>
            <w:tcW w:w="1316" w:type="dxa"/>
            <w:tcBorders>
              <w:top w:val="nil"/>
              <w:left w:val="nil"/>
              <w:bottom w:val="single" w:sz="4" w:space="0" w:color="auto"/>
              <w:right w:val="single" w:sz="4" w:space="0" w:color="auto"/>
            </w:tcBorders>
            <w:shd w:val="clear" w:color="auto" w:fill="auto"/>
            <w:noWrap/>
            <w:vAlign w:val="center"/>
          </w:tcPr>
          <w:p w:rsidR="00BF22FE" w:rsidRPr="000E25A4" w:rsidRDefault="00BF22FE" w:rsidP="00D300D8">
            <w:pPr>
              <w:jc w:val="right"/>
              <w:rPr>
                <w:rFonts w:ascii="Arial" w:hAnsi="Arial" w:cs="Arial"/>
                <w:sz w:val="20"/>
                <w:szCs w:val="20"/>
              </w:rPr>
            </w:pPr>
            <w:r>
              <w:rPr>
                <w:rFonts w:ascii="Arial" w:hAnsi="Arial" w:cs="Arial"/>
                <w:sz w:val="20"/>
                <w:szCs w:val="20"/>
              </w:rPr>
              <w:t>150</w:t>
            </w:r>
          </w:p>
        </w:tc>
        <w:tc>
          <w:tcPr>
            <w:tcW w:w="1060" w:type="dxa"/>
            <w:tcBorders>
              <w:top w:val="nil"/>
              <w:left w:val="nil"/>
              <w:bottom w:val="single" w:sz="4" w:space="0" w:color="auto"/>
              <w:right w:val="single" w:sz="4" w:space="0" w:color="auto"/>
            </w:tcBorders>
            <w:shd w:val="clear" w:color="auto" w:fill="auto"/>
            <w:noWrap/>
            <w:vAlign w:val="center"/>
          </w:tcPr>
          <w:p w:rsidR="00BF22FE" w:rsidRPr="000E25A4" w:rsidRDefault="00BF22FE" w:rsidP="00D300D8">
            <w:pPr>
              <w:jc w:val="center"/>
              <w:rPr>
                <w:rFonts w:ascii="Arial" w:hAnsi="Arial" w:cs="Arial"/>
                <w:sz w:val="20"/>
                <w:szCs w:val="20"/>
              </w:rPr>
            </w:pPr>
          </w:p>
        </w:tc>
        <w:tc>
          <w:tcPr>
            <w:tcW w:w="1086" w:type="dxa"/>
            <w:tcBorders>
              <w:top w:val="nil"/>
              <w:left w:val="nil"/>
              <w:bottom w:val="single" w:sz="4" w:space="0" w:color="auto"/>
              <w:right w:val="single" w:sz="4" w:space="0" w:color="auto"/>
            </w:tcBorders>
            <w:shd w:val="clear" w:color="auto" w:fill="auto"/>
            <w:noWrap/>
            <w:vAlign w:val="center"/>
          </w:tcPr>
          <w:p w:rsidR="00BF22FE" w:rsidRPr="000E25A4" w:rsidRDefault="00BF22FE" w:rsidP="00D300D8">
            <w:pPr>
              <w:jc w:val="right"/>
              <w:rPr>
                <w:rFonts w:ascii="Arial" w:hAnsi="Arial" w:cs="Arial"/>
                <w:sz w:val="20"/>
                <w:szCs w:val="20"/>
              </w:rPr>
            </w:pPr>
          </w:p>
        </w:tc>
      </w:tr>
      <w:tr w:rsidR="00BF22FE" w:rsidRPr="000E25A4" w:rsidTr="00D300D8">
        <w:trPr>
          <w:trHeight w:val="300"/>
        </w:trPr>
        <w:tc>
          <w:tcPr>
            <w:tcW w:w="819" w:type="dxa"/>
            <w:tcBorders>
              <w:top w:val="nil"/>
              <w:left w:val="single" w:sz="8" w:space="0" w:color="auto"/>
              <w:bottom w:val="nil"/>
              <w:right w:val="single" w:sz="8" w:space="0" w:color="auto"/>
            </w:tcBorders>
            <w:shd w:val="clear" w:color="auto" w:fill="auto"/>
            <w:noWrap/>
            <w:vAlign w:val="center"/>
          </w:tcPr>
          <w:p w:rsidR="00BF22FE" w:rsidRPr="000E25A4" w:rsidRDefault="00BF22FE" w:rsidP="00D300D8">
            <w:pPr>
              <w:rPr>
                <w:rFonts w:ascii="Calibri" w:hAnsi="Calibri"/>
                <w:b/>
                <w:bCs/>
                <w:sz w:val="22"/>
                <w:szCs w:val="22"/>
              </w:rPr>
            </w:pPr>
          </w:p>
        </w:tc>
        <w:tc>
          <w:tcPr>
            <w:tcW w:w="1698" w:type="dxa"/>
            <w:tcBorders>
              <w:top w:val="nil"/>
              <w:left w:val="nil"/>
              <w:bottom w:val="nil"/>
              <w:right w:val="single" w:sz="8" w:space="0" w:color="auto"/>
            </w:tcBorders>
            <w:shd w:val="clear" w:color="auto" w:fill="auto"/>
            <w:noWrap/>
            <w:vAlign w:val="center"/>
          </w:tcPr>
          <w:p w:rsidR="00BF22FE" w:rsidRPr="000E25A4" w:rsidRDefault="00BF22FE" w:rsidP="00D300D8">
            <w:pPr>
              <w:rPr>
                <w:rFonts w:ascii="Arial" w:hAnsi="Arial" w:cs="Arial"/>
                <w:b/>
                <w:bCs/>
                <w:sz w:val="20"/>
                <w:szCs w:val="20"/>
              </w:rPr>
            </w:pPr>
          </w:p>
        </w:tc>
        <w:tc>
          <w:tcPr>
            <w:tcW w:w="1434" w:type="dxa"/>
            <w:tcBorders>
              <w:top w:val="nil"/>
              <w:left w:val="single" w:sz="8" w:space="0" w:color="auto"/>
              <w:bottom w:val="single" w:sz="4" w:space="0" w:color="000000"/>
              <w:right w:val="single" w:sz="4" w:space="0" w:color="auto"/>
            </w:tcBorders>
            <w:shd w:val="clear" w:color="auto" w:fill="auto"/>
            <w:noWrap/>
            <w:vAlign w:val="center"/>
          </w:tcPr>
          <w:p w:rsidR="00BF22FE" w:rsidRPr="000E25A4" w:rsidRDefault="00BF22FE" w:rsidP="00D300D8">
            <w:pPr>
              <w:jc w:val="center"/>
              <w:rPr>
                <w:rFonts w:ascii="Arial" w:hAnsi="Arial" w:cs="Arial"/>
                <w:sz w:val="20"/>
                <w:szCs w:val="20"/>
              </w:rPr>
            </w:pPr>
            <w:r>
              <w:rPr>
                <w:rFonts w:ascii="Arial" w:hAnsi="Arial" w:cs="Arial"/>
                <w:sz w:val="20"/>
                <w:szCs w:val="20"/>
              </w:rPr>
              <w:t>Технологична дървесина от дърва</w:t>
            </w:r>
          </w:p>
        </w:tc>
        <w:tc>
          <w:tcPr>
            <w:tcW w:w="1638" w:type="dxa"/>
            <w:tcBorders>
              <w:top w:val="nil"/>
              <w:left w:val="nil"/>
              <w:bottom w:val="single" w:sz="4" w:space="0" w:color="auto"/>
              <w:right w:val="single" w:sz="4" w:space="0" w:color="auto"/>
            </w:tcBorders>
            <w:shd w:val="clear" w:color="auto" w:fill="auto"/>
            <w:noWrap/>
            <w:vAlign w:val="center"/>
          </w:tcPr>
          <w:p w:rsidR="00BF22FE" w:rsidRPr="000E25A4" w:rsidRDefault="00BF22FE" w:rsidP="00D300D8">
            <w:pPr>
              <w:rPr>
                <w:rFonts w:ascii="Arial" w:hAnsi="Arial" w:cs="Arial"/>
                <w:sz w:val="20"/>
                <w:szCs w:val="20"/>
              </w:rPr>
            </w:pPr>
            <w:r>
              <w:rPr>
                <w:rFonts w:ascii="Arial" w:hAnsi="Arial" w:cs="Arial"/>
                <w:sz w:val="20"/>
                <w:szCs w:val="20"/>
              </w:rPr>
              <w:t>БДС</w:t>
            </w:r>
          </w:p>
        </w:tc>
        <w:tc>
          <w:tcPr>
            <w:tcW w:w="1128" w:type="dxa"/>
            <w:tcBorders>
              <w:top w:val="nil"/>
              <w:left w:val="nil"/>
              <w:bottom w:val="single" w:sz="4" w:space="0" w:color="auto"/>
              <w:right w:val="single" w:sz="4" w:space="0" w:color="auto"/>
            </w:tcBorders>
            <w:shd w:val="clear" w:color="auto" w:fill="auto"/>
            <w:noWrap/>
            <w:vAlign w:val="center"/>
          </w:tcPr>
          <w:p w:rsidR="00BF22FE" w:rsidRPr="000E25A4" w:rsidRDefault="00BF22FE" w:rsidP="00D300D8">
            <w:pPr>
              <w:jc w:val="center"/>
              <w:rPr>
                <w:rFonts w:ascii="Arial" w:hAnsi="Arial" w:cs="Arial"/>
                <w:sz w:val="20"/>
                <w:szCs w:val="20"/>
              </w:rPr>
            </w:pPr>
            <w:r>
              <w:rPr>
                <w:rFonts w:ascii="Arial" w:hAnsi="Arial" w:cs="Arial"/>
                <w:sz w:val="20"/>
                <w:szCs w:val="20"/>
              </w:rPr>
              <w:t>бк</w:t>
            </w:r>
          </w:p>
        </w:tc>
        <w:tc>
          <w:tcPr>
            <w:tcW w:w="1316" w:type="dxa"/>
            <w:tcBorders>
              <w:top w:val="nil"/>
              <w:left w:val="nil"/>
              <w:bottom w:val="single" w:sz="4" w:space="0" w:color="auto"/>
              <w:right w:val="single" w:sz="4" w:space="0" w:color="auto"/>
            </w:tcBorders>
            <w:shd w:val="clear" w:color="auto" w:fill="auto"/>
            <w:noWrap/>
            <w:vAlign w:val="center"/>
          </w:tcPr>
          <w:p w:rsidR="00BF22FE" w:rsidRPr="000E25A4" w:rsidRDefault="00BF22FE" w:rsidP="00D300D8">
            <w:pPr>
              <w:jc w:val="right"/>
              <w:rPr>
                <w:rFonts w:ascii="Arial" w:hAnsi="Arial" w:cs="Arial"/>
                <w:sz w:val="20"/>
                <w:szCs w:val="20"/>
              </w:rPr>
            </w:pPr>
            <w:r>
              <w:rPr>
                <w:rFonts w:ascii="Arial" w:hAnsi="Arial" w:cs="Arial"/>
                <w:sz w:val="20"/>
                <w:szCs w:val="20"/>
              </w:rPr>
              <w:t>150</w:t>
            </w:r>
          </w:p>
        </w:tc>
        <w:tc>
          <w:tcPr>
            <w:tcW w:w="1060" w:type="dxa"/>
            <w:tcBorders>
              <w:top w:val="single" w:sz="4" w:space="0" w:color="auto"/>
              <w:left w:val="nil"/>
              <w:bottom w:val="nil"/>
              <w:right w:val="single" w:sz="4" w:space="0" w:color="auto"/>
            </w:tcBorders>
            <w:shd w:val="clear" w:color="auto" w:fill="auto"/>
            <w:noWrap/>
            <w:vAlign w:val="center"/>
          </w:tcPr>
          <w:p w:rsidR="00BF22FE" w:rsidRPr="000E25A4" w:rsidRDefault="00BF22FE" w:rsidP="00D300D8">
            <w:pPr>
              <w:jc w:val="center"/>
              <w:rPr>
                <w:rFonts w:ascii="Arial" w:hAnsi="Arial" w:cs="Arial"/>
                <w:sz w:val="20"/>
                <w:szCs w:val="20"/>
              </w:rPr>
            </w:pPr>
          </w:p>
        </w:tc>
        <w:tc>
          <w:tcPr>
            <w:tcW w:w="1086" w:type="dxa"/>
            <w:tcBorders>
              <w:top w:val="nil"/>
              <w:left w:val="nil"/>
              <w:bottom w:val="single" w:sz="4" w:space="0" w:color="auto"/>
              <w:right w:val="single" w:sz="4" w:space="0" w:color="auto"/>
            </w:tcBorders>
            <w:shd w:val="clear" w:color="auto" w:fill="auto"/>
            <w:noWrap/>
            <w:vAlign w:val="center"/>
          </w:tcPr>
          <w:p w:rsidR="00BF22FE" w:rsidRPr="000E25A4" w:rsidRDefault="00BF22FE" w:rsidP="00D300D8">
            <w:pPr>
              <w:jc w:val="right"/>
              <w:rPr>
                <w:rFonts w:ascii="Arial" w:hAnsi="Arial" w:cs="Arial"/>
                <w:sz w:val="20"/>
                <w:szCs w:val="20"/>
              </w:rPr>
            </w:pPr>
          </w:p>
        </w:tc>
      </w:tr>
      <w:tr w:rsidR="00BF22FE" w:rsidRPr="000E25A4" w:rsidTr="00D300D8">
        <w:trPr>
          <w:trHeight w:val="300"/>
        </w:trPr>
        <w:tc>
          <w:tcPr>
            <w:tcW w:w="819" w:type="dxa"/>
            <w:tcBorders>
              <w:top w:val="nil"/>
              <w:left w:val="single" w:sz="8" w:space="0" w:color="auto"/>
              <w:bottom w:val="nil"/>
              <w:right w:val="single" w:sz="8" w:space="0" w:color="auto"/>
            </w:tcBorders>
            <w:shd w:val="clear" w:color="auto" w:fill="auto"/>
            <w:noWrap/>
            <w:vAlign w:val="center"/>
          </w:tcPr>
          <w:p w:rsidR="00BF22FE" w:rsidRPr="000E25A4" w:rsidRDefault="00BF22FE" w:rsidP="00D300D8">
            <w:pPr>
              <w:rPr>
                <w:rFonts w:ascii="Calibri" w:hAnsi="Calibri"/>
                <w:b/>
                <w:bCs/>
                <w:sz w:val="22"/>
                <w:szCs w:val="22"/>
              </w:rPr>
            </w:pPr>
            <w:r w:rsidRPr="000E25A4">
              <w:rPr>
                <w:rFonts w:ascii="Calibri" w:hAnsi="Calibri"/>
                <w:b/>
                <w:bCs/>
                <w:sz w:val="22"/>
                <w:szCs w:val="22"/>
              </w:rPr>
              <w:t> </w:t>
            </w:r>
          </w:p>
        </w:tc>
        <w:tc>
          <w:tcPr>
            <w:tcW w:w="1698" w:type="dxa"/>
            <w:tcBorders>
              <w:top w:val="nil"/>
              <w:left w:val="nil"/>
              <w:bottom w:val="nil"/>
              <w:right w:val="single" w:sz="8" w:space="0" w:color="auto"/>
            </w:tcBorders>
            <w:shd w:val="clear" w:color="auto" w:fill="auto"/>
            <w:noWrap/>
            <w:vAlign w:val="center"/>
          </w:tcPr>
          <w:p w:rsidR="00BF22FE" w:rsidRPr="000E25A4" w:rsidRDefault="00BF22FE" w:rsidP="00D300D8">
            <w:pPr>
              <w:rPr>
                <w:rFonts w:ascii="Arial" w:hAnsi="Arial" w:cs="Arial"/>
                <w:b/>
                <w:bCs/>
                <w:sz w:val="20"/>
                <w:szCs w:val="20"/>
              </w:rPr>
            </w:pPr>
          </w:p>
        </w:tc>
        <w:tc>
          <w:tcPr>
            <w:tcW w:w="1434" w:type="dxa"/>
            <w:tcBorders>
              <w:top w:val="single" w:sz="4" w:space="0" w:color="auto"/>
              <w:left w:val="single" w:sz="8" w:space="0" w:color="auto"/>
              <w:bottom w:val="single" w:sz="8" w:space="0" w:color="000000"/>
              <w:right w:val="single" w:sz="4" w:space="0" w:color="auto"/>
            </w:tcBorders>
            <w:shd w:val="clear" w:color="auto" w:fill="auto"/>
            <w:noWrap/>
            <w:vAlign w:val="center"/>
          </w:tcPr>
          <w:p w:rsidR="00BF22FE" w:rsidRPr="000E25A4" w:rsidRDefault="00BF22FE" w:rsidP="00D300D8">
            <w:pPr>
              <w:jc w:val="center"/>
              <w:rPr>
                <w:rFonts w:ascii="Arial" w:hAnsi="Arial" w:cs="Arial"/>
                <w:sz w:val="20"/>
                <w:szCs w:val="20"/>
              </w:rPr>
            </w:pPr>
            <w:r>
              <w:rPr>
                <w:rFonts w:ascii="Arial" w:hAnsi="Arial" w:cs="Arial"/>
                <w:sz w:val="20"/>
                <w:szCs w:val="20"/>
              </w:rPr>
              <w:t>Дърва</w:t>
            </w:r>
          </w:p>
        </w:tc>
        <w:tc>
          <w:tcPr>
            <w:tcW w:w="1638" w:type="dxa"/>
            <w:tcBorders>
              <w:top w:val="nil"/>
              <w:left w:val="nil"/>
              <w:bottom w:val="nil"/>
              <w:right w:val="single" w:sz="4" w:space="0" w:color="auto"/>
            </w:tcBorders>
            <w:shd w:val="clear" w:color="auto" w:fill="auto"/>
            <w:noWrap/>
            <w:vAlign w:val="center"/>
          </w:tcPr>
          <w:p w:rsidR="00BF22FE" w:rsidRPr="000E25A4" w:rsidRDefault="00BF22FE" w:rsidP="00D300D8">
            <w:pPr>
              <w:rPr>
                <w:rFonts w:ascii="Arial" w:hAnsi="Arial" w:cs="Arial"/>
                <w:sz w:val="20"/>
                <w:szCs w:val="20"/>
              </w:rPr>
            </w:pPr>
            <w:r>
              <w:rPr>
                <w:rFonts w:ascii="Arial" w:hAnsi="Arial" w:cs="Arial"/>
                <w:sz w:val="20"/>
                <w:szCs w:val="20"/>
              </w:rPr>
              <w:t>БДС</w:t>
            </w:r>
          </w:p>
        </w:tc>
        <w:tc>
          <w:tcPr>
            <w:tcW w:w="1128" w:type="dxa"/>
            <w:tcBorders>
              <w:top w:val="nil"/>
              <w:left w:val="nil"/>
              <w:bottom w:val="single" w:sz="4" w:space="0" w:color="auto"/>
              <w:right w:val="single" w:sz="4" w:space="0" w:color="auto"/>
            </w:tcBorders>
            <w:shd w:val="clear" w:color="auto" w:fill="auto"/>
            <w:noWrap/>
            <w:vAlign w:val="center"/>
          </w:tcPr>
          <w:p w:rsidR="00BF22FE" w:rsidRPr="000E25A4" w:rsidRDefault="00BF22FE" w:rsidP="00D300D8">
            <w:pPr>
              <w:jc w:val="center"/>
              <w:rPr>
                <w:rFonts w:ascii="Arial" w:hAnsi="Arial" w:cs="Arial"/>
                <w:sz w:val="20"/>
                <w:szCs w:val="20"/>
              </w:rPr>
            </w:pPr>
            <w:r>
              <w:rPr>
                <w:rFonts w:ascii="Arial" w:hAnsi="Arial" w:cs="Arial"/>
                <w:sz w:val="20"/>
                <w:szCs w:val="20"/>
              </w:rPr>
              <w:t>бк</w:t>
            </w:r>
          </w:p>
        </w:tc>
        <w:tc>
          <w:tcPr>
            <w:tcW w:w="1316" w:type="dxa"/>
            <w:tcBorders>
              <w:top w:val="nil"/>
              <w:left w:val="nil"/>
              <w:bottom w:val="single" w:sz="4" w:space="0" w:color="auto"/>
              <w:right w:val="single" w:sz="4" w:space="0" w:color="auto"/>
            </w:tcBorders>
            <w:shd w:val="clear" w:color="auto" w:fill="auto"/>
            <w:noWrap/>
            <w:vAlign w:val="center"/>
          </w:tcPr>
          <w:p w:rsidR="00BF22FE" w:rsidRPr="000E25A4" w:rsidRDefault="00BF22FE" w:rsidP="00D300D8">
            <w:pPr>
              <w:jc w:val="right"/>
              <w:rPr>
                <w:rFonts w:ascii="Arial" w:hAnsi="Arial" w:cs="Arial"/>
                <w:sz w:val="20"/>
                <w:szCs w:val="20"/>
              </w:rPr>
            </w:pPr>
            <w:r>
              <w:rPr>
                <w:rFonts w:ascii="Arial" w:hAnsi="Arial" w:cs="Arial"/>
                <w:sz w:val="20"/>
                <w:szCs w:val="20"/>
              </w:rPr>
              <w:t>50</w:t>
            </w:r>
          </w:p>
        </w:tc>
        <w:tc>
          <w:tcPr>
            <w:tcW w:w="1060" w:type="dxa"/>
            <w:tcBorders>
              <w:top w:val="single" w:sz="4" w:space="0" w:color="auto"/>
              <w:left w:val="nil"/>
              <w:bottom w:val="nil"/>
              <w:right w:val="single" w:sz="4" w:space="0" w:color="auto"/>
            </w:tcBorders>
            <w:shd w:val="clear" w:color="auto" w:fill="auto"/>
            <w:noWrap/>
            <w:vAlign w:val="center"/>
          </w:tcPr>
          <w:p w:rsidR="00BF22FE" w:rsidRPr="000E25A4" w:rsidRDefault="00BF22FE" w:rsidP="00D300D8">
            <w:pPr>
              <w:jc w:val="center"/>
              <w:rPr>
                <w:rFonts w:ascii="Arial" w:hAnsi="Arial" w:cs="Arial"/>
                <w:sz w:val="20"/>
                <w:szCs w:val="20"/>
              </w:rPr>
            </w:pPr>
          </w:p>
        </w:tc>
        <w:tc>
          <w:tcPr>
            <w:tcW w:w="1086" w:type="dxa"/>
            <w:tcBorders>
              <w:top w:val="nil"/>
              <w:left w:val="nil"/>
              <w:bottom w:val="single" w:sz="4" w:space="0" w:color="auto"/>
              <w:right w:val="single" w:sz="4" w:space="0" w:color="auto"/>
            </w:tcBorders>
            <w:shd w:val="clear" w:color="auto" w:fill="auto"/>
            <w:noWrap/>
            <w:vAlign w:val="center"/>
          </w:tcPr>
          <w:p w:rsidR="00BF22FE" w:rsidRPr="000E25A4" w:rsidRDefault="00BF22FE" w:rsidP="00D300D8">
            <w:pPr>
              <w:jc w:val="right"/>
              <w:rPr>
                <w:rFonts w:ascii="Arial" w:hAnsi="Arial" w:cs="Arial"/>
                <w:sz w:val="20"/>
                <w:szCs w:val="20"/>
              </w:rPr>
            </w:pPr>
          </w:p>
        </w:tc>
      </w:tr>
      <w:tr w:rsidR="00BF22FE" w:rsidRPr="000E25A4" w:rsidTr="00D300D8">
        <w:trPr>
          <w:trHeight w:val="315"/>
        </w:trPr>
        <w:tc>
          <w:tcPr>
            <w:tcW w:w="819" w:type="dxa"/>
            <w:tcBorders>
              <w:top w:val="nil"/>
              <w:left w:val="single" w:sz="8" w:space="0" w:color="auto"/>
              <w:bottom w:val="nil"/>
              <w:right w:val="single" w:sz="8" w:space="0" w:color="auto"/>
            </w:tcBorders>
            <w:shd w:val="clear" w:color="auto" w:fill="auto"/>
            <w:noWrap/>
            <w:vAlign w:val="center"/>
          </w:tcPr>
          <w:p w:rsidR="00BF22FE" w:rsidRPr="000E25A4" w:rsidRDefault="00BF22FE" w:rsidP="00D300D8">
            <w:pPr>
              <w:rPr>
                <w:rFonts w:ascii="Calibri" w:hAnsi="Calibri"/>
                <w:b/>
                <w:bCs/>
                <w:sz w:val="22"/>
                <w:szCs w:val="22"/>
              </w:rPr>
            </w:pPr>
            <w:r w:rsidRPr="000E25A4">
              <w:rPr>
                <w:rFonts w:ascii="Calibri" w:hAnsi="Calibri"/>
                <w:b/>
                <w:bCs/>
                <w:sz w:val="22"/>
                <w:szCs w:val="22"/>
              </w:rPr>
              <w:t> </w:t>
            </w:r>
          </w:p>
        </w:tc>
        <w:tc>
          <w:tcPr>
            <w:tcW w:w="1698" w:type="dxa"/>
            <w:tcBorders>
              <w:top w:val="nil"/>
              <w:left w:val="nil"/>
              <w:bottom w:val="nil"/>
              <w:right w:val="single" w:sz="8" w:space="0" w:color="auto"/>
            </w:tcBorders>
            <w:shd w:val="clear" w:color="auto" w:fill="auto"/>
            <w:noWrap/>
            <w:vAlign w:val="center"/>
          </w:tcPr>
          <w:p w:rsidR="00BF22FE" w:rsidRPr="000E25A4" w:rsidRDefault="00BF22FE" w:rsidP="00D300D8">
            <w:pPr>
              <w:rPr>
                <w:rFonts w:ascii="Arial" w:hAnsi="Arial" w:cs="Arial"/>
                <w:b/>
                <w:bCs/>
                <w:sz w:val="20"/>
                <w:szCs w:val="20"/>
              </w:rPr>
            </w:pPr>
            <w:r w:rsidRPr="000E25A4">
              <w:rPr>
                <w:rFonts w:ascii="Arial" w:hAnsi="Arial" w:cs="Arial"/>
                <w:b/>
                <w:bCs/>
                <w:sz w:val="20"/>
                <w:szCs w:val="20"/>
              </w:rPr>
              <w:t> </w:t>
            </w:r>
          </w:p>
        </w:tc>
        <w:tc>
          <w:tcPr>
            <w:tcW w:w="3072" w:type="dxa"/>
            <w:gridSpan w:val="2"/>
            <w:tcBorders>
              <w:top w:val="single" w:sz="8" w:space="0" w:color="auto"/>
              <w:left w:val="nil"/>
              <w:bottom w:val="single" w:sz="8" w:space="0" w:color="auto"/>
              <w:right w:val="single" w:sz="4" w:space="0" w:color="000000"/>
            </w:tcBorders>
            <w:shd w:val="clear" w:color="auto" w:fill="auto"/>
            <w:noWrap/>
            <w:vAlign w:val="center"/>
          </w:tcPr>
          <w:p w:rsidR="00BF22FE" w:rsidRPr="000E25A4" w:rsidRDefault="00BF22FE" w:rsidP="00D300D8">
            <w:pPr>
              <w:jc w:val="center"/>
              <w:rPr>
                <w:rFonts w:ascii="Arial" w:hAnsi="Arial" w:cs="Arial"/>
                <w:b/>
                <w:bCs/>
                <w:sz w:val="20"/>
                <w:szCs w:val="20"/>
              </w:rPr>
            </w:pPr>
            <w:r w:rsidRPr="000E25A4">
              <w:rPr>
                <w:rFonts w:ascii="Arial" w:hAnsi="Arial" w:cs="Arial"/>
                <w:b/>
                <w:bCs/>
                <w:sz w:val="20"/>
                <w:szCs w:val="20"/>
              </w:rPr>
              <w:t>Общо за подотдела</w:t>
            </w:r>
          </w:p>
        </w:tc>
        <w:tc>
          <w:tcPr>
            <w:tcW w:w="1128" w:type="dxa"/>
            <w:tcBorders>
              <w:top w:val="single" w:sz="8" w:space="0" w:color="auto"/>
              <w:left w:val="nil"/>
              <w:bottom w:val="single" w:sz="8" w:space="0" w:color="auto"/>
              <w:right w:val="single" w:sz="8" w:space="0" w:color="auto"/>
            </w:tcBorders>
            <w:shd w:val="clear" w:color="auto" w:fill="auto"/>
            <w:noWrap/>
            <w:vAlign w:val="center"/>
          </w:tcPr>
          <w:p w:rsidR="00BF22FE" w:rsidRPr="000E25A4" w:rsidRDefault="00BF22FE" w:rsidP="00D300D8">
            <w:pPr>
              <w:jc w:val="right"/>
              <w:rPr>
                <w:rFonts w:ascii="Arial" w:hAnsi="Arial" w:cs="Arial"/>
                <w:sz w:val="20"/>
                <w:szCs w:val="20"/>
              </w:rPr>
            </w:pPr>
            <w:r w:rsidRPr="000E25A4">
              <w:rPr>
                <w:rFonts w:ascii="Arial" w:hAnsi="Arial" w:cs="Arial"/>
                <w:sz w:val="20"/>
                <w:szCs w:val="20"/>
              </w:rPr>
              <w:t> </w:t>
            </w:r>
          </w:p>
        </w:tc>
        <w:tc>
          <w:tcPr>
            <w:tcW w:w="1316" w:type="dxa"/>
            <w:tcBorders>
              <w:top w:val="single" w:sz="8" w:space="0" w:color="auto"/>
              <w:left w:val="nil"/>
              <w:bottom w:val="single" w:sz="8" w:space="0" w:color="auto"/>
              <w:right w:val="single" w:sz="8" w:space="0" w:color="auto"/>
            </w:tcBorders>
            <w:shd w:val="clear" w:color="auto" w:fill="auto"/>
            <w:noWrap/>
            <w:vAlign w:val="center"/>
          </w:tcPr>
          <w:p w:rsidR="00BF22FE" w:rsidRPr="000E25A4" w:rsidRDefault="00BF22FE" w:rsidP="00D300D8">
            <w:pPr>
              <w:jc w:val="center"/>
              <w:rPr>
                <w:rFonts w:ascii="Arial" w:hAnsi="Arial" w:cs="Arial"/>
                <w:b/>
                <w:bCs/>
                <w:sz w:val="20"/>
                <w:szCs w:val="20"/>
              </w:rPr>
            </w:pPr>
            <w:r>
              <w:rPr>
                <w:rFonts w:ascii="Arial" w:hAnsi="Arial" w:cs="Arial"/>
                <w:b/>
                <w:bCs/>
                <w:sz w:val="20"/>
                <w:szCs w:val="20"/>
              </w:rPr>
              <w:t>1065</w:t>
            </w:r>
          </w:p>
        </w:tc>
        <w:tc>
          <w:tcPr>
            <w:tcW w:w="1060" w:type="dxa"/>
            <w:tcBorders>
              <w:top w:val="single" w:sz="8" w:space="0" w:color="auto"/>
              <w:left w:val="nil"/>
              <w:bottom w:val="single" w:sz="8" w:space="0" w:color="auto"/>
              <w:right w:val="single" w:sz="8" w:space="0" w:color="auto"/>
            </w:tcBorders>
            <w:shd w:val="clear" w:color="auto" w:fill="auto"/>
            <w:noWrap/>
            <w:vAlign w:val="bottom"/>
          </w:tcPr>
          <w:p w:rsidR="00BF22FE" w:rsidRPr="000E25A4" w:rsidRDefault="00BF22FE" w:rsidP="00D300D8">
            <w:pPr>
              <w:jc w:val="center"/>
              <w:rPr>
                <w:rFonts w:ascii="Arial" w:hAnsi="Arial" w:cs="Arial"/>
                <w:sz w:val="22"/>
                <w:szCs w:val="22"/>
              </w:rPr>
            </w:pPr>
          </w:p>
        </w:tc>
        <w:tc>
          <w:tcPr>
            <w:tcW w:w="1086" w:type="dxa"/>
            <w:tcBorders>
              <w:top w:val="single" w:sz="8" w:space="0" w:color="auto"/>
              <w:left w:val="nil"/>
              <w:bottom w:val="single" w:sz="8" w:space="0" w:color="auto"/>
              <w:right w:val="single" w:sz="8" w:space="0" w:color="auto"/>
            </w:tcBorders>
            <w:shd w:val="clear" w:color="auto" w:fill="auto"/>
            <w:noWrap/>
            <w:vAlign w:val="center"/>
          </w:tcPr>
          <w:p w:rsidR="00BF22FE" w:rsidRPr="000E25A4" w:rsidRDefault="00BF22FE" w:rsidP="00D300D8">
            <w:pPr>
              <w:jc w:val="right"/>
              <w:rPr>
                <w:rFonts w:ascii="Arial" w:hAnsi="Arial" w:cs="Arial"/>
                <w:b/>
                <w:bCs/>
                <w:sz w:val="20"/>
                <w:szCs w:val="20"/>
              </w:rPr>
            </w:pPr>
          </w:p>
        </w:tc>
      </w:tr>
      <w:tr w:rsidR="00BF22FE" w:rsidRPr="000E25A4" w:rsidTr="00D300D8">
        <w:trPr>
          <w:trHeight w:val="315"/>
        </w:trPr>
        <w:tc>
          <w:tcPr>
            <w:tcW w:w="819" w:type="dxa"/>
            <w:tcBorders>
              <w:top w:val="nil"/>
              <w:left w:val="single" w:sz="8" w:space="0" w:color="auto"/>
              <w:bottom w:val="single" w:sz="8" w:space="0" w:color="auto"/>
              <w:right w:val="single" w:sz="8" w:space="0" w:color="auto"/>
            </w:tcBorders>
            <w:shd w:val="clear" w:color="auto" w:fill="auto"/>
            <w:noWrap/>
            <w:vAlign w:val="center"/>
          </w:tcPr>
          <w:p w:rsidR="00BF22FE" w:rsidRPr="000E25A4" w:rsidRDefault="00BF22FE" w:rsidP="00D300D8">
            <w:pPr>
              <w:rPr>
                <w:rFonts w:ascii="Calibri" w:hAnsi="Calibri"/>
                <w:b/>
                <w:bCs/>
                <w:sz w:val="22"/>
                <w:szCs w:val="22"/>
              </w:rPr>
            </w:pPr>
            <w:r w:rsidRPr="000E25A4">
              <w:rPr>
                <w:rFonts w:ascii="Calibri" w:hAnsi="Calibri"/>
                <w:b/>
                <w:bCs/>
                <w:sz w:val="22"/>
                <w:szCs w:val="22"/>
              </w:rPr>
              <w:t> </w:t>
            </w:r>
          </w:p>
        </w:tc>
        <w:tc>
          <w:tcPr>
            <w:tcW w:w="1698" w:type="dxa"/>
            <w:tcBorders>
              <w:top w:val="nil"/>
              <w:left w:val="nil"/>
              <w:bottom w:val="single" w:sz="8" w:space="0" w:color="auto"/>
              <w:right w:val="single" w:sz="8" w:space="0" w:color="auto"/>
            </w:tcBorders>
            <w:shd w:val="clear" w:color="auto" w:fill="auto"/>
            <w:noWrap/>
            <w:vAlign w:val="center"/>
          </w:tcPr>
          <w:p w:rsidR="00BF22FE" w:rsidRPr="000E25A4" w:rsidRDefault="00BF22FE" w:rsidP="00D300D8">
            <w:pPr>
              <w:rPr>
                <w:rFonts w:ascii="Arial" w:hAnsi="Arial" w:cs="Arial"/>
                <w:b/>
                <w:bCs/>
                <w:sz w:val="20"/>
                <w:szCs w:val="20"/>
              </w:rPr>
            </w:pPr>
            <w:r w:rsidRPr="000E25A4">
              <w:rPr>
                <w:rFonts w:ascii="Arial" w:hAnsi="Arial" w:cs="Arial"/>
                <w:b/>
                <w:bCs/>
                <w:sz w:val="20"/>
                <w:szCs w:val="20"/>
              </w:rPr>
              <w:t> </w:t>
            </w:r>
          </w:p>
        </w:tc>
        <w:tc>
          <w:tcPr>
            <w:tcW w:w="4200" w:type="dxa"/>
            <w:gridSpan w:val="3"/>
            <w:tcBorders>
              <w:top w:val="single" w:sz="8" w:space="0" w:color="auto"/>
              <w:left w:val="nil"/>
              <w:bottom w:val="single" w:sz="8" w:space="0" w:color="auto"/>
              <w:right w:val="nil"/>
            </w:tcBorders>
            <w:shd w:val="clear" w:color="auto" w:fill="auto"/>
            <w:vAlign w:val="center"/>
          </w:tcPr>
          <w:p w:rsidR="00BF22FE" w:rsidRPr="000E25A4" w:rsidRDefault="00BF22FE" w:rsidP="00D300D8">
            <w:pPr>
              <w:jc w:val="center"/>
              <w:rPr>
                <w:rFonts w:ascii="Arial" w:hAnsi="Arial" w:cs="Arial"/>
                <w:b/>
                <w:bCs/>
                <w:sz w:val="20"/>
                <w:szCs w:val="20"/>
              </w:rPr>
            </w:pPr>
            <w:r w:rsidRPr="000E25A4">
              <w:rPr>
                <w:rFonts w:ascii="Arial" w:hAnsi="Arial" w:cs="Arial"/>
                <w:b/>
                <w:bCs/>
                <w:sz w:val="20"/>
                <w:szCs w:val="20"/>
              </w:rPr>
              <w:t>Общо за обекта</w:t>
            </w:r>
          </w:p>
        </w:tc>
        <w:tc>
          <w:tcPr>
            <w:tcW w:w="1316" w:type="dxa"/>
            <w:tcBorders>
              <w:top w:val="nil"/>
              <w:left w:val="single" w:sz="8" w:space="0" w:color="auto"/>
              <w:bottom w:val="single" w:sz="8" w:space="0" w:color="auto"/>
              <w:right w:val="single" w:sz="8" w:space="0" w:color="auto"/>
            </w:tcBorders>
            <w:shd w:val="clear" w:color="auto" w:fill="auto"/>
            <w:noWrap/>
            <w:vAlign w:val="center"/>
          </w:tcPr>
          <w:p w:rsidR="00BF22FE" w:rsidRPr="000E25A4" w:rsidRDefault="00BF22FE" w:rsidP="00D300D8">
            <w:pPr>
              <w:jc w:val="center"/>
              <w:rPr>
                <w:rFonts w:ascii="Arial" w:hAnsi="Arial" w:cs="Arial"/>
                <w:b/>
                <w:bCs/>
                <w:sz w:val="20"/>
                <w:szCs w:val="20"/>
              </w:rPr>
            </w:pPr>
            <w:r>
              <w:rPr>
                <w:rFonts w:ascii="Arial" w:hAnsi="Arial" w:cs="Arial"/>
                <w:b/>
                <w:bCs/>
                <w:sz w:val="20"/>
                <w:szCs w:val="20"/>
              </w:rPr>
              <w:t>1711</w:t>
            </w:r>
          </w:p>
        </w:tc>
        <w:tc>
          <w:tcPr>
            <w:tcW w:w="1060" w:type="dxa"/>
            <w:tcBorders>
              <w:top w:val="nil"/>
              <w:left w:val="nil"/>
              <w:bottom w:val="single" w:sz="8" w:space="0" w:color="auto"/>
              <w:right w:val="single" w:sz="8" w:space="0" w:color="auto"/>
            </w:tcBorders>
            <w:shd w:val="clear" w:color="auto" w:fill="auto"/>
            <w:noWrap/>
            <w:vAlign w:val="center"/>
          </w:tcPr>
          <w:p w:rsidR="00BF22FE" w:rsidRPr="000E25A4" w:rsidRDefault="00BF22FE" w:rsidP="00D300D8">
            <w:pPr>
              <w:jc w:val="center"/>
              <w:rPr>
                <w:rFonts w:ascii="Arial" w:hAnsi="Arial" w:cs="Arial"/>
                <w:b/>
                <w:bCs/>
                <w:sz w:val="20"/>
                <w:szCs w:val="20"/>
              </w:rPr>
            </w:pPr>
          </w:p>
        </w:tc>
        <w:tc>
          <w:tcPr>
            <w:tcW w:w="1086" w:type="dxa"/>
            <w:tcBorders>
              <w:top w:val="nil"/>
              <w:left w:val="nil"/>
              <w:bottom w:val="single" w:sz="8" w:space="0" w:color="auto"/>
              <w:right w:val="single" w:sz="8" w:space="0" w:color="auto"/>
            </w:tcBorders>
            <w:shd w:val="clear" w:color="auto" w:fill="auto"/>
            <w:noWrap/>
            <w:vAlign w:val="center"/>
          </w:tcPr>
          <w:p w:rsidR="00BF22FE" w:rsidRPr="000E25A4" w:rsidRDefault="00BF22FE" w:rsidP="00D300D8">
            <w:pPr>
              <w:jc w:val="right"/>
              <w:rPr>
                <w:rFonts w:ascii="Arial" w:hAnsi="Arial" w:cs="Arial"/>
                <w:b/>
                <w:bCs/>
                <w:sz w:val="20"/>
                <w:szCs w:val="20"/>
              </w:rPr>
            </w:pPr>
          </w:p>
        </w:tc>
      </w:tr>
    </w:tbl>
    <w:p w:rsidR="00BF22FE" w:rsidRDefault="00BF22FE" w:rsidP="00072E7F">
      <w:pPr>
        <w:ind w:firstLine="284"/>
        <w:jc w:val="both"/>
        <w:rPr>
          <w:rFonts w:ascii="Times New Roman" w:eastAsia="Calibri" w:hAnsi="Times New Roman" w:cs="Times New Roman"/>
          <w:lang w:eastAsia="en-US"/>
        </w:rPr>
      </w:pPr>
    </w:p>
    <w:p w:rsidR="000C2482" w:rsidRPr="00F03CF8" w:rsidRDefault="00AC747C" w:rsidP="00AC747C">
      <w:pPr>
        <w:jc w:val="both"/>
        <w:rPr>
          <w:rFonts w:ascii="Times New Roman" w:eastAsia="Calibri" w:hAnsi="Times New Roman" w:cs="Times New Roman"/>
          <w:lang w:val="ru-RU" w:eastAsia="en-US"/>
        </w:rPr>
      </w:pPr>
      <w:r w:rsidRPr="00AC747C">
        <w:rPr>
          <w:rFonts w:ascii="Times New Roman" w:eastAsia="Calibri" w:hAnsi="Times New Roman" w:cs="Times New Roman"/>
          <w:lang w:val="ru-RU" w:eastAsia="en-US"/>
        </w:rPr>
        <w:t xml:space="preserve">   </w:t>
      </w:r>
      <w:r>
        <w:rPr>
          <w:rFonts w:ascii="Times New Roman" w:eastAsia="Calibri" w:hAnsi="Times New Roman" w:cs="Times New Roman"/>
          <w:lang w:val="ru-RU" w:eastAsia="en-US"/>
        </w:rPr>
        <w:t xml:space="preserve">   </w:t>
      </w:r>
      <w:r w:rsidRPr="00AC747C">
        <w:rPr>
          <w:rFonts w:ascii="Times New Roman" w:eastAsia="Calibri" w:hAnsi="Times New Roman" w:cs="Times New Roman"/>
          <w:lang w:val="ru-RU" w:eastAsia="en-US"/>
        </w:rPr>
        <w:t xml:space="preserve"> Насажденията, включени в обекта се предават на спечелилия процедурата с издаването на позволително </w:t>
      </w:r>
      <w:proofErr w:type="gramStart"/>
      <w:r w:rsidRPr="00AC747C">
        <w:rPr>
          <w:rFonts w:ascii="Times New Roman" w:eastAsia="Calibri" w:hAnsi="Times New Roman" w:cs="Times New Roman"/>
          <w:lang w:val="ru-RU" w:eastAsia="en-US"/>
        </w:rPr>
        <w:t>за сеч</w:t>
      </w:r>
      <w:proofErr w:type="gramEnd"/>
      <w:r w:rsidRPr="00AC747C">
        <w:rPr>
          <w:rFonts w:ascii="Times New Roman" w:eastAsia="Calibri" w:hAnsi="Times New Roman" w:cs="Times New Roman"/>
          <w:lang w:val="ru-RU" w:eastAsia="en-US"/>
        </w:rPr>
        <w:t xml:space="preserve"> и извоз и изготвяне на предавателно-приемателен протокол, който се утвърждава от Продавача или от упълномощено от него длъжностно лице. Спечелилият процедурата е длъжен да се яви да получи позволително </w:t>
      </w:r>
      <w:proofErr w:type="gramStart"/>
      <w:r w:rsidRPr="00AC747C">
        <w:rPr>
          <w:rFonts w:ascii="Times New Roman" w:eastAsia="Calibri" w:hAnsi="Times New Roman" w:cs="Times New Roman"/>
          <w:lang w:val="ru-RU" w:eastAsia="en-US"/>
        </w:rPr>
        <w:t>за сеч</w:t>
      </w:r>
      <w:proofErr w:type="gramEnd"/>
      <w:r w:rsidRPr="00AC747C">
        <w:rPr>
          <w:rFonts w:ascii="Times New Roman" w:eastAsia="Calibri" w:hAnsi="Times New Roman" w:cs="Times New Roman"/>
          <w:lang w:val="ru-RU" w:eastAsia="en-US"/>
        </w:rPr>
        <w:t xml:space="preserve"> и извоз най-късно до 10 дни от датата на сключване на договора. Позволителното за сеч и извоз и протокола се изготвят от     ТП ДГС </w:t>
      </w:r>
      <w:r w:rsidR="00254E68">
        <w:rPr>
          <w:rFonts w:ascii="Times New Roman" w:eastAsia="Calibri" w:hAnsi="Times New Roman" w:cs="Times New Roman"/>
          <w:lang w:val="ru-RU" w:eastAsia="en-US"/>
        </w:rPr>
        <w:t>"Миджур</w:t>
      </w:r>
      <w:proofErr w:type="gramStart"/>
      <w:r w:rsidR="00254E68">
        <w:rPr>
          <w:rFonts w:ascii="Times New Roman" w:eastAsia="Calibri" w:hAnsi="Times New Roman" w:cs="Times New Roman"/>
          <w:lang w:val="ru-RU" w:eastAsia="en-US"/>
        </w:rPr>
        <w:t>"</w:t>
      </w:r>
      <w:r w:rsidR="000D2BB3">
        <w:rPr>
          <w:rFonts w:ascii="Times New Roman" w:eastAsia="Calibri" w:hAnsi="Times New Roman" w:cs="Times New Roman"/>
          <w:lang w:val="ru-RU" w:eastAsia="en-US"/>
        </w:rPr>
        <w:t>.</w:t>
      </w:r>
      <w:r w:rsidRPr="00AC747C">
        <w:rPr>
          <w:rFonts w:ascii="Times New Roman" w:eastAsia="Calibri" w:hAnsi="Times New Roman" w:cs="Times New Roman"/>
          <w:lang w:val="ru-RU" w:eastAsia="en-US"/>
        </w:rPr>
        <w:t>и</w:t>
      </w:r>
      <w:proofErr w:type="gramEnd"/>
      <w:r w:rsidRPr="00AC747C">
        <w:rPr>
          <w:rFonts w:ascii="Times New Roman" w:eastAsia="Calibri" w:hAnsi="Times New Roman" w:cs="Times New Roman"/>
          <w:lang w:val="ru-RU" w:eastAsia="en-US"/>
        </w:rPr>
        <w:t xml:space="preserve"> подписват и от лице, вписано в регистъра по чл.235 и чл.241 от ЗГ на Купувача.</w:t>
      </w:r>
    </w:p>
    <w:p w:rsidR="000C2482" w:rsidRPr="0042659E" w:rsidRDefault="000C2482" w:rsidP="0074184D">
      <w:pPr>
        <w:ind w:firstLine="284"/>
        <w:jc w:val="both"/>
        <w:rPr>
          <w:rFonts w:ascii="Times New Roman" w:eastAsia="Calibri" w:hAnsi="Times New Roman" w:cs="Times New Roman"/>
          <w:b/>
          <w:lang w:eastAsia="en-US"/>
        </w:rPr>
      </w:pPr>
      <w:r w:rsidRPr="0042659E">
        <w:rPr>
          <w:rFonts w:ascii="Times New Roman" w:eastAsia="Calibri" w:hAnsi="Times New Roman" w:cs="Times New Roman"/>
          <w:b/>
          <w:lang w:eastAsia="en-US"/>
        </w:rPr>
        <w:t>1.3.</w:t>
      </w:r>
      <w:r w:rsidRPr="0042659E">
        <w:rPr>
          <w:rFonts w:ascii="Times New Roman" w:eastAsia="Calibri" w:hAnsi="Times New Roman" w:cs="Times New Roman"/>
          <w:lang w:eastAsia="en-US"/>
        </w:rPr>
        <w:t xml:space="preserve"> С оглед обстоятелството, че посочените количества са прогнозни, КУПУВАЧЪТ приема да получи, заплати и транспортира, цялото количество дървесина добита от  подотдел</w:t>
      </w:r>
      <w:r w:rsidR="0074184D">
        <w:rPr>
          <w:rFonts w:ascii="Times New Roman" w:eastAsia="Calibri" w:hAnsi="Times New Roman" w:cs="Times New Roman"/>
          <w:lang w:eastAsia="en-US"/>
        </w:rPr>
        <w:t>ите</w:t>
      </w:r>
      <w:r w:rsidRPr="0042659E">
        <w:rPr>
          <w:rFonts w:ascii="Times New Roman" w:eastAsia="Calibri" w:hAnsi="Times New Roman" w:cs="Times New Roman"/>
          <w:lang w:eastAsia="en-US"/>
        </w:rPr>
        <w:t xml:space="preserve">, предмет на настоящия договор, по договорените цени за </w:t>
      </w:r>
      <w:r w:rsidRPr="0042659E">
        <w:rPr>
          <w:rFonts w:ascii="Times New Roman" w:eastAsia="Calibri" w:hAnsi="Times New Roman" w:cs="Times New Roman"/>
          <w:b/>
          <w:lang w:eastAsia="en-US"/>
        </w:rPr>
        <w:t xml:space="preserve">един пл. м. куб </w:t>
      </w:r>
      <w:r w:rsidRPr="0042659E">
        <w:rPr>
          <w:rFonts w:ascii="Times New Roman" w:eastAsia="Calibri" w:hAnsi="Times New Roman" w:cs="Times New Roman"/>
          <w:lang w:eastAsia="en-US"/>
        </w:rPr>
        <w:t>за</w:t>
      </w:r>
      <w:r w:rsidRPr="0042659E">
        <w:rPr>
          <w:rFonts w:ascii="Times New Roman" w:eastAsia="Calibri" w:hAnsi="Times New Roman" w:cs="Times New Roman"/>
          <w:b/>
          <w:lang w:eastAsia="en-US"/>
        </w:rPr>
        <w:t xml:space="preserve"> </w:t>
      </w:r>
      <w:r w:rsidRPr="0042659E">
        <w:rPr>
          <w:rFonts w:ascii="Times New Roman" w:eastAsia="Calibri" w:hAnsi="Times New Roman" w:cs="Times New Roman"/>
          <w:lang w:eastAsia="en-US"/>
        </w:rPr>
        <w:t xml:space="preserve">всеки конкретен сортимент и в сроковете посочени в договора. </w:t>
      </w:r>
    </w:p>
    <w:p w:rsidR="000C2482" w:rsidRPr="0042659E" w:rsidRDefault="000C2482" w:rsidP="0056059F">
      <w:pPr>
        <w:ind w:firstLine="284"/>
        <w:jc w:val="both"/>
        <w:rPr>
          <w:rFonts w:ascii="Times New Roman" w:eastAsia="Calibri" w:hAnsi="Times New Roman" w:cs="Times New Roman"/>
          <w:b/>
          <w:lang w:eastAsia="en-US"/>
        </w:rPr>
      </w:pPr>
      <w:r w:rsidRPr="0042659E">
        <w:rPr>
          <w:rFonts w:ascii="Times New Roman" w:eastAsia="Calibri" w:hAnsi="Times New Roman" w:cs="Times New Roman"/>
          <w:b/>
          <w:lang w:eastAsia="en-US"/>
        </w:rPr>
        <w:t>1.4.</w:t>
      </w:r>
      <w:r w:rsidR="00E30407">
        <w:rPr>
          <w:rFonts w:ascii="Times New Roman" w:eastAsia="Calibri" w:hAnsi="Times New Roman" w:cs="Times New Roman"/>
          <w:lang w:eastAsia="en-US"/>
        </w:rPr>
        <w:t xml:space="preserve"> С</w:t>
      </w:r>
      <w:r w:rsidRPr="0042659E">
        <w:rPr>
          <w:rFonts w:ascii="Times New Roman" w:eastAsia="Calibri" w:hAnsi="Times New Roman" w:cs="Times New Roman"/>
          <w:lang w:eastAsia="en-US"/>
        </w:rPr>
        <w:t>рок</w:t>
      </w:r>
      <w:r w:rsidR="00E30407">
        <w:rPr>
          <w:rFonts w:ascii="Times New Roman" w:eastAsia="Calibri" w:hAnsi="Times New Roman" w:cs="Times New Roman"/>
          <w:lang w:eastAsia="en-US"/>
        </w:rPr>
        <w:t>ът</w:t>
      </w:r>
      <w:r w:rsidRPr="0042659E">
        <w:rPr>
          <w:rFonts w:ascii="Times New Roman" w:eastAsia="Calibri" w:hAnsi="Times New Roman" w:cs="Times New Roman"/>
          <w:lang w:eastAsia="en-US"/>
        </w:rPr>
        <w:t xml:space="preserve"> на действие на договора е</w:t>
      </w:r>
      <w:r w:rsidRPr="0042659E">
        <w:rPr>
          <w:rFonts w:ascii="Times New Roman" w:eastAsia="Calibri" w:hAnsi="Times New Roman" w:cs="Times New Roman"/>
          <w:b/>
          <w:lang w:eastAsia="en-US"/>
        </w:rPr>
        <w:t>:</w:t>
      </w:r>
      <w:r w:rsidRPr="0042659E">
        <w:rPr>
          <w:rFonts w:ascii="Times New Roman" w:eastAsia="Calibri" w:hAnsi="Times New Roman" w:cs="Times New Roman"/>
          <w:b/>
          <w:lang w:val="ru-RU" w:eastAsia="en-US"/>
        </w:rPr>
        <w:t xml:space="preserve"> </w:t>
      </w:r>
      <w:r w:rsidR="002A7791">
        <w:rPr>
          <w:rFonts w:ascii="Times New Roman" w:eastAsia="Calibri" w:hAnsi="Times New Roman" w:cs="Times New Roman"/>
          <w:b/>
          <w:lang w:val="ru-RU" w:eastAsia="en-US"/>
        </w:rPr>
        <w:t>31.12</w:t>
      </w:r>
      <w:r w:rsidR="00C45C8F">
        <w:rPr>
          <w:rFonts w:ascii="Times New Roman" w:eastAsia="Calibri" w:hAnsi="Times New Roman" w:cs="Times New Roman"/>
          <w:b/>
          <w:lang w:val="ru-RU" w:eastAsia="en-US"/>
        </w:rPr>
        <w:t>.</w:t>
      </w:r>
      <w:r w:rsidR="00E30407">
        <w:rPr>
          <w:rFonts w:ascii="Times New Roman" w:eastAsia="Calibri" w:hAnsi="Times New Roman" w:cs="Times New Roman"/>
          <w:b/>
          <w:lang w:eastAsia="en-US"/>
        </w:rPr>
        <w:t>20</w:t>
      </w:r>
      <w:r w:rsidR="002A7791">
        <w:rPr>
          <w:rFonts w:ascii="Times New Roman" w:eastAsia="Calibri" w:hAnsi="Times New Roman" w:cs="Times New Roman"/>
          <w:b/>
          <w:lang w:eastAsia="en-US"/>
        </w:rPr>
        <w:t>20</w:t>
      </w:r>
      <w:r w:rsidRPr="0042659E">
        <w:rPr>
          <w:rFonts w:ascii="Times New Roman" w:eastAsia="Calibri" w:hAnsi="Times New Roman" w:cs="Times New Roman"/>
          <w:b/>
          <w:lang w:eastAsia="en-US"/>
        </w:rPr>
        <w:t xml:space="preserve"> г. </w:t>
      </w:r>
    </w:p>
    <w:p w:rsidR="000C2482" w:rsidRPr="0042659E" w:rsidRDefault="000C2482" w:rsidP="00303281">
      <w:pPr>
        <w:ind w:firstLine="284"/>
        <w:jc w:val="both"/>
        <w:rPr>
          <w:rFonts w:ascii="Times New Roman" w:eastAsia="Calibri" w:hAnsi="Times New Roman" w:cs="Times New Roman"/>
          <w:lang w:eastAsia="en-US"/>
        </w:rPr>
      </w:pPr>
      <w:r w:rsidRPr="0042659E">
        <w:rPr>
          <w:rFonts w:ascii="Times New Roman" w:eastAsia="Calibri" w:hAnsi="Times New Roman" w:cs="Times New Roman"/>
          <w:b/>
          <w:lang w:eastAsia="en-US"/>
        </w:rPr>
        <w:t>1.5.</w:t>
      </w:r>
      <w:r w:rsidRPr="0042659E">
        <w:rPr>
          <w:rFonts w:ascii="Times New Roman" w:eastAsia="Calibri" w:hAnsi="Times New Roman" w:cs="Times New Roman"/>
          <w:lang w:eastAsia="en-US"/>
        </w:rPr>
        <w:t xml:space="preserve"> Страните са длъжни да спазват разпоредбите на нормативните и поднормативни актове и </w:t>
      </w:r>
      <w:r w:rsidR="0006059F" w:rsidRPr="0042659E">
        <w:rPr>
          <w:rFonts w:ascii="Times New Roman" w:eastAsia="Calibri" w:hAnsi="Times New Roman" w:cs="Times New Roman"/>
          <w:lang w:eastAsia="en-US"/>
        </w:rPr>
        <w:t xml:space="preserve">всички </w:t>
      </w:r>
      <w:r w:rsidRPr="0042659E">
        <w:rPr>
          <w:rFonts w:ascii="Times New Roman" w:eastAsia="Calibri" w:hAnsi="Times New Roman" w:cs="Times New Roman"/>
          <w:lang w:eastAsia="en-US"/>
        </w:rPr>
        <w:t>други документи</w:t>
      </w:r>
      <w:r w:rsidR="0006059F" w:rsidRPr="0042659E">
        <w:rPr>
          <w:rFonts w:ascii="Times New Roman" w:eastAsia="Calibri" w:hAnsi="Times New Roman" w:cs="Times New Roman"/>
          <w:lang w:eastAsia="en-US"/>
        </w:rPr>
        <w:t>, относими към</w:t>
      </w:r>
      <w:r w:rsidRPr="0042659E">
        <w:rPr>
          <w:rFonts w:ascii="Times New Roman" w:eastAsia="Calibri" w:hAnsi="Times New Roman" w:cs="Times New Roman"/>
          <w:lang w:eastAsia="en-US"/>
        </w:rPr>
        <w:t xml:space="preserve"> ползване</w:t>
      </w:r>
      <w:r w:rsidR="00BF0F4D" w:rsidRPr="0042659E">
        <w:rPr>
          <w:rFonts w:ascii="Times New Roman" w:eastAsia="Calibri" w:hAnsi="Times New Roman" w:cs="Times New Roman"/>
          <w:lang w:eastAsia="en-US"/>
        </w:rPr>
        <w:t>то</w:t>
      </w:r>
      <w:r w:rsidRPr="0042659E">
        <w:rPr>
          <w:rFonts w:ascii="Times New Roman" w:eastAsia="Calibri" w:hAnsi="Times New Roman" w:cs="Times New Roman"/>
          <w:lang w:eastAsia="en-US"/>
        </w:rPr>
        <w:t xml:space="preserve"> на дървесината от гор</w:t>
      </w:r>
      <w:r w:rsidR="00E83E06" w:rsidRPr="0042659E">
        <w:rPr>
          <w:rFonts w:ascii="Times New Roman" w:eastAsia="Calibri" w:hAnsi="Times New Roman" w:cs="Times New Roman"/>
          <w:lang w:eastAsia="en-US"/>
        </w:rPr>
        <w:t>ските територии – държавна собственост</w:t>
      </w:r>
      <w:r w:rsidRPr="0042659E">
        <w:rPr>
          <w:rFonts w:ascii="Times New Roman" w:eastAsia="Calibri" w:hAnsi="Times New Roman" w:cs="Times New Roman"/>
          <w:lang w:eastAsia="en-US"/>
        </w:rPr>
        <w:t>.</w:t>
      </w:r>
    </w:p>
    <w:p w:rsidR="00A77140" w:rsidRPr="00AC1BCD" w:rsidRDefault="000C2482" w:rsidP="0056059F">
      <w:pPr>
        <w:spacing w:after="200" w:line="276" w:lineRule="auto"/>
        <w:ind w:firstLine="284"/>
        <w:jc w:val="both"/>
        <w:rPr>
          <w:rFonts w:ascii="Times New Roman" w:hAnsi="Times New Roman" w:cs="Times New Roman"/>
          <w:bCs/>
          <w:i/>
          <w:iCs/>
          <w:lang w:eastAsia="en-US"/>
        </w:rPr>
      </w:pPr>
      <w:r w:rsidRPr="0042659E">
        <w:rPr>
          <w:rFonts w:ascii="Times New Roman" w:eastAsia="Calibri" w:hAnsi="Times New Roman" w:cs="Times New Roman"/>
          <w:b/>
          <w:lang w:eastAsia="en-US"/>
        </w:rPr>
        <w:t>1.6.</w:t>
      </w:r>
      <w:r w:rsidRPr="0042659E">
        <w:rPr>
          <w:rFonts w:ascii="Times New Roman" w:eastAsia="Calibri" w:hAnsi="Times New Roman" w:cs="Times New Roman"/>
          <w:lang w:eastAsia="en-US"/>
        </w:rPr>
        <w:t xml:space="preserve"> КУПУВАЧЪТ внася в полза на ТП ДГС </w:t>
      </w:r>
      <w:r w:rsidR="002A7791">
        <w:rPr>
          <w:rFonts w:ascii="Times New Roman" w:eastAsia="Calibri" w:hAnsi="Times New Roman" w:cs="Times New Roman"/>
          <w:lang w:eastAsia="en-US"/>
        </w:rPr>
        <w:t>"Миджур"</w:t>
      </w:r>
      <w:r w:rsidRPr="0042659E">
        <w:rPr>
          <w:rFonts w:ascii="Times New Roman" w:eastAsia="Calibri" w:hAnsi="Times New Roman" w:cs="Times New Roman"/>
          <w:lang w:eastAsia="en-US"/>
        </w:rPr>
        <w:t xml:space="preserve">гаранция за изпълнение в размер на </w:t>
      </w:r>
      <w:r w:rsidR="00F70438" w:rsidRPr="00F70438">
        <w:rPr>
          <w:rFonts w:ascii="Times New Roman" w:eastAsia="Calibri" w:hAnsi="Times New Roman" w:cs="Times New Roman"/>
          <w:b/>
          <w:lang w:eastAsia="en-US"/>
        </w:rPr>
        <w:t>10</w:t>
      </w:r>
      <w:r w:rsidRPr="0042659E">
        <w:rPr>
          <w:rFonts w:ascii="Times New Roman" w:eastAsia="Calibri" w:hAnsi="Times New Roman" w:cs="Times New Roman"/>
          <w:b/>
          <w:lang w:eastAsia="en-US"/>
        </w:rPr>
        <w:t xml:space="preserve"> %</w:t>
      </w:r>
      <w:r w:rsidRPr="0042659E">
        <w:rPr>
          <w:rFonts w:ascii="Times New Roman" w:eastAsia="Calibri" w:hAnsi="Times New Roman" w:cs="Times New Roman"/>
          <w:color w:val="FF0000"/>
          <w:lang w:eastAsia="en-US"/>
        </w:rPr>
        <w:t xml:space="preserve"> </w:t>
      </w:r>
      <w:r w:rsidRPr="0042659E">
        <w:rPr>
          <w:rFonts w:ascii="Times New Roman" w:eastAsia="Calibri" w:hAnsi="Times New Roman" w:cs="Times New Roman"/>
          <w:lang w:eastAsia="en-US"/>
        </w:rPr>
        <w:t xml:space="preserve">от стойността посочена в т. 2.1 от настоящия договор или сума от ……………..лв. </w:t>
      </w:r>
      <w:r w:rsidRPr="007C2945">
        <w:rPr>
          <w:rFonts w:ascii="Times New Roman" w:eastAsia="Calibri" w:hAnsi="Times New Roman" w:cs="Times New Roman"/>
          <w:lang w:eastAsia="en-US"/>
        </w:rPr>
        <w:t>(……………………………………...). Същата се внася пр</w:t>
      </w:r>
      <w:r w:rsidR="00F70438">
        <w:rPr>
          <w:rFonts w:ascii="Times New Roman" w:eastAsia="Calibri" w:hAnsi="Times New Roman" w:cs="Times New Roman"/>
          <w:lang w:eastAsia="en-US"/>
        </w:rPr>
        <w:t>еди</w:t>
      </w:r>
      <w:r w:rsidRPr="007C2945">
        <w:rPr>
          <w:rFonts w:ascii="Times New Roman" w:eastAsia="Calibri" w:hAnsi="Times New Roman" w:cs="Times New Roman"/>
          <w:lang w:eastAsia="en-US"/>
        </w:rPr>
        <w:t xml:space="preserve"> сключване на договора по следната банкова сметка</w:t>
      </w:r>
      <w:r w:rsidRPr="007C2945">
        <w:rPr>
          <w:rFonts w:ascii="Times New Roman" w:eastAsia="Calibri" w:hAnsi="Times New Roman" w:cs="Times New Roman"/>
          <w:lang w:val="ru-RU" w:eastAsia="en-US"/>
        </w:rPr>
        <w:t>:</w:t>
      </w:r>
      <w:r w:rsidR="00724782" w:rsidRPr="007C2945">
        <w:rPr>
          <w:rFonts w:ascii="Times New Roman" w:hAnsi="Times New Roman"/>
          <w:bCs/>
          <w:i/>
          <w:iCs/>
        </w:rPr>
        <w:t xml:space="preserve"> </w:t>
      </w:r>
      <w:r w:rsidR="00AC1BCD" w:rsidRPr="00AC1BCD">
        <w:rPr>
          <w:rFonts w:ascii="Times New Roman" w:hAnsi="Times New Roman" w:cs="Times New Roman"/>
          <w:b/>
          <w:bCs/>
          <w:i/>
          <w:iCs/>
          <w:sz w:val="22"/>
          <w:szCs w:val="22"/>
        </w:rPr>
        <w:t>ТП “ДГС Миджур” –</w:t>
      </w:r>
      <w:r w:rsidR="00AC1BCD" w:rsidRPr="00AC1BCD">
        <w:rPr>
          <w:rFonts w:ascii="Times New Roman" w:hAnsi="Times New Roman" w:cs="Times New Roman"/>
        </w:rPr>
        <w:t>:</w:t>
      </w:r>
      <w:r w:rsidR="00AC1BCD" w:rsidRPr="00AC1BCD">
        <w:rPr>
          <w:rFonts w:ascii="Times New Roman" w:hAnsi="Times New Roman" w:cs="Times New Roman"/>
          <w:b/>
          <w:i/>
          <w:sz w:val="22"/>
          <w:szCs w:val="22"/>
          <w:u w:val="single"/>
        </w:rPr>
        <w:t>IBAN</w:t>
      </w:r>
      <w:r w:rsidR="00AC1BCD" w:rsidRPr="00AC1BCD">
        <w:rPr>
          <w:rFonts w:ascii="Times New Roman" w:hAnsi="Times New Roman" w:cs="Times New Roman"/>
          <w:b/>
          <w:sz w:val="22"/>
          <w:szCs w:val="22"/>
        </w:rPr>
        <w:t>BG96</w:t>
      </w:r>
      <w:r w:rsidR="00AC1BCD" w:rsidRPr="00AC1BCD">
        <w:rPr>
          <w:rFonts w:ascii="Times New Roman" w:hAnsi="Times New Roman" w:cs="Times New Roman"/>
          <w:b/>
          <w:sz w:val="22"/>
          <w:szCs w:val="22"/>
          <w:lang w:val="en-US"/>
        </w:rPr>
        <w:t>IABG74961000144201</w:t>
      </w:r>
      <w:r w:rsidR="00AC1BCD" w:rsidRPr="00AC1BCD">
        <w:rPr>
          <w:rFonts w:ascii="Times New Roman" w:hAnsi="Times New Roman" w:cs="Times New Roman"/>
          <w:b/>
          <w:sz w:val="22"/>
          <w:szCs w:val="22"/>
          <w:lang w:val="ru-RU"/>
        </w:rPr>
        <w:t xml:space="preserve">; </w:t>
      </w:r>
      <w:r w:rsidR="00AC1BCD" w:rsidRPr="00AC1BCD">
        <w:rPr>
          <w:rFonts w:ascii="Times New Roman" w:hAnsi="Times New Roman" w:cs="Times New Roman"/>
          <w:b/>
          <w:bCs/>
          <w:sz w:val="22"/>
          <w:szCs w:val="22"/>
        </w:rPr>
        <w:t>BIC</w:t>
      </w:r>
      <w:r w:rsidR="00AC1BCD" w:rsidRPr="00AC1BCD">
        <w:rPr>
          <w:rFonts w:ascii="Times New Roman" w:hAnsi="Times New Roman" w:cs="Times New Roman"/>
          <w:b/>
          <w:bCs/>
          <w:sz w:val="22"/>
          <w:szCs w:val="22"/>
          <w:lang w:val="en-US"/>
        </w:rPr>
        <w:t>IA</w:t>
      </w:r>
      <w:r w:rsidR="00AC1BCD" w:rsidRPr="00AC1BCD">
        <w:rPr>
          <w:rFonts w:ascii="Times New Roman" w:hAnsi="Times New Roman" w:cs="Times New Roman"/>
          <w:b/>
          <w:bCs/>
          <w:sz w:val="22"/>
          <w:szCs w:val="22"/>
        </w:rPr>
        <w:t>BG</w:t>
      </w:r>
      <w:r w:rsidR="00AC1BCD" w:rsidRPr="00AC1BCD">
        <w:rPr>
          <w:rFonts w:ascii="Times New Roman" w:hAnsi="Times New Roman" w:cs="Times New Roman"/>
          <w:b/>
          <w:bCs/>
          <w:sz w:val="22"/>
          <w:szCs w:val="22"/>
          <w:lang w:val="en-US"/>
        </w:rPr>
        <w:t>BG</w:t>
      </w:r>
      <w:r w:rsidR="00AC1BCD" w:rsidRPr="00AC1BCD">
        <w:rPr>
          <w:rFonts w:ascii="Times New Roman" w:hAnsi="Times New Roman" w:cs="Times New Roman"/>
          <w:b/>
          <w:bCs/>
          <w:sz w:val="22"/>
          <w:szCs w:val="22"/>
        </w:rPr>
        <w:t>SF</w:t>
      </w:r>
      <w:r w:rsidR="00AC1BCD" w:rsidRPr="00AC1BCD">
        <w:rPr>
          <w:rFonts w:ascii="Times New Roman" w:hAnsi="Times New Roman" w:cs="Times New Roman"/>
          <w:b/>
          <w:sz w:val="22"/>
          <w:szCs w:val="22"/>
          <w:lang w:val="ru-RU"/>
        </w:rPr>
        <w:t xml:space="preserve">, </w:t>
      </w:r>
      <w:r w:rsidR="00AC1BCD" w:rsidRPr="00AC1BCD">
        <w:rPr>
          <w:rFonts w:ascii="Times New Roman" w:hAnsi="Times New Roman" w:cs="Times New Roman"/>
          <w:b/>
          <w:bCs/>
          <w:sz w:val="22"/>
          <w:szCs w:val="22"/>
          <w:lang w:val="ru-RU"/>
        </w:rPr>
        <w:t xml:space="preserve">Банка </w:t>
      </w:r>
      <w:r w:rsidR="00AC1BCD" w:rsidRPr="00AC1BCD">
        <w:rPr>
          <w:rFonts w:ascii="Times New Roman" w:hAnsi="Times New Roman" w:cs="Times New Roman"/>
          <w:b/>
          <w:bCs/>
          <w:sz w:val="22"/>
          <w:szCs w:val="22"/>
        </w:rPr>
        <w:t>„Интернешънъл АСЕТ БАНК„ АД  гр. Белоградчик</w:t>
      </w:r>
      <w:r w:rsidR="00AC1BCD" w:rsidRPr="00AC1BCD">
        <w:rPr>
          <w:rFonts w:ascii="Times New Roman" w:hAnsi="Times New Roman" w:cs="Times New Roman"/>
          <w:bCs/>
          <w:i/>
          <w:iCs/>
        </w:rPr>
        <w:t xml:space="preserve">  </w:t>
      </w:r>
    </w:p>
    <w:p w:rsidR="000C2482" w:rsidRPr="0042659E" w:rsidRDefault="000C2482" w:rsidP="00A77140">
      <w:pPr>
        <w:spacing w:after="200" w:line="276" w:lineRule="auto"/>
        <w:ind w:firstLine="284"/>
        <w:jc w:val="both"/>
        <w:rPr>
          <w:rFonts w:ascii="Times New Roman" w:eastAsia="Calibri" w:hAnsi="Times New Roman" w:cs="Times New Roman"/>
          <w:lang w:eastAsia="en-US"/>
        </w:rPr>
      </w:pPr>
      <w:r w:rsidRPr="0042659E">
        <w:rPr>
          <w:rFonts w:ascii="Times New Roman" w:eastAsia="Calibri" w:hAnsi="Times New Roman" w:cs="Times New Roman"/>
          <w:lang w:eastAsia="en-US"/>
        </w:rPr>
        <w:t>Гаранцията се връща след пълното и окончателното заплащане на дължимите суми и след транспортиране на цялото количество действително добита дървесина.</w:t>
      </w:r>
    </w:p>
    <w:p w:rsidR="000C2482" w:rsidRPr="0042659E" w:rsidRDefault="000C2482" w:rsidP="00303281">
      <w:pPr>
        <w:ind w:firstLine="720"/>
        <w:jc w:val="both"/>
        <w:rPr>
          <w:rFonts w:ascii="Times New Roman" w:eastAsia="Calibri" w:hAnsi="Times New Roman" w:cs="Times New Roman"/>
          <w:b/>
          <w:lang w:eastAsia="en-US"/>
        </w:rPr>
      </w:pPr>
      <w:r w:rsidRPr="0042659E">
        <w:rPr>
          <w:rFonts w:ascii="Times New Roman" w:eastAsia="Calibri" w:hAnsi="Times New Roman" w:cs="Times New Roman"/>
          <w:b/>
          <w:lang w:eastAsia="en-US"/>
        </w:rPr>
        <w:t xml:space="preserve">II. </w:t>
      </w:r>
      <w:r w:rsidRPr="0042659E">
        <w:rPr>
          <w:rFonts w:ascii="Times New Roman" w:eastAsia="Calibri" w:hAnsi="Times New Roman" w:cs="Times New Roman"/>
          <w:b/>
          <w:u w:val="single"/>
          <w:lang w:eastAsia="en-US"/>
        </w:rPr>
        <w:t>ЦЕНА И НАЧИН НА ПЛАЩАНЕ.</w:t>
      </w:r>
    </w:p>
    <w:p w:rsidR="000C2482" w:rsidRPr="0042659E" w:rsidRDefault="000C2482" w:rsidP="0056059F">
      <w:pPr>
        <w:ind w:firstLine="284"/>
        <w:jc w:val="both"/>
        <w:rPr>
          <w:rFonts w:ascii="Times New Roman" w:eastAsia="Calibri" w:hAnsi="Times New Roman" w:cs="Times New Roman"/>
          <w:lang w:eastAsia="en-US"/>
        </w:rPr>
      </w:pPr>
      <w:r w:rsidRPr="0042659E">
        <w:rPr>
          <w:rFonts w:ascii="Times New Roman" w:eastAsia="Calibri" w:hAnsi="Times New Roman" w:cs="Times New Roman"/>
          <w:b/>
          <w:lang w:eastAsia="en-US"/>
        </w:rPr>
        <w:t>2.1.</w:t>
      </w:r>
      <w:r w:rsidRPr="0042659E">
        <w:rPr>
          <w:rFonts w:ascii="Times New Roman" w:eastAsia="Calibri" w:hAnsi="Times New Roman" w:cs="Times New Roman"/>
          <w:lang w:eastAsia="en-US"/>
        </w:rPr>
        <w:t xml:space="preserve"> Цената, която КУПУВАЧЪТ следва да заплати общо за прогнозното количество добита дървесина от обекта е: ……………………лв.(……………………………….), без ДДС, за общо прогнозно количество от</w:t>
      </w:r>
      <w:r w:rsidR="00A910B9" w:rsidRPr="0042659E">
        <w:rPr>
          <w:rFonts w:ascii="Times New Roman" w:eastAsia="Calibri" w:hAnsi="Times New Roman" w:cs="Times New Roman"/>
          <w:lang w:eastAsia="en-US"/>
        </w:rPr>
        <w:t xml:space="preserve"> </w:t>
      </w:r>
      <w:r w:rsidR="00AC1BCD">
        <w:rPr>
          <w:rFonts w:ascii="Times New Roman" w:eastAsia="Calibri" w:hAnsi="Times New Roman" w:cs="Times New Roman"/>
          <w:lang w:eastAsia="en-US"/>
        </w:rPr>
        <w:t>1711</w:t>
      </w:r>
      <w:r w:rsidR="0056059F">
        <w:rPr>
          <w:rFonts w:ascii="Times New Roman" w:eastAsia="Calibri" w:hAnsi="Times New Roman" w:cs="Times New Roman"/>
          <w:lang w:eastAsia="en-US"/>
        </w:rPr>
        <w:t xml:space="preserve"> </w:t>
      </w:r>
      <w:r w:rsidRPr="0042659E">
        <w:rPr>
          <w:rFonts w:ascii="Times New Roman" w:eastAsia="Calibri" w:hAnsi="Times New Roman" w:cs="Times New Roman"/>
          <w:b/>
          <w:lang w:eastAsia="en-US"/>
        </w:rPr>
        <w:t>пл. куб. м</w:t>
      </w:r>
      <w:r w:rsidRPr="0042659E">
        <w:rPr>
          <w:rFonts w:ascii="Times New Roman" w:eastAsia="Calibri" w:hAnsi="Times New Roman" w:cs="Times New Roman"/>
          <w:lang w:eastAsia="en-US"/>
        </w:rPr>
        <w:t>.</w:t>
      </w:r>
    </w:p>
    <w:p w:rsidR="000C2482" w:rsidRPr="0042659E" w:rsidRDefault="000C2482" w:rsidP="00303281">
      <w:pPr>
        <w:ind w:firstLine="284"/>
        <w:jc w:val="both"/>
        <w:rPr>
          <w:rFonts w:ascii="Times New Roman" w:eastAsia="Times New Roman" w:hAnsi="Times New Roman" w:cs="Times New Roman"/>
        </w:rPr>
      </w:pPr>
      <w:r w:rsidRPr="0042659E">
        <w:rPr>
          <w:rFonts w:ascii="Times New Roman" w:eastAsia="Times New Roman" w:hAnsi="Times New Roman" w:cs="Times New Roman"/>
          <w:b/>
        </w:rPr>
        <w:t>2.2.</w:t>
      </w:r>
      <w:r w:rsidRPr="0042659E">
        <w:rPr>
          <w:rFonts w:ascii="Times New Roman" w:eastAsia="Times New Roman" w:hAnsi="Times New Roman" w:cs="Times New Roman"/>
        </w:rPr>
        <w:t xml:space="preserve"> Плащанията по договора се извършват, както следва:</w:t>
      </w:r>
    </w:p>
    <w:p w:rsidR="001D12EF" w:rsidRPr="001D12EF" w:rsidRDefault="008C2A18" w:rsidP="001D12EF">
      <w:pPr>
        <w:jc w:val="both"/>
        <w:rPr>
          <w:rFonts w:ascii="Times New Roman" w:hAnsi="Times New Roman" w:cs="Times New Roman"/>
        </w:rPr>
      </w:pPr>
      <w:r w:rsidRPr="0042659E">
        <w:rPr>
          <w:rFonts w:ascii="Times New Roman" w:eastAsia="Calibri" w:hAnsi="Times New Roman" w:cs="Times New Roman"/>
          <w:b/>
          <w:lang w:eastAsia="en-US"/>
        </w:rPr>
        <w:t xml:space="preserve">    </w:t>
      </w:r>
      <w:r w:rsidR="000C2482" w:rsidRPr="0042659E">
        <w:rPr>
          <w:rFonts w:ascii="Times New Roman" w:eastAsia="Calibri" w:hAnsi="Times New Roman" w:cs="Times New Roman"/>
          <w:b/>
          <w:lang w:eastAsia="en-US"/>
        </w:rPr>
        <w:t>2.2.1.</w:t>
      </w:r>
      <w:r w:rsidRPr="0042659E">
        <w:rPr>
          <w:rFonts w:ascii="Times New Roman" w:eastAsia="Calibri" w:hAnsi="Times New Roman" w:cs="Times New Roman"/>
          <w:lang w:eastAsia="en-US"/>
        </w:rPr>
        <w:t xml:space="preserve"> К</w:t>
      </w:r>
      <w:r w:rsidR="000C2482" w:rsidRPr="0042659E">
        <w:rPr>
          <w:rFonts w:ascii="Times New Roman" w:eastAsia="Calibri" w:hAnsi="Times New Roman" w:cs="Times New Roman"/>
          <w:lang w:eastAsia="en-US"/>
        </w:rPr>
        <w:t>УПУВАЧ</w:t>
      </w:r>
      <w:r w:rsidR="00A45735" w:rsidRPr="0042659E">
        <w:rPr>
          <w:rFonts w:ascii="Times New Roman" w:eastAsia="Calibri" w:hAnsi="Times New Roman" w:cs="Times New Roman"/>
          <w:lang w:eastAsia="en-US"/>
        </w:rPr>
        <w:t>ЪТ</w:t>
      </w:r>
      <w:r w:rsidR="000C2482" w:rsidRPr="0042659E">
        <w:rPr>
          <w:rFonts w:ascii="Times New Roman" w:eastAsia="Calibri" w:hAnsi="Times New Roman" w:cs="Times New Roman"/>
          <w:lang w:eastAsia="en-US"/>
        </w:rPr>
        <w:t xml:space="preserve"> заплаща </w:t>
      </w:r>
      <w:r w:rsidR="000C2482" w:rsidRPr="0042659E">
        <w:rPr>
          <w:rFonts w:ascii="Times New Roman" w:eastAsia="Calibri" w:hAnsi="Times New Roman" w:cs="Times New Roman"/>
          <w:b/>
          <w:bCs/>
          <w:lang w:eastAsia="en-US"/>
        </w:rPr>
        <w:t xml:space="preserve">авансово </w:t>
      </w:r>
      <w:r w:rsidR="000C2482" w:rsidRPr="0042659E">
        <w:rPr>
          <w:rFonts w:ascii="Times New Roman" w:eastAsia="Calibri" w:hAnsi="Times New Roman" w:cs="Times New Roman"/>
          <w:b/>
          <w:bCs/>
          <w:lang w:val="ru-RU" w:eastAsia="en-US"/>
        </w:rPr>
        <w:t xml:space="preserve">20 </w:t>
      </w:r>
      <w:r w:rsidR="000C2482" w:rsidRPr="0042659E">
        <w:rPr>
          <w:rFonts w:ascii="Times New Roman" w:eastAsia="Calibri" w:hAnsi="Times New Roman" w:cs="Times New Roman"/>
          <w:b/>
          <w:bCs/>
          <w:lang w:eastAsia="en-US"/>
        </w:rPr>
        <w:t>% (двадесет процента)</w:t>
      </w:r>
      <w:r w:rsidR="000C2482" w:rsidRPr="0042659E">
        <w:rPr>
          <w:rFonts w:ascii="Times New Roman" w:eastAsia="Calibri" w:hAnsi="Times New Roman" w:cs="Times New Roman"/>
          <w:lang w:eastAsia="en-US"/>
        </w:rPr>
        <w:t xml:space="preserve"> от посочената в т. 2.1. от настоящия договор цена</w:t>
      </w:r>
      <w:r w:rsidRPr="0042659E">
        <w:rPr>
          <w:rFonts w:ascii="Times New Roman" w:eastAsia="Calibri" w:hAnsi="Times New Roman" w:cs="Times New Roman"/>
          <w:lang w:eastAsia="en-US"/>
        </w:rPr>
        <w:t xml:space="preserve"> </w:t>
      </w:r>
      <w:r w:rsidRPr="0042659E">
        <w:rPr>
          <w:rFonts w:ascii="Times New Roman" w:hAnsi="Times New Roman" w:cs="Times New Roman"/>
        </w:rPr>
        <w:t xml:space="preserve">най – късно преди издаване на първия превозен билет за транспортиране на </w:t>
      </w:r>
      <w:r w:rsidR="00D21B76" w:rsidRPr="0042659E">
        <w:rPr>
          <w:rFonts w:ascii="Times New Roman" w:hAnsi="Times New Roman" w:cs="Times New Roman"/>
        </w:rPr>
        <w:t>договорираната дървесина</w:t>
      </w:r>
      <w:r w:rsidRPr="0042659E">
        <w:rPr>
          <w:rFonts w:ascii="Times New Roman" w:hAnsi="Times New Roman" w:cs="Times New Roman"/>
        </w:rPr>
        <w:t>.</w:t>
      </w:r>
      <w:r w:rsidR="001D12EF" w:rsidRPr="001D12EF">
        <w:rPr>
          <w:rFonts w:ascii="Times New Roman" w:hAnsi="Times New Roman" w:cs="Times New Roman"/>
        </w:rPr>
        <w:t xml:space="preserve"> След изче</w:t>
      </w:r>
      <w:r w:rsidR="00537069">
        <w:rPr>
          <w:rFonts w:ascii="Times New Roman" w:hAnsi="Times New Roman" w:cs="Times New Roman"/>
        </w:rPr>
        <w:t>рпване на първоначалната вноска</w:t>
      </w:r>
      <w:r w:rsidR="001D12EF" w:rsidRPr="001D12EF">
        <w:rPr>
          <w:rFonts w:ascii="Times New Roman" w:hAnsi="Times New Roman" w:cs="Times New Roman"/>
        </w:rPr>
        <w:t xml:space="preserve">, </w:t>
      </w:r>
      <w:r w:rsidR="001D12EF" w:rsidRPr="001D12EF">
        <w:rPr>
          <w:rFonts w:ascii="Times New Roman" w:hAnsi="Times New Roman" w:cs="Times New Roman"/>
        </w:rPr>
        <w:lastRenderedPageBreak/>
        <w:t>Купувачът може да транспортира дървесина на стойност до внесената следваща авансова вноска.</w:t>
      </w:r>
    </w:p>
    <w:p w:rsidR="00AA4903" w:rsidRPr="00AA4903" w:rsidRDefault="00AC747C" w:rsidP="00AA4903">
      <w:pPr>
        <w:jc w:val="both"/>
        <w:rPr>
          <w:rFonts w:ascii="Times New Roman" w:eastAsia="Times New Roman" w:hAnsi="Times New Roman" w:cs="Times New Roman"/>
          <w:lang w:val="ru-RU"/>
        </w:rPr>
      </w:pPr>
      <w:r>
        <w:rPr>
          <w:rFonts w:ascii="Times New Roman" w:eastAsia="Calibri" w:hAnsi="Times New Roman" w:cs="Times New Roman"/>
          <w:b/>
          <w:lang w:eastAsia="en-US"/>
        </w:rPr>
        <w:t xml:space="preserve">   </w:t>
      </w:r>
      <w:r w:rsidR="000C2482" w:rsidRPr="0042659E">
        <w:rPr>
          <w:rFonts w:ascii="Times New Roman" w:eastAsia="Calibri" w:hAnsi="Times New Roman" w:cs="Times New Roman"/>
          <w:b/>
          <w:lang w:eastAsia="en-US"/>
        </w:rPr>
        <w:t>2.2.2.</w:t>
      </w:r>
      <w:r w:rsidR="000C2482" w:rsidRPr="0042659E">
        <w:rPr>
          <w:rFonts w:ascii="Times New Roman" w:eastAsia="Calibri" w:hAnsi="Times New Roman" w:cs="Times New Roman"/>
          <w:lang w:eastAsia="en-US"/>
        </w:rPr>
        <w:t xml:space="preserve"> </w:t>
      </w:r>
      <w:r w:rsidR="00AA4903" w:rsidRPr="00AA4903">
        <w:rPr>
          <w:rFonts w:ascii="Times New Roman" w:eastAsia="Times New Roman" w:hAnsi="Times New Roman" w:cs="Times New Roman"/>
          <w:lang w:val="ru-RU"/>
        </w:rPr>
        <w:t xml:space="preserve">След изчерпване на първоначално внесената авансова вноска купувачът прави нови вноски </w:t>
      </w:r>
      <w:proofErr w:type="gramStart"/>
      <w:r w:rsidR="00AA4903" w:rsidRPr="00AA4903">
        <w:rPr>
          <w:rFonts w:ascii="Times New Roman" w:eastAsia="Times New Roman" w:hAnsi="Times New Roman" w:cs="Times New Roman"/>
          <w:lang w:val="ru-RU"/>
        </w:rPr>
        <w:t>на база</w:t>
      </w:r>
      <w:proofErr w:type="gramEnd"/>
      <w:r w:rsidR="00AA4903" w:rsidRPr="00AA4903">
        <w:rPr>
          <w:rFonts w:ascii="Times New Roman" w:eastAsia="Times New Roman" w:hAnsi="Times New Roman" w:cs="Times New Roman"/>
          <w:lang w:val="ru-RU"/>
        </w:rPr>
        <w:t xml:space="preserve"> </w:t>
      </w:r>
      <w:r w:rsidR="00551843">
        <w:rPr>
          <w:rFonts w:ascii="Times New Roman" w:eastAsia="Times New Roman" w:hAnsi="Times New Roman" w:cs="Times New Roman"/>
          <w:lang w:val="ru-RU"/>
        </w:rPr>
        <w:t xml:space="preserve">предавателно-приемателните </w:t>
      </w:r>
      <w:r w:rsidR="00AA4903" w:rsidRPr="00AA4903">
        <w:rPr>
          <w:rFonts w:ascii="Times New Roman" w:eastAsia="Times New Roman" w:hAnsi="Times New Roman" w:cs="Times New Roman"/>
          <w:lang w:val="ru-RU"/>
        </w:rPr>
        <w:t>протоколи</w:t>
      </w:r>
      <w:r w:rsidR="00551843">
        <w:rPr>
          <w:rFonts w:ascii="Times New Roman" w:eastAsia="Times New Roman" w:hAnsi="Times New Roman" w:cs="Times New Roman"/>
          <w:lang w:val="ru-RU"/>
        </w:rPr>
        <w:t xml:space="preserve"> за добитата</w:t>
      </w:r>
      <w:r w:rsidR="00AA4903" w:rsidRPr="00AA4903">
        <w:rPr>
          <w:rFonts w:ascii="Times New Roman" w:eastAsia="Times New Roman" w:hAnsi="Times New Roman" w:cs="Times New Roman"/>
          <w:lang w:val="ru-RU"/>
        </w:rPr>
        <w:t xml:space="preserve"> дървесина. Съгласно предавателно-приемателен протокол за преминаване на собствеността върху добитата дървесина след заплащането й, продавачът в петдневен срок издава конкретна фактура.</w:t>
      </w:r>
    </w:p>
    <w:p w:rsidR="000C2482" w:rsidRPr="0042659E" w:rsidRDefault="000C2482" w:rsidP="0056059F">
      <w:pPr>
        <w:spacing w:after="200" w:line="276" w:lineRule="auto"/>
        <w:ind w:firstLine="284"/>
        <w:jc w:val="both"/>
        <w:rPr>
          <w:rFonts w:ascii="Times New Roman" w:eastAsia="Calibri" w:hAnsi="Times New Roman" w:cs="Times New Roman"/>
          <w:lang w:eastAsia="en-US"/>
        </w:rPr>
      </w:pPr>
      <w:r w:rsidRPr="0042659E">
        <w:rPr>
          <w:rFonts w:ascii="Times New Roman" w:eastAsia="Times New Roman" w:hAnsi="Times New Roman" w:cs="Times New Roman"/>
          <w:b/>
        </w:rPr>
        <w:t>2.2.3.</w:t>
      </w:r>
      <w:r w:rsidRPr="0042659E">
        <w:rPr>
          <w:rFonts w:ascii="Times New Roman" w:eastAsia="Times New Roman" w:hAnsi="Times New Roman" w:cs="Times New Roman"/>
        </w:rPr>
        <w:t xml:space="preserve"> </w:t>
      </w:r>
      <w:r w:rsidR="009B7730" w:rsidRPr="009B7730">
        <w:rPr>
          <w:rFonts w:ascii="Times New Roman" w:eastAsia="Times New Roman" w:hAnsi="Times New Roman" w:cs="Times New Roman"/>
        </w:rPr>
        <w:t xml:space="preserve">Плащането на цената се извършва по банкова сметка </w:t>
      </w:r>
      <w:r w:rsidR="009B7730" w:rsidRPr="007C2945">
        <w:rPr>
          <w:rFonts w:ascii="Times New Roman" w:eastAsia="Times New Roman" w:hAnsi="Times New Roman" w:cs="Times New Roman"/>
        </w:rPr>
        <w:t xml:space="preserve">на </w:t>
      </w:r>
      <w:r w:rsidRPr="0056059F">
        <w:rPr>
          <w:rFonts w:ascii="Times New Roman" w:eastAsia="Calibri" w:hAnsi="Times New Roman" w:cs="Times New Roman"/>
          <w:b/>
          <w:lang w:eastAsia="en-US"/>
        </w:rPr>
        <w:t xml:space="preserve"> ТП ДГС</w:t>
      </w:r>
      <w:r w:rsidR="00AC1BCD">
        <w:rPr>
          <w:rFonts w:ascii="Times New Roman" w:eastAsia="Calibri" w:hAnsi="Times New Roman" w:cs="Times New Roman"/>
          <w:b/>
          <w:lang w:eastAsia="en-US"/>
        </w:rPr>
        <w:t>"Миджур"</w:t>
      </w:r>
      <w:r w:rsidRPr="0056059F">
        <w:rPr>
          <w:rFonts w:ascii="Times New Roman" w:eastAsia="Calibri" w:hAnsi="Times New Roman" w:cs="Times New Roman"/>
          <w:lang w:eastAsia="en-US"/>
        </w:rPr>
        <w:t xml:space="preserve"> </w:t>
      </w:r>
      <w:r w:rsidR="00AC1BCD" w:rsidRPr="00AC1BCD">
        <w:rPr>
          <w:rFonts w:ascii="Times New Roman" w:hAnsi="Times New Roman" w:cs="Times New Roman"/>
          <w:b/>
          <w:bCs/>
          <w:i/>
          <w:iCs/>
          <w:sz w:val="22"/>
          <w:szCs w:val="22"/>
        </w:rPr>
        <w:t>ТП “ДГС Миджур” –</w:t>
      </w:r>
      <w:r w:rsidR="00AC1BCD" w:rsidRPr="00AC1BCD">
        <w:rPr>
          <w:rFonts w:ascii="Times New Roman" w:hAnsi="Times New Roman" w:cs="Times New Roman"/>
        </w:rPr>
        <w:t>:</w:t>
      </w:r>
      <w:r w:rsidR="00AC1BCD" w:rsidRPr="00AC1BCD">
        <w:rPr>
          <w:rFonts w:ascii="Times New Roman" w:hAnsi="Times New Roman" w:cs="Times New Roman"/>
          <w:b/>
          <w:i/>
          <w:sz w:val="22"/>
          <w:szCs w:val="22"/>
          <w:u w:val="single"/>
        </w:rPr>
        <w:t>IBAN</w:t>
      </w:r>
      <w:r w:rsidR="00AC1BCD" w:rsidRPr="00AC1BCD">
        <w:rPr>
          <w:rFonts w:ascii="Times New Roman" w:hAnsi="Times New Roman" w:cs="Times New Roman"/>
          <w:b/>
          <w:sz w:val="22"/>
          <w:szCs w:val="22"/>
        </w:rPr>
        <w:t>BG96</w:t>
      </w:r>
      <w:r w:rsidR="00AC1BCD" w:rsidRPr="00AC1BCD">
        <w:rPr>
          <w:rFonts w:ascii="Times New Roman" w:hAnsi="Times New Roman" w:cs="Times New Roman"/>
          <w:b/>
          <w:sz w:val="22"/>
          <w:szCs w:val="22"/>
          <w:lang w:val="en-US"/>
        </w:rPr>
        <w:t>IABG74961000144201</w:t>
      </w:r>
      <w:r w:rsidR="00AC1BCD" w:rsidRPr="00AC1BCD">
        <w:rPr>
          <w:rFonts w:ascii="Times New Roman" w:hAnsi="Times New Roman" w:cs="Times New Roman"/>
          <w:b/>
          <w:sz w:val="22"/>
          <w:szCs w:val="22"/>
          <w:lang w:val="ru-RU"/>
        </w:rPr>
        <w:t xml:space="preserve">; </w:t>
      </w:r>
      <w:r w:rsidR="00AC1BCD" w:rsidRPr="00AC1BCD">
        <w:rPr>
          <w:rFonts w:ascii="Times New Roman" w:hAnsi="Times New Roman" w:cs="Times New Roman"/>
          <w:b/>
          <w:bCs/>
          <w:sz w:val="22"/>
          <w:szCs w:val="22"/>
        </w:rPr>
        <w:t>BIC</w:t>
      </w:r>
      <w:r w:rsidR="00AC1BCD" w:rsidRPr="00AC1BCD">
        <w:rPr>
          <w:rFonts w:ascii="Times New Roman" w:hAnsi="Times New Roman" w:cs="Times New Roman"/>
          <w:b/>
          <w:bCs/>
          <w:sz w:val="22"/>
          <w:szCs w:val="22"/>
          <w:lang w:val="en-US"/>
        </w:rPr>
        <w:t>IA</w:t>
      </w:r>
      <w:r w:rsidR="00AC1BCD" w:rsidRPr="00AC1BCD">
        <w:rPr>
          <w:rFonts w:ascii="Times New Roman" w:hAnsi="Times New Roman" w:cs="Times New Roman"/>
          <w:b/>
          <w:bCs/>
          <w:sz w:val="22"/>
          <w:szCs w:val="22"/>
        </w:rPr>
        <w:t>BG</w:t>
      </w:r>
      <w:r w:rsidR="00AC1BCD" w:rsidRPr="00AC1BCD">
        <w:rPr>
          <w:rFonts w:ascii="Times New Roman" w:hAnsi="Times New Roman" w:cs="Times New Roman"/>
          <w:b/>
          <w:bCs/>
          <w:sz w:val="22"/>
          <w:szCs w:val="22"/>
          <w:lang w:val="en-US"/>
        </w:rPr>
        <w:t>BG</w:t>
      </w:r>
      <w:r w:rsidR="00AC1BCD" w:rsidRPr="00AC1BCD">
        <w:rPr>
          <w:rFonts w:ascii="Times New Roman" w:hAnsi="Times New Roman" w:cs="Times New Roman"/>
          <w:b/>
          <w:bCs/>
          <w:sz w:val="22"/>
          <w:szCs w:val="22"/>
        </w:rPr>
        <w:t>SF</w:t>
      </w:r>
      <w:r w:rsidR="00AC1BCD" w:rsidRPr="00AC1BCD">
        <w:rPr>
          <w:rFonts w:ascii="Times New Roman" w:hAnsi="Times New Roman" w:cs="Times New Roman"/>
          <w:b/>
          <w:sz w:val="22"/>
          <w:szCs w:val="22"/>
          <w:lang w:val="ru-RU"/>
        </w:rPr>
        <w:t xml:space="preserve">, </w:t>
      </w:r>
      <w:r w:rsidR="00AC1BCD" w:rsidRPr="00AC1BCD">
        <w:rPr>
          <w:rFonts w:ascii="Times New Roman" w:hAnsi="Times New Roman" w:cs="Times New Roman"/>
          <w:b/>
          <w:bCs/>
          <w:sz w:val="22"/>
          <w:szCs w:val="22"/>
          <w:lang w:val="ru-RU"/>
        </w:rPr>
        <w:t xml:space="preserve">Банка </w:t>
      </w:r>
      <w:r w:rsidR="00AC1BCD" w:rsidRPr="00AC1BCD">
        <w:rPr>
          <w:rFonts w:ascii="Times New Roman" w:hAnsi="Times New Roman" w:cs="Times New Roman"/>
          <w:b/>
          <w:bCs/>
          <w:sz w:val="22"/>
          <w:szCs w:val="22"/>
        </w:rPr>
        <w:t>„Интернешънъл АСЕТ БАНК„ АД  гр. Белоградчик</w:t>
      </w:r>
      <w:r w:rsidR="00AC1BCD">
        <w:rPr>
          <w:rFonts w:ascii="Times New Roman" w:hAnsi="Times New Roman"/>
          <w:bCs/>
          <w:i/>
          <w:iCs/>
        </w:rPr>
        <w:t xml:space="preserve">  </w:t>
      </w:r>
      <w:r w:rsidR="0056059F">
        <w:rPr>
          <w:rFonts w:ascii="Times New Roman" w:hAnsi="Times New Roman"/>
          <w:bCs/>
          <w:i/>
          <w:iCs/>
          <w:lang w:eastAsia="en-US"/>
        </w:rPr>
        <w:t xml:space="preserve"> </w:t>
      </w:r>
      <w:r w:rsidRPr="007C2945">
        <w:rPr>
          <w:rFonts w:ascii="Times New Roman" w:eastAsia="Calibri" w:hAnsi="Times New Roman" w:cs="Times New Roman"/>
          <w:lang w:eastAsia="en-US"/>
        </w:rPr>
        <w:t>сумата за добитото количество, посочено в протокола.</w:t>
      </w:r>
    </w:p>
    <w:p w:rsidR="000C2482" w:rsidRPr="0042659E" w:rsidRDefault="000C2482" w:rsidP="00303281">
      <w:pPr>
        <w:ind w:firstLine="284"/>
        <w:jc w:val="both"/>
        <w:rPr>
          <w:rFonts w:ascii="Times New Roman" w:eastAsia="Calibri" w:hAnsi="Times New Roman" w:cs="Times New Roman"/>
          <w:lang w:eastAsia="en-US"/>
        </w:rPr>
      </w:pPr>
      <w:r w:rsidRPr="0042659E">
        <w:rPr>
          <w:rFonts w:ascii="Times New Roman" w:eastAsia="Calibri" w:hAnsi="Times New Roman" w:cs="Times New Roman"/>
          <w:b/>
          <w:lang w:eastAsia="en-US"/>
        </w:rPr>
        <w:t>2.3.</w:t>
      </w:r>
      <w:r w:rsidRPr="0042659E">
        <w:rPr>
          <w:rFonts w:ascii="Times New Roman" w:eastAsia="Calibri" w:hAnsi="Times New Roman" w:cs="Times New Roman"/>
          <w:lang w:eastAsia="en-US"/>
        </w:rPr>
        <w:t xml:space="preserve"> ПРОДАВАЧЪТ издава превозни билети до размера на направените от КУПУВАЧА вноски.</w:t>
      </w:r>
    </w:p>
    <w:p w:rsidR="00E840E4" w:rsidRPr="00E840E4" w:rsidRDefault="00E840E4" w:rsidP="00E840E4">
      <w:pPr>
        <w:ind w:firstLine="180"/>
        <w:jc w:val="both"/>
        <w:rPr>
          <w:rFonts w:ascii="Times New Roman" w:hAnsi="Times New Roman" w:cs="Times New Roman"/>
        </w:rPr>
      </w:pPr>
      <w:r>
        <w:rPr>
          <w:rFonts w:ascii="Times New Roman" w:eastAsia="Calibri" w:hAnsi="Times New Roman" w:cs="Times New Roman"/>
          <w:b/>
          <w:lang w:eastAsia="en-US"/>
        </w:rPr>
        <w:t xml:space="preserve">  </w:t>
      </w:r>
      <w:r w:rsidR="000C2482" w:rsidRPr="00E840E4">
        <w:rPr>
          <w:rFonts w:ascii="Times New Roman" w:eastAsia="Calibri" w:hAnsi="Times New Roman" w:cs="Times New Roman"/>
          <w:b/>
          <w:lang w:eastAsia="en-US"/>
        </w:rPr>
        <w:t>2.4.</w:t>
      </w:r>
      <w:r w:rsidR="000C2482" w:rsidRPr="00E840E4">
        <w:rPr>
          <w:rFonts w:ascii="Times New Roman" w:eastAsia="Calibri" w:hAnsi="Times New Roman" w:cs="Times New Roman"/>
          <w:lang w:eastAsia="en-US"/>
        </w:rPr>
        <w:t xml:space="preserve"> </w:t>
      </w:r>
      <w:r w:rsidRPr="00E840E4">
        <w:rPr>
          <w:rFonts w:ascii="Times New Roman" w:hAnsi="Times New Roman" w:cs="Times New Roman"/>
        </w:rPr>
        <w:t xml:space="preserve">С издаване на позволителното за сеч и подписване на предавателно-приемателния протокол насажденията от обекта се предават на КУПУВАЧА. От момента на предаването върху него преминава и отговорността по осъществяване на противопожарната охрана и охраната срещу незаконна сеч в обекта. </w:t>
      </w:r>
    </w:p>
    <w:p w:rsidR="00A77140" w:rsidRDefault="00B54A98" w:rsidP="0074184D">
      <w:pPr>
        <w:ind w:firstLine="284"/>
        <w:jc w:val="both"/>
        <w:rPr>
          <w:rFonts w:ascii="Times New Roman" w:eastAsia="Calibri" w:hAnsi="Times New Roman" w:cs="Times New Roman"/>
          <w:lang w:eastAsia="en-US"/>
        </w:rPr>
      </w:pPr>
      <w:r>
        <w:rPr>
          <w:rFonts w:ascii="Times New Roman" w:eastAsia="Calibri" w:hAnsi="Times New Roman" w:cs="Times New Roman"/>
          <w:b/>
          <w:lang w:eastAsia="en-US"/>
        </w:rPr>
        <w:t>2.5</w:t>
      </w:r>
      <w:r w:rsidR="000C2482" w:rsidRPr="0042659E">
        <w:rPr>
          <w:rFonts w:ascii="Times New Roman" w:eastAsia="Calibri" w:hAnsi="Times New Roman" w:cs="Times New Roman"/>
          <w:b/>
          <w:lang w:eastAsia="en-US"/>
        </w:rPr>
        <w:t>.</w:t>
      </w:r>
      <w:r w:rsidR="000C2482" w:rsidRPr="0042659E">
        <w:rPr>
          <w:rFonts w:ascii="Times New Roman" w:eastAsia="Calibri" w:hAnsi="Times New Roman" w:cs="Times New Roman"/>
          <w:lang w:eastAsia="en-US"/>
        </w:rPr>
        <w:t xml:space="preserve"> Дървесината преминава в собственост на КУПУВАЧА от момента на издаване на превозен билет на базата на издадена фактура </w:t>
      </w:r>
      <w:r w:rsidR="0074184D">
        <w:rPr>
          <w:rFonts w:ascii="Times New Roman" w:eastAsia="Calibri" w:hAnsi="Times New Roman" w:cs="Times New Roman"/>
          <w:lang w:eastAsia="en-US"/>
        </w:rPr>
        <w:t xml:space="preserve">за </w:t>
      </w:r>
      <w:r w:rsidR="000C2482" w:rsidRPr="0042659E">
        <w:rPr>
          <w:rFonts w:ascii="Times New Roman" w:eastAsia="Calibri" w:hAnsi="Times New Roman" w:cs="Times New Roman"/>
          <w:lang w:eastAsia="en-US"/>
        </w:rPr>
        <w:t xml:space="preserve">извършено </w:t>
      </w:r>
      <w:r w:rsidR="0074184D">
        <w:rPr>
          <w:rFonts w:ascii="Times New Roman" w:eastAsia="Calibri" w:hAnsi="Times New Roman" w:cs="Times New Roman"/>
          <w:lang w:eastAsia="en-US"/>
        </w:rPr>
        <w:t xml:space="preserve">авансово </w:t>
      </w:r>
      <w:r w:rsidR="000C2482" w:rsidRPr="0042659E">
        <w:rPr>
          <w:rFonts w:ascii="Times New Roman" w:eastAsia="Calibri" w:hAnsi="Times New Roman" w:cs="Times New Roman"/>
          <w:lang w:eastAsia="en-US"/>
        </w:rPr>
        <w:t>плащане</w:t>
      </w:r>
    </w:p>
    <w:p w:rsidR="0074184D" w:rsidRDefault="0074184D" w:rsidP="0074184D">
      <w:pPr>
        <w:ind w:firstLine="284"/>
        <w:jc w:val="both"/>
        <w:rPr>
          <w:rFonts w:ascii="Times New Roman" w:eastAsia="Calibri" w:hAnsi="Times New Roman" w:cs="Times New Roman"/>
          <w:lang w:eastAsia="en-US"/>
        </w:rPr>
      </w:pPr>
    </w:p>
    <w:p w:rsidR="00B54A98" w:rsidRPr="00B54A98" w:rsidRDefault="00A77140" w:rsidP="00A77140">
      <w:pPr>
        <w:ind w:firstLine="284"/>
        <w:jc w:val="both"/>
        <w:rPr>
          <w:rFonts w:ascii="Times New Roman" w:eastAsia="Times New Roman" w:hAnsi="Times New Roman" w:cs="Times New Roman"/>
          <w:b/>
          <w:bCs/>
          <w:szCs w:val="20"/>
          <w:lang w:eastAsia="en-US"/>
        </w:rPr>
      </w:pPr>
      <w:r>
        <w:rPr>
          <w:rFonts w:ascii="Times New Roman" w:eastAsia="Calibri" w:hAnsi="Times New Roman" w:cs="Times New Roman"/>
          <w:lang w:eastAsia="en-US"/>
        </w:rPr>
        <w:t xml:space="preserve">      </w:t>
      </w:r>
      <w:r w:rsidR="00B54A98" w:rsidRPr="00B54A98">
        <w:rPr>
          <w:rFonts w:ascii="Times New Roman" w:eastAsia="Times New Roman" w:hAnsi="Times New Roman" w:cs="Times New Roman"/>
          <w:b/>
          <w:bCs/>
          <w:szCs w:val="20"/>
          <w:lang w:val="en-US" w:eastAsia="en-US"/>
        </w:rPr>
        <w:t>I</w:t>
      </w:r>
      <w:r w:rsidR="00B54A98" w:rsidRPr="002B1079">
        <w:rPr>
          <w:rFonts w:ascii="Times New Roman" w:eastAsia="Times New Roman" w:hAnsi="Times New Roman" w:cs="Times New Roman"/>
          <w:b/>
          <w:bCs/>
          <w:szCs w:val="20"/>
          <w:lang w:eastAsia="en-US"/>
        </w:rPr>
        <w:t>ІІ.</w:t>
      </w:r>
      <w:r w:rsidR="00B54A98" w:rsidRPr="00B54A98">
        <w:rPr>
          <w:rFonts w:ascii="Times New Roman" w:eastAsia="Times New Roman" w:hAnsi="Times New Roman" w:cs="Times New Roman"/>
          <w:b/>
          <w:bCs/>
          <w:szCs w:val="20"/>
          <w:lang w:eastAsia="en-US"/>
        </w:rPr>
        <w:t xml:space="preserve"> </w:t>
      </w:r>
      <w:r w:rsidR="00B54A98" w:rsidRPr="002B1079">
        <w:rPr>
          <w:rFonts w:ascii="Times New Roman" w:eastAsia="Times New Roman" w:hAnsi="Times New Roman" w:cs="Times New Roman"/>
          <w:b/>
          <w:bCs/>
          <w:szCs w:val="20"/>
          <w:lang w:eastAsia="en-US"/>
        </w:rPr>
        <w:t xml:space="preserve">ПРАВА И ЗАДЪЛЖЕНИЯ НА </w:t>
      </w:r>
      <w:r w:rsidR="00B54A98" w:rsidRPr="00B54A98">
        <w:rPr>
          <w:rFonts w:ascii="Times New Roman" w:eastAsia="Times New Roman" w:hAnsi="Times New Roman" w:cs="Times New Roman"/>
          <w:b/>
          <w:bCs/>
          <w:szCs w:val="20"/>
          <w:lang w:eastAsia="en-US"/>
        </w:rPr>
        <w:t>ПРОДАВАЧА</w:t>
      </w:r>
    </w:p>
    <w:p w:rsidR="00B54A98" w:rsidRPr="002B1079" w:rsidRDefault="00B54A98" w:rsidP="00B54A98">
      <w:pPr>
        <w:rPr>
          <w:rFonts w:ascii="Times New Roman" w:eastAsia="Times New Roman" w:hAnsi="Times New Roman" w:cs="Times New Roman"/>
          <w:lang w:eastAsia="en-US"/>
        </w:rPr>
      </w:pPr>
    </w:p>
    <w:p w:rsidR="00B54A98" w:rsidRPr="00B54A98" w:rsidRDefault="00B54A98" w:rsidP="00B54A98">
      <w:pPr>
        <w:jc w:val="both"/>
        <w:rPr>
          <w:rFonts w:ascii="Times New Roman" w:eastAsia="Times New Roman" w:hAnsi="Times New Roman" w:cs="Times New Roman"/>
          <w:b/>
          <w:lang w:eastAsia="en-US"/>
        </w:rPr>
      </w:pPr>
      <w:r w:rsidRPr="00B54A98">
        <w:rPr>
          <w:rFonts w:ascii="Times New Roman" w:eastAsia="Times New Roman" w:hAnsi="Times New Roman" w:cs="Times New Roman"/>
          <w:b/>
          <w:lang w:eastAsia="en-US"/>
        </w:rPr>
        <w:t xml:space="preserve">3.1. Продавачът има право да: </w:t>
      </w:r>
    </w:p>
    <w:p w:rsidR="00B54A98" w:rsidRPr="00B54A98" w:rsidRDefault="00B54A98" w:rsidP="00B54A98">
      <w:pPr>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eastAsia="en-US"/>
        </w:rPr>
        <w:t>3.1.1.</w:t>
      </w:r>
      <w:r w:rsidRPr="002B1079">
        <w:rPr>
          <w:rFonts w:ascii="Times New Roman" w:eastAsia="Times New Roman" w:hAnsi="Times New Roman" w:cs="Times New Roman"/>
          <w:lang w:eastAsia="en-US"/>
        </w:rPr>
        <w:t xml:space="preserve">  </w:t>
      </w:r>
      <w:r w:rsidRPr="00B54A98">
        <w:rPr>
          <w:rFonts w:ascii="Times New Roman" w:eastAsia="Times New Roman" w:hAnsi="Times New Roman" w:cs="Times New Roman"/>
          <w:lang w:val="ru-RU" w:eastAsia="en-US"/>
        </w:rPr>
        <w:t xml:space="preserve">Осъществява текущ контрол по изпълнението на договора, без да възпрепятства КУПУВАЧА за спазването на технологичните изисквания и правомерното извършване на дейностите, като дава задължителни указания и препоръки на </w:t>
      </w:r>
      <w:r w:rsidRPr="00B54A98">
        <w:rPr>
          <w:rFonts w:ascii="Times New Roman" w:eastAsia="Times New Roman" w:hAnsi="Times New Roman" w:cs="Times New Roman"/>
          <w:caps/>
          <w:lang w:val="ru-RU" w:eastAsia="en-US"/>
        </w:rPr>
        <w:t>КУПУВАЧА</w:t>
      </w:r>
      <w:r w:rsidRPr="00B54A98">
        <w:rPr>
          <w:rFonts w:ascii="Times New Roman" w:eastAsia="Times New Roman" w:hAnsi="Times New Roman" w:cs="Times New Roman"/>
          <w:lang w:val="ru-RU" w:eastAsia="en-US"/>
        </w:rPr>
        <w:t xml:space="preserve"> при констатирани пропуски по изпълнение на възложената работа в писмена форма.</w:t>
      </w:r>
    </w:p>
    <w:p w:rsidR="00B54A98" w:rsidRPr="00B54A98" w:rsidRDefault="00B54A98" w:rsidP="00B54A98">
      <w:pPr>
        <w:jc w:val="both"/>
        <w:rPr>
          <w:rFonts w:ascii="Times New Roman" w:eastAsia="Times New Roman" w:hAnsi="Times New Roman" w:cs="Times New Roman"/>
          <w:lang w:eastAsia="en-US"/>
        </w:rPr>
      </w:pPr>
      <w:r w:rsidRPr="00B54A98">
        <w:rPr>
          <w:rFonts w:ascii="Times New Roman" w:eastAsia="Times New Roman" w:hAnsi="Times New Roman" w:cs="Times New Roman"/>
          <w:lang w:eastAsia="en-US"/>
        </w:rPr>
        <w:t xml:space="preserve">3.1.2. </w:t>
      </w:r>
      <w:r w:rsidRPr="00B54A98">
        <w:rPr>
          <w:rFonts w:ascii="Times New Roman" w:eastAsia="Times New Roman" w:hAnsi="Times New Roman" w:cs="Times New Roman"/>
          <w:lang w:val="ru-RU" w:eastAsia="en-US"/>
        </w:rPr>
        <w:t>Издава разпореждания за временно спиране или цялостно прекратяване на дейностите, свързани с ползването на стояща дървесина на корен, без да дължи обезщетение за пропуснати ползи и неустойки за нанесени вреди, в следните случаи:</w:t>
      </w:r>
    </w:p>
    <w:p w:rsidR="00B54A98" w:rsidRPr="00B54A98" w:rsidRDefault="00B54A98" w:rsidP="00B54A98">
      <w:pPr>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eastAsia="en-US"/>
        </w:rPr>
        <w:t xml:space="preserve">       3.1.2.1.</w:t>
      </w:r>
      <w:r w:rsidRPr="00B54A98">
        <w:rPr>
          <w:rFonts w:ascii="Times New Roman" w:eastAsia="Times New Roman" w:hAnsi="Times New Roman" w:cs="Times New Roman"/>
          <w:lang w:val="ru-RU" w:eastAsia="en-US"/>
        </w:rPr>
        <w:t>Нарушения на Закона за горите (ЗГ) или свързаните с него подзаконови нормативни актове;</w:t>
      </w:r>
    </w:p>
    <w:p w:rsidR="00B54A98" w:rsidRPr="00B54A98" w:rsidRDefault="00B54A98" w:rsidP="00B54A98">
      <w:pPr>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eastAsia="en-US"/>
        </w:rPr>
        <w:t xml:space="preserve">       3.1.2.2.</w:t>
      </w:r>
      <w:r w:rsidRPr="00B54A98">
        <w:rPr>
          <w:rFonts w:ascii="Times New Roman" w:eastAsia="Times New Roman" w:hAnsi="Times New Roman" w:cs="Times New Roman"/>
          <w:lang w:val="ru-RU" w:eastAsia="en-US"/>
        </w:rPr>
        <w:t>Неспазване изискванията на действащите стандарти за качество на дървесината (БДС/Е</w:t>
      </w:r>
      <w:r w:rsidRPr="00B54A98">
        <w:rPr>
          <w:rFonts w:ascii="Times New Roman" w:eastAsia="Times New Roman" w:hAnsi="Times New Roman" w:cs="Times New Roman"/>
          <w:lang w:val="en-GB" w:eastAsia="en-US"/>
        </w:rPr>
        <w:t>N</w:t>
      </w:r>
      <w:r w:rsidRPr="00B54A98">
        <w:rPr>
          <w:rFonts w:ascii="Times New Roman" w:eastAsia="Times New Roman" w:hAnsi="Times New Roman" w:cs="Times New Roman"/>
          <w:lang w:val="ru-RU" w:eastAsia="en-US"/>
        </w:rPr>
        <w:t>);</w:t>
      </w:r>
    </w:p>
    <w:p w:rsidR="00B54A98" w:rsidRPr="00B54A98" w:rsidRDefault="00B54A98" w:rsidP="00B54A98">
      <w:pPr>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eastAsia="en-US"/>
        </w:rPr>
        <w:t xml:space="preserve">       3.2.3.</w:t>
      </w:r>
      <w:r w:rsidRPr="00B54A98">
        <w:rPr>
          <w:rFonts w:ascii="Times New Roman" w:eastAsia="Times New Roman" w:hAnsi="Times New Roman" w:cs="Times New Roman"/>
          <w:lang w:val="ru-RU" w:eastAsia="en-US"/>
        </w:rPr>
        <w:t xml:space="preserve">Неспазване на изискванията на Закона за здравословни и безопасни условия на труд (ЗЗБУТ); </w:t>
      </w:r>
    </w:p>
    <w:p w:rsidR="00B54A98" w:rsidRPr="00B54A98" w:rsidRDefault="00B54A98" w:rsidP="00B54A98">
      <w:pPr>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eastAsia="en-US"/>
        </w:rPr>
        <w:t xml:space="preserve">       3.1.2.4.</w:t>
      </w:r>
      <w:r w:rsidRPr="00B54A98">
        <w:rPr>
          <w:rFonts w:ascii="Times New Roman" w:eastAsia="Times New Roman" w:hAnsi="Times New Roman" w:cs="Times New Roman"/>
          <w:lang w:val="ru-RU" w:eastAsia="en-US"/>
        </w:rPr>
        <w:t>Неспазване на противопожарните и др. изисквания;</w:t>
      </w:r>
    </w:p>
    <w:p w:rsidR="00B54A98" w:rsidRPr="00B54A98" w:rsidRDefault="00B54A98" w:rsidP="00B54A98">
      <w:pPr>
        <w:jc w:val="both"/>
        <w:rPr>
          <w:rFonts w:ascii="Times New Roman" w:eastAsia="Times New Roman" w:hAnsi="Times New Roman" w:cs="Times New Roman"/>
          <w:lang w:eastAsia="en-US"/>
        </w:rPr>
      </w:pPr>
      <w:r w:rsidRPr="00B54A98">
        <w:rPr>
          <w:rFonts w:ascii="Times New Roman" w:eastAsia="Times New Roman" w:hAnsi="Times New Roman" w:cs="Times New Roman"/>
          <w:lang w:eastAsia="en-US"/>
        </w:rPr>
        <w:t xml:space="preserve">       3.1.2.5.</w:t>
      </w:r>
      <w:r w:rsidRPr="00B54A98">
        <w:rPr>
          <w:rFonts w:ascii="Times New Roman" w:eastAsia="Times New Roman" w:hAnsi="Times New Roman" w:cs="Times New Roman"/>
          <w:lang w:val="ru-RU" w:eastAsia="en-US"/>
        </w:rPr>
        <w:t>Форсмажорни обстоятелства по смисъла на § 1, т. 23 от допълнителните разпоредби на Наредбата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(ДВ, бр. 96 от 2011 г.) (Наредбата).</w:t>
      </w:r>
      <w:r w:rsidRPr="002B1079">
        <w:rPr>
          <w:rFonts w:ascii="Times New Roman" w:eastAsia="Times New Roman" w:hAnsi="Times New Roman" w:cs="Times New Roman"/>
          <w:lang w:val="ru-RU" w:eastAsia="en-US"/>
        </w:rPr>
        <w:t xml:space="preserve"> </w:t>
      </w:r>
    </w:p>
    <w:p w:rsidR="00B54A98" w:rsidRPr="00B54A98" w:rsidRDefault="00B54A98" w:rsidP="00B54A98">
      <w:pPr>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eastAsia="en-US"/>
        </w:rPr>
        <w:t xml:space="preserve">3.1.3. </w:t>
      </w:r>
      <w:r w:rsidRPr="00B54A98">
        <w:rPr>
          <w:rFonts w:ascii="Times New Roman" w:eastAsia="Times New Roman" w:hAnsi="Times New Roman" w:cs="Times New Roman"/>
          <w:lang w:val="ru-RU" w:eastAsia="en-US"/>
        </w:rPr>
        <w:t>Спре временно изпълнението на договора по време на брачния период на определени със ЗЛОД видове дивеч в насаждения от обекта.</w:t>
      </w:r>
    </w:p>
    <w:p w:rsidR="00B54A98" w:rsidRPr="00B54A98" w:rsidRDefault="00B54A98" w:rsidP="00B54A98">
      <w:pPr>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eastAsia="en-US"/>
        </w:rPr>
        <w:t xml:space="preserve">3.1.4. </w:t>
      </w:r>
      <w:r w:rsidRPr="00B54A98">
        <w:rPr>
          <w:rFonts w:ascii="Times New Roman" w:eastAsia="Times New Roman" w:hAnsi="Times New Roman" w:cs="Times New Roman"/>
          <w:lang w:val="ru-RU" w:eastAsia="en-US"/>
        </w:rPr>
        <w:t xml:space="preserve">Спре временно извоза на дървесина от насажденията до временните складове и транспортирането й при лоши метеорологични условия, преовлажнени почви, както и при форсмажорни обстоятелства, с оглед опазване и предотвратяване на повреди на горските пътища. </w:t>
      </w:r>
    </w:p>
    <w:p w:rsidR="00B54A98" w:rsidRPr="00B54A98" w:rsidRDefault="00B54A98" w:rsidP="00B54A98">
      <w:pPr>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eastAsia="en-US"/>
        </w:rPr>
        <w:t>3.1.5.</w:t>
      </w:r>
      <w:r w:rsidRPr="00B54A98">
        <w:rPr>
          <w:rFonts w:ascii="Times New Roman" w:eastAsia="Times New Roman" w:hAnsi="Times New Roman" w:cs="Times New Roman"/>
          <w:lang w:val="ru-RU" w:eastAsia="en-US"/>
        </w:rPr>
        <w:t xml:space="preserve">  Инициира с писмена покана приемането на добитата от КУПУВАЧА дървесина при налични количества дървесина на временен склад. </w:t>
      </w:r>
    </w:p>
    <w:p w:rsidR="00B54A98" w:rsidRPr="00B54A98" w:rsidRDefault="00B54A98" w:rsidP="00B54A98">
      <w:pPr>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eastAsia="en-US"/>
        </w:rPr>
        <w:t xml:space="preserve">3.1.6. </w:t>
      </w:r>
      <w:r w:rsidRPr="00B54A98">
        <w:rPr>
          <w:rFonts w:ascii="Times New Roman" w:eastAsia="Times New Roman" w:hAnsi="Times New Roman" w:cs="Times New Roman"/>
          <w:lang w:val="ru-RU" w:eastAsia="en-US"/>
        </w:rPr>
        <w:t>Поиска от КУПУВАЧА за негова сметка да осъществи изпълнението на определените в договора технологични и качествени показатели при констатирани отклонения.</w:t>
      </w:r>
    </w:p>
    <w:p w:rsidR="00B54A98" w:rsidRPr="00B54A98" w:rsidRDefault="00B54A98" w:rsidP="00B54A98">
      <w:pPr>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eastAsia="en-US"/>
        </w:rPr>
        <w:t>3.1.7. П</w:t>
      </w:r>
      <w:r w:rsidRPr="00B54A98">
        <w:rPr>
          <w:rFonts w:ascii="Times New Roman" w:eastAsia="Times New Roman" w:hAnsi="Times New Roman" w:cs="Times New Roman"/>
          <w:lang w:val="ru-RU" w:eastAsia="en-US"/>
        </w:rPr>
        <w:t xml:space="preserve">редложи на КУПУВАЧА допълнително споразумение за продажба на стояща дървесина на корен на допълнително инвентаризирани количества дървесина в насажденията, предмет на договора, при наличие на обективни причини, удостоверени от компетентни </w:t>
      </w:r>
      <w:r w:rsidRPr="00B54A98">
        <w:rPr>
          <w:rFonts w:ascii="Times New Roman" w:eastAsia="Times New Roman" w:hAnsi="Times New Roman" w:cs="Times New Roman"/>
          <w:lang w:val="ru-RU" w:eastAsia="en-US"/>
        </w:rPr>
        <w:lastRenderedPageBreak/>
        <w:t xml:space="preserve">органи, налагащи промяна във вида или интензивността на сечта. В този случай се запазват договорените единични цени по асортименти/категории дървесина за съответното насаждение. </w:t>
      </w:r>
    </w:p>
    <w:p w:rsidR="00B54A98" w:rsidRPr="00B54A98" w:rsidRDefault="00B54A98" w:rsidP="00B54A98">
      <w:pPr>
        <w:rPr>
          <w:rFonts w:ascii="Times New Roman" w:eastAsia="Times New Roman" w:hAnsi="Times New Roman" w:cs="Times New Roman"/>
          <w:b/>
          <w:lang w:eastAsia="en-US"/>
        </w:rPr>
      </w:pPr>
    </w:p>
    <w:p w:rsidR="00B54A98" w:rsidRPr="002B1079" w:rsidRDefault="00B54A98" w:rsidP="00B54A98">
      <w:pPr>
        <w:rPr>
          <w:rFonts w:ascii="Times New Roman" w:eastAsia="Times New Roman" w:hAnsi="Times New Roman" w:cs="Times New Roman"/>
          <w:b/>
          <w:lang w:eastAsia="en-US"/>
        </w:rPr>
      </w:pPr>
      <w:r w:rsidRPr="00B54A98">
        <w:rPr>
          <w:rFonts w:ascii="Times New Roman" w:eastAsia="Times New Roman" w:hAnsi="Times New Roman" w:cs="Times New Roman"/>
          <w:b/>
          <w:lang w:eastAsia="en-US"/>
        </w:rPr>
        <w:t>3.2. Продавачът е длъжен да:</w:t>
      </w:r>
    </w:p>
    <w:p w:rsidR="00B54A98" w:rsidRPr="002B1079" w:rsidRDefault="00B54A98" w:rsidP="00B54A98">
      <w:pPr>
        <w:jc w:val="both"/>
        <w:rPr>
          <w:rFonts w:ascii="Times New Roman" w:eastAsia="Calibri" w:hAnsi="Times New Roman" w:cs="Times New Roman"/>
          <w:lang w:val="ru-RU"/>
        </w:rPr>
      </w:pPr>
      <w:r w:rsidRPr="002B1079">
        <w:rPr>
          <w:rFonts w:ascii="Times New Roman" w:eastAsia="Times New Roman" w:hAnsi="Times New Roman" w:cs="Times New Roman"/>
          <w:lang w:eastAsia="en-US"/>
        </w:rPr>
        <w:t xml:space="preserve">3.2.1 </w:t>
      </w:r>
      <w:r w:rsidRPr="00B54A98">
        <w:rPr>
          <w:rFonts w:ascii="Times New Roman" w:eastAsia="Times New Roman" w:hAnsi="Times New Roman" w:cs="Times New Roman"/>
          <w:lang w:val="ru-RU" w:eastAsia="en-US"/>
        </w:rPr>
        <w:t xml:space="preserve">Предаде на КУПУВАЧА или оправомощено от него лице и в присъствието на регистрирания му лесовъд по чл. 235 от ЗГ маркирани </w:t>
      </w:r>
      <w:proofErr w:type="gramStart"/>
      <w:r w:rsidRPr="00B54A98">
        <w:rPr>
          <w:rFonts w:ascii="Times New Roman" w:eastAsia="Times New Roman" w:hAnsi="Times New Roman" w:cs="Times New Roman"/>
          <w:lang w:val="ru-RU" w:eastAsia="en-US"/>
        </w:rPr>
        <w:t>за сеч</w:t>
      </w:r>
      <w:proofErr w:type="gramEnd"/>
      <w:r w:rsidRPr="00B54A98">
        <w:rPr>
          <w:rFonts w:ascii="Times New Roman" w:eastAsia="Times New Roman" w:hAnsi="Times New Roman" w:cs="Times New Roman"/>
          <w:lang w:val="ru-RU" w:eastAsia="en-US"/>
        </w:rPr>
        <w:t xml:space="preserve"> и с положени на терена граници (съгласно Наредба № 8 от 2011 г. за сечите в горите) насажденията, включени в обекта. Предаването на насажденията се извършва с подписването на двустранен предавателно-приемателен протокол в срок до 10 дни, в съответствие с определения график за изпълнение и не по-малко от 3 (три) работни дни преди началото на изпълнение на договора. При изразено желание </w:t>
      </w:r>
      <w:proofErr w:type="gramStart"/>
      <w:r w:rsidRPr="00B54A98">
        <w:rPr>
          <w:rFonts w:ascii="Times New Roman" w:eastAsia="Times New Roman" w:hAnsi="Times New Roman" w:cs="Times New Roman"/>
          <w:lang w:val="ru-RU" w:eastAsia="en-US"/>
        </w:rPr>
        <w:t>от страна</w:t>
      </w:r>
      <w:proofErr w:type="gramEnd"/>
      <w:r w:rsidRPr="00B54A98">
        <w:rPr>
          <w:rFonts w:ascii="Times New Roman" w:eastAsia="Times New Roman" w:hAnsi="Times New Roman" w:cs="Times New Roman"/>
          <w:lang w:val="ru-RU" w:eastAsia="en-US"/>
        </w:rPr>
        <w:t xml:space="preserve"> на КУПУВАЧА, ПРОДАВАЧЪ</w:t>
      </w:r>
      <w:r w:rsidRPr="00B54A98">
        <w:rPr>
          <w:rFonts w:ascii="Times New Roman" w:eastAsia="Times New Roman" w:hAnsi="Times New Roman" w:cs="Times New Roman"/>
          <w:lang w:val="en-GB" w:eastAsia="en-US"/>
        </w:rPr>
        <w:t>T</w:t>
      </w:r>
      <w:r w:rsidRPr="00B54A98">
        <w:rPr>
          <w:rFonts w:ascii="Times New Roman" w:eastAsia="Times New Roman" w:hAnsi="Times New Roman" w:cs="Times New Roman"/>
          <w:lang w:val="ru-RU" w:eastAsia="en-US"/>
        </w:rPr>
        <w:t xml:space="preserve"> предава всички насаждения, включени в обекта, в 10-дневен срок от постъпване на искането. </w:t>
      </w:r>
    </w:p>
    <w:p w:rsidR="00B54A98" w:rsidRPr="00B54A98" w:rsidRDefault="00B54A98" w:rsidP="00B54A98">
      <w:pPr>
        <w:jc w:val="both"/>
        <w:rPr>
          <w:rFonts w:ascii="Times New Roman" w:eastAsia="Calibri" w:hAnsi="Times New Roman" w:cs="Times New Roman"/>
        </w:rPr>
      </w:pPr>
      <w:r w:rsidRPr="002B1079">
        <w:rPr>
          <w:rFonts w:ascii="Times New Roman" w:eastAsia="Times New Roman" w:hAnsi="Times New Roman" w:cs="Times New Roman"/>
          <w:lang w:val="ru-RU" w:eastAsia="en-US"/>
        </w:rPr>
        <w:t xml:space="preserve">3.2.2. </w:t>
      </w:r>
      <w:r w:rsidRPr="00B54A98">
        <w:rPr>
          <w:rFonts w:ascii="Times New Roman" w:eastAsia="Times New Roman" w:hAnsi="Times New Roman" w:cs="Times New Roman"/>
          <w:lang w:val="ru-RU" w:eastAsia="en-US"/>
        </w:rPr>
        <w:t xml:space="preserve">Предаде позволителните </w:t>
      </w:r>
      <w:proofErr w:type="gramStart"/>
      <w:r w:rsidRPr="00B54A98">
        <w:rPr>
          <w:rFonts w:ascii="Times New Roman" w:eastAsia="Times New Roman" w:hAnsi="Times New Roman" w:cs="Times New Roman"/>
          <w:lang w:val="ru-RU" w:eastAsia="en-US"/>
        </w:rPr>
        <w:t>за сеч</w:t>
      </w:r>
      <w:proofErr w:type="gramEnd"/>
      <w:r w:rsidRPr="00B54A98">
        <w:rPr>
          <w:rFonts w:ascii="Times New Roman" w:eastAsia="Times New Roman" w:hAnsi="Times New Roman" w:cs="Times New Roman"/>
          <w:lang w:val="ru-RU" w:eastAsia="en-US"/>
        </w:rPr>
        <w:t xml:space="preserve"> и утвърдени технологични планове за всички насаждения, включени в обекта, едновременно с подписване на предавателно – приемателните протоколи по т.</w:t>
      </w:r>
      <w:r w:rsidRPr="00B54A98">
        <w:rPr>
          <w:rFonts w:ascii="Times New Roman" w:eastAsia="Times New Roman" w:hAnsi="Times New Roman" w:cs="Times New Roman"/>
          <w:lang w:val="en-GB" w:eastAsia="en-US"/>
        </w:rPr>
        <w:t> </w:t>
      </w:r>
      <w:r w:rsidRPr="002B1079">
        <w:rPr>
          <w:rFonts w:ascii="Times New Roman" w:eastAsia="Times New Roman" w:hAnsi="Times New Roman" w:cs="Times New Roman"/>
          <w:lang w:val="ru-RU" w:eastAsia="en-US"/>
        </w:rPr>
        <w:t>3.2.</w:t>
      </w:r>
      <w:r w:rsidRPr="00B54A98">
        <w:rPr>
          <w:rFonts w:ascii="Times New Roman" w:eastAsia="Times New Roman" w:hAnsi="Times New Roman" w:cs="Times New Roman"/>
          <w:lang w:val="ru-RU" w:eastAsia="en-US"/>
        </w:rPr>
        <w:t>1.</w:t>
      </w:r>
    </w:p>
    <w:p w:rsidR="00B54A98" w:rsidRPr="00B54A98" w:rsidRDefault="00B54A98" w:rsidP="00B54A98">
      <w:pPr>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eastAsia="en-US"/>
        </w:rPr>
        <w:t xml:space="preserve">3.2.3. </w:t>
      </w:r>
      <w:r w:rsidRPr="00B54A98">
        <w:rPr>
          <w:rFonts w:ascii="Times New Roman" w:eastAsia="Times New Roman" w:hAnsi="Times New Roman" w:cs="Times New Roman"/>
          <w:lang w:val="ru-RU" w:eastAsia="en-US"/>
        </w:rPr>
        <w:t xml:space="preserve">Осигури на КУПУВАЧА проходимост на горските пътища в държавните </w:t>
      </w:r>
      <w:proofErr w:type="gramStart"/>
      <w:r w:rsidRPr="00B54A98">
        <w:rPr>
          <w:rFonts w:ascii="Times New Roman" w:eastAsia="Times New Roman" w:hAnsi="Times New Roman" w:cs="Times New Roman"/>
          <w:lang w:val="ru-RU" w:eastAsia="en-US"/>
        </w:rPr>
        <w:t xml:space="preserve">горски </w:t>
      </w:r>
      <w:r w:rsidRPr="002B1079">
        <w:rPr>
          <w:rFonts w:ascii="Times New Roman" w:eastAsia="Times New Roman" w:hAnsi="Times New Roman" w:cs="Times New Roman"/>
          <w:lang w:eastAsia="en-US"/>
        </w:rPr>
        <w:t xml:space="preserve"> </w:t>
      </w:r>
      <w:r w:rsidRPr="00B54A98">
        <w:rPr>
          <w:rFonts w:ascii="Times New Roman" w:eastAsia="Times New Roman" w:hAnsi="Times New Roman" w:cs="Times New Roman"/>
          <w:lang w:val="ru-RU" w:eastAsia="en-US"/>
        </w:rPr>
        <w:t>територии</w:t>
      </w:r>
      <w:proofErr w:type="gramEnd"/>
      <w:r w:rsidRPr="00B54A98">
        <w:rPr>
          <w:rFonts w:ascii="Times New Roman" w:eastAsia="Times New Roman" w:hAnsi="Times New Roman" w:cs="Times New Roman"/>
          <w:lang w:val="ru-RU" w:eastAsia="en-US"/>
        </w:rPr>
        <w:t xml:space="preserve">, осигуряваща достъп до насажденията и временните складове, включени в обекта. </w:t>
      </w:r>
    </w:p>
    <w:p w:rsidR="00B54A98" w:rsidRPr="00B54A98" w:rsidRDefault="00B54A98" w:rsidP="00B54A98">
      <w:pPr>
        <w:jc w:val="both"/>
        <w:rPr>
          <w:rFonts w:ascii="Times New Roman" w:eastAsia="Calibri" w:hAnsi="Times New Roman" w:cs="Times New Roman"/>
        </w:rPr>
      </w:pPr>
      <w:r w:rsidRPr="002B1079">
        <w:rPr>
          <w:rFonts w:ascii="Times New Roman" w:eastAsia="Times New Roman" w:hAnsi="Times New Roman" w:cs="Times New Roman"/>
          <w:lang w:val="ru-RU" w:eastAsia="en-US"/>
        </w:rPr>
        <w:t xml:space="preserve">3.2.4. </w:t>
      </w:r>
      <w:r w:rsidRPr="00B54A98">
        <w:rPr>
          <w:rFonts w:ascii="Times New Roman" w:eastAsia="Times New Roman" w:hAnsi="Times New Roman" w:cs="Times New Roman"/>
          <w:lang w:val="ru-RU" w:eastAsia="en-US"/>
        </w:rPr>
        <w:t>Следи за правилното извеждане на сечта и извоза на дървесината, съгласно утвърдения технологичен план, правилното й разкройване по асортименти, съгласно БДС/Е</w:t>
      </w:r>
      <w:r w:rsidRPr="00B54A98">
        <w:rPr>
          <w:rFonts w:ascii="Times New Roman" w:eastAsia="Times New Roman" w:hAnsi="Times New Roman" w:cs="Times New Roman"/>
          <w:lang w:val="en-GB" w:eastAsia="en-US"/>
        </w:rPr>
        <w:t>N</w:t>
      </w:r>
      <w:r w:rsidRPr="00B54A98">
        <w:rPr>
          <w:rFonts w:ascii="Times New Roman" w:eastAsia="Times New Roman" w:hAnsi="Times New Roman" w:cs="Times New Roman"/>
          <w:lang w:val="ru-RU" w:eastAsia="en-US"/>
        </w:rPr>
        <w:t xml:space="preserve"> като и за недопускане на повреди по стоящия дървостой, уплътняване на влажни и меки почви, повреди и ерозия на извозните просеки и пътища. </w:t>
      </w:r>
    </w:p>
    <w:p w:rsidR="00B54A98" w:rsidRPr="00B54A98" w:rsidRDefault="00B54A98" w:rsidP="00B54A98">
      <w:pPr>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eastAsia="en-US"/>
        </w:rPr>
        <w:t xml:space="preserve">3.2.5. </w:t>
      </w:r>
      <w:r w:rsidRPr="00B54A98">
        <w:rPr>
          <w:rFonts w:ascii="Times New Roman" w:eastAsia="Times New Roman" w:hAnsi="Times New Roman" w:cs="Times New Roman"/>
          <w:lang w:val="ru-RU" w:eastAsia="en-US"/>
        </w:rPr>
        <w:t xml:space="preserve">Осигури свой представител за приемане и предаване на действително добитото и налично на временен склад количество дървесина в 3 (три)-дневен срок след отправена от КУПУВАЧА писмена покана или не по-малко от веднъж месечно, за което се подписва двустранен предавателно-приемателен протокол. </w:t>
      </w:r>
    </w:p>
    <w:p w:rsidR="00B54A98" w:rsidRPr="00B54A98" w:rsidRDefault="00B54A98" w:rsidP="00B54A98">
      <w:pPr>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 xml:space="preserve">3.2.6. </w:t>
      </w:r>
      <w:r w:rsidRPr="00B54A98">
        <w:rPr>
          <w:rFonts w:ascii="Times New Roman" w:eastAsia="Times New Roman" w:hAnsi="Times New Roman" w:cs="Times New Roman"/>
          <w:lang w:val="ru-RU" w:eastAsia="en-US"/>
        </w:rPr>
        <w:t>Прехвърли на КУПУВАЧА собствеността върху реално добита на временен склад дървесина след подписване на предавателно-</w:t>
      </w:r>
      <w:proofErr w:type="gramStart"/>
      <w:r w:rsidRPr="00B54A98">
        <w:rPr>
          <w:rFonts w:ascii="Times New Roman" w:eastAsia="Times New Roman" w:hAnsi="Times New Roman" w:cs="Times New Roman"/>
          <w:lang w:val="ru-RU" w:eastAsia="en-US"/>
        </w:rPr>
        <w:t>приемателен  протокол</w:t>
      </w:r>
      <w:proofErr w:type="gramEnd"/>
      <w:r w:rsidRPr="00B54A98">
        <w:rPr>
          <w:rFonts w:ascii="Times New Roman" w:eastAsia="Times New Roman" w:hAnsi="Times New Roman" w:cs="Times New Roman"/>
          <w:lang w:val="ru-RU" w:eastAsia="en-US"/>
        </w:rPr>
        <w:t xml:space="preserve"> и след нейното заплащане.</w:t>
      </w:r>
    </w:p>
    <w:p w:rsidR="00B54A98" w:rsidRPr="00B54A98" w:rsidRDefault="00B54A98" w:rsidP="00B54A98">
      <w:pPr>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 xml:space="preserve">3.2.7. </w:t>
      </w:r>
      <w:r w:rsidRPr="00B54A98">
        <w:rPr>
          <w:rFonts w:ascii="Times New Roman" w:eastAsia="Times New Roman" w:hAnsi="Times New Roman" w:cs="Times New Roman"/>
          <w:lang w:val="ru-RU" w:eastAsia="en-US"/>
        </w:rPr>
        <w:t>Издава на КУПУВАЧА превозни билети за дървесината, описана в предавателно-приемателните протоколи по т. 3.2.</w:t>
      </w:r>
      <w:r w:rsidRPr="00B54A98">
        <w:rPr>
          <w:rFonts w:ascii="Times New Roman" w:eastAsia="Times New Roman" w:hAnsi="Times New Roman" w:cs="Times New Roman"/>
          <w:lang w:eastAsia="en-US"/>
        </w:rPr>
        <w:t>6</w:t>
      </w:r>
      <w:r w:rsidRPr="00B54A98">
        <w:rPr>
          <w:rFonts w:ascii="Times New Roman" w:eastAsia="Times New Roman" w:hAnsi="Times New Roman" w:cs="Times New Roman"/>
          <w:lang w:val="ru-RU" w:eastAsia="en-US"/>
        </w:rPr>
        <w:t xml:space="preserve"> до размера на внесените авансови вноски.</w:t>
      </w:r>
      <w:r w:rsidRPr="00B54A98">
        <w:rPr>
          <w:rFonts w:ascii="Times New Roman" w:eastAsia="Times New Roman" w:hAnsi="Times New Roman" w:cs="Times New Roman"/>
          <w:color w:val="FF0000"/>
          <w:lang w:val="ru-RU" w:eastAsia="en-US"/>
        </w:rPr>
        <w:t xml:space="preserve"> </w:t>
      </w:r>
      <w:r w:rsidRPr="00B54A98">
        <w:rPr>
          <w:rFonts w:ascii="Times New Roman" w:eastAsia="Times New Roman" w:hAnsi="Times New Roman" w:cs="Times New Roman"/>
          <w:lang w:val="ru-RU" w:eastAsia="en-US"/>
        </w:rPr>
        <w:t xml:space="preserve"> </w:t>
      </w:r>
    </w:p>
    <w:p w:rsidR="00B54A98" w:rsidRPr="00B54A98" w:rsidRDefault="00B54A98" w:rsidP="00B54A98">
      <w:pPr>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 xml:space="preserve">3.2.8. </w:t>
      </w:r>
      <w:r w:rsidRPr="00B54A98">
        <w:rPr>
          <w:rFonts w:ascii="Times New Roman" w:eastAsia="Times New Roman" w:hAnsi="Times New Roman" w:cs="Times New Roman"/>
          <w:lang w:val="ru-RU" w:eastAsia="en-US"/>
        </w:rPr>
        <w:t>Разглежда и утвърждава при установена необходимост предложените от КУПУВАЧА изменения в технологичните планове за добив на дървесина от насажденията, включени в обекта.</w:t>
      </w:r>
    </w:p>
    <w:p w:rsidR="00B54A98" w:rsidRPr="00B54A98" w:rsidRDefault="00B54A98" w:rsidP="00B54A98">
      <w:pPr>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3.2.9.</w:t>
      </w:r>
      <w:r w:rsidRPr="00B54A98">
        <w:rPr>
          <w:rFonts w:ascii="Times New Roman" w:eastAsia="Times New Roman" w:hAnsi="Times New Roman" w:cs="Times New Roman"/>
          <w:lang w:val="ru-RU" w:eastAsia="en-US"/>
        </w:rPr>
        <w:t xml:space="preserve">Освидетелства сечищата в определения срок, като отбелязва и констатираните пропуски и нарушения при изпълнение на горскостопанските дейности в обекта. </w:t>
      </w:r>
    </w:p>
    <w:p w:rsidR="00B54A98" w:rsidRPr="00B54A98" w:rsidRDefault="00B54A98" w:rsidP="00B54A98">
      <w:pPr>
        <w:jc w:val="both"/>
        <w:rPr>
          <w:rFonts w:ascii="Times New Roman" w:eastAsia="Times New Roman" w:hAnsi="Times New Roman" w:cs="Times New Roman"/>
          <w:lang w:eastAsia="en-US"/>
        </w:rPr>
      </w:pPr>
      <w:r w:rsidRPr="002B1079">
        <w:rPr>
          <w:rFonts w:ascii="Times New Roman" w:eastAsia="Times New Roman" w:hAnsi="Times New Roman" w:cs="Times New Roman"/>
          <w:lang w:val="ru-RU" w:eastAsia="en-US"/>
        </w:rPr>
        <w:t>3.2.10.</w:t>
      </w:r>
      <w:r w:rsidRPr="00B54A98">
        <w:rPr>
          <w:rFonts w:ascii="Times New Roman" w:eastAsia="Times New Roman" w:hAnsi="Times New Roman" w:cs="Times New Roman"/>
          <w:lang w:val="ru-RU" w:eastAsia="en-US"/>
        </w:rPr>
        <w:t xml:space="preserve">Удължи срока на договора, в случай, че е наложил временно спиране на дейността на основание </w:t>
      </w:r>
      <w:r w:rsidRPr="00B54A98">
        <w:rPr>
          <w:rFonts w:ascii="Times New Roman" w:eastAsia="Times New Roman" w:hAnsi="Times New Roman" w:cs="Times New Roman"/>
          <w:lang w:eastAsia="en-US"/>
        </w:rPr>
        <w:t xml:space="preserve">т. </w:t>
      </w:r>
      <w:proofErr w:type="gramStart"/>
      <w:r w:rsidRPr="00B54A98">
        <w:rPr>
          <w:rFonts w:ascii="Times New Roman" w:eastAsia="Times New Roman" w:hAnsi="Times New Roman" w:cs="Times New Roman"/>
          <w:lang w:eastAsia="en-US"/>
        </w:rPr>
        <w:t>3.1.2.5.,</w:t>
      </w:r>
      <w:proofErr w:type="gramEnd"/>
      <w:r w:rsidRPr="00B54A98">
        <w:rPr>
          <w:rFonts w:ascii="Times New Roman" w:eastAsia="Times New Roman" w:hAnsi="Times New Roman" w:cs="Times New Roman"/>
          <w:lang w:eastAsia="en-US"/>
        </w:rPr>
        <w:t xml:space="preserve"> 3.1.3., 3.1.4.</w:t>
      </w:r>
      <w:r w:rsidRPr="00B54A98">
        <w:rPr>
          <w:rFonts w:ascii="Times New Roman" w:eastAsia="Times New Roman" w:hAnsi="Times New Roman" w:cs="Times New Roman"/>
          <w:lang w:val="ru-RU" w:eastAsia="en-US"/>
        </w:rPr>
        <w:t xml:space="preserve"> с времето, за което е наложено преустановяване на дейност</w:t>
      </w:r>
      <w:r w:rsidRPr="00B54A98">
        <w:rPr>
          <w:rFonts w:ascii="Times New Roman" w:eastAsia="Times New Roman" w:hAnsi="Times New Roman" w:cs="Times New Roman"/>
          <w:lang w:eastAsia="en-US"/>
        </w:rPr>
        <w:t>та.</w:t>
      </w:r>
    </w:p>
    <w:p w:rsidR="00B54A98" w:rsidRPr="00B54A98" w:rsidRDefault="00B54A98" w:rsidP="00B54A98">
      <w:pPr>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eastAsia="en-US"/>
        </w:rPr>
        <w:t>3.2.11.</w:t>
      </w:r>
      <w:r w:rsidRPr="00B54A98">
        <w:rPr>
          <w:rFonts w:ascii="Times New Roman" w:eastAsia="Times New Roman" w:hAnsi="Times New Roman" w:cs="Times New Roman"/>
          <w:lang w:val="ru-RU" w:eastAsia="en-US"/>
        </w:rPr>
        <w:t>Уведоми КУПУВАЧА писмено в 3-дневен срок от настъпване на форсмажорни обстоятелства по смисъла на § 1, т. 23 от Допълнителните разпоредби на Наредбата, както и при уважени реституционни претенции, водещи до невъзможност за работа в насажденията, предмет на договора, и да приложи доказателства за това. В тези случаи страните подписват допълнително споразумение, с което уреждат настъпилите промени.</w:t>
      </w:r>
    </w:p>
    <w:p w:rsidR="00B54A98" w:rsidRPr="00B54A98" w:rsidRDefault="00B54A98" w:rsidP="00B54A98">
      <w:pPr>
        <w:jc w:val="both"/>
        <w:rPr>
          <w:rFonts w:ascii="Times New Roman" w:eastAsia="Times New Roman" w:hAnsi="Times New Roman" w:cs="Times New Roman"/>
          <w:lang w:eastAsia="en-US"/>
        </w:rPr>
      </w:pPr>
      <w:r w:rsidRPr="002B1079">
        <w:rPr>
          <w:rFonts w:ascii="Times New Roman" w:eastAsia="Times New Roman" w:hAnsi="Times New Roman" w:cs="Times New Roman"/>
          <w:lang w:val="ru-RU" w:eastAsia="en-US"/>
        </w:rPr>
        <w:t>3.</w:t>
      </w:r>
      <w:r w:rsidRPr="00B54A98">
        <w:rPr>
          <w:rFonts w:ascii="Times New Roman" w:eastAsia="Times New Roman" w:hAnsi="Times New Roman" w:cs="Times New Roman"/>
          <w:lang w:eastAsia="en-US"/>
        </w:rPr>
        <w:t>2.12</w:t>
      </w:r>
      <w:r w:rsidRPr="002B1079">
        <w:rPr>
          <w:rFonts w:ascii="Times New Roman" w:eastAsia="Times New Roman" w:hAnsi="Times New Roman" w:cs="Times New Roman"/>
          <w:lang w:val="ru-RU" w:eastAsia="en-US"/>
        </w:rPr>
        <w:t xml:space="preserve">. </w:t>
      </w:r>
      <w:r w:rsidRPr="00B54A98">
        <w:rPr>
          <w:rFonts w:ascii="Times New Roman" w:eastAsia="Times New Roman" w:hAnsi="Times New Roman" w:cs="Times New Roman"/>
          <w:lang w:eastAsia="en-US"/>
        </w:rPr>
        <w:t>С</w:t>
      </w:r>
      <w:r w:rsidRPr="002B1079">
        <w:rPr>
          <w:rFonts w:ascii="Times New Roman" w:eastAsia="Times New Roman" w:hAnsi="Times New Roman" w:cs="Times New Roman"/>
          <w:lang w:val="ru-RU" w:eastAsia="en-US"/>
        </w:rPr>
        <w:t>лужителите, които ще извършват технически контрол и приемане на работата в обекта</w:t>
      </w:r>
      <w:r w:rsidRPr="00B54A98">
        <w:rPr>
          <w:rFonts w:ascii="Times New Roman" w:eastAsia="Times New Roman" w:hAnsi="Times New Roman" w:cs="Times New Roman"/>
          <w:lang w:eastAsia="en-US"/>
        </w:rPr>
        <w:t xml:space="preserve"> са</w:t>
      </w:r>
      <w:r w:rsidRPr="002B1079">
        <w:rPr>
          <w:rFonts w:ascii="Times New Roman" w:eastAsia="Times New Roman" w:hAnsi="Times New Roman" w:cs="Times New Roman"/>
          <w:lang w:val="ru-RU" w:eastAsia="en-US"/>
        </w:rPr>
        <w:t xml:space="preserve"> </w:t>
      </w:r>
      <w:r w:rsidRPr="00B54A98">
        <w:rPr>
          <w:rFonts w:ascii="Times New Roman" w:eastAsia="Times New Roman" w:hAnsi="Times New Roman" w:cs="Times New Roman"/>
          <w:lang w:eastAsia="en-US"/>
        </w:rPr>
        <w:t xml:space="preserve">определени със Заповед на директора на ТП ДГС </w:t>
      </w:r>
      <w:r w:rsidR="00491F2D">
        <w:rPr>
          <w:rFonts w:ascii="Times New Roman" w:hAnsi="Times New Roman"/>
          <w:color w:val="000000"/>
          <w:lang w:eastAsia="en-US"/>
        </w:rPr>
        <w:t>"Миджур"</w:t>
      </w:r>
      <w:r w:rsidRPr="00B54A98">
        <w:rPr>
          <w:rFonts w:ascii="Times New Roman" w:eastAsia="Times New Roman" w:hAnsi="Times New Roman" w:cs="Times New Roman"/>
          <w:lang w:eastAsia="en-US"/>
        </w:rPr>
        <w:t>.</w:t>
      </w:r>
    </w:p>
    <w:p w:rsidR="00B54A98" w:rsidRPr="00B54A98" w:rsidRDefault="00B54A98" w:rsidP="00B54A98">
      <w:pPr>
        <w:jc w:val="both"/>
        <w:rPr>
          <w:rFonts w:ascii="Times New Roman" w:eastAsia="Times New Roman" w:hAnsi="Times New Roman" w:cs="Times New Roman"/>
          <w:lang w:eastAsia="en-US"/>
        </w:rPr>
      </w:pPr>
      <w:r w:rsidRPr="00B54A98">
        <w:rPr>
          <w:rFonts w:ascii="Times New Roman" w:eastAsia="Times New Roman" w:hAnsi="Times New Roman" w:cs="Times New Roman"/>
          <w:lang w:eastAsia="en-US"/>
        </w:rPr>
        <w:t>3.2.13. Продавачът</w:t>
      </w:r>
      <w:r w:rsidRPr="002B1079">
        <w:rPr>
          <w:rFonts w:ascii="Times New Roman" w:eastAsia="Times New Roman" w:hAnsi="Times New Roman" w:cs="Times New Roman"/>
          <w:lang w:eastAsia="en-US"/>
        </w:rPr>
        <w:t xml:space="preserve"> не носи отговорност</w:t>
      </w:r>
      <w:r w:rsidRPr="00B54A98">
        <w:rPr>
          <w:rFonts w:ascii="Times New Roman" w:eastAsia="Times New Roman" w:hAnsi="Times New Roman" w:cs="Times New Roman"/>
          <w:lang w:eastAsia="en-US"/>
        </w:rPr>
        <w:t xml:space="preserve"> в случай, че дървесината не е транспортирана от Купувача своевременно, в резултат на което, същата се е похабила. </w:t>
      </w:r>
    </w:p>
    <w:p w:rsidR="00B54A98" w:rsidRPr="002B1079" w:rsidRDefault="00B54A98" w:rsidP="00B54A98">
      <w:pPr>
        <w:rPr>
          <w:rFonts w:ascii="Times New Roman" w:eastAsia="Times New Roman" w:hAnsi="Times New Roman" w:cs="Times New Roman"/>
          <w:sz w:val="16"/>
          <w:szCs w:val="16"/>
          <w:lang w:eastAsia="en-US"/>
        </w:rPr>
      </w:pPr>
    </w:p>
    <w:p w:rsidR="00B54A98" w:rsidRPr="002B1079" w:rsidRDefault="00B54A98" w:rsidP="00B54A98">
      <w:pPr>
        <w:keepNext/>
        <w:widowControl w:val="0"/>
        <w:suppressAutoHyphens/>
        <w:spacing w:before="240" w:after="60"/>
        <w:jc w:val="center"/>
        <w:outlineLvl w:val="3"/>
        <w:rPr>
          <w:rFonts w:ascii="Times New Roman" w:eastAsia="Times New Roman" w:hAnsi="Times New Roman" w:cs="Times New Roman"/>
          <w:b/>
          <w:lang w:eastAsia="en-US"/>
        </w:rPr>
      </w:pPr>
      <w:r w:rsidRPr="002B1079">
        <w:rPr>
          <w:rFonts w:ascii="Arial" w:eastAsia="Times New Roman" w:hAnsi="Arial" w:cs="Times New Roman"/>
          <w:b/>
          <w:szCs w:val="20"/>
          <w:lang w:eastAsia="en-US"/>
        </w:rPr>
        <w:t xml:space="preserve"> </w:t>
      </w:r>
      <w:r w:rsidRPr="002B1079">
        <w:rPr>
          <w:rFonts w:ascii="Times New Roman" w:eastAsia="Times New Roman" w:hAnsi="Times New Roman" w:cs="Times New Roman"/>
          <w:b/>
          <w:lang w:eastAsia="en-US"/>
        </w:rPr>
        <w:t>І</w:t>
      </w:r>
      <w:r w:rsidRPr="00B54A98">
        <w:rPr>
          <w:rFonts w:ascii="Times New Roman" w:eastAsia="Times New Roman" w:hAnsi="Times New Roman" w:cs="Times New Roman"/>
          <w:b/>
          <w:lang w:val="en-US" w:eastAsia="en-US"/>
        </w:rPr>
        <w:t>V</w:t>
      </w:r>
      <w:r w:rsidRPr="002B1079">
        <w:rPr>
          <w:rFonts w:ascii="Times New Roman" w:eastAsia="Times New Roman" w:hAnsi="Times New Roman" w:cs="Times New Roman"/>
          <w:b/>
          <w:lang w:eastAsia="en-US"/>
        </w:rPr>
        <w:t xml:space="preserve">.ПРАВА И ЗАДЪЛЖЕНИЯ НА </w:t>
      </w:r>
      <w:r w:rsidRPr="00B54A98">
        <w:rPr>
          <w:rFonts w:ascii="Times New Roman" w:eastAsia="Times New Roman" w:hAnsi="Times New Roman" w:cs="Times New Roman"/>
          <w:b/>
          <w:lang w:eastAsia="en-US"/>
        </w:rPr>
        <w:t>КУПУВАЧА</w:t>
      </w:r>
    </w:p>
    <w:p w:rsidR="00B54A98" w:rsidRPr="00B54A98" w:rsidRDefault="00B54A98" w:rsidP="00B54A98">
      <w:pPr>
        <w:jc w:val="both"/>
        <w:rPr>
          <w:rFonts w:ascii="Times New Roman" w:eastAsia="Times New Roman" w:hAnsi="Times New Roman" w:cs="Times New Roman"/>
          <w:b/>
          <w:lang w:eastAsia="en-US"/>
        </w:rPr>
      </w:pPr>
      <w:r w:rsidRPr="002B1079">
        <w:rPr>
          <w:rFonts w:ascii="Times New Roman" w:eastAsia="Times New Roman" w:hAnsi="Times New Roman" w:cs="Times New Roman"/>
          <w:b/>
          <w:lang w:eastAsia="en-US"/>
        </w:rPr>
        <w:t>4.</w:t>
      </w:r>
      <w:r w:rsidRPr="00B54A98">
        <w:rPr>
          <w:rFonts w:ascii="Times New Roman" w:eastAsia="Times New Roman" w:hAnsi="Times New Roman" w:cs="Times New Roman"/>
          <w:b/>
          <w:lang w:eastAsia="en-US"/>
        </w:rPr>
        <w:t xml:space="preserve"> </w:t>
      </w:r>
      <w:r w:rsidRPr="002B1079">
        <w:rPr>
          <w:rFonts w:ascii="Times New Roman" w:eastAsia="Times New Roman" w:hAnsi="Times New Roman" w:cs="Times New Roman"/>
          <w:b/>
          <w:lang w:eastAsia="en-US"/>
        </w:rPr>
        <w:t>1.</w:t>
      </w:r>
      <w:r w:rsidRPr="00B54A98">
        <w:rPr>
          <w:rFonts w:ascii="Times New Roman" w:eastAsia="Times New Roman" w:hAnsi="Times New Roman" w:cs="Times New Roman"/>
          <w:b/>
          <w:lang w:eastAsia="en-US"/>
        </w:rPr>
        <w:t>Купувачът има право да:</w:t>
      </w:r>
    </w:p>
    <w:p w:rsidR="00B54A98" w:rsidRPr="00B54A98" w:rsidRDefault="00B54A98" w:rsidP="00B54A98">
      <w:pPr>
        <w:tabs>
          <w:tab w:val="left" w:pos="851"/>
        </w:tabs>
        <w:jc w:val="both"/>
        <w:rPr>
          <w:rFonts w:ascii="Times New Roman" w:eastAsia="Times New Roman" w:hAnsi="Times New Roman" w:cs="Times New Roman"/>
          <w:b/>
          <w:lang w:eastAsia="en-US"/>
        </w:rPr>
      </w:pPr>
      <w:r w:rsidRPr="002B1079">
        <w:rPr>
          <w:rFonts w:ascii="Times New Roman" w:eastAsia="Times New Roman" w:hAnsi="Times New Roman" w:cs="Times New Roman"/>
          <w:lang w:eastAsia="en-US"/>
        </w:rPr>
        <w:lastRenderedPageBreak/>
        <w:t xml:space="preserve">4.1.1. </w:t>
      </w:r>
      <w:r w:rsidRPr="00B54A98">
        <w:rPr>
          <w:rFonts w:ascii="Times New Roman" w:eastAsia="Times New Roman" w:hAnsi="Times New Roman" w:cs="Times New Roman"/>
          <w:lang w:val="ru-RU" w:eastAsia="en-US"/>
        </w:rPr>
        <w:t xml:space="preserve">Получи необходимото съдействие за изпълнение на договора (предаване на насажденията, включени в обекта, получаване на позволителните </w:t>
      </w:r>
      <w:proofErr w:type="gramStart"/>
      <w:r w:rsidRPr="00B54A98">
        <w:rPr>
          <w:rFonts w:ascii="Times New Roman" w:eastAsia="Times New Roman" w:hAnsi="Times New Roman" w:cs="Times New Roman"/>
          <w:lang w:val="ru-RU" w:eastAsia="en-US"/>
        </w:rPr>
        <w:t>за сеч</w:t>
      </w:r>
      <w:proofErr w:type="gramEnd"/>
      <w:r w:rsidRPr="00B54A98">
        <w:rPr>
          <w:rFonts w:ascii="Times New Roman" w:eastAsia="Times New Roman" w:hAnsi="Times New Roman" w:cs="Times New Roman"/>
          <w:lang w:val="ru-RU" w:eastAsia="en-US"/>
        </w:rPr>
        <w:t>, подписване на приемателно-предавателни протоколи и технологични планове).</w:t>
      </w:r>
    </w:p>
    <w:p w:rsidR="00B54A98" w:rsidRPr="00B54A98" w:rsidRDefault="00B54A98" w:rsidP="00B54A98">
      <w:pPr>
        <w:tabs>
          <w:tab w:val="left" w:pos="567"/>
        </w:tabs>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eastAsia="en-US"/>
        </w:rPr>
        <w:t xml:space="preserve">4.1.2. </w:t>
      </w:r>
      <w:r w:rsidRPr="00B54A98">
        <w:rPr>
          <w:rFonts w:ascii="Times New Roman" w:eastAsia="Times New Roman" w:hAnsi="Times New Roman" w:cs="Times New Roman"/>
          <w:lang w:val="ru-RU" w:eastAsia="en-US"/>
        </w:rPr>
        <w:t xml:space="preserve">Поиска от ПРОДАВАЧА сечта в насажденията, предмет на договора, да бъде временно спряна, в случай, че техническото изпълнение при маркирането на дърветата </w:t>
      </w:r>
      <w:proofErr w:type="gramStart"/>
      <w:r w:rsidRPr="00B54A98">
        <w:rPr>
          <w:rFonts w:ascii="Times New Roman" w:eastAsia="Times New Roman" w:hAnsi="Times New Roman" w:cs="Times New Roman"/>
          <w:lang w:val="ru-RU" w:eastAsia="en-US"/>
        </w:rPr>
        <w:t>за сеч</w:t>
      </w:r>
      <w:proofErr w:type="gramEnd"/>
      <w:r w:rsidRPr="00B54A98">
        <w:rPr>
          <w:rFonts w:ascii="Times New Roman" w:eastAsia="Times New Roman" w:hAnsi="Times New Roman" w:cs="Times New Roman"/>
          <w:lang w:val="ru-RU" w:eastAsia="en-US"/>
        </w:rPr>
        <w:t xml:space="preserve"> не съответства на изискванията на чл.</w:t>
      </w:r>
      <w:r w:rsidRPr="00B54A98">
        <w:rPr>
          <w:rFonts w:ascii="Times New Roman" w:eastAsia="Times New Roman" w:hAnsi="Times New Roman" w:cs="Times New Roman"/>
          <w:lang w:val="en-GB" w:eastAsia="en-US"/>
        </w:rPr>
        <w:t> </w:t>
      </w:r>
      <w:r w:rsidRPr="00B54A98">
        <w:rPr>
          <w:rFonts w:ascii="Times New Roman" w:eastAsia="Times New Roman" w:hAnsi="Times New Roman" w:cs="Times New Roman"/>
          <w:lang w:val="ru-RU" w:eastAsia="en-US"/>
        </w:rPr>
        <w:t xml:space="preserve">50, ал. 2 и 3 </w:t>
      </w:r>
      <w:proofErr w:type="gramStart"/>
      <w:r w:rsidRPr="00B54A98">
        <w:rPr>
          <w:rFonts w:ascii="Times New Roman" w:eastAsia="Times New Roman" w:hAnsi="Times New Roman" w:cs="Times New Roman"/>
          <w:lang w:val="ru-RU" w:eastAsia="en-US"/>
        </w:rPr>
        <w:t>от  Наредба</w:t>
      </w:r>
      <w:proofErr w:type="gramEnd"/>
      <w:r w:rsidRPr="00B54A98">
        <w:rPr>
          <w:rFonts w:ascii="Times New Roman" w:eastAsia="Times New Roman" w:hAnsi="Times New Roman" w:cs="Times New Roman"/>
          <w:lang w:val="ru-RU" w:eastAsia="en-US"/>
        </w:rPr>
        <w:t xml:space="preserve"> № 8 от 2011 г. за сечите в горите, до отстраняването на несъответствията. </w:t>
      </w:r>
    </w:p>
    <w:p w:rsidR="00B54A98" w:rsidRPr="00B54A98" w:rsidRDefault="0034220B" w:rsidP="00B54A98">
      <w:pPr>
        <w:tabs>
          <w:tab w:val="left" w:pos="567"/>
        </w:tabs>
        <w:jc w:val="both"/>
        <w:rPr>
          <w:rFonts w:ascii="Times New Roman" w:eastAsia="Times New Roman" w:hAnsi="Times New Roman" w:cs="Times New Roman"/>
          <w:lang w:val="ru-RU" w:eastAsia="en-US"/>
        </w:rPr>
      </w:pPr>
      <w:r>
        <w:rPr>
          <w:rFonts w:ascii="Times New Roman" w:eastAsia="Times New Roman" w:hAnsi="Times New Roman" w:cs="Times New Roman"/>
          <w:lang w:val="ru-RU" w:eastAsia="en-US"/>
        </w:rPr>
        <w:t>4.1.3</w:t>
      </w:r>
      <w:r w:rsidR="00B54A98" w:rsidRPr="002B1079">
        <w:rPr>
          <w:rFonts w:ascii="Times New Roman" w:eastAsia="Times New Roman" w:hAnsi="Times New Roman" w:cs="Times New Roman"/>
          <w:lang w:val="ru-RU" w:eastAsia="en-US"/>
        </w:rPr>
        <w:t>.</w:t>
      </w:r>
      <w:r w:rsidR="00B54A98" w:rsidRPr="00B54A98">
        <w:rPr>
          <w:rFonts w:ascii="Times New Roman" w:eastAsia="Times New Roman" w:hAnsi="Times New Roman" w:cs="Times New Roman"/>
          <w:lang w:val="ru-RU" w:eastAsia="en-US"/>
        </w:rPr>
        <w:t>Заяви писмено промяна на одобрените от ПРОДАВАЧА технологични планове за добив на дървесина от насажденията, включени в обекта.</w:t>
      </w:r>
    </w:p>
    <w:p w:rsidR="00B54A98" w:rsidRPr="00B54A98" w:rsidRDefault="0034220B" w:rsidP="00B54A98">
      <w:pPr>
        <w:tabs>
          <w:tab w:val="left" w:pos="567"/>
          <w:tab w:val="left" w:pos="709"/>
        </w:tabs>
        <w:jc w:val="both"/>
        <w:rPr>
          <w:rFonts w:ascii="Times New Roman" w:eastAsia="Times New Roman" w:hAnsi="Times New Roman" w:cs="Times New Roman"/>
          <w:lang w:val="ru-RU" w:eastAsia="en-US"/>
        </w:rPr>
      </w:pPr>
      <w:r>
        <w:rPr>
          <w:rFonts w:ascii="Times New Roman" w:eastAsia="Times New Roman" w:hAnsi="Times New Roman" w:cs="Times New Roman"/>
          <w:lang w:val="ru-RU" w:eastAsia="en-US"/>
        </w:rPr>
        <w:t>4.1.4</w:t>
      </w:r>
      <w:r w:rsidR="00B54A98" w:rsidRPr="002B1079">
        <w:rPr>
          <w:rFonts w:ascii="Times New Roman" w:eastAsia="Times New Roman" w:hAnsi="Times New Roman" w:cs="Times New Roman"/>
          <w:lang w:val="ru-RU" w:eastAsia="en-US"/>
        </w:rPr>
        <w:t>.</w:t>
      </w:r>
      <w:r w:rsidR="00B54A98" w:rsidRPr="00B54A98">
        <w:rPr>
          <w:rFonts w:ascii="Times New Roman" w:eastAsia="Times New Roman" w:hAnsi="Times New Roman" w:cs="Times New Roman"/>
          <w:lang w:val="ru-RU" w:eastAsia="en-US"/>
        </w:rPr>
        <w:t>Получи превозни билети за транспортиране на предадената му дървесина, до размера на внесените авансови вноски.</w:t>
      </w:r>
    </w:p>
    <w:p w:rsidR="00B54A98" w:rsidRPr="00B54A98" w:rsidRDefault="0034220B" w:rsidP="00B54A98">
      <w:pPr>
        <w:tabs>
          <w:tab w:val="left" w:pos="851"/>
        </w:tabs>
        <w:jc w:val="both"/>
        <w:rPr>
          <w:rFonts w:ascii="Times New Roman" w:eastAsia="Times New Roman" w:hAnsi="Times New Roman" w:cs="Times New Roman"/>
          <w:b/>
          <w:lang w:eastAsia="en-US"/>
        </w:rPr>
      </w:pPr>
      <w:r>
        <w:rPr>
          <w:rFonts w:ascii="Times New Roman" w:eastAsia="Times New Roman" w:hAnsi="Times New Roman" w:cs="Times New Roman"/>
          <w:lang w:val="ru-RU" w:eastAsia="en-US"/>
        </w:rPr>
        <w:t>4.1.5</w:t>
      </w:r>
      <w:r w:rsidR="00B54A98" w:rsidRPr="002B1079">
        <w:rPr>
          <w:rFonts w:ascii="Times New Roman" w:eastAsia="Times New Roman" w:hAnsi="Times New Roman" w:cs="Times New Roman"/>
          <w:lang w:val="ru-RU" w:eastAsia="en-US"/>
        </w:rPr>
        <w:t>.</w:t>
      </w:r>
      <w:r w:rsidR="00B54A98" w:rsidRPr="00B54A98">
        <w:rPr>
          <w:rFonts w:ascii="Times New Roman" w:eastAsia="Times New Roman" w:hAnsi="Times New Roman" w:cs="Times New Roman"/>
          <w:lang w:val="ru-RU" w:eastAsia="en-US"/>
        </w:rPr>
        <w:t>Получи достъп за товарене на предадената на временен склад дървесина, след подадена заявка до ПРОДАВАЧА.</w:t>
      </w:r>
    </w:p>
    <w:p w:rsidR="00B54A98" w:rsidRPr="00B54A98" w:rsidRDefault="00B54A98" w:rsidP="00B54A98">
      <w:pPr>
        <w:tabs>
          <w:tab w:val="left" w:pos="851"/>
        </w:tabs>
        <w:ind w:firstLine="567"/>
        <w:jc w:val="both"/>
        <w:rPr>
          <w:rFonts w:ascii="Times New Roman" w:eastAsia="Times New Roman" w:hAnsi="Times New Roman" w:cs="Times New Roman"/>
          <w:lang w:eastAsia="en-US"/>
        </w:rPr>
      </w:pPr>
    </w:p>
    <w:p w:rsidR="00B54A98" w:rsidRPr="00B54A98" w:rsidRDefault="00B54A98" w:rsidP="00B54A98">
      <w:pPr>
        <w:jc w:val="both"/>
        <w:rPr>
          <w:rFonts w:ascii="Times New Roman" w:eastAsia="Times New Roman" w:hAnsi="Times New Roman" w:cs="Times New Roman"/>
          <w:b/>
          <w:lang w:eastAsia="en-US"/>
        </w:rPr>
      </w:pPr>
      <w:r w:rsidRPr="002B1079">
        <w:rPr>
          <w:rFonts w:ascii="Times New Roman" w:eastAsia="Times New Roman" w:hAnsi="Times New Roman" w:cs="Times New Roman"/>
          <w:b/>
          <w:lang w:eastAsia="en-US"/>
        </w:rPr>
        <w:t>4.2.</w:t>
      </w:r>
      <w:r w:rsidRPr="00B54A98">
        <w:rPr>
          <w:rFonts w:ascii="Times New Roman" w:eastAsia="Times New Roman" w:hAnsi="Times New Roman" w:cs="Times New Roman"/>
          <w:b/>
          <w:lang w:eastAsia="en-US"/>
        </w:rPr>
        <w:t xml:space="preserve"> Купувачът е длъжен да:</w:t>
      </w:r>
    </w:p>
    <w:p w:rsidR="00B54A98" w:rsidRPr="00B54A98" w:rsidRDefault="00B54A98" w:rsidP="00B54A98">
      <w:pPr>
        <w:tabs>
          <w:tab w:val="left" w:pos="450"/>
          <w:tab w:val="left" w:pos="709"/>
          <w:tab w:val="right" w:pos="9974"/>
        </w:tabs>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eastAsia="en-US"/>
        </w:rPr>
        <w:t>4.2.1.</w:t>
      </w:r>
      <w:r w:rsidRPr="00B54A98">
        <w:rPr>
          <w:rFonts w:ascii="Times New Roman" w:eastAsia="Times New Roman" w:hAnsi="Times New Roman" w:cs="Times New Roman"/>
          <w:lang w:eastAsia="en-US"/>
        </w:rPr>
        <w:t xml:space="preserve"> </w:t>
      </w:r>
      <w:r w:rsidRPr="00B54A98">
        <w:rPr>
          <w:rFonts w:ascii="Times New Roman" w:eastAsia="Times New Roman" w:hAnsi="Times New Roman" w:cs="Times New Roman"/>
          <w:lang w:val="ru-RU" w:eastAsia="en-US"/>
        </w:rPr>
        <w:t>Осигури присъствието на служителя си, регистриран за упражняване на частна лесовъдска практика, в следните случаи:</w:t>
      </w:r>
    </w:p>
    <w:p w:rsidR="00B54A98" w:rsidRPr="00B54A98" w:rsidRDefault="00B54A98" w:rsidP="00B54A98">
      <w:pPr>
        <w:tabs>
          <w:tab w:val="left" w:pos="450"/>
          <w:tab w:val="left" w:pos="567"/>
          <w:tab w:val="left" w:pos="851"/>
          <w:tab w:val="right" w:pos="9974"/>
        </w:tabs>
        <w:ind w:firstLine="284"/>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4.2.1.1</w:t>
      </w:r>
      <w:r w:rsidRPr="00B54A98">
        <w:rPr>
          <w:rFonts w:ascii="Times New Roman" w:eastAsia="Times New Roman" w:hAnsi="Times New Roman" w:cs="Times New Roman"/>
          <w:lang w:val="ru-RU" w:eastAsia="en-US"/>
        </w:rPr>
        <w:t xml:space="preserve">.за подписване от негова страна на предавателно-приемателните протоколи за предаване на насажденията; </w:t>
      </w:r>
    </w:p>
    <w:p w:rsidR="00B54A98" w:rsidRPr="00B54A98" w:rsidRDefault="00B54A98" w:rsidP="00B54A98">
      <w:pPr>
        <w:tabs>
          <w:tab w:val="left" w:pos="450"/>
          <w:tab w:val="left" w:pos="567"/>
          <w:tab w:val="left" w:pos="851"/>
          <w:tab w:val="right" w:pos="9974"/>
        </w:tabs>
        <w:ind w:firstLine="284"/>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4.2.1.2</w:t>
      </w:r>
      <w:r w:rsidRPr="00B54A98">
        <w:rPr>
          <w:rFonts w:ascii="Times New Roman" w:eastAsia="Times New Roman" w:hAnsi="Times New Roman" w:cs="Times New Roman"/>
          <w:lang w:val="ru-RU" w:eastAsia="en-US"/>
        </w:rPr>
        <w:t xml:space="preserve">. за получаване на позволителните </w:t>
      </w:r>
      <w:proofErr w:type="gramStart"/>
      <w:r w:rsidRPr="00B54A98">
        <w:rPr>
          <w:rFonts w:ascii="Times New Roman" w:eastAsia="Times New Roman" w:hAnsi="Times New Roman" w:cs="Times New Roman"/>
          <w:lang w:val="ru-RU" w:eastAsia="en-US"/>
        </w:rPr>
        <w:t>за сеч</w:t>
      </w:r>
      <w:proofErr w:type="gramEnd"/>
      <w:r w:rsidRPr="00B54A98">
        <w:rPr>
          <w:rFonts w:ascii="Times New Roman" w:eastAsia="Times New Roman" w:hAnsi="Times New Roman" w:cs="Times New Roman"/>
          <w:lang w:val="ru-RU" w:eastAsia="en-US"/>
        </w:rPr>
        <w:t xml:space="preserve"> и на технологичните планове за добив на дървесина в тях в 10-дневен срок преди началото на изпълнението на договора в съответствие с определения график по т. </w:t>
      </w:r>
      <w:r w:rsidRPr="002B1079">
        <w:rPr>
          <w:rFonts w:ascii="Times New Roman" w:eastAsia="Times New Roman" w:hAnsi="Times New Roman" w:cs="Times New Roman"/>
          <w:lang w:val="ru-RU" w:eastAsia="en-US"/>
        </w:rPr>
        <w:t>4.2.</w:t>
      </w:r>
      <w:r w:rsidRPr="00B54A98">
        <w:rPr>
          <w:rFonts w:ascii="Times New Roman" w:eastAsia="Times New Roman" w:hAnsi="Times New Roman" w:cs="Times New Roman"/>
          <w:lang w:val="ru-RU" w:eastAsia="en-US"/>
        </w:rPr>
        <w:t>14</w:t>
      </w:r>
      <w:r w:rsidRPr="00B54A98">
        <w:rPr>
          <w:rFonts w:ascii="Times New Roman" w:eastAsia="Times New Roman" w:hAnsi="Times New Roman" w:cs="Times New Roman"/>
          <w:color w:val="FF0000"/>
          <w:lang w:val="ru-RU" w:eastAsia="en-US"/>
        </w:rPr>
        <w:t xml:space="preserve"> </w:t>
      </w:r>
      <w:r w:rsidRPr="00B54A98">
        <w:rPr>
          <w:rFonts w:ascii="Times New Roman" w:eastAsia="Times New Roman" w:hAnsi="Times New Roman" w:cs="Times New Roman"/>
          <w:lang w:val="ru-RU" w:eastAsia="en-US"/>
        </w:rPr>
        <w:t>и не по-малко от 3 (три) работни дни преди започване на сечта;</w:t>
      </w:r>
    </w:p>
    <w:p w:rsidR="00B54A98" w:rsidRPr="00B54A98" w:rsidRDefault="00B54A98" w:rsidP="00B54A98">
      <w:pPr>
        <w:tabs>
          <w:tab w:val="left" w:pos="450"/>
          <w:tab w:val="left" w:pos="567"/>
          <w:tab w:val="left" w:pos="851"/>
          <w:tab w:val="right" w:pos="9974"/>
        </w:tabs>
        <w:ind w:firstLine="284"/>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4.2.1.3.</w:t>
      </w:r>
      <w:r w:rsidRPr="00B54A98">
        <w:rPr>
          <w:rFonts w:ascii="Times New Roman" w:eastAsia="Times New Roman" w:hAnsi="Times New Roman" w:cs="Times New Roman"/>
          <w:lang w:val="ru-RU" w:eastAsia="en-US"/>
        </w:rPr>
        <w:t xml:space="preserve"> при извършване на проверки от компетентни органи, след уведомяване за предстоящи такива;</w:t>
      </w:r>
    </w:p>
    <w:p w:rsidR="00B54A98" w:rsidRPr="00B54A98" w:rsidRDefault="00B54A98" w:rsidP="00B54A98">
      <w:pPr>
        <w:tabs>
          <w:tab w:val="left" w:pos="450"/>
          <w:tab w:val="left" w:pos="567"/>
          <w:tab w:val="left" w:pos="851"/>
          <w:tab w:val="right" w:pos="9974"/>
        </w:tabs>
        <w:ind w:firstLine="284"/>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4.2.</w:t>
      </w:r>
      <w:r w:rsidRPr="00B54A98">
        <w:rPr>
          <w:rFonts w:ascii="Times New Roman" w:eastAsia="Times New Roman" w:hAnsi="Times New Roman" w:cs="Times New Roman"/>
          <w:lang w:val="ru-RU" w:eastAsia="en-US"/>
        </w:rPr>
        <w:t>1.4. при освидетелстване на сечищата и съставянето на протоколи за това.</w:t>
      </w:r>
    </w:p>
    <w:p w:rsidR="00B54A98" w:rsidRPr="00B54A98" w:rsidRDefault="00B54A98" w:rsidP="00B54A98">
      <w:pPr>
        <w:tabs>
          <w:tab w:val="left" w:pos="450"/>
          <w:tab w:val="left" w:pos="567"/>
          <w:tab w:val="left" w:pos="709"/>
          <w:tab w:val="left" w:pos="990"/>
          <w:tab w:val="right" w:pos="9974"/>
        </w:tabs>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4.2.2.</w:t>
      </w:r>
      <w:r w:rsidRPr="00B54A98">
        <w:rPr>
          <w:rFonts w:ascii="Times New Roman" w:eastAsia="Times New Roman" w:hAnsi="Times New Roman" w:cs="Times New Roman"/>
          <w:lang w:val="ru-RU" w:eastAsia="en-US"/>
        </w:rPr>
        <w:t xml:space="preserve"> Създаде необходимата организация и осигури съответното техническо оборудване за</w:t>
      </w:r>
      <w:r w:rsidRPr="00B54A98">
        <w:rPr>
          <w:rFonts w:ascii="Times New Roman" w:eastAsia="Times New Roman" w:hAnsi="Times New Roman" w:cs="Times New Roman"/>
          <w:lang w:eastAsia="en-US"/>
        </w:rPr>
        <w:t xml:space="preserve"> </w:t>
      </w:r>
    </w:p>
    <w:p w:rsidR="00B54A98" w:rsidRPr="00B54A98" w:rsidRDefault="00B54A98" w:rsidP="00B54A98">
      <w:pPr>
        <w:tabs>
          <w:tab w:val="left" w:pos="450"/>
          <w:tab w:val="left" w:pos="567"/>
          <w:tab w:val="left" w:pos="709"/>
          <w:tab w:val="left" w:pos="990"/>
          <w:tab w:val="right" w:pos="9974"/>
        </w:tabs>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val="ru-RU" w:eastAsia="en-US"/>
        </w:rPr>
        <w:t>извършване на възложеното по договора, съгласно декларираното при проведената процедура.</w:t>
      </w:r>
    </w:p>
    <w:p w:rsidR="00B54A98" w:rsidRPr="00B54A98" w:rsidRDefault="00B54A98" w:rsidP="00B54A98">
      <w:pPr>
        <w:tabs>
          <w:tab w:val="left" w:pos="450"/>
          <w:tab w:val="left" w:pos="567"/>
          <w:tab w:val="left" w:pos="709"/>
          <w:tab w:val="left" w:pos="990"/>
          <w:tab w:val="right" w:pos="9974"/>
        </w:tabs>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4.2.3.</w:t>
      </w:r>
      <w:r w:rsidRPr="00B54A98">
        <w:rPr>
          <w:rFonts w:ascii="Times New Roman" w:eastAsia="Times New Roman" w:hAnsi="Times New Roman" w:cs="Times New Roman"/>
          <w:lang w:val="ru-RU" w:eastAsia="en-US"/>
        </w:rPr>
        <w:t xml:space="preserve"> Почисти сечищата по указания в позволителните </w:t>
      </w:r>
      <w:proofErr w:type="gramStart"/>
      <w:r w:rsidRPr="00B54A98">
        <w:rPr>
          <w:rFonts w:ascii="Times New Roman" w:eastAsia="Times New Roman" w:hAnsi="Times New Roman" w:cs="Times New Roman"/>
          <w:lang w:val="ru-RU" w:eastAsia="en-US"/>
        </w:rPr>
        <w:t>за сеч</w:t>
      </w:r>
      <w:proofErr w:type="gramEnd"/>
      <w:r w:rsidRPr="00B54A98">
        <w:rPr>
          <w:rFonts w:ascii="Times New Roman" w:eastAsia="Times New Roman" w:hAnsi="Times New Roman" w:cs="Times New Roman"/>
          <w:lang w:val="ru-RU" w:eastAsia="en-US"/>
        </w:rPr>
        <w:t xml:space="preserve"> начини и в определените в тях срокове. </w:t>
      </w:r>
    </w:p>
    <w:p w:rsidR="00B54A98" w:rsidRPr="00B54A98" w:rsidRDefault="00B54A98" w:rsidP="00B54A98">
      <w:pPr>
        <w:tabs>
          <w:tab w:val="left" w:pos="450"/>
          <w:tab w:val="left" w:pos="567"/>
          <w:tab w:val="left" w:pos="709"/>
          <w:tab w:val="left" w:pos="990"/>
          <w:tab w:val="right" w:pos="9974"/>
        </w:tabs>
        <w:jc w:val="both"/>
        <w:rPr>
          <w:rFonts w:ascii="Times New Roman" w:eastAsia="Times New Roman" w:hAnsi="Times New Roman" w:cs="Times New Roman"/>
          <w:lang w:eastAsia="en-US"/>
        </w:rPr>
      </w:pPr>
      <w:r w:rsidRPr="002B1079">
        <w:rPr>
          <w:rFonts w:ascii="Times New Roman" w:eastAsia="Times New Roman" w:hAnsi="Times New Roman" w:cs="Times New Roman"/>
          <w:lang w:val="ru-RU" w:eastAsia="en-US"/>
        </w:rPr>
        <w:t>4.2.4</w:t>
      </w:r>
      <w:r w:rsidRPr="00B54A98">
        <w:rPr>
          <w:rFonts w:ascii="Times New Roman" w:eastAsia="Times New Roman" w:hAnsi="Times New Roman" w:cs="Times New Roman"/>
          <w:lang w:eastAsia="en-US"/>
        </w:rPr>
        <w:t xml:space="preserve">. </w:t>
      </w:r>
      <w:r w:rsidRPr="00B54A98">
        <w:rPr>
          <w:rFonts w:ascii="Times New Roman" w:eastAsia="Times New Roman" w:hAnsi="Times New Roman" w:cs="Times New Roman"/>
          <w:lang w:val="ru-RU" w:eastAsia="en-US"/>
        </w:rPr>
        <w:t>Отправи писмена покана до ПРОДАВАЧА минимум веднъж месечно за приемане и предаване на действително добитото и налично на временен склад количество дървесина</w:t>
      </w:r>
      <w:r w:rsidRPr="00B54A98">
        <w:rPr>
          <w:rFonts w:ascii="Times New Roman" w:eastAsia="Times New Roman" w:hAnsi="Times New Roman" w:cs="Times New Roman"/>
          <w:lang w:eastAsia="en-US"/>
        </w:rPr>
        <w:t>.</w:t>
      </w:r>
    </w:p>
    <w:p w:rsidR="00B54A98" w:rsidRPr="00B54A98" w:rsidRDefault="00B54A98" w:rsidP="00B54A98">
      <w:pPr>
        <w:tabs>
          <w:tab w:val="left" w:pos="450"/>
          <w:tab w:val="left" w:pos="567"/>
          <w:tab w:val="left" w:pos="709"/>
          <w:tab w:val="left" w:pos="990"/>
          <w:tab w:val="right" w:pos="9974"/>
        </w:tabs>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eastAsia="en-US"/>
        </w:rPr>
        <w:t>4.2.5.</w:t>
      </w:r>
      <w:r w:rsidRPr="00B54A98">
        <w:rPr>
          <w:rFonts w:ascii="Times New Roman" w:eastAsia="Times New Roman" w:hAnsi="Times New Roman" w:cs="Times New Roman"/>
          <w:lang w:val="ru-RU" w:eastAsia="en-US"/>
        </w:rPr>
        <w:t xml:space="preserve"> Присъства лично или да осигури свой упълномощен представител за предаване и приемане на трайните горски пътища и добитата на временен склад дървесина, за което се изготвя и подписва двустранен приемателно-предавателен протокол.</w:t>
      </w:r>
    </w:p>
    <w:p w:rsidR="00B54A98" w:rsidRPr="00B54A98" w:rsidRDefault="00B54A98" w:rsidP="00B54A98">
      <w:pPr>
        <w:tabs>
          <w:tab w:val="left" w:pos="450"/>
          <w:tab w:val="left" w:pos="567"/>
          <w:tab w:val="left" w:pos="709"/>
          <w:tab w:val="left" w:pos="990"/>
          <w:tab w:val="right" w:pos="9974"/>
        </w:tabs>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4.2.6.</w:t>
      </w:r>
      <w:r w:rsidRPr="00B54A98">
        <w:rPr>
          <w:rFonts w:ascii="Times New Roman" w:eastAsia="Times New Roman" w:hAnsi="Times New Roman" w:cs="Times New Roman"/>
          <w:lang w:val="ru-RU" w:eastAsia="en-US"/>
        </w:rPr>
        <w:t xml:space="preserve"> Отсича само определените </w:t>
      </w:r>
      <w:proofErr w:type="gramStart"/>
      <w:r w:rsidRPr="00B54A98">
        <w:rPr>
          <w:rFonts w:ascii="Times New Roman" w:eastAsia="Times New Roman" w:hAnsi="Times New Roman" w:cs="Times New Roman"/>
          <w:lang w:val="ru-RU" w:eastAsia="en-US"/>
        </w:rPr>
        <w:t>за сеч</w:t>
      </w:r>
      <w:proofErr w:type="gramEnd"/>
      <w:r w:rsidRPr="00B54A98">
        <w:rPr>
          <w:rFonts w:ascii="Times New Roman" w:eastAsia="Times New Roman" w:hAnsi="Times New Roman" w:cs="Times New Roman"/>
          <w:lang w:val="ru-RU" w:eastAsia="en-US"/>
        </w:rPr>
        <w:t xml:space="preserve"> дървета по цялата площ от насажденията в обекта, съгласно одобрения технологичен план за конкретното насаждение, като не оставя неотсечени маркирани дървета.</w:t>
      </w:r>
    </w:p>
    <w:p w:rsidR="00B54A98" w:rsidRPr="00B54A98" w:rsidRDefault="00B54A98" w:rsidP="00B54A98">
      <w:pPr>
        <w:tabs>
          <w:tab w:val="left" w:pos="450"/>
          <w:tab w:val="left" w:pos="567"/>
          <w:tab w:val="left" w:pos="709"/>
          <w:tab w:val="left" w:pos="990"/>
          <w:tab w:val="right" w:pos="9974"/>
        </w:tabs>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4.2.7.</w:t>
      </w:r>
      <w:r w:rsidRPr="00B54A98">
        <w:rPr>
          <w:rFonts w:ascii="Times New Roman" w:eastAsia="Times New Roman" w:hAnsi="Times New Roman" w:cs="Times New Roman"/>
          <w:lang w:eastAsia="en-US"/>
        </w:rPr>
        <w:t xml:space="preserve"> </w:t>
      </w:r>
      <w:r w:rsidRPr="00B54A98">
        <w:rPr>
          <w:rFonts w:ascii="Times New Roman" w:eastAsia="Times New Roman" w:hAnsi="Times New Roman" w:cs="Times New Roman"/>
          <w:lang w:val="ru-RU" w:eastAsia="en-US"/>
        </w:rPr>
        <w:t xml:space="preserve">Направи за своя сметка предвидените в технологичния план извозни пътища, в случаите, в които ПРОДАВАЧЪТ не е предвидил средства за това. </w:t>
      </w:r>
    </w:p>
    <w:p w:rsidR="00B54A98" w:rsidRPr="00B54A98" w:rsidRDefault="00B54A98" w:rsidP="00B54A98">
      <w:pPr>
        <w:tabs>
          <w:tab w:val="left" w:pos="709"/>
          <w:tab w:val="right" w:pos="1134"/>
        </w:tabs>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4.2.8.</w:t>
      </w:r>
      <w:r w:rsidRPr="00B54A98">
        <w:rPr>
          <w:rFonts w:ascii="Times New Roman" w:eastAsia="Times New Roman" w:hAnsi="Times New Roman" w:cs="Times New Roman"/>
          <w:lang w:eastAsia="en-US"/>
        </w:rPr>
        <w:t xml:space="preserve"> </w:t>
      </w:r>
      <w:r w:rsidRPr="00B54A98">
        <w:rPr>
          <w:rFonts w:ascii="Times New Roman" w:eastAsia="Times New Roman" w:hAnsi="Times New Roman" w:cs="Times New Roman"/>
          <w:lang w:val="ru-RU" w:eastAsia="en-US"/>
        </w:rPr>
        <w:t>Поддържа за своя сметка извозните пътища в насажденията от обекта, след съгласуване на мероприятията с ПРОДАВАЧА, както и да опазва горските пътища в съответствие с разпоредбите на Наредба № 4 от 2013 г. за защита на горските територии срещу ерозия и порои и строеж на укрепителни съоръжения (ДВ, бр. 21 от 2013 г.) и други нормативни актове, като за целта спазва следните изисквания:</w:t>
      </w:r>
    </w:p>
    <w:p w:rsidR="00B54A98" w:rsidRPr="00B54A98" w:rsidRDefault="00B54A98" w:rsidP="00B54A98">
      <w:pPr>
        <w:ind w:firstLine="284"/>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4.2.</w:t>
      </w:r>
      <w:r w:rsidRPr="00B54A98">
        <w:rPr>
          <w:rFonts w:ascii="Times New Roman" w:eastAsia="Times New Roman" w:hAnsi="Times New Roman" w:cs="Times New Roman"/>
          <w:lang w:val="ru-RU" w:eastAsia="en-US"/>
        </w:rPr>
        <w:t>8.1. да спазва изискванията на технологичните планове и указанията на ПРОДАВАЧА по изпълнение на договора за недопускане на уплътняване на влажни и меки почви, повреда и ерозия на извозните просеки и пътища;</w:t>
      </w:r>
    </w:p>
    <w:p w:rsidR="00B54A98" w:rsidRPr="00B54A98" w:rsidRDefault="00B54A98" w:rsidP="007C2945">
      <w:pPr>
        <w:ind w:firstLine="284"/>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4.2.</w:t>
      </w:r>
      <w:r w:rsidRPr="00B54A98">
        <w:rPr>
          <w:rFonts w:ascii="Times New Roman" w:eastAsia="Times New Roman" w:hAnsi="Times New Roman" w:cs="Times New Roman"/>
          <w:lang w:val="ru-RU" w:eastAsia="en-US"/>
        </w:rPr>
        <w:t xml:space="preserve">8.2. при продължително влошени атмосферни условия – завишена влажност, да преустановяват изпълнението на горскостопанската дейност, включително след предписания на служители на ТП ДГС </w:t>
      </w:r>
      <w:r w:rsidR="00AC1BCD">
        <w:rPr>
          <w:rFonts w:ascii="Times New Roman" w:eastAsia="Times New Roman" w:hAnsi="Times New Roman" w:cs="Times New Roman"/>
          <w:lang w:val="ru-RU" w:eastAsia="en-US"/>
        </w:rPr>
        <w:t>"Миджур</w:t>
      </w:r>
      <w:proofErr w:type="gramStart"/>
      <w:r w:rsidR="00AC1BCD">
        <w:rPr>
          <w:rFonts w:ascii="Times New Roman" w:eastAsia="Times New Roman" w:hAnsi="Times New Roman" w:cs="Times New Roman"/>
          <w:lang w:val="ru-RU" w:eastAsia="en-US"/>
        </w:rPr>
        <w:t>"</w:t>
      </w:r>
      <w:r w:rsidR="00765984">
        <w:rPr>
          <w:rFonts w:ascii="Times New Roman" w:eastAsia="Times New Roman" w:hAnsi="Times New Roman" w:cs="Times New Roman"/>
          <w:lang w:val="ru-RU" w:eastAsia="en-US"/>
        </w:rPr>
        <w:t>.</w:t>
      </w:r>
      <w:r w:rsidRPr="00B54A98">
        <w:rPr>
          <w:rFonts w:ascii="Times New Roman" w:eastAsia="Times New Roman" w:hAnsi="Times New Roman" w:cs="Times New Roman"/>
          <w:lang w:val="ru-RU" w:eastAsia="en-US"/>
        </w:rPr>
        <w:t>,</w:t>
      </w:r>
      <w:proofErr w:type="gramEnd"/>
      <w:r w:rsidRPr="00B54A98">
        <w:rPr>
          <w:rFonts w:ascii="Times New Roman" w:eastAsia="Times New Roman" w:hAnsi="Times New Roman" w:cs="Times New Roman"/>
          <w:lang w:val="ru-RU" w:eastAsia="en-US"/>
        </w:rPr>
        <w:t xml:space="preserve"> както и при други предпоставки, които допринасят за допускане на повреди от ерозия и уплътняване на почвите;</w:t>
      </w:r>
    </w:p>
    <w:p w:rsidR="00B54A98" w:rsidRPr="00B54A98" w:rsidRDefault="00B54A98" w:rsidP="00904308">
      <w:pPr>
        <w:ind w:firstLine="284"/>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lastRenderedPageBreak/>
        <w:t>4.2.</w:t>
      </w:r>
      <w:r w:rsidRPr="00B54A98">
        <w:rPr>
          <w:rFonts w:ascii="Times New Roman" w:eastAsia="Times New Roman" w:hAnsi="Times New Roman" w:cs="Times New Roman"/>
          <w:lang w:val="ru-RU" w:eastAsia="en-US"/>
        </w:rPr>
        <w:t xml:space="preserve">8.3. да транспортира дървесината </w:t>
      </w:r>
      <w:proofErr w:type="gramStart"/>
      <w:r w:rsidRPr="00B54A98">
        <w:rPr>
          <w:rFonts w:ascii="Times New Roman" w:eastAsia="Times New Roman" w:hAnsi="Times New Roman" w:cs="Times New Roman"/>
          <w:lang w:val="ru-RU" w:eastAsia="en-US"/>
        </w:rPr>
        <w:t>по горски</w:t>
      </w:r>
      <w:proofErr w:type="gramEnd"/>
      <w:r w:rsidRPr="00B54A98">
        <w:rPr>
          <w:rFonts w:ascii="Times New Roman" w:eastAsia="Times New Roman" w:hAnsi="Times New Roman" w:cs="Times New Roman"/>
          <w:lang w:val="ru-RU" w:eastAsia="en-US"/>
        </w:rPr>
        <w:t xml:space="preserve"> и автомобилни пътища, водещи до общинската и републиканската пътна мрежа по начин, който не уврежда горските и полските пътища, като не преминава през земеделски територии, независимо от начина им на трайно ползване;</w:t>
      </w:r>
    </w:p>
    <w:p w:rsidR="00B54A98" w:rsidRPr="00B54A98" w:rsidRDefault="00B54A98" w:rsidP="00B54A98">
      <w:pPr>
        <w:ind w:firstLine="284"/>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4.2.</w:t>
      </w:r>
      <w:r w:rsidRPr="00B54A98">
        <w:rPr>
          <w:rFonts w:ascii="Times New Roman" w:eastAsia="Times New Roman" w:hAnsi="Times New Roman" w:cs="Times New Roman"/>
          <w:lang w:val="ru-RU" w:eastAsia="en-US"/>
        </w:rPr>
        <w:t>8.4. да съхранява и опазва хидротехническите съоръжения и всички подземни и надземни съоръжения, намиращи се в и в близост до насажденията, включени в обекта.</w:t>
      </w:r>
    </w:p>
    <w:p w:rsidR="00B54A98" w:rsidRPr="00B54A98" w:rsidRDefault="00B54A98" w:rsidP="00B54A98">
      <w:pPr>
        <w:tabs>
          <w:tab w:val="left" w:pos="450"/>
          <w:tab w:val="left" w:pos="709"/>
          <w:tab w:val="left" w:pos="851"/>
        </w:tabs>
        <w:jc w:val="both"/>
        <w:rPr>
          <w:rFonts w:ascii="Times New Roman" w:eastAsia="Times New Roman" w:hAnsi="Times New Roman" w:cs="Times New Roman"/>
          <w:i/>
          <w:lang w:val="ru-RU" w:eastAsia="en-US"/>
        </w:rPr>
      </w:pPr>
      <w:r w:rsidRPr="002B1079">
        <w:rPr>
          <w:rFonts w:ascii="Times New Roman" w:eastAsia="Times New Roman" w:hAnsi="Times New Roman" w:cs="Times New Roman"/>
          <w:lang w:val="ru-RU" w:eastAsia="en-US"/>
        </w:rPr>
        <w:t>4.2.9.</w:t>
      </w:r>
      <w:r w:rsidRPr="00B54A98">
        <w:rPr>
          <w:rFonts w:ascii="Times New Roman" w:eastAsia="Times New Roman" w:hAnsi="Times New Roman" w:cs="Times New Roman"/>
          <w:lang w:val="ru-RU" w:eastAsia="en-US"/>
        </w:rPr>
        <w:t xml:space="preserve"> Разкройва най-рационално добитата дървесина, с цел получаване на максимален обем ценни асортименти по действащите стандарти за качество на дървесината (БДС/Е</w:t>
      </w:r>
      <w:r w:rsidRPr="00B54A98">
        <w:rPr>
          <w:rFonts w:ascii="Times New Roman" w:eastAsia="Times New Roman" w:hAnsi="Times New Roman" w:cs="Times New Roman"/>
          <w:lang w:val="en-GB" w:eastAsia="en-US"/>
        </w:rPr>
        <w:t>N</w:t>
      </w:r>
      <w:r w:rsidRPr="00B54A98">
        <w:rPr>
          <w:rFonts w:ascii="Times New Roman" w:eastAsia="Times New Roman" w:hAnsi="Times New Roman" w:cs="Times New Roman"/>
          <w:lang w:val="ru-RU" w:eastAsia="en-US"/>
        </w:rPr>
        <w:t>).</w:t>
      </w:r>
      <w:r w:rsidRPr="00B54A98">
        <w:rPr>
          <w:rFonts w:ascii="Times New Roman" w:eastAsia="Times New Roman" w:hAnsi="Times New Roman" w:cs="Times New Roman"/>
          <w:lang w:eastAsia="en-US"/>
        </w:rPr>
        <w:t xml:space="preserve"> </w:t>
      </w:r>
    </w:p>
    <w:p w:rsidR="00B54A98" w:rsidRPr="00B54A98" w:rsidRDefault="00B54A98" w:rsidP="00B54A98">
      <w:pPr>
        <w:tabs>
          <w:tab w:val="left" w:pos="450"/>
          <w:tab w:val="left" w:pos="851"/>
        </w:tabs>
        <w:jc w:val="both"/>
        <w:rPr>
          <w:rFonts w:ascii="Times New Roman" w:eastAsia="Times New Roman" w:hAnsi="Times New Roman" w:cs="Times New Roman"/>
          <w:i/>
          <w:lang w:val="ru-RU" w:eastAsia="en-US"/>
        </w:rPr>
      </w:pPr>
      <w:r w:rsidRPr="002B1079">
        <w:rPr>
          <w:rFonts w:ascii="Times New Roman" w:eastAsia="Times New Roman" w:hAnsi="Times New Roman" w:cs="Times New Roman"/>
          <w:lang w:val="ru-RU" w:eastAsia="en-US"/>
        </w:rPr>
        <w:t>4.2.10</w:t>
      </w:r>
      <w:r w:rsidRPr="00B54A98">
        <w:rPr>
          <w:rFonts w:ascii="Times New Roman" w:eastAsia="Times New Roman" w:hAnsi="Times New Roman" w:cs="Times New Roman"/>
          <w:lang w:eastAsia="en-US"/>
        </w:rPr>
        <w:t xml:space="preserve">. </w:t>
      </w:r>
      <w:r w:rsidRPr="00B54A98">
        <w:rPr>
          <w:rFonts w:ascii="Times New Roman" w:eastAsia="Times New Roman" w:hAnsi="Times New Roman" w:cs="Times New Roman"/>
          <w:lang w:val="ru-RU" w:eastAsia="en-US"/>
        </w:rPr>
        <w:t>Не допуска нараняване на стоящия дървостой и да опазва подраста по време на извършване на дейността по добив и извоз на дървесината</w:t>
      </w:r>
      <w:r w:rsidRPr="00B54A98">
        <w:rPr>
          <w:rFonts w:ascii="Times New Roman" w:eastAsia="Times New Roman" w:hAnsi="Times New Roman" w:cs="Times New Roman"/>
          <w:i/>
          <w:lang w:val="ru-RU" w:eastAsia="en-US"/>
        </w:rPr>
        <w:t>.</w:t>
      </w:r>
    </w:p>
    <w:p w:rsidR="00B54A98" w:rsidRPr="00B54A98" w:rsidRDefault="00B54A98" w:rsidP="00B54A98">
      <w:pPr>
        <w:tabs>
          <w:tab w:val="left" w:pos="450"/>
        </w:tabs>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val="ru-RU" w:eastAsia="en-US"/>
        </w:rPr>
        <w:t xml:space="preserve">4.2.11. Спазва изискванията на действащите нормативни документи за техническа безопасност и охрана </w:t>
      </w:r>
      <w:proofErr w:type="gramStart"/>
      <w:r w:rsidRPr="00B54A98">
        <w:rPr>
          <w:rFonts w:ascii="Times New Roman" w:eastAsia="Times New Roman" w:hAnsi="Times New Roman" w:cs="Times New Roman"/>
          <w:lang w:val="ru-RU" w:eastAsia="en-US"/>
        </w:rPr>
        <w:t>на труда</w:t>
      </w:r>
      <w:proofErr w:type="gramEnd"/>
      <w:r w:rsidRPr="00B54A98">
        <w:rPr>
          <w:rFonts w:ascii="Times New Roman" w:eastAsia="Times New Roman" w:hAnsi="Times New Roman" w:cs="Times New Roman"/>
          <w:lang w:val="ru-RU" w:eastAsia="en-US"/>
        </w:rPr>
        <w:t xml:space="preserve"> и носи пълна отговорност при злополука с наети от него лица. Купувачът е длъжен да направи инструктаж на наетите от него лица срещу подпис.</w:t>
      </w:r>
    </w:p>
    <w:p w:rsidR="00B54A98" w:rsidRPr="00B54A98" w:rsidRDefault="00B54A98" w:rsidP="00B54A98">
      <w:pPr>
        <w:tabs>
          <w:tab w:val="left" w:pos="450"/>
        </w:tabs>
        <w:jc w:val="both"/>
        <w:rPr>
          <w:rFonts w:ascii="Times New Roman" w:eastAsia="Times New Roman" w:hAnsi="Times New Roman" w:cs="Times New Roman"/>
          <w:i/>
          <w:lang w:val="ru-RU" w:eastAsia="en-US"/>
        </w:rPr>
      </w:pPr>
      <w:r w:rsidRPr="00B54A98">
        <w:rPr>
          <w:rFonts w:ascii="Times New Roman" w:eastAsia="Times New Roman" w:hAnsi="Times New Roman" w:cs="Times New Roman"/>
          <w:lang w:val="ru-RU" w:eastAsia="en-US"/>
        </w:rPr>
        <w:t>4.2.12. Не възпрепятства контрола по изпълнение на договора и предоставя на ПРОДАВАЧА информация, необходима за осъществяването му.</w:t>
      </w:r>
    </w:p>
    <w:p w:rsidR="00B54A98" w:rsidRPr="00B54A98" w:rsidRDefault="00B54A98" w:rsidP="00B54A98">
      <w:pPr>
        <w:tabs>
          <w:tab w:val="left" w:pos="450"/>
        </w:tabs>
        <w:jc w:val="both"/>
        <w:rPr>
          <w:rFonts w:ascii="Times New Roman" w:eastAsia="Times New Roman" w:hAnsi="Times New Roman" w:cs="Times New Roman"/>
          <w:i/>
          <w:lang w:val="ru-RU" w:eastAsia="en-US"/>
        </w:rPr>
      </w:pPr>
      <w:r w:rsidRPr="00B54A98">
        <w:rPr>
          <w:rFonts w:ascii="Times New Roman" w:eastAsia="Times New Roman" w:hAnsi="Times New Roman" w:cs="Times New Roman"/>
          <w:lang w:val="ru-RU" w:eastAsia="en-US"/>
        </w:rPr>
        <w:t>4.2.13. Не предоставя на трети лица изпълнението на договора, с изключение на посочените от него подизпълнители.</w:t>
      </w:r>
    </w:p>
    <w:p w:rsidR="00B54A98" w:rsidRPr="00B54A98" w:rsidRDefault="00B54A98" w:rsidP="00B54A98">
      <w:pPr>
        <w:tabs>
          <w:tab w:val="left" w:pos="450"/>
          <w:tab w:val="left" w:pos="851"/>
        </w:tabs>
        <w:jc w:val="both"/>
        <w:rPr>
          <w:rFonts w:ascii="Times New Roman" w:eastAsia="Times New Roman" w:hAnsi="Times New Roman" w:cs="Times New Roman"/>
          <w:i/>
          <w:lang w:val="ru-RU" w:eastAsia="en-US"/>
        </w:rPr>
      </w:pPr>
      <w:r w:rsidRPr="002B1079">
        <w:rPr>
          <w:rFonts w:ascii="Times New Roman" w:eastAsia="Times New Roman" w:hAnsi="Times New Roman" w:cs="Times New Roman"/>
          <w:lang w:val="ru-RU" w:eastAsia="en-US"/>
        </w:rPr>
        <w:t>4.2.14.</w:t>
      </w:r>
      <w:r w:rsidRPr="00B54A98">
        <w:rPr>
          <w:rFonts w:ascii="Times New Roman" w:eastAsia="Times New Roman" w:hAnsi="Times New Roman" w:cs="Times New Roman"/>
          <w:lang w:eastAsia="en-US"/>
        </w:rPr>
        <w:t xml:space="preserve"> </w:t>
      </w:r>
      <w:r w:rsidRPr="00B54A98">
        <w:rPr>
          <w:rFonts w:ascii="Times New Roman" w:eastAsia="Times New Roman" w:hAnsi="Times New Roman" w:cs="Times New Roman"/>
          <w:lang w:val="ru-RU" w:eastAsia="en-US"/>
        </w:rPr>
        <w:t>Изпълнява договора по тримесечия и минимални количества, както следва:</w:t>
      </w:r>
    </w:p>
    <w:p w:rsidR="00B54A98" w:rsidRPr="002B1079" w:rsidRDefault="00B54A98" w:rsidP="00B54A98">
      <w:pPr>
        <w:tabs>
          <w:tab w:val="left" w:pos="450"/>
          <w:tab w:val="left" w:pos="851"/>
        </w:tabs>
        <w:jc w:val="both"/>
        <w:rPr>
          <w:rFonts w:ascii="Times New Roman" w:eastAsia="Times New Roman" w:hAnsi="Times New Roman" w:cs="Times New Roman"/>
          <w:i/>
          <w:lang w:val="ru-RU" w:eastAsia="en-US"/>
        </w:rPr>
      </w:pPr>
    </w:p>
    <w:tbl>
      <w:tblPr>
        <w:tblW w:w="9791" w:type="dxa"/>
        <w:jc w:val="center"/>
        <w:tblCellMar>
          <w:left w:w="70" w:type="dxa"/>
          <w:right w:w="70" w:type="dxa"/>
        </w:tblCellMar>
        <w:tblLook w:val="0000" w:firstRow="0" w:lastRow="0" w:firstColumn="0" w:lastColumn="0" w:noHBand="0" w:noVBand="0"/>
      </w:tblPr>
      <w:tblGrid>
        <w:gridCol w:w="1186"/>
        <w:gridCol w:w="2363"/>
        <w:gridCol w:w="992"/>
        <w:gridCol w:w="874"/>
        <w:gridCol w:w="854"/>
        <w:gridCol w:w="2383"/>
        <w:gridCol w:w="1139"/>
      </w:tblGrid>
      <w:tr w:rsidR="00B54A98" w:rsidRPr="00B54A98">
        <w:trPr>
          <w:trHeight w:val="420"/>
          <w:jc w:val="center"/>
        </w:trPr>
        <w:tc>
          <w:tcPr>
            <w:tcW w:w="1186" w:type="dxa"/>
            <w:vMerge w:val="restart"/>
            <w:tcBorders>
              <w:top w:val="single" w:sz="4" w:space="0" w:color="auto"/>
              <w:left w:val="single" w:sz="4" w:space="0" w:color="auto"/>
              <w:right w:val="single" w:sz="4" w:space="0" w:color="auto"/>
            </w:tcBorders>
            <w:shd w:val="clear" w:color="auto" w:fill="D9D9D9"/>
            <w:vAlign w:val="center"/>
          </w:tcPr>
          <w:p w:rsidR="00B54A98" w:rsidRPr="00E840E4" w:rsidRDefault="00B54A98" w:rsidP="00B54A98">
            <w:pPr>
              <w:jc w:val="center"/>
              <w:rPr>
                <w:rFonts w:ascii="Times New Roman" w:eastAsia="Times New Roman" w:hAnsi="Times New Roman" w:cs="Times New Roman"/>
                <w:sz w:val="22"/>
                <w:szCs w:val="20"/>
                <w:lang w:val="en-GB"/>
              </w:rPr>
            </w:pPr>
            <w:bookmarkStart w:id="0" w:name="_MON_1420354560"/>
            <w:bookmarkEnd w:id="0"/>
            <w:r w:rsidRPr="00E840E4">
              <w:rPr>
                <w:rFonts w:ascii="Times New Roman" w:eastAsia="Times New Roman" w:hAnsi="Times New Roman" w:cs="Times New Roman"/>
                <w:sz w:val="22"/>
                <w:szCs w:val="20"/>
                <w:lang w:val="en-GB"/>
              </w:rPr>
              <w:t>Обект №</w:t>
            </w:r>
          </w:p>
        </w:tc>
        <w:tc>
          <w:tcPr>
            <w:tcW w:w="2363" w:type="dxa"/>
            <w:vMerge w:val="restart"/>
            <w:tcBorders>
              <w:top w:val="single" w:sz="4" w:space="0" w:color="auto"/>
              <w:left w:val="nil"/>
              <w:right w:val="single" w:sz="4" w:space="0" w:color="auto"/>
            </w:tcBorders>
            <w:shd w:val="clear" w:color="auto" w:fill="D9D9D9"/>
            <w:vAlign w:val="center"/>
          </w:tcPr>
          <w:p w:rsidR="00B54A98" w:rsidRPr="00E840E4" w:rsidRDefault="00B54A98" w:rsidP="00B54A98">
            <w:pPr>
              <w:jc w:val="center"/>
              <w:rPr>
                <w:rFonts w:ascii="Times New Roman" w:eastAsia="Times New Roman" w:hAnsi="Times New Roman" w:cs="Times New Roman"/>
                <w:sz w:val="22"/>
                <w:szCs w:val="20"/>
                <w:lang w:val="en-GB"/>
              </w:rPr>
            </w:pPr>
            <w:r w:rsidRPr="00E840E4">
              <w:rPr>
                <w:rFonts w:ascii="Times New Roman" w:eastAsia="Times New Roman" w:hAnsi="Times New Roman" w:cs="Times New Roman"/>
                <w:sz w:val="22"/>
                <w:szCs w:val="20"/>
                <w:lang w:val="en-GB"/>
              </w:rPr>
              <w:t>Отдел, подотдел</w:t>
            </w:r>
          </w:p>
        </w:tc>
        <w:tc>
          <w:tcPr>
            <w:tcW w:w="5103" w:type="dxa"/>
            <w:gridSpan w:val="4"/>
            <w:tcBorders>
              <w:top w:val="single" w:sz="4" w:space="0" w:color="auto"/>
              <w:left w:val="nil"/>
              <w:bottom w:val="single" w:sz="4" w:space="0" w:color="auto"/>
              <w:right w:val="single" w:sz="4" w:space="0" w:color="auto"/>
            </w:tcBorders>
            <w:shd w:val="clear" w:color="auto" w:fill="D9D9D9"/>
            <w:vAlign w:val="center"/>
          </w:tcPr>
          <w:p w:rsidR="00B54A98" w:rsidRPr="00E840E4" w:rsidRDefault="00B54A98" w:rsidP="00B54A98">
            <w:pPr>
              <w:jc w:val="center"/>
              <w:rPr>
                <w:rFonts w:ascii="Times New Roman" w:eastAsia="Times New Roman" w:hAnsi="Times New Roman" w:cs="Times New Roman"/>
                <w:szCs w:val="20"/>
                <w:lang w:val="en-GB"/>
              </w:rPr>
            </w:pPr>
            <w:r w:rsidRPr="00E840E4">
              <w:rPr>
                <w:rFonts w:ascii="Times New Roman" w:eastAsia="Times New Roman" w:hAnsi="Times New Roman" w:cs="Times New Roman"/>
                <w:szCs w:val="20"/>
                <w:lang w:val="en-GB"/>
              </w:rPr>
              <w:t>Тримесечия</w:t>
            </w:r>
          </w:p>
        </w:tc>
        <w:tc>
          <w:tcPr>
            <w:tcW w:w="1139" w:type="dxa"/>
            <w:vMerge w:val="restart"/>
            <w:tcBorders>
              <w:top w:val="single" w:sz="4" w:space="0" w:color="auto"/>
              <w:left w:val="nil"/>
              <w:right w:val="single" w:sz="4" w:space="0" w:color="auto"/>
            </w:tcBorders>
            <w:shd w:val="clear" w:color="auto" w:fill="D9D9D9"/>
            <w:vAlign w:val="center"/>
          </w:tcPr>
          <w:p w:rsidR="00B54A98" w:rsidRPr="00E840E4" w:rsidRDefault="00B54A98" w:rsidP="00B54A98">
            <w:pPr>
              <w:jc w:val="center"/>
              <w:rPr>
                <w:rFonts w:ascii="Times New Roman" w:eastAsia="Times New Roman" w:hAnsi="Times New Roman" w:cs="Times New Roman"/>
                <w:szCs w:val="20"/>
                <w:lang w:val="en-GB"/>
              </w:rPr>
            </w:pPr>
            <w:r w:rsidRPr="00E840E4">
              <w:rPr>
                <w:rFonts w:ascii="Times New Roman" w:eastAsia="Times New Roman" w:hAnsi="Times New Roman" w:cs="Times New Roman"/>
                <w:szCs w:val="20"/>
                <w:lang w:val="en-GB"/>
              </w:rPr>
              <w:t>Общо</w:t>
            </w:r>
          </w:p>
        </w:tc>
      </w:tr>
      <w:tr w:rsidR="00B54A98" w:rsidRPr="00B54A98">
        <w:trPr>
          <w:trHeight w:val="420"/>
          <w:jc w:val="center"/>
        </w:trPr>
        <w:tc>
          <w:tcPr>
            <w:tcW w:w="1186" w:type="dxa"/>
            <w:vMerge/>
            <w:tcBorders>
              <w:left w:val="single" w:sz="4" w:space="0" w:color="auto"/>
              <w:bottom w:val="single" w:sz="4" w:space="0" w:color="auto"/>
              <w:right w:val="single" w:sz="4" w:space="0" w:color="auto"/>
            </w:tcBorders>
            <w:vAlign w:val="center"/>
          </w:tcPr>
          <w:p w:rsidR="00B54A98" w:rsidRPr="00E840E4" w:rsidRDefault="00B54A98" w:rsidP="00B54A98">
            <w:pPr>
              <w:jc w:val="center"/>
              <w:rPr>
                <w:rFonts w:ascii="Times New Roman" w:eastAsia="Times New Roman" w:hAnsi="Times New Roman" w:cs="Times New Roman"/>
                <w:sz w:val="22"/>
                <w:szCs w:val="20"/>
                <w:highlight w:val="lightGray"/>
                <w:lang w:val="en-GB"/>
              </w:rPr>
            </w:pPr>
          </w:p>
        </w:tc>
        <w:tc>
          <w:tcPr>
            <w:tcW w:w="2363" w:type="dxa"/>
            <w:vMerge/>
            <w:tcBorders>
              <w:left w:val="nil"/>
              <w:bottom w:val="single" w:sz="4" w:space="0" w:color="auto"/>
              <w:right w:val="single" w:sz="4" w:space="0" w:color="auto"/>
            </w:tcBorders>
            <w:vAlign w:val="center"/>
          </w:tcPr>
          <w:p w:rsidR="00B54A98" w:rsidRPr="00E840E4" w:rsidRDefault="00B54A98" w:rsidP="00B54A98">
            <w:pPr>
              <w:jc w:val="center"/>
              <w:rPr>
                <w:rFonts w:ascii="Times New Roman" w:eastAsia="Times New Roman" w:hAnsi="Times New Roman" w:cs="Times New Roman"/>
                <w:sz w:val="22"/>
                <w:szCs w:val="20"/>
                <w:highlight w:val="lightGray"/>
                <w:lang w:val="en-GB"/>
              </w:rPr>
            </w:pPr>
          </w:p>
        </w:tc>
        <w:tc>
          <w:tcPr>
            <w:tcW w:w="992" w:type="dxa"/>
            <w:tcBorders>
              <w:top w:val="nil"/>
              <w:left w:val="nil"/>
              <w:bottom w:val="single" w:sz="4" w:space="0" w:color="auto"/>
              <w:right w:val="single" w:sz="4" w:space="0" w:color="auto"/>
            </w:tcBorders>
            <w:shd w:val="clear" w:color="auto" w:fill="D9D9D9"/>
            <w:vAlign w:val="center"/>
          </w:tcPr>
          <w:p w:rsidR="00B54A98" w:rsidRPr="00E840E4" w:rsidRDefault="00B54A98" w:rsidP="00B54A98">
            <w:pPr>
              <w:jc w:val="center"/>
              <w:rPr>
                <w:rFonts w:ascii="Times New Roman" w:eastAsia="Times New Roman" w:hAnsi="Times New Roman" w:cs="Times New Roman"/>
                <w:szCs w:val="20"/>
                <w:lang w:val="en-GB"/>
              </w:rPr>
            </w:pPr>
            <w:r w:rsidRPr="00E840E4">
              <w:rPr>
                <w:rFonts w:ascii="Times New Roman" w:eastAsia="Times New Roman" w:hAnsi="Times New Roman" w:cs="Times New Roman"/>
                <w:szCs w:val="20"/>
                <w:lang w:val="en-GB"/>
              </w:rPr>
              <w:t>I</w:t>
            </w:r>
          </w:p>
        </w:tc>
        <w:tc>
          <w:tcPr>
            <w:tcW w:w="874" w:type="dxa"/>
            <w:tcBorders>
              <w:top w:val="nil"/>
              <w:left w:val="nil"/>
              <w:bottom w:val="single" w:sz="4" w:space="0" w:color="auto"/>
              <w:right w:val="single" w:sz="4" w:space="0" w:color="auto"/>
            </w:tcBorders>
            <w:shd w:val="clear" w:color="auto" w:fill="D9D9D9"/>
            <w:vAlign w:val="center"/>
          </w:tcPr>
          <w:p w:rsidR="00B54A98" w:rsidRPr="00E840E4" w:rsidRDefault="00B54A98" w:rsidP="00B54A98">
            <w:pPr>
              <w:jc w:val="center"/>
              <w:rPr>
                <w:rFonts w:ascii="Times New Roman" w:eastAsia="Times New Roman" w:hAnsi="Times New Roman" w:cs="Times New Roman"/>
                <w:szCs w:val="20"/>
                <w:lang w:val="en-GB"/>
              </w:rPr>
            </w:pPr>
            <w:r w:rsidRPr="00E840E4">
              <w:rPr>
                <w:rFonts w:ascii="Times New Roman" w:eastAsia="Times New Roman" w:hAnsi="Times New Roman" w:cs="Times New Roman"/>
                <w:szCs w:val="20"/>
                <w:lang w:val="en-GB"/>
              </w:rPr>
              <w:t>II</w:t>
            </w:r>
          </w:p>
        </w:tc>
        <w:tc>
          <w:tcPr>
            <w:tcW w:w="854" w:type="dxa"/>
            <w:tcBorders>
              <w:top w:val="nil"/>
              <w:left w:val="nil"/>
              <w:bottom w:val="single" w:sz="4" w:space="0" w:color="auto"/>
              <w:right w:val="single" w:sz="4" w:space="0" w:color="auto"/>
            </w:tcBorders>
            <w:shd w:val="clear" w:color="auto" w:fill="D9D9D9"/>
            <w:vAlign w:val="center"/>
          </w:tcPr>
          <w:p w:rsidR="00B54A98" w:rsidRPr="00E840E4" w:rsidRDefault="00B54A98" w:rsidP="00B54A98">
            <w:pPr>
              <w:jc w:val="center"/>
              <w:rPr>
                <w:rFonts w:ascii="Times New Roman" w:eastAsia="Times New Roman" w:hAnsi="Times New Roman" w:cs="Times New Roman"/>
                <w:szCs w:val="20"/>
                <w:lang w:val="en-GB"/>
              </w:rPr>
            </w:pPr>
            <w:r w:rsidRPr="00E840E4">
              <w:rPr>
                <w:rFonts w:ascii="Times New Roman" w:eastAsia="Times New Roman" w:hAnsi="Times New Roman" w:cs="Times New Roman"/>
                <w:szCs w:val="20"/>
                <w:lang w:val="en-GB"/>
              </w:rPr>
              <w:t>III</w:t>
            </w:r>
          </w:p>
        </w:tc>
        <w:tc>
          <w:tcPr>
            <w:tcW w:w="2383" w:type="dxa"/>
            <w:tcBorders>
              <w:top w:val="nil"/>
              <w:left w:val="nil"/>
              <w:bottom w:val="single" w:sz="4" w:space="0" w:color="auto"/>
              <w:right w:val="single" w:sz="4" w:space="0" w:color="auto"/>
            </w:tcBorders>
            <w:shd w:val="clear" w:color="auto" w:fill="D9D9D9"/>
            <w:vAlign w:val="center"/>
          </w:tcPr>
          <w:p w:rsidR="00B54A98" w:rsidRPr="00E840E4" w:rsidRDefault="00B54A98" w:rsidP="00B54A98">
            <w:pPr>
              <w:jc w:val="center"/>
              <w:rPr>
                <w:rFonts w:ascii="Times New Roman" w:eastAsia="Times New Roman" w:hAnsi="Times New Roman" w:cs="Times New Roman"/>
                <w:szCs w:val="20"/>
                <w:lang w:val="en-GB"/>
              </w:rPr>
            </w:pPr>
            <w:r w:rsidRPr="00E840E4">
              <w:rPr>
                <w:rFonts w:ascii="Times New Roman" w:eastAsia="Times New Roman" w:hAnsi="Times New Roman" w:cs="Times New Roman"/>
                <w:szCs w:val="20"/>
                <w:lang w:val="en-GB"/>
              </w:rPr>
              <w:t xml:space="preserve">IV </w:t>
            </w:r>
          </w:p>
        </w:tc>
        <w:tc>
          <w:tcPr>
            <w:tcW w:w="1139" w:type="dxa"/>
            <w:vMerge/>
            <w:tcBorders>
              <w:left w:val="nil"/>
              <w:bottom w:val="single" w:sz="4" w:space="0" w:color="auto"/>
              <w:right w:val="single" w:sz="4" w:space="0" w:color="auto"/>
            </w:tcBorders>
            <w:vAlign w:val="center"/>
          </w:tcPr>
          <w:p w:rsidR="00B54A98" w:rsidRPr="00E840E4" w:rsidRDefault="00B54A98" w:rsidP="00B54A98">
            <w:pPr>
              <w:jc w:val="center"/>
              <w:rPr>
                <w:rFonts w:ascii="Times New Roman" w:eastAsia="Times New Roman" w:hAnsi="Times New Roman" w:cs="Times New Roman"/>
                <w:szCs w:val="20"/>
                <w:lang w:val="en-GB"/>
              </w:rPr>
            </w:pPr>
          </w:p>
        </w:tc>
      </w:tr>
      <w:tr w:rsidR="00B54A98" w:rsidRPr="00B54A98">
        <w:trPr>
          <w:trHeight w:val="420"/>
          <w:jc w:val="center"/>
        </w:trPr>
        <w:tc>
          <w:tcPr>
            <w:tcW w:w="1186" w:type="dxa"/>
            <w:tcBorders>
              <w:left w:val="single" w:sz="4" w:space="0" w:color="auto"/>
              <w:bottom w:val="single" w:sz="4" w:space="0" w:color="auto"/>
              <w:right w:val="single" w:sz="4" w:space="0" w:color="auto"/>
            </w:tcBorders>
            <w:vAlign w:val="center"/>
          </w:tcPr>
          <w:p w:rsidR="00B54A98" w:rsidRPr="00E840E4" w:rsidRDefault="00AC1BCD" w:rsidP="00B54A98">
            <w:pPr>
              <w:jc w:val="center"/>
              <w:rPr>
                <w:rFonts w:ascii="Times New Roman" w:eastAsia="Times New Roman" w:hAnsi="Times New Roman" w:cs="Times New Roman"/>
                <w:sz w:val="22"/>
                <w:szCs w:val="20"/>
              </w:rPr>
            </w:pPr>
            <w:r>
              <w:rPr>
                <w:rFonts w:ascii="Times New Roman" w:eastAsia="Times New Roman" w:hAnsi="Times New Roman" w:cs="Times New Roman"/>
                <w:sz w:val="22"/>
                <w:szCs w:val="20"/>
              </w:rPr>
              <w:t>20801</w:t>
            </w:r>
          </w:p>
        </w:tc>
        <w:tc>
          <w:tcPr>
            <w:tcW w:w="2363" w:type="dxa"/>
            <w:tcBorders>
              <w:left w:val="nil"/>
              <w:bottom w:val="single" w:sz="4" w:space="0" w:color="auto"/>
              <w:right w:val="single" w:sz="4" w:space="0" w:color="auto"/>
            </w:tcBorders>
            <w:vAlign w:val="center"/>
          </w:tcPr>
          <w:p w:rsidR="00B54A98" w:rsidRPr="00E840E4" w:rsidRDefault="00AC1BCD" w:rsidP="00B54A98">
            <w:pPr>
              <w:jc w:val="center"/>
              <w:rPr>
                <w:rFonts w:ascii="Times New Roman" w:eastAsia="Times New Roman" w:hAnsi="Times New Roman" w:cs="Times New Roman"/>
                <w:sz w:val="22"/>
                <w:szCs w:val="20"/>
              </w:rPr>
            </w:pPr>
            <w:r>
              <w:rPr>
                <w:rFonts w:ascii="Times New Roman" w:eastAsia="Times New Roman" w:hAnsi="Times New Roman" w:cs="Times New Roman"/>
                <w:sz w:val="22"/>
                <w:szCs w:val="20"/>
              </w:rPr>
              <w:t>73"л";90"ж"</w:t>
            </w:r>
          </w:p>
        </w:tc>
        <w:tc>
          <w:tcPr>
            <w:tcW w:w="992" w:type="dxa"/>
            <w:tcBorders>
              <w:top w:val="nil"/>
              <w:left w:val="nil"/>
              <w:bottom w:val="single" w:sz="4" w:space="0" w:color="auto"/>
              <w:right w:val="single" w:sz="4" w:space="0" w:color="auto"/>
            </w:tcBorders>
            <w:vAlign w:val="center"/>
          </w:tcPr>
          <w:p w:rsidR="00B54A98" w:rsidRPr="00E840E4" w:rsidRDefault="00B54A98" w:rsidP="00B54A98">
            <w:pPr>
              <w:jc w:val="center"/>
              <w:rPr>
                <w:rFonts w:ascii="Times New Roman" w:eastAsia="Times New Roman" w:hAnsi="Times New Roman" w:cs="Times New Roman"/>
                <w:szCs w:val="20"/>
              </w:rPr>
            </w:pPr>
          </w:p>
        </w:tc>
        <w:tc>
          <w:tcPr>
            <w:tcW w:w="874" w:type="dxa"/>
            <w:tcBorders>
              <w:top w:val="nil"/>
              <w:left w:val="nil"/>
              <w:bottom w:val="single" w:sz="4" w:space="0" w:color="auto"/>
              <w:right w:val="single" w:sz="4" w:space="0" w:color="auto"/>
            </w:tcBorders>
            <w:vAlign w:val="center"/>
          </w:tcPr>
          <w:p w:rsidR="00B54A98" w:rsidRPr="00E840E4" w:rsidRDefault="00B54A98" w:rsidP="00B54A98">
            <w:pPr>
              <w:jc w:val="center"/>
              <w:rPr>
                <w:rFonts w:ascii="Times New Roman" w:eastAsia="Times New Roman" w:hAnsi="Times New Roman" w:cs="Times New Roman"/>
                <w:szCs w:val="20"/>
              </w:rPr>
            </w:pPr>
          </w:p>
        </w:tc>
        <w:tc>
          <w:tcPr>
            <w:tcW w:w="854" w:type="dxa"/>
            <w:tcBorders>
              <w:top w:val="nil"/>
              <w:left w:val="nil"/>
              <w:bottom w:val="single" w:sz="4" w:space="0" w:color="auto"/>
              <w:right w:val="single" w:sz="4" w:space="0" w:color="auto"/>
            </w:tcBorders>
            <w:vAlign w:val="center"/>
          </w:tcPr>
          <w:p w:rsidR="00B54A98" w:rsidRPr="00E840E4" w:rsidRDefault="00B54A98" w:rsidP="00B54A98">
            <w:pPr>
              <w:jc w:val="center"/>
              <w:rPr>
                <w:rFonts w:ascii="Times New Roman" w:eastAsia="Times New Roman" w:hAnsi="Times New Roman" w:cs="Times New Roman"/>
                <w:szCs w:val="20"/>
              </w:rPr>
            </w:pPr>
          </w:p>
        </w:tc>
        <w:tc>
          <w:tcPr>
            <w:tcW w:w="2383" w:type="dxa"/>
            <w:tcBorders>
              <w:top w:val="nil"/>
              <w:left w:val="nil"/>
              <w:bottom w:val="single" w:sz="4" w:space="0" w:color="auto"/>
              <w:right w:val="single" w:sz="4" w:space="0" w:color="auto"/>
            </w:tcBorders>
            <w:vAlign w:val="center"/>
          </w:tcPr>
          <w:p w:rsidR="00B54A98" w:rsidRPr="00E840E4" w:rsidRDefault="00B54A98" w:rsidP="00B54A98">
            <w:pPr>
              <w:jc w:val="center"/>
              <w:rPr>
                <w:rFonts w:ascii="Times New Roman" w:eastAsia="Times New Roman" w:hAnsi="Times New Roman" w:cs="Times New Roman"/>
                <w:szCs w:val="20"/>
              </w:rPr>
            </w:pPr>
          </w:p>
        </w:tc>
        <w:tc>
          <w:tcPr>
            <w:tcW w:w="1139" w:type="dxa"/>
            <w:tcBorders>
              <w:left w:val="nil"/>
              <w:bottom w:val="single" w:sz="4" w:space="0" w:color="auto"/>
              <w:right w:val="single" w:sz="4" w:space="0" w:color="auto"/>
            </w:tcBorders>
            <w:vAlign w:val="center"/>
          </w:tcPr>
          <w:p w:rsidR="00B54A98" w:rsidRPr="00E840E4" w:rsidRDefault="00B54A98" w:rsidP="00B54A98">
            <w:pPr>
              <w:jc w:val="center"/>
              <w:rPr>
                <w:rFonts w:ascii="Times New Roman" w:eastAsia="Times New Roman" w:hAnsi="Times New Roman" w:cs="Times New Roman"/>
                <w:szCs w:val="20"/>
              </w:rPr>
            </w:pPr>
          </w:p>
        </w:tc>
      </w:tr>
    </w:tbl>
    <w:p w:rsidR="00B54A98" w:rsidRPr="00B54A98" w:rsidRDefault="00B54A98" w:rsidP="00B54A98">
      <w:pPr>
        <w:tabs>
          <w:tab w:val="left" w:pos="709"/>
          <w:tab w:val="left" w:pos="851"/>
          <w:tab w:val="right" w:pos="1560"/>
        </w:tabs>
        <w:jc w:val="both"/>
        <w:rPr>
          <w:rFonts w:ascii="Times New Roman" w:eastAsia="Times New Roman" w:hAnsi="Times New Roman" w:cs="Times New Roman"/>
          <w:lang w:val="en-US" w:eastAsia="en-US"/>
        </w:rPr>
      </w:pPr>
    </w:p>
    <w:p w:rsidR="00B54A98" w:rsidRPr="00B54A98" w:rsidRDefault="00B54A98" w:rsidP="00B54A98">
      <w:pPr>
        <w:tabs>
          <w:tab w:val="left" w:pos="709"/>
          <w:tab w:val="left" w:pos="851"/>
          <w:tab w:val="right" w:pos="1560"/>
        </w:tabs>
        <w:jc w:val="both"/>
        <w:rPr>
          <w:rFonts w:ascii="Times New Roman" w:eastAsia="Times New Roman" w:hAnsi="Times New Roman" w:cs="Times New Roman"/>
          <w:lang w:val="ru-RU" w:eastAsia="en-US"/>
        </w:rPr>
      </w:pPr>
      <w:r w:rsidRPr="00A84023">
        <w:rPr>
          <w:rFonts w:ascii="Times New Roman" w:eastAsia="Times New Roman" w:hAnsi="Times New Roman" w:cs="Times New Roman"/>
          <w:lang w:val="ru-RU" w:eastAsia="en-US"/>
        </w:rPr>
        <w:t>4.2.15.</w:t>
      </w:r>
      <w:r w:rsidRPr="00B54A98">
        <w:rPr>
          <w:rFonts w:ascii="Times New Roman" w:eastAsia="Times New Roman" w:hAnsi="Times New Roman" w:cs="Times New Roman"/>
          <w:lang w:eastAsia="en-US"/>
        </w:rPr>
        <w:t xml:space="preserve"> </w:t>
      </w:r>
      <w:r w:rsidRPr="00B54A98">
        <w:rPr>
          <w:rFonts w:ascii="Times New Roman" w:eastAsia="Times New Roman" w:hAnsi="Times New Roman" w:cs="Times New Roman"/>
          <w:lang w:val="ru-RU" w:eastAsia="en-US"/>
        </w:rPr>
        <w:t>При обективна невъзможност за изпълнение на договореното по т.</w:t>
      </w:r>
      <w:r w:rsidRPr="00B54A98">
        <w:rPr>
          <w:rFonts w:ascii="Times New Roman" w:eastAsia="Times New Roman" w:hAnsi="Times New Roman" w:cs="Times New Roman"/>
          <w:lang w:eastAsia="en-US"/>
        </w:rPr>
        <w:t xml:space="preserve"> </w:t>
      </w:r>
      <w:r w:rsidRPr="00A84023">
        <w:rPr>
          <w:rFonts w:ascii="Times New Roman" w:eastAsia="Times New Roman" w:hAnsi="Times New Roman" w:cs="Times New Roman"/>
          <w:lang w:val="ru-RU" w:eastAsia="en-US"/>
        </w:rPr>
        <w:t>4.2.</w:t>
      </w:r>
      <w:r w:rsidRPr="00B54A98">
        <w:rPr>
          <w:rFonts w:ascii="Times New Roman" w:eastAsia="Times New Roman" w:hAnsi="Times New Roman" w:cs="Times New Roman"/>
          <w:lang w:val="ru-RU" w:eastAsia="en-US"/>
        </w:rPr>
        <w:t>14. количество дървесина поради форсмажорни обстоятелства по смисъла на § 1, т. 23 от допълнителните разпоредби на Наредбата, водещи до невъзможност за работа в насажденията, КУПУВАЧЪТ е длъжен да уведоми ПРОДАВАЧА писмено в 3-дневен срок от настъпване на събитието и да приложи доказателства за това. Обстоятелствата се отразяват на място с двустранен протокол. В тези случаи страните подписват допълнително споразумение, с което уреждат настъпилите промени.</w:t>
      </w:r>
    </w:p>
    <w:p w:rsidR="00B54A98" w:rsidRPr="00B54A98" w:rsidRDefault="00B54A98" w:rsidP="00B54A98">
      <w:pPr>
        <w:tabs>
          <w:tab w:val="left" w:pos="851"/>
          <w:tab w:val="right" w:pos="1560"/>
        </w:tabs>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4.2.16.</w:t>
      </w:r>
      <w:r w:rsidRPr="00B54A98">
        <w:rPr>
          <w:rFonts w:ascii="Times New Roman" w:eastAsia="Times New Roman" w:hAnsi="Times New Roman" w:cs="Times New Roman"/>
          <w:lang w:eastAsia="en-US"/>
        </w:rPr>
        <w:t xml:space="preserve"> </w:t>
      </w:r>
      <w:r w:rsidRPr="00B54A98">
        <w:rPr>
          <w:rFonts w:ascii="Times New Roman" w:eastAsia="Times New Roman" w:hAnsi="Times New Roman" w:cs="Times New Roman"/>
          <w:lang w:val="ru-RU" w:eastAsia="en-US"/>
        </w:rPr>
        <w:t xml:space="preserve">Постави информационни табели по образец в насажденията, в които се извършва добив на дървесина, на основание чл. 52, ал. 5 от Наредбата. </w:t>
      </w:r>
    </w:p>
    <w:p w:rsidR="00B54A98" w:rsidRPr="00B54A98" w:rsidRDefault="00B54A98" w:rsidP="00B54A98">
      <w:pPr>
        <w:tabs>
          <w:tab w:val="left" w:pos="851"/>
          <w:tab w:val="right" w:pos="1560"/>
        </w:tabs>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4.2.17.</w:t>
      </w:r>
      <w:r w:rsidRPr="00B54A98">
        <w:rPr>
          <w:rFonts w:ascii="Times New Roman" w:eastAsia="Times New Roman" w:hAnsi="Times New Roman" w:cs="Times New Roman"/>
          <w:lang w:eastAsia="en-US"/>
        </w:rPr>
        <w:t xml:space="preserve"> </w:t>
      </w:r>
      <w:r w:rsidRPr="00B54A98">
        <w:rPr>
          <w:rFonts w:ascii="Times New Roman" w:eastAsia="Times New Roman" w:hAnsi="Times New Roman" w:cs="Times New Roman"/>
          <w:lang w:val="ru-RU" w:eastAsia="en-US"/>
        </w:rPr>
        <w:t xml:space="preserve">Внася авансовите вноски по договорените размери и начини. </w:t>
      </w:r>
    </w:p>
    <w:p w:rsidR="00B54A98" w:rsidRPr="00C45C8F" w:rsidRDefault="00B54A98" w:rsidP="00B54A98">
      <w:pPr>
        <w:numPr>
          <w:ilvl w:val="2"/>
          <w:numId w:val="16"/>
        </w:numPr>
        <w:tabs>
          <w:tab w:val="right" w:pos="1560"/>
        </w:tabs>
        <w:ind w:left="0" w:firstLine="0"/>
        <w:jc w:val="both"/>
        <w:rPr>
          <w:rFonts w:ascii="Times New Roman" w:eastAsia="Times New Roman" w:hAnsi="Times New Roman" w:cs="Times New Roman"/>
          <w:lang w:val="ru-RU" w:eastAsia="en-US"/>
        </w:rPr>
      </w:pPr>
      <w:r w:rsidRPr="00C45C8F">
        <w:rPr>
          <w:rFonts w:ascii="Times New Roman" w:eastAsia="Times New Roman" w:hAnsi="Times New Roman" w:cs="Times New Roman"/>
          <w:lang w:val="ru-RU" w:eastAsia="en-US"/>
        </w:rPr>
        <w:t>Заплати цялото реално добито количество дървесина от обекта</w:t>
      </w:r>
      <w:r w:rsidRPr="00C45C8F">
        <w:rPr>
          <w:rFonts w:ascii="Times New Roman" w:eastAsia="Times New Roman" w:hAnsi="Times New Roman" w:cs="Times New Roman"/>
          <w:lang w:eastAsia="en-US"/>
        </w:rPr>
        <w:t xml:space="preserve"> по начините и сроковете, определени в настоящия договор</w:t>
      </w:r>
      <w:r w:rsidRPr="00C45C8F">
        <w:rPr>
          <w:rFonts w:ascii="Times New Roman" w:eastAsia="Times New Roman" w:hAnsi="Times New Roman" w:cs="Times New Roman"/>
          <w:lang w:val="ru-RU" w:eastAsia="en-US"/>
        </w:rPr>
        <w:t xml:space="preserve">. </w:t>
      </w:r>
    </w:p>
    <w:p w:rsidR="00B54A98" w:rsidRPr="00B54A98" w:rsidRDefault="00B54A98" w:rsidP="00B54A98">
      <w:pPr>
        <w:tabs>
          <w:tab w:val="left" w:pos="851"/>
          <w:tab w:val="right" w:pos="1560"/>
        </w:tabs>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4.2.19.</w:t>
      </w:r>
      <w:r w:rsidRPr="00B54A98">
        <w:rPr>
          <w:rFonts w:ascii="Times New Roman" w:eastAsia="Times New Roman" w:hAnsi="Times New Roman" w:cs="Times New Roman"/>
          <w:lang w:eastAsia="en-US"/>
        </w:rPr>
        <w:t xml:space="preserve"> </w:t>
      </w:r>
      <w:r w:rsidRPr="00B54A98">
        <w:rPr>
          <w:rFonts w:ascii="Times New Roman" w:eastAsia="Times New Roman" w:hAnsi="Times New Roman" w:cs="Times New Roman"/>
          <w:lang w:val="ru-RU" w:eastAsia="en-US"/>
        </w:rPr>
        <w:t>Организира транспортирането на заплатената дървесина в 10-дневен срок, считан от датата на подписване на приемателно-предавателния протокол, по начин, който не уврежда горските пътища.</w:t>
      </w:r>
    </w:p>
    <w:p w:rsidR="00B54A98" w:rsidRPr="00B54A98" w:rsidRDefault="00B54A98" w:rsidP="00B54A98">
      <w:pPr>
        <w:tabs>
          <w:tab w:val="left" w:pos="851"/>
          <w:tab w:val="right" w:pos="1560"/>
        </w:tabs>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4.2.20.</w:t>
      </w:r>
      <w:r w:rsidRPr="00B54A98">
        <w:rPr>
          <w:rFonts w:ascii="Times New Roman" w:eastAsia="Times New Roman" w:hAnsi="Times New Roman" w:cs="Times New Roman"/>
          <w:lang w:eastAsia="en-US"/>
        </w:rPr>
        <w:t xml:space="preserve"> </w:t>
      </w:r>
      <w:r w:rsidRPr="00B54A98">
        <w:rPr>
          <w:rFonts w:ascii="Times New Roman" w:eastAsia="Times New Roman" w:hAnsi="Times New Roman" w:cs="Times New Roman"/>
          <w:lang w:val="ru-RU" w:eastAsia="en-US"/>
        </w:rPr>
        <w:t xml:space="preserve">Уведомява най-малко един работен ден предварително ПРОДАВАЧА за всяко предстоящо транспортиране на дървесина от обекта. </w:t>
      </w:r>
    </w:p>
    <w:p w:rsidR="00B54A98" w:rsidRPr="00B54A98" w:rsidRDefault="00B54A98" w:rsidP="00B54A98">
      <w:pPr>
        <w:tabs>
          <w:tab w:val="left" w:pos="851"/>
          <w:tab w:val="right" w:pos="1560"/>
        </w:tabs>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4.2.21.</w:t>
      </w:r>
      <w:r w:rsidRPr="00B54A98">
        <w:rPr>
          <w:rFonts w:ascii="Times New Roman" w:eastAsia="Times New Roman" w:hAnsi="Times New Roman" w:cs="Times New Roman"/>
          <w:lang w:eastAsia="en-US"/>
        </w:rPr>
        <w:t xml:space="preserve"> </w:t>
      </w:r>
      <w:r w:rsidRPr="00B54A98">
        <w:rPr>
          <w:rFonts w:ascii="Times New Roman" w:eastAsia="Times New Roman" w:hAnsi="Times New Roman" w:cs="Times New Roman"/>
          <w:lang w:val="ru-RU" w:eastAsia="en-US"/>
        </w:rPr>
        <w:t xml:space="preserve">Спазва нормативните изисквания, предвидени в българското законодателство, регламентиращи транспортирането на дървесината, както и нормативните изисквания за техническа и пожарна безопасност и охрана </w:t>
      </w:r>
      <w:proofErr w:type="gramStart"/>
      <w:r w:rsidRPr="00B54A98">
        <w:rPr>
          <w:rFonts w:ascii="Times New Roman" w:eastAsia="Times New Roman" w:hAnsi="Times New Roman" w:cs="Times New Roman"/>
          <w:lang w:val="ru-RU" w:eastAsia="en-US"/>
        </w:rPr>
        <w:t>на труда</w:t>
      </w:r>
      <w:proofErr w:type="gramEnd"/>
      <w:r w:rsidRPr="00B54A98">
        <w:rPr>
          <w:rFonts w:ascii="Times New Roman" w:eastAsia="Times New Roman" w:hAnsi="Times New Roman" w:cs="Times New Roman"/>
          <w:lang w:val="ru-RU" w:eastAsia="en-US"/>
        </w:rPr>
        <w:t xml:space="preserve"> и опазване на обществената инфраструктура. Същият носи отговорност за всякакви злополуки и инциденти, предизвикани от наети от него лица при изпълнението на задълженията си по договора, както и за нанесени щети на трети лица. </w:t>
      </w:r>
    </w:p>
    <w:p w:rsidR="00B54A98" w:rsidRPr="00B54A98" w:rsidRDefault="00B54A98" w:rsidP="00B54A98">
      <w:pPr>
        <w:tabs>
          <w:tab w:val="left" w:pos="851"/>
          <w:tab w:val="num" w:pos="1134"/>
          <w:tab w:val="right" w:pos="1560"/>
        </w:tabs>
        <w:jc w:val="both"/>
        <w:rPr>
          <w:rFonts w:ascii="Times New Roman" w:eastAsia="Times New Roman" w:hAnsi="Times New Roman" w:cs="Times New Roman"/>
          <w:lang w:eastAsia="en-US"/>
        </w:rPr>
      </w:pPr>
      <w:r w:rsidRPr="00B54A98">
        <w:rPr>
          <w:rFonts w:ascii="Times New Roman" w:eastAsia="Times New Roman" w:hAnsi="Times New Roman" w:cs="Times New Roman"/>
          <w:lang w:eastAsia="en-US"/>
        </w:rPr>
        <w:t>4.2.21.1.</w:t>
      </w:r>
      <w:r w:rsidRPr="002B1079">
        <w:rPr>
          <w:rFonts w:ascii="Times New Roman" w:eastAsia="Times New Roman" w:hAnsi="Times New Roman" w:cs="Times New Roman"/>
          <w:lang w:val="ru-RU" w:eastAsia="en-US"/>
        </w:rPr>
        <w:t xml:space="preserve"> </w:t>
      </w:r>
      <w:r w:rsidRPr="00B54A98">
        <w:rPr>
          <w:rFonts w:ascii="Times New Roman" w:eastAsia="Times New Roman" w:hAnsi="Times New Roman" w:cs="Times New Roman"/>
          <w:lang w:eastAsia="en-US"/>
        </w:rPr>
        <w:t>О</w:t>
      </w:r>
      <w:r w:rsidRPr="002B1079">
        <w:rPr>
          <w:rFonts w:ascii="Times New Roman" w:eastAsia="Times New Roman" w:hAnsi="Times New Roman" w:cs="Times New Roman"/>
          <w:lang w:val="ru-RU" w:eastAsia="en-US"/>
        </w:rPr>
        <w:t>пазва стриктно околната среда (прилежащите територии в и извън обекта) по време на изпълнение на договора.</w:t>
      </w:r>
    </w:p>
    <w:p w:rsidR="00B54A98" w:rsidRPr="00B54A98" w:rsidRDefault="00B54A98" w:rsidP="00B54A98">
      <w:pPr>
        <w:tabs>
          <w:tab w:val="left" w:pos="851"/>
          <w:tab w:val="num" w:pos="1134"/>
          <w:tab w:val="right" w:pos="1560"/>
        </w:tabs>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eastAsia="en-US"/>
        </w:rPr>
        <w:t>4.2.22.</w:t>
      </w:r>
      <w:r w:rsidRPr="00B54A98">
        <w:rPr>
          <w:rFonts w:ascii="Times New Roman" w:eastAsia="Times New Roman" w:hAnsi="Times New Roman" w:cs="Times New Roman"/>
          <w:lang w:eastAsia="en-US"/>
        </w:rPr>
        <w:t xml:space="preserve">   </w:t>
      </w:r>
      <w:r w:rsidRPr="00B54A98">
        <w:rPr>
          <w:rFonts w:ascii="Times New Roman" w:eastAsia="Times New Roman" w:hAnsi="Times New Roman" w:cs="Times New Roman"/>
          <w:lang w:val="ru-RU" w:eastAsia="en-US"/>
        </w:rPr>
        <w:t>Спазва стриктно и други изисквания на Закона за горите и свързаните с него други актове, регламентиращи стопанисването и ползването на горите.</w:t>
      </w:r>
    </w:p>
    <w:p w:rsidR="00B54A98" w:rsidRPr="002B1079" w:rsidRDefault="00B54A98" w:rsidP="00B54A98">
      <w:pPr>
        <w:jc w:val="both"/>
        <w:rPr>
          <w:rFonts w:ascii="Times New Roman" w:eastAsia="Times New Roman" w:hAnsi="Times New Roman" w:cs="Times New Roman"/>
          <w:b/>
          <w:lang w:eastAsia="en-US"/>
        </w:rPr>
      </w:pPr>
      <w:r w:rsidRPr="002B1079">
        <w:rPr>
          <w:rFonts w:ascii="Times New Roman" w:eastAsia="Times New Roman" w:hAnsi="Times New Roman" w:cs="Times New Roman"/>
          <w:lang w:eastAsia="en-US"/>
        </w:rPr>
        <w:tab/>
      </w:r>
      <w:r w:rsidRPr="00B54A98">
        <w:rPr>
          <w:rFonts w:ascii="Times New Roman" w:eastAsia="Times New Roman" w:hAnsi="Times New Roman" w:cs="Times New Roman"/>
          <w:lang w:val="ru-RU" w:eastAsia="en-US"/>
        </w:rPr>
        <w:t xml:space="preserve">  </w:t>
      </w:r>
    </w:p>
    <w:p w:rsidR="00B54A98" w:rsidRPr="00B54A98" w:rsidRDefault="00B54A98" w:rsidP="00B54A98">
      <w:pPr>
        <w:jc w:val="center"/>
        <w:rPr>
          <w:rFonts w:ascii="Times New Roman" w:eastAsia="Times New Roman" w:hAnsi="Times New Roman" w:cs="Times New Roman"/>
          <w:b/>
          <w:lang w:eastAsia="en-US"/>
        </w:rPr>
      </w:pPr>
      <w:r w:rsidRPr="00B54A98">
        <w:rPr>
          <w:rFonts w:ascii="Times New Roman" w:eastAsia="Times New Roman" w:hAnsi="Times New Roman" w:cs="Times New Roman"/>
          <w:b/>
          <w:lang w:val="en-GB" w:eastAsia="en-US"/>
        </w:rPr>
        <w:lastRenderedPageBreak/>
        <w:t>V</w:t>
      </w:r>
      <w:r w:rsidRPr="002B1079">
        <w:rPr>
          <w:rFonts w:ascii="Times New Roman" w:eastAsia="Times New Roman" w:hAnsi="Times New Roman" w:cs="Times New Roman"/>
          <w:b/>
          <w:lang w:eastAsia="en-US"/>
        </w:rPr>
        <w:t>.</w:t>
      </w:r>
      <w:r w:rsidRPr="00B54A98">
        <w:rPr>
          <w:rFonts w:ascii="Times New Roman" w:eastAsia="Times New Roman" w:hAnsi="Times New Roman" w:cs="Times New Roman"/>
          <w:b/>
          <w:lang w:eastAsia="en-US"/>
        </w:rPr>
        <w:t xml:space="preserve"> </w:t>
      </w:r>
      <w:r w:rsidRPr="002B1079">
        <w:rPr>
          <w:rFonts w:ascii="Times New Roman" w:eastAsia="Times New Roman" w:hAnsi="Times New Roman" w:cs="Times New Roman"/>
          <w:b/>
          <w:lang w:eastAsia="en-US"/>
        </w:rPr>
        <w:t>СЪОБЩЕНИЯ</w:t>
      </w:r>
    </w:p>
    <w:p w:rsidR="00B54A98" w:rsidRPr="00B54A98" w:rsidRDefault="00B54A98" w:rsidP="00B54A98">
      <w:pPr>
        <w:ind w:left="2124" w:firstLine="708"/>
        <w:jc w:val="both"/>
        <w:rPr>
          <w:rFonts w:ascii="Times New Roman" w:eastAsia="Times New Roman" w:hAnsi="Times New Roman" w:cs="Times New Roman"/>
          <w:b/>
          <w:sz w:val="16"/>
          <w:szCs w:val="16"/>
          <w:lang w:eastAsia="en-US"/>
        </w:rPr>
      </w:pPr>
    </w:p>
    <w:p w:rsidR="0006665E" w:rsidRDefault="00B54A98" w:rsidP="00B77295">
      <w:pPr>
        <w:jc w:val="both"/>
        <w:rPr>
          <w:rFonts w:ascii="Times New Roman" w:eastAsia="Times New Roman" w:hAnsi="Times New Roman" w:cs="Times New Roman"/>
          <w:lang w:eastAsia="en-US"/>
        </w:rPr>
      </w:pPr>
      <w:r w:rsidRPr="002B1079">
        <w:rPr>
          <w:rFonts w:ascii="Times New Roman" w:eastAsia="Times New Roman" w:hAnsi="Times New Roman" w:cs="Times New Roman"/>
          <w:lang w:eastAsia="en-US"/>
        </w:rPr>
        <w:t xml:space="preserve"> 5.1. Всички съобщения и уведомления, включително и за разваляне на договора, ще се извършват в писмена форма</w:t>
      </w:r>
      <w:r w:rsidRPr="00B54A98">
        <w:rPr>
          <w:rFonts w:ascii="Times New Roman" w:eastAsia="Times New Roman" w:hAnsi="Times New Roman" w:cs="Times New Roman"/>
          <w:lang w:eastAsia="en-US"/>
        </w:rPr>
        <w:t xml:space="preserve"> </w:t>
      </w:r>
      <w:r w:rsidRPr="002B1079">
        <w:rPr>
          <w:rFonts w:ascii="Times New Roman" w:eastAsia="Times New Roman" w:hAnsi="Times New Roman" w:cs="Times New Roman"/>
          <w:lang w:eastAsia="en-US"/>
        </w:rPr>
        <w:t xml:space="preserve">(чрез телеграф, телекс, препоръчана поща или на ръка в деловодството на </w:t>
      </w:r>
      <w:r w:rsidRPr="00B54A98">
        <w:rPr>
          <w:rFonts w:ascii="Times New Roman" w:eastAsia="Times New Roman" w:hAnsi="Times New Roman" w:cs="Times New Roman"/>
          <w:lang w:eastAsia="en-US"/>
        </w:rPr>
        <w:t xml:space="preserve">ТП ДГС </w:t>
      </w:r>
      <w:r w:rsidR="00AC1BCD">
        <w:rPr>
          <w:rFonts w:ascii="Times New Roman" w:eastAsia="Times New Roman" w:hAnsi="Times New Roman" w:cs="Times New Roman"/>
          <w:lang w:eastAsia="en-US"/>
        </w:rPr>
        <w:t>"Миджур"</w:t>
      </w:r>
      <w:r w:rsidR="00E44F75">
        <w:rPr>
          <w:rFonts w:ascii="Times New Roman" w:eastAsia="Times New Roman" w:hAnsi="Times New Roman" w:cs="Times New Roman"/>
          <w:lang w:eastAsia="en-US"/>
        </w:rPr>
        <w:t>.</w:t>
      </w:r>
      <w:r w:rsidRPr="002B1079">
        <w:rPr>
          <w:rFonts w:ascii="Times New Roman" w:eastAsia="Times New Roman" w:hAnsi="Times New Roman" w:cs="Times New Roman"/>
          <w:lang w:eastAsia="en-US"/>
        </w:rPr>
        <w:t>)</w:t>
      </w:r>
      <w:r w:rsidRPr="00B54A98">
        <w:rPr>
          <w:rFonts w:ascii="Times New Roman" w:eastAsia="Times New Roman" w:hAnsi="Times New Roman" w:cs="Times New Roman"/>
          <w:lang w:eastAsia="en-US"/>
        </w:rPr>
        <w:t>.</w:t>
      </w:r>
    </w:p>
    <w:p w:rsidR="00B54A98" w:rsidRPr="00B54A98" w:rsidRDefault="00B54A98" w:rsidP="00B54A98">
      <w:pPr>
        <w:jc w:val="both"/>
        <w:rPr>
          <w:rFonts w:ascii="Times New Roman" w:eastAsia="Times New Roman" w:hAnsi="Times New Roman" w:cs="Times New Roman"/>
          <w:lang w:eastAsia="en-US"/>
        </w:rPr>
      </w:pPr>
      <w:r w:rsidRPr="002B1079">
        <w:rPr>
          <w:rFonts w:ascii="Times New Roman" w:eastAsia="Times New Roman" w:hAnsi="Times New Roman" w:cs="Times New Roman"/>
          <w:lang w:eastAsia="en-US"/>
        </w:rPr>
        <w:t xml:space="preserve">5.2. При промяна на адреса за кореспонденция на някоя от страните по договора, същата е длъжна в </w:t>
      </w:r>
      <w:r w:rsidRPr="00B54A98">
        <w:rPr>
          <w:rFonts w:ascii="Times New Roman" w:eastAsia="Times New Roman" w:hAnsi="Times New Roman" w:cs="Times New Roman"/>
          <w:lang w:eastAsia="en-US"/>
        </w:rPr>
        <w:t>3-</w:t>
      </w:r>
      <w:r w:rsidRPr="002B1079">
        <w:rPr>
          <w:rFonts w:ascii="Times New Roman" w:eastAsia="Times New Roman" w:hAnsi="Times New Roman" w:cs="Times New Roman"/>
          <w:lang w:eastAsia="en-US"/>
        </w:rPr>
        <w:t>дневен срок да информира другата страна, в противен случай кореспонденцията ще бъде изпращана на адреса</w:t>
      </w:r>
      <w:r w:rsidRPr="00B54A98">
        <w:rPr>
          <w:rFonts w:ascii="Times New Roman" w:eastAsia="Times New Roman" w:hAnsi="Times New Roman" w:cs="Times New Roman"/>
          <w:lang w:eastAsia="en-US"/>
        </w:rPr>
        <w:t>,</w:t>
      </w:r>
      <w:r w:rsidRPr="002B1079">
        <w:rPr>
          <w:rFonts w:ascii="Times New Roman" w:eastAsia="Times New Roman" w:hAnsi="Times New Roman" w:cs="Times New Roman"/>
          <w:lang w:eastAsia="en-US"/>
        </w:rPr>
        <w:t xml:space="preserve"> посочен от страната по договора, като ще се счита за адрес на получаване на уведомление без значение.</w:t>
      </w:r>
    </w:p>
    <w:p w:rsidR="00B54A98" w:rsidRPr="00B54A98" w:rsidRDefault="00B54A98" w:rsidP="00B54A98">
      <w:pPr>
        <w:jc w:val="both"/>
        <w:rPr>
          <w:rFonts w:ascii="Times New Roman" w:eastAsia="Times New Roman" w:hAnsi="Times New Roman" w:cs="Times New Roman"/>
          <w:i/>
          <w:lang w:eastAsia="en-US"/>
        </w:rPr>
      </w:pPr>
    </w:p>
    <w:p w:rsidR="00B54A98" w:rsidRPr="00B54A98" w:rsidRDefault="00B54A98" w:rsidP="00B54A98">
      <w:pPr>
        <w:jc w:val="center"/>
        <w:rPr>
          <w:rFonts w:ascii="Times New Roman" w:eastAsia="Times New Roman" w:hAnsi="Times New Roman" w:cs="Times New Roman"/>
          <w:b/>
          <w:lang w:eastAsia="en-US"/>
        </w:rPr>
      </w:pPr>
      <w:r w:rsidRPr="00B54A98">
        <w:rPr>
          <w:rFonts w:ascii="Times New Roman" w:eastAsia="Times New Roman" w:hAnsi="Times New Roman" w:cs="Times New Roman"/>
          <w:b/>
          <w:lang w:val="en-GB" w:eastAsia="en-US"/>
        </w:rPr>
        <w:t>V</w:t>
      </w:r>
      <w:r w:rsidRPr="002B1079">
        <w:rPr>
          <w:rFonts w:ascii="Times New Roman" w:eastAsia="Times New Roman" w:hAnsi="Times New Roman" w:cs="Times New Roman"/>
          <w:b/>
          <w:lang w:eastAsia="en-US"/>
        </w:rPr>
        <w:t>І. ГАРАНЦИЯ ЗА ИЗПЪЛНЕНИЕ</w:t>
      </w:r>
    </w:p>
    <w:p w:rsidR="00B54A98" w:rsidRPr="00B54A98" w:rsidRDefault="00B54A98" w:rsidP="00B54A98">
      <w:pPr>
        <w:rPr>
          <w:rFonts w:ascii="Times New Roman" w:eastAsia="Times New Roman" w:hAnsi="Times New Roman" w:cs="Times New Roman"/>
          <w:b/>
          <w:lang w:eastAsia="en-US"/>
        </w:rPr>
      </w:pPr>
    </w:p>
    <w:p w:rsidR="00B54A98" w:rsidRPr="002B1079" w:rsidRDefault="00B54A98" w:rsidP="0006665E">
      <w:pPr>
        <w:jc w:val="both"/>
        <w:rPr>
          <w:rFonts w:ascii="Times New Roman" w:eastAsia="Times New Roman" w:hAnsi="Times New Roman" w:cs="Times New Roman"/>
          <w:lang w:eastAsia="en-US"/>
        </w:rPr>
      </w:pPr>
      <w:r w:rsidRPr="002B1079">
        <w:rPr>
          <w:rFonts w:ascii="Times New Roman" w:eastAsia="Times New Roman" w:hAnsi="Times New Roman" w:cs="Times New Roman"/>
          <w:lang w:eastAsia="en-US"/>
        </w:rPr>
        <w:t xml:space="preserve">6.1. Гаранцията за изпълнение на договора е парична, вносима по сметка на </w:t>
      </w:r>
      <w:r w:rsidRPr="00B54A98">
        <w:rPr>
          <w:rFonts w:ascii="Times New Roman" w:eastAsia="Times New Roman" w:hAnsi="Times New Roman" w:cs="Times New Roman"/>
          <w:lang w:eastAsia="en-US"/>
        </w:rPr>
        <w:t>Продавача</w:t>
      </w:r>
      <w:r w:rsidR="00F92863">
        <w:rPr>
          <w:rFonts w:ascii="Times New Roman" w:eastAsia="Times New Roman" w:hAnsi="Times New Roman" w:cs="Times New Roman"/>
          <w:lang w:eastAsia="en-US"/>
        </w:rPr>
        <w:t xml:space="preserve"> ТП ДГС </w:t>
      </w:r>
      <w:r w:rsidR="00AC1BCD">
        <w:rPr>
          <w:rFonts w:ascii="Times New Roman" w:eastAsia="Times New Roman" w:hAnsi="Times New Roman" w:cs="Times New Roman"/>
          <w:lang w:eastAsia="en-US"/>
        </w:rPr>
        <w:t>"Миджур"</w:t>
      </w:r>
      <w:r w:rsidRPr="002B1079">
        <w:rPr>
          <w:rFonts w:ascii="Times New Roman" w:eastAsia="Times New Roman" w:hAnsi="Times New Roman" w:cs="Times New Roman"/>
          <w:lang w:eastAsia="en-US"/>
        </w:rPr>
        <w:t xml:space="preserve"> / банкова</w:t>
      </w:r>
      <w:r w:rsidRPr="00B54A98">
        <w:rPr>
          <w:rFonts w:ascii="Times New Roman" w:eastAsia="Times New Roman" w:hAnsi="Times New Roman" w:cs="Times New Roman"/>
          <w:lang w:eastAsia="en-US"/>
        </w:rPr>
        <w:t xml:space="preserve"> със срок на валидност </w:t>
      </w:r>
      <w:r w:rsidR="005A7AD5">
        <w:rPr>
          <w:rFonts w:ascii="Times New Roman" w:eastAsia="Times New Roman" w:hAnsi="Times New Roman" w:cs="Times New Roman"/>
          <w:lang w:eastAsia="en-US"/>
        </w:rPr>
        <w:t>–</w:t>
      </w:r>
      <w:r w:rsidRPr="00B54A98">
        <w:rPr>
          <w:rFonts w:ascii="Times New Roman" w:eastAsia="Times New Roman" w:hAnsi="Times New Roman" w:cs="Times New Roman"/>
          <w:lang w:eastAsia="en-US"/>
        </w:rPr>
        <w:t xml:space="preserve"> </w:t>
      </w:r>
      <w:r w:rsidR="005A7AD5">
        <w:rPr>
          <w:rFonts w:ascii="Times New Roman" w:eastAsia="Times New Roman" w:hAnsi="Times New Roman" w:cs="Times New Roman"/>
          <w:lang w:eastAsia="en-US"/>
        </w:rPr>
        <w:t xml:space="preserve">не по-малък от един </w:t>
      </w:r>
      <w:r w:rsidR="005A7AD5">
        <w:rPr>
          <w:rFonts w:ascii="Times New Roman" w:eastAsia="Times New Roman" w:hAnsi="Times New Roman" w:cs="Times New Roman"/>
          <w:lang w:val="en-US" w:eastAsia="en-US"/>
        </w:rPr>
        <w:t>(</w:t>
      </w:r>
      <w:r w:rsidR="00F54CD4">
        <w:rPr>
          <w:rFonts w:ascii="Times New Roman" w:eastAsia="Times New Roman" w:hAnsi="Times New Roman" w:cs="Times New Roman"/>
          <w:lang w:val="en-US" w:eastAsia="en-US"/>
        </w:rPr>
        <w:t>1</w:t>
      </w:r>
      <w:r w:rsidR="005A7AD5">
        <w:rPr>
          <w:rFonts w:ascii="Times New Roman" w:eastAsia="Times New Roman" w:hAnsi="Times New Roman" w:cs="Times New Roman"/>
          <w:lang w:val="en-US" w:eastAsia="en-US"/>
        </w:rPr>
        <w:t>)</w:t>
      </w:r>
      <w:r w:rsidR="00F54CD4">
        <w:rPr>
          <w:rFonts w:ascii="Times New Roman" w:eastAsia="Times New Roman" w:hAnsi="Times New Roman" w:cs="Times New Roman"/>
          <w:lang w:val="en-US" w:eastAsia="en-US"/>
        </w:rPr>
        <w:t xml:space="preserve"> </w:t>
      </w:r>
      <w:r w:rsidR="00F54CD4">
        <w:rPr>
          <w:rFonts w:ascii="Times New Roman" w:eastAsia="Times New Roman" w:hAnsi="Times New Roman" w:cs="Times New Roman"/>
          <w:lang w:eastAsia="en-US"/>
        </w:rPr>
        <w:t>месец след датата, посочена като крайна дата за изпълнение на</w:t>
      </w:r>
      <w:bookmarkStart w:id="1" w:name="_GoBack"/>
      <w:bookmarkEnd w:id="1"/>
      <w:r w:rsidRPr="00B54A98">
        <w:rPr>
          <w:rFonts w:ascii="Times New Roman" w:eastAsia="Times New Roman" w:hAnsi="Times New Roman" w:cs="Times New Roman"/>
          <w:lang w:eastAsia="en-US"/>
        </w:rPr>
        <w:t xml:space="preserve"> договора</w:t>
      </w:r>
      <w:r w:rsidRPr="002B1079">
        <w:rPr>
          <w:rFonts w:ascii="Times New Roman" w:eastAsia="Times New Roman" w:hAnsi="Times New Roman" w:cs="Times New Roman"/>
          <w:lang w:eastAsia="en-US"/>
        </w:rPr>
        <w:t xml:space="preserve">, издадена в полза на </w:t>
      </w:r>
      <w:r w:rsidRPr="00B54A98">
        <w:rPr>
          <w:rFonts w:ascii="Times New Roman" w:eastAsia="Times New Roman" w:hAnsi="Times New Roman" w:cs="Times New Roman"/>
          <w:lang w:eastAsia="en-US"/>
        </w:rPr>
        <w:t xml:space="preserve">ТП ДГС </w:t>
      </w:r>
      <w:r w:rsidR="00AC1BCD">
        <w:rPr>
          <w:rFonts w:ascii="Times New Roman" w:eastAsia="Times New Roman" w:hAnsi="Times New Roman" w:cs="Times New Roman"/>
          <w:lang w:eastAsia="en-US"/>
        </w:rPr>
        <w:t>"Миджур"</w:t>
      </w:r>
      <w:r w:rsidR="007303D0">
        <w:rPr>
          <w:rFonts w:ascii="Times New Roman" w:eastAsia="Times New Roman" w:hAnsi="Times New Roman" w:cs="Times New Roman"/>
          <w:lang w:eastAsia="en-US"/>
        </w:rPr>
        <w:t>.</w:t>
      </w:r>
      <w:r w:rsidR="0006665E">
        <w:rPr>
          <w:rFonts w:ascii="Times New Roman" w:eastAsia="Times New Roman" w:hAnsi="Times New Roman" w:cs="Times New Roman"/>
          <w:lang w:eastAsia="en-US"/>
        </w:rPr>
        <w:t xml:space="preserve"> </w:t>
      </w:r>
      <w:r w:rsidRPr="00B54A98">
        <w:rPr>
          <w:rFonts w:ascii="Times New Roman" w:eastAsia="Times New Roman" w:hAnsi="Times New Roman" w:cs="Times New Roman"/>
          <w:lang w:eastAsia="en-US"/>
        </w:rPr>
        <w:t xml:space="preserve"> </w:t>
      </w:r>
      <w:r w:rsidRPr="002B1079">
        <w:rPr>
          <w:rFonts w:ascii="Times New Roman" w:eastAsia="Times New Roman" w:hAnsi="Times New Roman" w:cs="Times New Roman"/>
          <w:lang w:eastAsia="en-US"/>
        </w:rPr>
        <w:t xml:space="preserve">и е в размер на </w:t>
      </w:r>
      <w:r w:rsidR="00A01FA6" w:rsidRPr="00A01FA6">
        <w:rPr>
          <w:rFonts w:ascii="Times New Roman" w:eastAsia="Times New Roman" w:hAnsi="Times New Roman" w:cs="Times New Roman"/>
          <w:b/>
          <w:lang w:eastAsia="en-US"/>
        </w:rPr>
        <w:t>10</w:t>
      </w:r>
      <w:r w:rsidR="00A01FA6">
        <w:rPr>
          <w:rFonts w:ascii="Times New Roman" w:eastAsia="Times New Roman" w:hAnsi="Times New Roman" w:cs="Times New Roman"/>
          <w:lang w:eastAsia="en-US"/>
        </w:rPr>
        <w:t xml:space="preserve"> </w:t>
      </w:r>
      <w:r w:rsidRPr="002B1079">
        <w:rPr>
          <w:rFonts w:ascii="Times New Roman" w:eastAsia="Times New Roman" w:hAnsi="Times New Roman" w:cs="Times New Roman"/>
          <w:b/>
          <w:lang w:eastAsia="en-US"/>
        </w:rPr>
        <w:t>%</w:t>
      </w:r>
      <w:r w:rsidRPr="002B1079">
        <w:rPr>
          <w:rFonts w:ascii="Times New Roman" w:eastAsia="Times New Roman" w:hAnsi="Times New Roman" w:cs="Times New Roman"/>
          <w:lang w:eastAsia="en-US"/>
        </w:rPr>
        <w:t xml:space="preserve"> от </w:t>
      </w:r>
      <w:r w:rsidRPr="00B54A98">
        <w:rPr>
          <w:rFonts w:ascii="Times New Roman" w:eastAsia="Times New Roman" w:hAnsi="Times New Roman" w:cs="Times New Roman"/>
          <w:lang w:eastAsia="en-US"/>
        </w:rPr>
        <w:t xml:space="preserve">достигнатата </w:t>
      </w:r>
      <w:r w:rsidRPr="002B1079">
        <w:rPr>
          <w:rFonts w:ascii="Times New Roman" w:eastAsia="Times New Roman" w:hAnsi="Times New Roman" w:cs="Times New Roman"/>
          <w:lang w:eastAsia="en-US"/>
        </w:rPr>
        <w:t xml:space="preserve">стойност на </w:t>
      </w:r>
      <w:r w:rsidRPr="00B54A98">
        <w:rPr>
          <w:rFonts w:ascii="Times New Roman" w:eastAsia="Times New Roman" w:hAnsi="Times New Roman" w:cs="Times New Roman"/>
          <w:lang w:eastAsia="en-US"/>
        </w:rPr>
        <w:t>обекта – ................. лв</w:t>
      </w:r>
      <w:r w:rsidRPr="002B1079">
        <w:rPr>
          <w:rFonts w:ascii="Times New Roman" w:eastAsia="Times New Roman" w:hAnsi="Times New Roman" w:cs="Times New Roman"/>
          <w:lang w:eastAsia="en-US"/>
        </w:rPr>
        <w:t>.</w:t>
      </w:r>
    </w:p>
    <w:p w:rsidR="00B54A98" w:rsidRPr="002B1079" w:rsidRDefault="00B54A98" w:rsidP="00B54A98">
      <w:pPr>
        <w:jc w:val="both"/>
        <w:rPr>
          <w:rFonts w:ascii="Times New Roman" w:eastAsia="Times New Roman" w:hAnsi="Times New Roman" w:cs="Times New Roman"/>
          <w:lang w:eastAsia="en-US"/>
        </w:rPr>
      </w:pPr>
      <w:r w:rsidRPr="002B1079">
        <w:rPr>
          <w:rFonts w:ascii="Times New Roman" w:eastAsia="Times New Roman" w:hAnsi="Times New Roman" w:cs="Times New Roman"/>
          <w:lang w:eastAsia="en-US"/>
        </w:rPr>
        <w:t xml:space="preserve">6.2. </w:t>
      </w:r>
      <w:r w:rsidRPr="00B54A98">
        <w:rPr>
          <w:rFonts w:ascii="Times New Roman" w:eastAsia="Times New Roman" w:hAnsi="Times New Roman" w:cs="Times New Roman"/>
          <w:lang w:eastAsia="en-US"/>
        </w:rPr>
        <w:t>Продавачът</w:t>
      </w:r>
      <w:r w:rsidRPr="002B1079">
        <w:rPr>
          <w:rFonts w:ascii="Times New Roman" w:eastAsia="Times New Roman" w:hAnsi="Times New Roman" w:cs="Times New Roman"/>
          <w:lang w:eastAsia="en-US"/>
        </w:rPr>
        <w:t xml:space="preserve"> освобождава гаранцията за изпълнение без да дължи лихви за периода, през който средствата законно са престояли при него, след:</w:t>
      </w:r>
    </w:p>
    <w:p w:rsidR="00B54A98" w:rsidRPr="002B1079" w:rsidRDefault="00B54A98" w:rsidP="00B54A98">
      <w:pPr>
        <w:numPr>
          <w:ilvl w:val="0"/>
          <w:numId w:val="15"/>
        </w:numPr>
        <w:jc w:val="both"/>
        <w:rPr>
          <w:rFonts w:ascii="Times New Roman" w:eastAsia="Times New Roman" w:hAnsi="Times New Roman" w:cs="Times New Roman"/>
          <w:lang w:eastAsia="en-US"/>
        </w:rPr>
      </w:pPr>
      <w:r w:rsidRPr="00B54A98">
        <w:rPr>
          <w:rFonts w:ascii="Times New Roman" w:eastAsia="Times New Roman" w:hAnsi="Times New Roman" w:cs="Times New Roman"/>
          <w:lang w:eastAsia="en-US"/>
        </w:rPr>
        <w:t>съставяне на констативни протоколи за освидетелстване на всички сечища в обекта;</w:t>
      </w:r>
    </w:p>
    <w:p w:rsidR="00B54A98" w:rsidRPr="002B1079" w:rsidRDefault="00B54A98" w:rsidP="0006665E">
      <w:pPr>
        <w:numPr>
          <w:ilvl w:val="0"/>
          <w:numId w:val="15"/>
        </w:numPr>
        <w:ind w:left="0" w:firstLine="360"/>
        <w:jc w:val="both"/>
        <w:rPr>
          <w:rFonts w:ascii="Times New Roman" w:eastAsia="Times New Roman" w:hAnsi="Times New Roman" w:cs="Times New Roman"/>
          <w:i/>
          <w:lang w:eastAsia="en-US"/>
        </w:rPr>
      </w:pPr>
      <w:r w:rsidRPr="00B54A98">
        <w:rPr>
          <w:rFonts w:ascii="Times New Roman" w:eastAsia="Times New Roman" w:hAnsi="Times New Roman" w:cs="Times New Roman"/>
          <w:lang w:eastAsia="en-US"/>
        </w:rPr>
        <w:t>съставяне на протокол, с който се установява, че трасето на пътя</w:t>
      </w:r>
      <w:r w:rsidRPr="00B54A98">
        <w:rPr>
          <w:rFonts w:ascii="Times New Roman" w:eastAsia="Times New Roman" w:hAnsi="Times New Roman" w:cs="Times New Roman"/>
          <w:i/>
          <w:lang w:eastAsia="en-US"/>
        </w:rPr>
        <w:t xml:space="preserve">, </w:t>
      </w:r>
      <w:r w:rsidRPr="00B54A98">
        <w:rPr>
          <w:rFonts w:ascii="Times New Roman" w:eastAsia="Times New Roman" w:hAnsi="Times New Roman" w:cs="Times New Roman"/>
          <w:lang w:eastAsia="en-US"/>
        </w:rPr>
        <w:t>водещ до и от обекта е възстановено в първоначалното му състояние /преди започване на добива на дървесина в обекта/.</w:t>
      </w:r>
    </w:p>
    <w:p w:rsidR="00B54A98" w:rsidRPr="002B1079" w:rsidRDefault="00B54A98" w:rsidP="00B54A98">
      <w:pPr>
        <w:jc w:val="both"/>
        <w:rPr>
          <w:rFonts w:ascii="Times New Roman" w:eastAsia="Times New Roman" w:hAnsi="Times New Roman" w:cs="Times New Roman"/>
          <w:b/>
          <w:lang w:eastAsia="en-US"/>
        </w:rPr>
      </w:pPr>
      <w:r w:rsidRPr="002B1079">
        <w:rPr>
          <w:rFonts w:ascii="Times New Roman" w:eastAsia="Times New Roman" w:hAnsi="Times New Roman" w:cs="Times New Roman"/>
          <w:lang w:eastAsia="en-US"/>
        </w:rPr>
        <w:t>6.3.Продавачът задържа гаранцията за изпълнение на договора, ако в процеса на неговото изпълнение възникне спор между страните, който е внесен за решаване от компетентен съд - до решаване на спора с влязло в сила решение.</w:t>
      </w:r>
    </w:p>
    <w:p w:rsidR="00B54A98" w:rsidRPr="002B1079" w:rsidRDefault="00B54A98" w:rsidP="00B54A98">
      <w:pPr>
        <w:jc w:val="both"/>
        <w:rPr>
          <w:rFonts w:ascii="Times New Roman" w:eastAsia="Times New Roman" w:hAnsi="Times New Roman" w:cs="Times New Roman"/>
          <w:b/>
          <w:lang w:eastAsia="en-US"/>
        </w:rPr>
      </w:pPr>
      <w:r w:rsidRPr="002B1079">
        <w:rPr>
          <w:rFonts w:ascii="Times New Roman" w:eastAsia="Times New Roman" w:hAnsi="Times New Roman" w:cs="Times New Roman"/>
          <w:lang w:eastAsia="en-US"/>
        </w:rPr>
        <w:t>6.4.В случай, че в срока по т. 1.4. Купувача не отсече цялото количество маркирана дървесина, включена в обекта, гаранцията за изпълнение на договора се задържа от Продавача и не се връща.</w:t>
      </w:r>
    </w:p>
    <w:p w:rsidR="00B54A98" w:rsidRPr="002B1079" w:rsidRDefault="00B54A98" w:rsidP="00B54A98">
      <w:pPr>
        <w:jc w:val="both"/>
        <w:rPr>
          <w:rFonts w:ascii="Times New Roman" w:eastAsia="Times New Roman" w:hAnsi="Times New Roman" w:cs="Times New Roman"/>
          <w:b/>
          <w:lang w:eastAsia="en-US"/>
        </w:rPr>
      </w:pPr>
      <w:r w:rsidRPr="002B1079">
        <w:rPr>
          <w:rFonts w:ascii="Times New Roman" w:eastAsia="Times New Roman" w:hAnsi="Times New Roman" w:cs="Times New Roman"/>
          <w:lang w:eastAsia="en-US"/>
        </w:rPr>
        <w:t xml:space="preserve">6.5.При прекратяване на договора на основание, посочено в т. </w:t>
      </w:r>
      <w:r w:rsidRPr="00B54A98">
        <w:rPr>
          <w:rFonts w:ascii="Times New Roman" w:eastAsia="Times New Roman" w:hAnsi="Times New Roman" w:cs="Times New Roman"/>
          <w:lang w:eastAsia="en-US"/>
        </w:rPr>
        <w:t>7.4</w:t>
      </w:r>
      <w:r w:rsidRPr="002B1079">
        <w:rPr>
          <w:rFonts w:ascii="Times New Roman" w:eastAsia="Times New Roman" w:hAnsi="Times New Roman" w:cs="Times New Roman"/>
          <w:lang w:eastAsia="en-US"/>
        </w:rPr>
        <w:t>. от Договора гаранцията за изпълнение се задържа от Продавача</w:t>
      </w:r>
      <w:r w:rsidR="0078642D">
        <w:rPr>
          <w:rFonts w:ascii="Times New Roman" w:eastAsia="Times New Roman" w:hAnsi="Times New Roman" w:cs="Times New Roman"/>
          <w:lang w:eastAsia="en-US"/>
        </w:rPr>
        <w:t xml:space="preserve"> </w:t>
      </w:r>
      <w:r w:rsidRPr="002B1079">
        <w:rPr>
          <w:rFonts w:ascii="Times New Roman" w:eastAsia="Times New Roman" w:hAnsi="Times New Roman" w:cs="Times New Roman"/>
          <w:lang w:eastAsia="en-US"/>
        </w:rPr>
        <w:t>и не се връща.</w:t>
      </w:r>
    </w:p>
    <w:p w:rsidR="00B54A98" w:rsidRPr="002B1079" w:rsidRDefault="00B54A98" w:rsidP="00E840E4">
      <w:pPr>
        <w:jc w:val="both"/>
        <w:rPr>
          <w:rFonts w:ascii="Times New Roman" w:eastAsia="Times New Roman" w:hAnsi="Times New Roman" w:cs="Times New Roman"/>
          <w:b/>
          <w:lang w:eastAsia="en-US"/>
        </w:rPr>
      </w:pPr>
      <w:r w:rsidRPr="002B1079">
        <w:rPr>
          <w:rFonts w:ascii="Times New Roman" w:eastAsia="Times New Roman" w:hAnsi="Times New Roman" w:cs="Times New Roman"/>
          <w:lang w:eastAsia="en-US"/>
        </w:rPr>
        <w:t>6.6.Когато след приключване на сечта в обекта Купувачът не е изплатил цялата дължима сума по Договора, Продавачът може едностранно да прихване гаранцията за изпълнение до размера на свето вземане, като за целта е длъжен да уведоми писмено Купувача. За извършване на прихващането не се изисква съгласието на Купувача.</w:t>
      </w:r>
    </w:p>
    <w:p w:rsidR="00B54A98" w:rsidRPr="002B1079" w:rsidRDefault="00B54A98" w:rsidP="00B54A98">
      <w:pPr>
        <w:jc w:val="both"/>
        <w:rPr>
          <w:rFonts w:ascii="Times New Roman" w:eastAsia="Times New Roman" w:hAnsi="Times New Roman" w:cs="Times New Roman"/>
          <w:b/>
          <w:lang w:eastAsia="en-US"/>
        </w:rPr>
      </w:pPr>
      <w:r w:rsidRPr="002B1079">
        <w:rPr>
          <w:rFonts w:ascii="Times New Roman" w:eastAsia="Times New Roman" w:hAnsi="Times New Roman" w:cs="Times New Roman"/>
          <w:lang w:eastAsia="en-US"/>
        </w:rPr>
        <w:t>6.7.Продавачът не дължи лихви за периода, през който гаранцията за изпълнение е престояла по сметката му на законно основание.</w:t>
      </w:r>
    </w:p>
    <w:p w:rsidR="00B54A98" w:rsidRPr="00B54A98" w:rsidRDefault="00B54A98" w:rsidP="00B54A98">
      <w:pPr>
        <w:jc w:val="both"/>
        <w:rPr>
          <w:rFonts w:ascii="Times New Roman" w:eastAsia="Times New Roman" w:hAnsi="Times New Roman" w:cs="Times New Roman"/>
          <w:lang w:eastAsia="en-US"/>
        </w:rPr>
      </w:pPr>
    </w:p>
    <w:p w:rsidR="00B54A98" w:rsidRPr="00B54A98" w:rsidRDefault="00B54A98" w:rsidP="00B54A98">
      <w:pPr>
        <w:jc w:val="center"/>
        <w:rPr>
          <w:rFonts w:ascii="Times New Roman" w:eastAsia="Times New Roman" w:hAnsi="Times New Roman" w:cs="Times New Roman"/>
          <w:b/>
          <w:lang w:eastAsia="en-US"/>
        </w:rPr>
      </w:pPr>
      <w:r w:rsidRPr="00B54A98">
        <w:rPr>
          <w:rFonts w:ascii="Times New Roman" w:eastAsia="Times New Roman" w:hAnsi="Times New Roman" w:cs="Times New Roman"/>
          <w:b/>
          <w:lang w:val="en-GB" w:eastAsia="en-US"/>
        </w:rPr>
        <w:t>V</w:t>
      </w:r>
      <w:r w:rsidRPr="002B1079">
        <w:rPr>
          <w:rFonts w:ascii="Times New Roman" w:eastAsia="Times New Roman" w:hAnsi="Times New Roman" w:cs="Times New Roman"/>
          <w:b/>
          <w:lang w:eastAsia="en-US"/>
        </w:rPr>
        <w:t xml:space="preserve">ІІ. ПРЕКРАТЯВАНЕ НА </w:t>
      </w:r>
      <w:r w:rsidRPr="00B54A98">
        <w:rPr>
          <w:rFonts w:ascii="Times New Roman" w:eastAsia="Times New Roman" w:hAnsi="Times New Roman" w:cs="Times New Roman"/>
          <w:b/>
          <w:lang w:eastAsia="en-US"/>
        </w:rPr>
        <w:t>ДОГОВОРА</w:t>
      </w:r>
    </w:p>
    <w:p w:rsidR="00B54A98" w:rsidRPr="00B54A98" w:rsidRDefault="00B54A98" w:rsidP="00B54A98">
      <w:pPr>
        <w:jc w:val="both"/>
        <w:rPr>
          <w:rFonts w:ascii="Times New Roman" w:eastAsia="Times New Roman" w:hAnsi="Times New Roman" w:cs="Times New Roman"/>
          <w:b/>
          <w:lang w:eastAsia="en-US"/>
        </w:rPr>
      </w:pPr>
    </w:p>
    <w:p w:rsidR="00B54A98" w:rsidRPr="00B54A98" w:rsidRDefault="00B54A98" w:rsidP="00B815BF">
      <w:pPr>
        <w:ind w:firstLine="709"/>
        <w:contextualSpacing/>
        <w:jc w:val="both"/>
        <w:rPr>
          <w:rFonts w:ascii="Times New Roman" w:eastAsia="Times New Roman" w:hAnsi="Times New Roman" w:cs="Times New Roman"/>
          <w:b/>
          <w:lang w:eastAsia="en-US"/>
        </w:rPr>
      </w:pPr>
      <w:r w:rsidRPr="00B54A98">
        <w:rPr>
          <w:rFonts w:ascii="Times New Roman" w:eastAsia="Times New Roman" w:hAnsi="Times New Roman" w:cs="Times New Roman"/>
          <w:b/>
          <w:lang w:eastAsia="en-US"/>
        </w:rPr>
        <w:t>7. Договорът се прекратява:</w:t>
      </w:r>
    </w:p>
    <w:p w:rsidR="00B54A98" w:rsidRPr="00B54A98" w:rsidRDefault="00B54A98" w:rsidP="00B54A98">
      <w:pPr>
        <w:tabs>
          <w:tab w:val="num" w:pos="567"/>
          <w:tab w:val="right" w:pos="9974"/>
        </w:tabs>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eastAsia="en-US"/>
        </w:rPr>
        <w:t>7.1.</w:t>
      </w:r>
      <w:r w:rsidRPr="00B54A98">
        <w:rPr>
          <w:rFonts w:ascii="Times New Roman" w:eastAsia="Times New Roman" w:hAnsi="Times New Roman" w:cs="Times New Roman"/>
          <w:lang w:val="ru-RU" w:eastAsia="en-US"/>
        </w:rPr>
        <w:t xml:space="preserve"> С изтичане срока на договора;</w:t>
      </w:r>
    </w:p>
    <w:p w:rsidR="00B54A98" w:rsidRPr="00B54A98" w:rsidRDefault="00B54A98" w:rsidP="00B54A98">
      <w:pPr>
        <w:tabs>
          <w:tab w:val="num" w:pos="567"/>
          <w:tab w:val="right" w:pos="9974"/>
        </w:tabs>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val="ru-RU" w:eastAsia="en-US"/>
        </w:rPr>
        <w:t>7.2. По взаимно съгласие на страните, изразено в писмена форма;</w:t>
      </w:r>
    </w:p>
    <w:p w:rsidR="00B54A98" w:rsidRPr="00B54A98" w:rsidRDefault="00B54A98" w:rsidP="00B54A98">
      <w:pPr>
        <w:tabs>
          <w:tab w:val="left" w:pos="567"/>
          <w:tab w:val="left" w:pos="709"/>
          <w:tab w:val="left" w:pos="851"/>
          <w:tab w:val="num" w:pos="990"/>
          <w:tab w:val="right" w:pos="9974"/>
        </w:tabs>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val="ru-RU" w:eastAsia="en-US"/>
        </w:rPr>
        <w:t xml:space="preserve">7.3. От ПРОДАВАЧА с едностранно писмено уведомление, когато по време на действието на договора се установи, че: </w:t>
      </w:r>
    </w:p>
    <w:p w:rsidR="00B54A98" w:rsidRPr="00B54A98" w:rsidRDefault="00B54A98" w:rsidP="00B54A98">
      <w:pPr>
        <w:widowControl w:val="0"/>
        <w:tabs>
          <w:tab w:val="left" w:pos="851"/>
        </w:tabs>
        <w:autoSpaceDE w:val="0"/>
        <w:autoSpaceDN w:val="0"/>
        <w:adjustRightInd w:val="0"/>
        <w:contextualSpacing/>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val="ru-RU" w:eastAsia="en-US"/>
        </w:rPr>
        <w:t xml:space="preserve">   7.3.1. КУПУВАЧЪТ вече не отговаря на някое от изискванията на ПРОДАВАЧА, в резултат на настъпила промяна в обстоятелствата;</w:t>
      </w:r>
    </w:p>
    <w:p w:rsidR="00B54A98" w:rsidRPr="00B54A98" w:rsidRDefault="00B54A98" w:rsidP="00B54A98">
      <w:pPr>
        <w:widowControl w:val="0"/>
        <w:tabs>
          <w:tab w:val="left" w:pos="709"/>
          <w:tab w:val="left" w:pos="851"/>
        </w:tabs>
        <w:autoSpaceDE w:val="0"/>
        <w:autoSpaceDN w:val="0"/>
        <w:adjustRightInd w:val="0"/>
        <w:contextualSpacing/>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eastAsia="en-US"/>
        </w:rPr>
        <w:t xml:space="preserve">  7.3.2. </w:t>
      </w:r>
      <w:r w:rsidRPr="00B54A98">
        <w:rPr>
          <w:rFonts w:ascii="Times New Roman" w:eastAsia="Times New Roman" w:hAnsi="Times New Roman" w:cs="Times New Roman"/>
          <w:lang w:val="ru-RU" w:eastAsia="en-US"/>
        </w:rPr>
        <w:t>КУПУВАЧЪТ е подписал декларация с невярно съдържание;</w:t>
      </w:r>
    </w:p>
    <w:p w:rsidR="00B54A98" w:rsidRPr="00B54A98" w:rsidRDefault="00B54A98" w:rsidP="00B54A98">
      <w:pPr>
        <w:widowControl w:val="0"/>
        <w:tabs>
          <w:tab w:val="left" w:pos="709"/>
          <w:tab w:val="left" w:pos="851"/>
        </w:tabs>
        <w:autoSpaceDE w:val="0"/>
        <w:autoSpaceDN w:val="0"/>
        <w:adjustRightInd w:val="0"/>
        <w:contextualSpacing/>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val="ru-RU" w:eastAsia="en-US"/>
        </w:rPr>
        <w:t xml:space="preserve">  7.3.3. КУПУВАЧЪТ е допуснал неотстраними отклонения от определените с договора срокове, технологични и качествени показатели за извършване на съответната дейност, включително такива, допуснати от подизпълнителя;</w:t>
      </w:r>
    </w:p>
    <w:p w:rsidR="00B54A98" w:rsidRPr="00B54A98" w:rsidRDefault="00B54A98" w:rsidP="00B54A98">
      <w:pPr>
        <w:widowControl w:val="0"/>
        <w:tabs>
          <w:tab w:val="num" w:pos="567"/>
        </w:tabs>
        <w:autoSpaceDE w:val="0"/>
        <w:autoSpaceDN w:val="0"/>
        <w:adjustRightInd w:val="0"/>
        <w:contextualSpacing/>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val="ru-RU" w:eastAsia="en-US"/>
        </w:rPr>
        <w:t xml:space="preserve">7.4. С едностранно писмено волеизявление </w:t>
      </w:r>
      <w:proofErr w:type="gramStart"/>
      <w:r w:rsidRPr="00B54A98">
        <w:rPr>
          <w:rFonts w:ascii="Times New Roman" w:eastAsia="Times New Roman" w:hAnsi="Times New Roman" w:cs="Times New Roman"/>
          <w:lang w:val="ru-RU" w:eastAsia="en-US"/>
        </w:rPr>
        <w:t>от страна</w:t>
      </w:r>
      <w:proofErr w:type="gramEnd"/>
      <w:r w:rsidRPr="00B54A98">
        <w:rPr>
          <w:rFonts w:ascii="Times New Roman" w:eastAsia="Times New Roman" w:hAnsi="Times New Roman" w:cs="Times New Roman"/>
          <w:lang w:val="ru-RU" w:eastAsia="en-US"/>
        </w:rPr>
        <w:t xml:space="preserve"> на ПРОДАВАЧА, като задържи внесената от КУПУВАЧА гаранция за изпълнение, в случай че:</w:t>
      </w:r>
    </w:p>
    <w:p w:rsidR="00B54A98" w:rsidRPr="00B54A98" w:rsidRDefault="00B54A98" w:rsidP="00B54A98">
      <w:pPr>
        <w:widowControl w:val="0"/>
        <w:tabs>
          <w:tab w:val="num" w:pos="567"/>
        </w:tabs>
        <w:autoSpaceDE w:val="0"/>
        <w:autoSpaceDN w:val="0"/>
        <w:adjustRightInd w:val="0"/>
        <w:contextualSpacing/>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val="ru-RU" w:eastAsia="en-US"/>
        </w:rPr>
        <w:t xml:space="preserve">    7.4.1. КУПУВАЧЪТ откаже да заплати приетата на временен склад дървесина, съгласно </w:t>
      </w:r>
      <w:r w:rsidRPr="00B54A98">
        <w:rPr>
          <w:rFonts w:ascii="Times New Roman" w:eastAsia="Times New Roman" w:hAnsi="Times New Roman" w:cs="Times New Roman"/>
          <w:lang w:val="ru-RU" w:eastAsia="en-US"/>
        </w:rPr>
        <w:lastRenderedPageBreak/>
        <w:t>посочените в договора срокове;</w:t>
      </w:r>
    </w:p>
    <w:p w:rsidR="00B54A98" w:rsidRPr="00B54A98" w:rsidRDefault="00B54A98" w:rsidP="00B54A98">
      <w:pPr>
        <w:widowControl w:val="0"/>
        <w:tabs>
          <w:tab w:val="num" w:pos="567"/>
        </w:tabs>
        <w:autoSpaceDE w:val="0"/>
        <w:autoSpaceDN w:val="0"/>
        <w:adjustRightInd w:val="0"/>
        <w:contextualSpacing/>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val="ru-RU" w:eastAsia="en-US"/>
        </w:rPr>
        <w:t xml:space="preserve">   7.4.2. КУПУВАЧЪТ не спази някой от уговорените в т. 4.2.14. срокове;</w:t>
      </w:r>
    </w:p>
    <w:p w:rsidR="00B54A98" w:rsidRPr="00B54A98" w:rsidRDefault="00B54A98" w:rsidP="00B54A98">
      <w:pPr>
        <w:tabs>
          <w:tab w:val="num" w:pos="567"/>
          <w:tab w:val="right" w:pos="9974"/>
        </w:tabs>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val="ru-RU" w:eastAsia="en-US"/>
        </w:rPr>
        <w:t>7.5. С едностранно писмено уведомление от всяка една от страните, те могат да прекратят договора поради обективни причини - форсмажорни обстоятелства по смисъла на § 1, т. 23 от допълнителните разпоредби на Наредбата, както и реституционни претенции, възникнали след сключването му, в резултат на които неговото изпълнение е обективно невъзможно. В този случай авансово внесени суми за дървесина, която не е транспортирана от временен склад, се връщат на КУПУВАЧА, внесената от КУПУВАЧА гаранция за изпълнение на договора се освобождава, а страните не си дължат неустойки и престации за пропуснати ползи.</w:t>
      </w:r>
    </w:p>
    <w:p w:rsidR="00B54A98" w:rsidRPr="00B54A98" w:rsidRDefault="00B54A98" w:rsidP="00B54A98">
      <w:pPr>
        <w:tabs>
          <w:tab w:val="num" w:pos="567"/>
          <w:tab w:val="right" w:pos="9974"/>
        </w:tabs>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val="ru-RU" w:eastAsia="en-US"/>
        </w:rPr>
        <w:t>7.6.</w:t>
      </w:r>
      <w:r w:rsidRPr="00B54A98">
        <w:rPr>
          <w:rFonts w:ascii="Times New Roman" w:eastAsia="Times New Roman" w:hAnsi="Times New Roman" w:cs="Times New Roman"/>
          <w:b/>
          <w:lang w:val="ru-RU" w:eastAsia="en-US"/>
        </w:rPr>
        <w:t xml:space="preserve"> ПРОДАВАЧЪТ може </w:t>
      </w:r>
      <w:r w:rsidRPr="00B54A98">
        <w:rPr>
          <w:rFonts w:ascii="Times New Roman" w:eastAsia="Times New Roman" w:hAnsi="Times New Roman" w:cs="Times New Roman"/>
          <w:lang w:val="ru-RU" w:eastAsia="en-US"/>
        </w:rPr>
        <w:t xml:space="preserve">да прекрати договора с едностранно писмено уведомление, без да дължи обезщетение за пропуснати ползи в случаите по </w:t>
      </w:r>
      <w:r w:rsidRPr="00B54A98">
        <w:rPr>
          <w:rFonts w:ascii="Times New Roman" w:eastAsia="Times New Roman" w:hAnsi="Times New Roman" w:cs="Times New Roman"/>
          <w:lang w:eastAsia="en-US"/>
        </w:rPr>
        <w:t>3.1.2. от договора</w:t>
      </w:r>
      <w:r w:rsidRPr="00B54A98">
        <w:rPr>
          <w:rFonts w:ascii="Times New Roman" w:eastAsia="Times New Roman" w:hAnsi="Times New Roman" w:cs="Times New Roman"/>
          <w:lang w:val="ru-RU" w:eastAsia="en-US"/>
        </w:rPr>
        <w:t xml:space="preserve">, и при констатирани в процеса на изпълнението му отстраними отклонения от изискванията, включително такива, допуснати от подизпълнителя, които КУПУВАЧЪТ откаже да отстрани за своя сметка. В този случай КУПУВАЧЪТ заплаща реално добитата дървесина и всички дължими суми по договора. </w:t>
      </w:r>
    </w:p>
    <w:p w:rsidR="00B54A98" w:rsidRPr="00B54A98" w:rsidRDefault="00B54A98" w:rsidP="00B54A98">
      <w:pPr>
        <w:tabs>
          <w:tab w:val="num" w:pos="567"/>
          <w:tab w:val="right" w:pos="9974"/>
        </w:tabs>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val="ru-RU" w:eastAsia="en-US"/>
        </w:rPr>
        <w:t xml:space="preserve">7.7. </w:t>
      </w:r>
      <w:r w:rsidRPr="00B54A98">
        <w:rPr>
          <w:rFonts w:ascii="Times New Roman" w:eastAsia="Times New Roman" w:hAnsi="Times New Roman" w:cs="Times New Roman"/>
          <w:b/>
          <w:lang w:val="ru-RU" w:eastAsia="en-US"/>
        </w:rPr>
        <w:t>КУПУВАЧЪТ</w:t>
      </w:r>
      <w:r w:rsidRPr="00B54A98">
        <w:rPr>
          <w:rFonts w:ascii="Times New Roman" w:eastAsia="Times New Roman" w:hAnsi="Times New Roman" w:cs="Times New Roman"/>
          <w:lang w:val="ru-RU" w:eastAsia="en-US"/>
        </w:rPr>
        <w:t xml:space="preserve"> </w:t>
      </w:r>
      <w:r w:rsidRPr="00B54A98">
        <w:rPr>
          <w:rFonts w:ascii="Times New Roman" w:eastAsia="Times New Roman" w:hAnsi="Times New Roman" w:cs="Times New Roman"/>
          <w:b/>
          <w:lang w:val="ru-RU" w:eastAsia="en-US"/>
        </w:rPr>
        <w:t xml:space="preserve">може </w:t>
      </w:r>
      <w:r w:rsidRPr="00B54A98">
        <w:rPr>
          <w:rFonts w:ascii="Times New Roman" w:eastAsia="Times New Roman" w:hAnsi="Times New Roman" w:cs="Times New Roman"/>
          <w:lang w:val="ru-RU" w:eastAsia="en-US"/>
        </w:rPr>
        <w:t>да прекрати договора с едностранно писмено уведомление, като внесената от него гаранция за изпълнението му се възстановява в срок от 5 работни дни, ако ПРОДАВАЧЪТ виновно не изпълни задължението си:</w:t>
      </w:r>
    </w:p>
    <w:p w:rsidR="00B54A98" w:rsidRPr="00B54A98" w:rsidRDefault="00B54A98" w:rsidP="00B54A98">
      <w:pPr>
        <w:tabs>
          <w:tab w:val="left" w:pos="567"/>
          <w:tab w:val="left" w:pos="709"/>
          <w:tab w:val="left" w:pos="851"/>
        </w:tabs>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val="ru-RU" w:eastAsia="en-US"/>
        </w:rPr>
        <w:t xml:space="preserve">    7.7.1.по </w:t>
      </w:r>
      <w:r w:rsidRPr="00B54A98">
        <w:rPr>
          <w:rFonts w:ascii="Times New Roman" w:eastAsia="Times New Roman" w:hAnsi="Times New Roman" w:cs="Times New Roman"/>
          <w:lang w:eastAsia="en-US"/>
        </w:rPr>
        <w:t xml:space="preserve">т. 3.2.1 </w:t>
      </w:r>
      <w:proofErr w:type="gramStart"/>
      <w:r w:rsidRPr="00B54A98">
        <w:rPr>
          <w:rFonts w:ascii="Times New Roman" w:eastAsia="Times New Roman" w:hAnsi="Times New Roman" w:cs="Times New Roman"/>
          <w:lang w:eastAsia="en-US"/>
        </w:rPr>
        <w:t>и  т.</w:t>
      </w:r>
      <w:proofErr w:type="gramEnd"/>
      <w:r w:rsidRPr="00B54A98">
        <w:rPr>
          <w:rFonts w:ascii="Times New Roman" w:eastAsia="Times New Roman" w:hAnsi="Times New Roman" w:cs="Times New Roman"/>
          <w:lang w:eastAsia="en-US"/>
        </w:rPr>
        <w:t xml:space="preserve"> 3.2.2. </w:t>
      </w:r>
      <w:r w:rsidRPr="00B54A98">
        <w:rPr>
          <w:rFonts w:ascii="Times New Roman" w:eastAsia="Times New Roman" w:hAnsi="Times New Roman" w:cs="Times New Roman"/>
          <w:lang w:val="ru-RU" w:eastAsia="en-US"/>
        </w:rPr>
        <w:t xml:space="preserve"> от договора;</w:t>
      </w:r>
    </w:p>
    <w:p w:rsidR="00B54A98" w:rsidRPr="00B54A98" w:rsidRDefault="00B54A98" w:rsidP="00B54A98">
      <w:pPr>
        <w:tabs>
          <w:tab w:val="left" w:pos="0"/>
          <w:tab w:val="left" w:pos="709"/>
          <w:tab w:val="left" w:pos="851"/>
          <w:tab w:val="left" w:pos="993"/>
        </w:tabs>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val="ru-RU" w:eastAsia="en-US"/>
        </w:rPr>
        <w:t xml:space="preserve">    7.7.2.по т. </w:t>
      </w:r>
      <w:r w:rsidRPr="00B54A98">
        <w:rPr>
          <w:rFonts w:ascii="Times New Roman" w:eastAsia="Times New Roman" w:hAnsi="Times New Roman" w:cs="Times New Roman"/>
          <w:lang w:eastAsia="en-US"/>
        </w:rPr>
        <w:t xml:space="preserve">3.2.3. </w:t>
      </w:r>
      <w:r w:rsidRPr="00B54A98">
        <w:rPr>
          <w:rFonts w:ascii="Times New Roman" w:eastAsia="Times New Roman" w:hAnsi="Times New Roman" w:cs="Times New Roman"/>
          <w:lang w:val="ru-RU" w:eastAsia="en-US"/>
        </w:rPr>
        <w:t xml:space="preserve">в срок по-дълъг от 30 дни от датата на издаване на първото позволително </w:t>
      </w:r>
      <w:proofErr w:type="gramStart"/>
      <w:r w:rsidRPr="00B54A98">
        <w:rPr>
          <w:rFonts w:ascii="Times New Roman" w:eastAsia="Times New Roman" w:hAnsi="Times New Roman" w:cs="Times New Roman"/>
          <w:lang w:val="ru-RU" w:eastAsia="en-US"/>
        </w:rPr>
        <w:t>за сеч</w:t>
      </w:r>
      <w:proofErr w:type="gramEnd"/>
      <w:r w:rsidRPr="00B54A98">
        <w:rPr>
          <w:rFonts w:ascii="Times New Roman" w:eastAsia="Times New Roman" w:hAnsi="Times New Roman" w:cs="Times New Roman"/>
          <w:lang w:val="ru-RU" w:eastAsia="en-US"/>
        </w:rPr>
        <w:t xml:space="preserve"> за насаждение в обекта. В този случай страните не си дължат взаимни престации, а внесената от ИЗПЪЛНИТЕЛЯ гаранция за изпълнение на договора, се възстановява в срок от 5 работни дни.</w:t>
      </w:r>
    </w:p>
    <w:p w:rsidR="00B54A98" w:rsidRPr="002B1079" w:rsidRDefault="00B54A98" w:rsidP="00904308">
      <w:pPr>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 xml:space="preserve">  7.8. </w:t>
      </w:r>
      <w:proofErr w:type="gramStart"/>
      <w:r w:rsidRPr="002B1079">
        <w:rPr>
          <w:rFonts w:ascii="Times New Roman" w:eastAsia="Times New Roman" w:hAnsi="Times New Roman" w:cs="Times New Roman"/>
          <w:lang w:val="ru-RU" w:eastAsia="en-US"/>
        </w:rPr>
        <w:t>От страна</w:t>
      </w:r>
      <w:proofErr w:type="gramEnd"/>
      <w:r w:rsidRPr="002B1079">
        <w:rPr>
          <w:rFonts w:ascii="Times New Roman" w:eastAsia="Times New Roman" w:hAnsi="Times New Roman" w:cs="Times New Roman"/>
          <w:lang w:val="ru-RU" w:eastAsia="en-US"/>
        </w:rPr>
        <w:t xml:space="preserve"> на </w:t>
      </w:r>
      <w:r w:rsidRPr="00B54A98">
        <w:rPr>
          <w:rFonts w:ascii="Times New Roman" w:eastAsia="Times New Roman" w:hAnsi="Times New Roman" w:cs="Times New Roman"/>
          <w:lang w:eastAsia="en-US"/>
        </w:rPr>
        <w:t>Продавача</w:t>
      </w:r>
      <w:r w:rsidRPr="002B1079">
        <w:rPr>
          <w:rFonts w:ascii="Times New Roman" w:eastAsia="Times New Roman" w:hAnsi="Times New Roman" w:cs="Times New Roman"/>
          <w:lang w:val="ru-RU" w:eastAsia="en-US"/>
        </w:rPr>
        <w:t xml:space="preserve">, без да дължи неустойка и обезщетение за пропуснати ползи, след констатирано нарушение на ЗГ, </w:t>
      </w:r>
      <w:r w:rsidRPr="00B54A98">
        <w:rPr>
          <w:rFonts w:ascii="Times New Roman" w:eastAsia="Times New Roman" w:hAnsi="Times New Roman" w:cs="Times New Roman"/>
          <w:lang w:eastAsia="en-US"/>
        </w:rPr>
        <w:t>БДС,</w:t>
      </w:r>
      <w:r w:rsidRPr="002B1079">
        <w:rPr>
          <w:rFonts w:ascii="Times New Roman" w:eastAsia="Times New Roman" w:hAnsi="Times New Roman" w:cs="Times New Roman"/>
          <w:lang w:val="ru-RU" w:eastAsia="en-US"/>
        </w:rPr>
        <w:t xml:space="preserve"> Наредба №</w:t>
      </w:r>
      <w:r w:rsidRPr="00B54A98">
        <w:rPr>
          <w:rFonts w:ascii="Times New Roman" w:eastAsia="Times New Roman" w:hAnsi="Times New Roman" w:cs="Times New Roman"/>
          <w:lang w:eastAsia="en-US"/>
        </w:rPr>
        <w:t xml:space="preserve"> </w:t>
      </w:r>
      <w:r w:rsidRPr="002B1079">
        <w:rPr>
          <w:rFonts w:ascii="Times New Roman" w:eastAsia="Times New Roman" w:hAnsi="Times New Roman" w:cs="Times New Roman"/>
          <w:lang w:val="ru-RU" w:eastAsia="en-US"/>
        </w:rPr>
        <w:t>8</w:t>
      </w:r>
      <w:r w:rsidRPr="00B54A98">
        <w:rPr>
          <w:rFonts w:ascii="Times New Roman" w:eastAsia="Times New Roman" w:hAnsi="Times New Roman" w:cs="Times New Roman"/>
          <w:lang w:eastAsia="en-US"/>
        </w:rPr>
        <w:t xml:space="preserve"> </w:t>
      </w:r>
      <w:r w:rsidRPr="002B1079">
        <w:rPr>
          <w:rFonts w:ascii="Times New Roman" w:eastAsia="Times New Roman" w:hAnsi="Times New Roman" w:cs="Times New Roman"/>
          <w:lang w:val="ru-RU" w:eastAsia="en-US"/>
        </w:rPr>
        <w:t>за сечите в горите при изпълнение на настоящия договор или констатирано неизпълнение на технологичния план,</w:t>
      </w:r>
      <w:r w:rsidRPr="00B54A98">
        <w:rPr>
          <w:rFonts w:ascii="Times New Roman" w:eastAsia="Times New Roman" w:hAnsi="Times New Roman" w:cs="Times New Roman"/>
          <w:lang w:eastAsia="en-US"/>
        </w:rPr>
        <w:t xml:space="preserve"> както и нарушаване на трасетата за транспорт на </w:t>
      </w:r>
      <w:r w:rsidRPr="0024211B">
        <w:rPr>
          <w:rFonts w:ascii="Times New Roman" w:eastAsia="Times New Roman" w:hAnsi="Times New Roman" w:cs="Times New Roman"/>
          <w:lang w:eastAsia="en-US"/>
        </w:rPr>
        <w:t>дървесината по т.4.</w:t>
      </w:r>
      <w:r w:rsidR="00904308" w:rsidRPr="0024211B">
        <w:rPr>
          <w:rFonts w:ascii="Times New Roman" w:eastAsia="Times New Roman" w:hAnsi="Times New Roman" w:cs="Times New Roman"/>
          <w:lang w:eastAsia="en-US"/>
        </w:rPr>
        <w:t>2.8</w:t>
      </w:r>
      <w:r w:rsidRPr="0024211B">
        <w:rPr>
          <w:rFonts w:ascii="Times New Roman" w:eastAsia="Times New Roman" w:hAnsi="Times New Roman" w:cs="Times New Roman"/>
          <w:lang w:eastAsia="en-US"/>
        </w:rPr>
        <w:t>.</w:t>
      </w:r>
      <w:r w:rsidR="00904308" w:rsidRPr="0024211B">
        <w:rPr>
          <w:rFonts w:ascii="Times New Roman" w:eastAsia="Times New Roman" w:hAnsi="Times New Roman" w:cs="Times New Roman"/>
          <w:lang w:eastAsia="en-US"/>
        </w:rPr>
        <w:t>3</w:t>
      </w:r>
      <w:r w:rsidRPr="0024211B">
        <w:rPr>
          <w:rFonts w:ascii="Times New Roman" w:eastAsia="Times New Roman" w:hAnsi="Times New Roman" w:cs="Times New Roman"/>
          <w:lang w:val="ru-RU" w:eastAsia="en-US"/>
        </w:rPr>
        <w:t>, като</w:t>
      </w:r>
      <w:r w:rsidRPr="002B1079">
        <w:rPr>
          <w:rFonts w:ascii="Times New Roman" w:eastAsia="Times New Roman" w:hAnsi="Times New Roman" w:cs="Times New Roman"/>
          <w:lang w:val="ru-RU" w:eastAsia="en-US"/>
        </w:rPr>
        <w:t xml:space="preserve"> гаранцията за изпълнение на договора не се връща.</w:t>
      </w:r>
    </w:p>
    <w:p w:rsidR="00B54A98" w:rsidRPr="002B1079" w:rsidRDefault="00B54A98" w:rsidP="00B54A98">
      <w:pPr>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 xml:space="preserve">   7.9. Когато изпълнението на договора е станало невъзможно поради предявени реституционни претенции в насаждения, предмет на договора и сечта не е започнала, </w:t>
      </w:r>
      <w:r w:rsidRPr="00B54A98">
        <w:rPr>
          <w:rFonts w:ascii="Times New Roman" w:eastAsia="Times New Roman" w:hAnsi="Times New Roman" w:cs="Times New Roman"/>
          <w:lang w:eastAsia="en-US"/>
        </w:rPr>
        <w:t>Продавачъ</w:t>
      </w:r>
      <w:r w:rsidRPr="002B1079">
        <w:rPr>
          <w:rFonts w:ascii="Times New Roman" w:eastAsia="Times New Roman" w:hAnsi="Times New Roman" w:cs="Times New Roman"/>
          <w:lang w:val="ru-RU" w:eastAsia="en-US"/>
        </w:rPr>
        <w:t xml:space="preserve">т възстановява на </w:t>
      </w:r>
      <w:r w:rsidRPr="00B54A98">
        <w:rPr>
          <w:rFonts w:ascii="Times New Roman" w:eastAsia="Times New Roman" w:hAnsi="Times New Roman" w:cs="Times New Roman"/>
          <w:lang w:eastAsia="en-US"/>
        </w:rPr>
        <w:t>Купувача</w:t>
      </w:r>
      <w:r w:rsidRPr="002B1079">
        <w:rPr>
          <w:rFonts w:ascii="Times New Roman" w:eastAsia="Times New Roman" w:hAnsi="Times New Roman" w:cs="Times New Roman"/>
          <w:lang w:val="ru-RU" w:eastAsia="en-US"/>
        </w:rPr>
        <w:t xml:space="preserve"> гаранцията за изпълнение за съответните насаждения, без да дължи неустойка и обезщетение за пропуснати ползи.</w:t>
      </w:r>
    </w:p>
    <w:p w:rsidR="00B54A98" w:rsidRPr="002B1079" w:rsidRDefault="00B54A98" w:rsidP="00B54A98">
      <w:pPr>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 xml:space="preserve">   7.10. Когато изпълнението на договора в насаждения, предмет на договора, е станало невъзможно поради предявени реституционни претенции и сечта е започнала, сечта се прекратява с едностранно писмено волеизявление </w:t>
      </w:r>
      <w:proofErr w:type="gramStart"/>
      <w:r w:rsidRPr="002B1079">
        <w:rPr>
          <w:rFonts w:ascii="Times New Roman" w:eastAsia="Times New Roman" w:hAnsi="Times New Roman" w:cs="Times New Roman"/>
          <w:lang w:val="ru-RU" w:eastAsia="en-US"/>
        </w:rPr>
        <w:t>от страна</w:t>
      </w:r>
      <w:proofErr w:type="gramEnd"/>
      <w:r w:rsidRPr="002B1079">
        <w:rPr>
          <w:rFonts w:ascii="Times New Roman" w:eastAsia="Times New Roman" w:hAnsi="Times New Roman" w:cs="Times New Roman"/>
          <w:lang w:val="ru-RU" w:eastAsia="en-US"/>
        </w:rPr>
        <w:t xml:space="preserve"> на </w:t>
      </w:r>
      <w:r w:rsidRPr="00B54A98">
        <w:rPr>
          <w:rFonts w:ascii="Times New Roman" w:eastAsia="Times New Roman" w:hAnsi="Times New Roman" w:cs="Times New Roman"/>
          <w:lang w:eastAsia="en-US"/>
        </w:rPr>
        <w:t>Продавача</w:t>
      </w:r>
      <w:r w:rsidRPr="002B1079">
        <w:rPr>
          <w:rFonts w:ascii="Times New Roman" w:eastAsia="Times New Roman" w:hAnsi="Times New Roman" w:cs="Times New Roman"/>
          <w:lang w:val="ru-RU" w:eastAsia="en-US"/>
        </w:rPr>
        <w:t xml:space="preserve">. </w:t>
      </w:r>
      <w:r w:rsidRPr="00B54A98">
        <w:rPr>
          <w:rFonts w:ascii="Times New Roman" w:eastAsia="Times New Roman" w:hAnsi="Times New Roman" w:cs="Times New Roman"/>
          <w:lang w:eastAsia="en-US"/>
        </w:rPr>
        <w:t>Продавачъ</w:t>
      </w:r>
      <w:r w:rsidRPr="002B1079">
        <w:rPr>
          <w:rFonts w:ascii="Times New Roman" w:eastAsia="Times New Roman" w:hAnsi="Times New Roman" w:cs="Times New Roman"/>
          <w:lang w:val="ru-RU" w:eastAsia="en-US"/>
        </w:rPr>
        <w:t>т не дължи неустойка и обезщетение за пропуснати ползи.</w:t>
      </w:r>
    </w:p>
    <w:p w:rsidR="00B54A98" w:rsidRPr="00B54A98" w:rsidRDefault="00B54A98" w:rsidP="00B54A98">
      <w:pPr>
        <w:jc w:val="both"/>
        <w:rPr>
          <w:rFonts w:ascii="Times New Roman" w:eastAsia="Times New Roman" w:hAnsi="Times New Roman" w:cs="Times New Roman"/>
          <w:lang w:eastAsia="en-US"/>
        </w:rPr>
      </w:pPr>
    </w:p>
    <w:p w:rsidR="00B54A98" w:rsidRPr="002B1079" w:rsidRDefault="00B54A98" w:rsidP="00B54A98">
      <w:pPr>
        <w:keepNext/>
        <w:widowControl w:val="0"/>
        <w:suppressAutoHyphens/>
        <w:spacing w:before="240" w:after="60"/>
        <w:outlineLvl w:val="3"/>
        <w:rPr>
          <w:rFonts w:ascii="Times New Roman" w:eastAsia="Times New Roman" w:hAnsi="Times New Roman" w:cs="Times New Roman"/>
          <w:b/>
          <w:lang w:val="ru-RU" w:eastAsia="en-US"/>
        </w:rPr>
      </w:pPr>
      <w:r w:rsidRPr="002B1079">
        <w:rPr>
          <w:rFonts w:ascii="Times New Roman" w:eastAsia="Times New Roman" w:hAnsi="Times New Roman" w:cs="Times New Roman"/>
          <w:b/>
          <w:lang w:val="ru-RU" w:eastAsia="en-US"/>
        </w:rPr>
        <w:t xml:space="preserve">                                                 </w:t>
      </w:r>
      <w:r w:rsidRPr="00B54A98">
        <w:rPr>
          <w:rFonts w:ascii="Times New Roman" w:eastAsia="Times New Roman" w:hAnsi="Times New Roman" w:cs="Times New Roman"/>
          <w:b/>
          <w:lang w:val="en-US" w:eastAsia="en-US"/>
        </w:rPr>
        <w:t>V</w:t>
      </w:r>
      <w:r w:rsidRPr="002B1079">
        <w:rPr>
          <w:rFonts w:ascii="Times New Roman" w:eastAsia="Times New Roman" w:hAnsi="Times New Roman" w:cs="Times New Roman"/>
          <w:b/>
          <w:lang w:val="ru-RU" w:eastAsia="en-US"/>
        </w:rPr>
        <w:t>І</w:t>
      </w:r>
      <w:r w:rsidRPr="00B54A98">
        <w:rPr>
          <w:rFonts w:ascii="Times New Roman" w:eastAsia="Times New Roman" w:hAnsi="Times New Roman" w:cs="Times New Roman"/>
          <w:b/>
          <w:lang w:val="en-US" w:eastAsia="en-US"/>
        </w:rPr>
        <w:t>II</w:t>
      </w:r>
      <w:r w:rsidRPr="002B1079">
        <w:rPr>
          <w:rFonts w:ascii="Times New Roman" w:eastAsia="Times New Roman" w:hAnsi="Times New Roman" w:cs="Times New Roman"/>
          <w:b/>
          <w:lang w:val="ru-RU" w:eastAsia="en-US"/>
        </w:rPr>
        <w:t>.САНКЦИИ И НЕУСТОЙКИ</w:t>
      </w:r>
    </w:p>
    <w:p w:rsidR="00B54A98" w:rsidRPr="002B1079" w:rsidRDefault="00B54A98" w:rsidP="00B54A98">
      <w:pPr>
        <w:rPr>
          <w:rFonts w:ascii="Times New Roman" w:eastAsia="Times New Roman" w:hAnsi="Times New Roman" w:cs="Times New Roman"/>
          <w:lang w:val="ru-RU" w:eastAsia="en-US"/>
        </w:rPr>
      </w:pPr>
    </w:p>
    <w:p w:rsidR="00B54A98" w:rsidRPr="00B54A98" w:rsidRDefault="00B815BF" w:rsidP="00B54A98">
      <w:pPr>
        <w:tabs>
          <w:tab w:val="left" w:pos="567"/>
        </w:tabs>
        <w:jc w:val="both"/>
        <w:rPr>
          <w:rFonts w:ascii="Times New Roman" w:eastAsia="Times New Roman" w:hAnsi="Times New Roman" w:cs="Times New Roman"/>
          <w:lang w:val="ru-RU" w:eastAsia="en-US"/>
        </w:rPr>
      </w:pPr>
      <w:r>
        <w:rPr>
          <w:rFonts w:ascii="Times New Roman" w:eastAsia="Times New Roman" w:hAnsi="Times New Roman" w:cs="Times New Roman"/>
          <w:lang w:eastAsia="en-US"/>
        </w:rPr>
        <w:tab/>
      </w:r>
      <w:r w:rsidR="00B54A98" w:rsidRPr="00B54A98">
        <w:rPr>
          <w:rFonts w:ascii="Times New Roman" w:eastAsia="Times New Roman" w:hAnsi="Times New Roman" w:cs="Times New Roman"/>
          <w:lang w:eastAsia="en-US"/>
        </w:rPr>
        <w:t xml:space="preserve">8.1. </w:t>
      </w:r>
      <w:r w:rsidR="00B54A98" w:rsidRPr="00B54A98">
        <w:rPr>
          <w:rFonts w:ascii="Times New Roman" w:eastAsia="Times New Roman" w:hAnsi="Times New Roman" w:cs="Times New Roman"/>
          <w:lang w:val="ru-RU" w:eastAsia="en-US"/>
        </w:rPr>
        <w:t xml:space="preserve">Страните по договора не дължат неустойки за неизпълнение на задълженията си по него, ако то се дължи на форсмажорни обстоятелства, уважени реституционни претенции и непреодолима сила и други обстоятелства, възникнали след сключването на договора, в резултат на които неговото изпълнение е обективно невъзможно. </w:t>
      </w:r>
    </w:p>
    <w:p w:rsidR="00B54A98" w:rsidRPr="00B54A98" w:rsidRDefault="00B815BF" w:rsidP="00B54A98">
      <w:pPr>
        <w:shd w:val="clear" w:color="auto" w:fill="FFFFFF"/>
        <w:tabs>
          <w:tab w:val="left" w:pos="567"/>
        </w:tabs>
        <w:jc w:val="both"/>
        <w:rPr>
          <w:rFonts w:ascii="Times New Roman" w:eastAsia="Times New Roman" w:hAnsi="Times New Roman" w:cs="Times New Roman"/>
          <w:lang w:val="ru-RU" w:eastAsia="en-US"/>
        </w:rPr>
      </w:pPr>
      <w:r>
        <w:rPr>
          <w:rFonts w:ascii="Times New Roman" w:eastAsia="Times New Roman" w:hAnsi="Times New Roman" w:cs="Times New Roman"/>
          <w:lang w:eastAsia="en-US"/>
        </w:rPr>
        <w:tab/>
      </w:r>
      <w:r w:rsidR="00B54A98" w:rsidRPr="00B54A98">
        <w:rPr>
          <w:rFonts w:ascii="Times New Roman" w:eastAsia="Times New Roman" w:hAnsi="Times New Roman" w:cs="Times New Roman"/>
          <w:lang w:eastAsia="en-US"/>
        </w:rPr>
        <w:t xml:space="preserve">8.2. </w:t>
      </w:r>
      <w:r w:rsidR="00B54A98" w:rsidRPr="00B54A98">
        <w:rPr>
          <w:rFonts w:ascii="Times New Roman" w:eastAsia="Times New Roman" w:hAnsi="Times New Roman" w:cs="Times New Roman"/>
          <w:lang w:val="ru-RU" w:eastAsia="en-US"/>
        </w:rPr>
        <w:t xml:space="preserve">ПРОДАВАЧЪТ дължи на КУПУВАЧА неустойка в размер, равен на внесената от КУПУВАЧА гаранцията за изпълнение на договора, преизчислена за съответното насаждение, за което ПРОДАВАЧА не е изпълнил задължението си </w:t>
      </w:r>
      <w:proofErr w:type="gramStart"/>
      <w:r w:rsidR="00B54A98" w:rsidRPr="00B54A98">
        <w:rPr>
          <w:rFonts w:ascii="Times New Roman" w:eastAsia="Times New Roman" w:hAnsi="Times New Roman" w:cs="Times New Roman"/>
          <w:lang w:val="ru-RU" w:eastAsia="en-US"/>
        </w:rPr>
        <w:t>т.3.2.1.;</w:t>
      </w:r>
      <w:proofErr w:type="gramEnd"/>
      <w:r w:rsidR="00B54A98" w:rsidRPr="00B54A98">
        <w:rPr>
          <w:rFonts w:ascii="Times New Roman" w:eastAsia="Times New Roman" w:hAnsi="Times New Roman" w:cs="Times New Roman"/>
          <w:lang w:val="ru-RU" w:eastAsia="en-US"/>
        </w:rPr>
        <w:t>3.2.2. и 3.2.3.</w:t>
      </w:r>
    </w:p>
    <w:p w:rsidR="00B54A98" w:rsidRPr="00B54A98" w:rsidRDefault="00B815BF" w:rsidP="00B54A98">
      <w:pPr>
        <w:shd w:val="clear" w:color="auto" w:fill="FFFFFF"/>
        <w:tabs>
          <w:tab w:val="left" w:pos="567"/>
        </w:tabs>
        <w:jc w:val="both"/>
        <w:rPr>
          <w:rFonts w:ascii="Times New Roman" w:eastAsia="Times New Roman" w:hAnsi="Times New Roman" w:cs="Times New Roman"/>
          <w:lang w:val="ru-RU" w:eastAsia="en-US"/>
        </w:rPr>
      </w:pPr>
      <w:r>
        <w:rPr>
          <w:rFonts w:ascii="Times New Roman" w:eastAsia="Times New Roman" w:hAnsi="Times New Roman" w:cs="Times New Roman"/>
          <w:lang w:eastAsia="en-US"/>
        </w:rPr>
        <w:tab/>
      </w:r>
      <w:r w:rsidR="00B54A98" w:rsidRPr="00B54A98">
        <w:rPr>
          <w:rFonts w:ascii="Times New Roman" w:eastAsia="Times New Roman" w:hAnsi="Times New Roman" w:cs="Times New Roman"/>
          <w:lang w:eastAsia="en-US"/>
        </w:rPr>
        <w:t xml:space="preserve">8.3. </w:t>
      </w:r>
      <w:r w:rsidR="00B54A98" w:rsidRPr="00B54A98">
        <w:rPr>
          <w:rFonts w:ascii="Times New Roman" w:eastAsia="Times New Roman" w:hAnsi="Times New Roman" w:cs="Times New Roman"/>
          <w:lang w:val="ru-RU" w:eastAsia="en-US"/>
        </w:rPr>
        <w:t>За виновно неизпълнение на задълженията си по договора, КУПУВАЧЪТ дължи на ПРОДАВАЧА неустойка, в следните случаи и размери:</w:t>
      </w:r>
    </w:p>
    <w:p w:rsidR="00B54A98" w:rsidRPr="00B54A98" w:rsidRDefault="00B54A98" w:rsidP="00B54A98">
      <w:pPr>
        <w:tabs>
          <w:tab w:val="left" w:pos="567"/>
          <w:tab w:val="left" w:pos="993"/>
        </w:tabs>
        <w:ind w:firstLine="284"/>
        <w:contextualSpacing/>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val="ru-RU" w:eastAsia="en-US"/>
        </w:rPr>
        <w:t>8.3.1. По т.4.2.1. от договора - неустойка в размер, равен на внесената от КУПУВАЧА гаранция за изпълнение на договора, преизчислена за съответното насаждение, за което се отнася неизпълнението.</w:t>
      </w:r>
    </w:p>
    <w:p w:rsidR="00B54A98" w:rsidRPr="00B54A98" w:rsidRDefault="00B54A98" w:rsidP="00B54A98">
      <w:pPr>
        <w:tabs>
          <w:tab w:val="left" w:pos="567"/>
          <w:tab w:val="left" w:pos="993"/>
        </w:tabs>
        <w:contextualSpacing/>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val="ru-RU" w:eastAsia="en-US"/>
        </w:rPr>
        <w:t xml:space="preserve">    8.3.2.  По т. 4.2.9.  – неустойка в размер, равен на 10 на сто от стойността на тази дървесина.</w:t>
      </w:r>
    </w:p>
    <w:p w:rsidR="00B54A98" w:rsidRPr="00B54A98" w:rsidRDefault="00B54A98" w:rsidP="00B54A98">
      <w:pPr>
        <w:tabs>
          <w:tab w:val="left" w:pos="567"/>
          <w:tab w:val="num" w:pos="709"/>
        </w:tabs>
        <w:contextualSpacing/>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eastAsia="en-US"/>
        </w:rPr>
        <w:lastRenderedPageBreak/>
        <w:t xml:space="preserve">    8.3.4. </w:t>
      </w:r>
      <w:r w:rsidRPr="00B54A98">
        <w:rPr>
          <w:rFonts w:ascii="Times New Roman" w:eastAsia="Times New Roman" w:hAnsi="Times New Roman" w:cs="Times New Roman"/>
          <w:lang w:val="ru-RU" w:eastAsia="en-US"/>
        </w:rPr>
        <w:t>По т. 4.2.14.</w:t>
      </w:r>
      <w:r w:rsidRPr="00B54A98">
        <w:rPr>
          <w:rFonts w:ascii="Times New Roman" w:eastAsia="Times New Roman" w:hAnsi="Times New Roman" w:cs="Times New Roman"/>
          <w:lang w:eastAsia="en-US"/>
        </w:rPr>
        <w:t xml:space="preserve"> </w:t>
      </w:r>
      <w:r w:rsidRPr="00B54A98">
        <w:rPr>
          <w:rFonts w:ascii="Times New Roman" w:eastAsia="Times New Roman" w:hAnsi="Times New Roman" w:cs="Times New Roman"/>
          <w:lang w:val="ru-RU" w:eastAsia="en-US"/>
        </w:rPr>
        <w:t xml:space="preserve"> от договор</w:t>
      </w:r>
      <w:r w:rsidRPr="00B54A98">
        <w:rPr>
          <w:rFonts w:ascii="Times New Roman" w:eastAsia="Times New Roman" w:hAnsi="Times New Roman" w:cs="Times New Roman"/>
          <w:lang w:eastAsia="en-US"/>
        </w:rPr>
        <w:t>а</w:t>
      </w:r>
      <w:r w:rsidRPr="00B54A98">
        <w:rPr>
          <w:rFonts w:ascii="Times New Roman" w:eastAsia="Times New Roman" w:hAnsi="Times New Roman" w:cs="Times New Roman"/>
          <w:lang w:val="ru-RU" w:eastAsia="en-US"/>
        </w:rPr>
        <w:t xml:space="preserve"> – неустойка в размер, равен на 10 на сто от стойността на недобитата дървесина, спрямо графика за съответното тримесечие. </w:t>
      </w:r>
    </w:p>
    <w:p w:rsidR="00B54A98" w:rsidRPr="00B54A98" w:rsidRDefault="00B54A98" w:rsidP="00B54A98">
      <w:pPr>
        <w:tabs>
          <w:tab w:val="left" w:pos="567"/>
          <w:tab w:val="left" w:pos="1134"/>
        </w:tabs>
        <w:contextualSpacing/>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val="ru-RU" w:eastAsia="en-US"/>
        </w:rPr>
        <w:t xml:space="preserve">8.4. При неизпълнение на задълженията по т.4.2.8. – неустойка в размер на стойността за възстановяване на нанесените повреди, освен в случаите, когато ги отстрани за собствена сметка. </w:t>
      </w:r>
    </w:p>
    <w:p w:rsidR="00147819" w:rsidRPr="00B54A98" w:rsidRDefault="00B54A98" w:rsidP="00147819">
      <w:pPr>
        <w:tabs>
          <w:tab w:val="left" w:pos="567"/>
          <w:tab w:val="left" w:pos="993"/>
        </w:tabs>
        <w:contextualSpacing/>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val="ru-RU" w:eastAsia="en-US"/>
        </w:rPr>
        <w:t xml:space="preserve">8.5. За виновно неизпълнение на други задължения по договора </w:t>
      </w:r>
      <w:proofErr w:type="gramStart"/>
      <w:r w:rsidRPr="00B54A98">
        <w:rPr>
          <w:rFonts w:ascii="Times New Roman" w:eastAsia="Times New Roman" w:hAnsi="Times New Roman" w:cs="Times New Roman"/>
          <w:lang w:val="ru-RU" w:eastAsia="en-US"/>
        </w:rPr>
        <w:t>от страна</w:t>
      </w:r>
      <w:proofErr w:type="gramEnd"/>
      <w:r w:rsidRPr="00B54A98">
        <w:rPr>
          <w:rFonts w:ascii="Times New Roman" w:eastAsia="Times New Roman" w:hAnsi="Times New Roman" w:cs="Times New Roman"/>
          <w:lang w:val="ru-RU" w:eastAsia="en-US"/>
        </w:rPr>
        <w:t xml:space="preserve"> на КУПУВАЧА, ПРОДАВАЧЪТ може да задържи внесената от него гаранция за изпълнение като </w:t>
      </w:r>
      <w:r w:rsidRPr="00B54A98">
        <w:rPr>
          <w:rFonts w:ascii="Times New Roman" w:eastAsia="Times New Roman" w:hAnsi="Times New Roman" w:cs="Times New Roman"/>
          <w:b/>
          <w:lang w:val="ru-RU" w:eastAsia="en-US"/>
        </w:rPr>
        <w:t>неустойка</w:t>
      </w:r>
      <w:r w:rsidRPr="00B54A98">
        <w:rPr>
          <w:rFonts w:ascii="Times New Roman" w:eastAsia="Times New Roman" w:hAnsi="Times New Roman" w:cs="Times New Roman"/>
          <w:lang w:val="ru-RU" w:eastAsia="en-US"/>
        </w:rPr>
        <w:t xml:space="preserve"> по договора. КУПУВАЧЪТ не се освобождава от отговорността за възстановяване на ПРОДАВАЧА на реално претърпените от него вреди, в случай, че размерът на неустойката не покрива същите, когато по-високия размер на вредите бъде установен по съдебен ред.</w:t>
      </w:r>
    </w:p>
    <w:p w:rsidR="00B54A98" w:rsidRPr="00B54A98" w:rsidRDefault="00B54A98" w:rsidP="00B54A98">
      <w:pPr>
        <w:tabs>
          <w:tab w:val="left" w:pos="567"/>
        </w:tabs>
        <w:spacing w:before="120"/>
        <w:contextualSpacing/>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eastAsia="en-US"/>
        </w:rPr>
        <w:t xml:space="preserve">8.6. </w:t>
      </w:r>
      <w:r w:rsidRPr="00B54A98">
        <w:rPr>
          <w:rFonts w:ascii="Times New Roman" w:eastAsia="Times New Roman" w:hAnsi="Times New Roman" w:cs="Times New Roman"/>
          <w:lang w:val="ru-RU" w:eastAsia="en-US"/>
        </w:rPr>
        <w:t xml:space="preserve">ПРОДАВАЧЪТ не дължи обезщетение за нанесени от КУПУВАЧА на трети лица щети в резултат на изпълнението </w:t>
      </w:r>
      <w:proofErr w:type="gramStart"/>
      <w:r w:rsidRPr="00B54A98">
        <w:rPr>
          <w:rFonts w:ascii="Times New Roman" w:eastAsia="Times New Roman" w:hAnsi="Times New Roman" w:cs="Times New Roman"/>
          <w:lang w:val="ru-RU" w:eastAsia="en-US"/>
        </w:rPr>
        <w:t>на предмета</w:t>
      </w:r>
      <w:proofErr w:type="gramEnd"/>
      <w:r w:rsidRPr="00B54A98">
        <w:rPr>
          <w:rFonts w:ascii="Times New Roman" w:eastAsia="Times New Roman" w:hAnsi="Times New Roman" w:cs="Times New Roman"/>
          <w:lang w:val="ru-RU" w:eastAsia="en-US"/>
        </w:rPr>
        <w:t xml:space="preserve"> на договора. Нанесените щети са за сметка на КУПУВАЧА.</w:t>
      </w:r>
    </w:p>
    <w:p w:rsidR="00B54A98" w:rsidRPr="00B54A98" w:rsidRDefault="00B54A98" w:rsidP="00B54A98">
      <w:pPr>
        <w:contextualSpacing/>
        <w:jc w:val="both"/>
        <w:rPr>
          <w:rFonts w:ascii="Times New Roman" w:eastAsia="Times New Roman" w:hAnsi="Times New Roman" w:cs="Times New Roman"/>
          <w:lang w:eastAsia="en-US"/>
        </w:rPr>
      </w:pPr>
      <w:r w:rsidRPr="00B54A98">
        <w:rPr>
          <w:rFonts w:ascii="Times New Roman" w:eastAsia="Times New Roman" w:hAnsi="Times New Roman" w:cs="Times New Roman"/>
          <w:lang w:eastAsia="en-US"/>
        </w:rPr>
        <w:t>8.7. Купувачът дължи неустойка за неосъществен контрол при всяко констатирано с акт нарушение по ЗГ, Наредба № 8 за сечите в горите извършено от лице, с което е в договорни отношения, и нарушението е извършено в насаждение, включено в обекта.</w:t>
      </w:r>
    </w:p>
    <w:p w:rsidR="00B54A98" w:rsidRPr="00B54A98" w:rsidRDefault="00B54A98" w:rsidP="00B54A98">
      <w:pPr>
        <w:contextualSpacing/>
        <w:jc w:val="both"/>
        <w:rPr>
          <w:rFonts w:ascii="Times New Roman" w:eastAsia="Times New Roman" w:hAnsi="Times New Roman" w:cs="Times New Roman"/>
          <w:lang w:eastAsia="en-US"/>
        </w:rPr>
      </w:pPr>
      <w:r w:rsidRPr="00B54A98">
        <w:rPr>
          <w:rFonts w:ascii="Times New Roman" w:eastAsia="Times New Roman" w:hAnsi="Times New Roman" w:cs="Times New Roman"/>
          <w:lang w:eastAsia="en-US"/>
        </w:rPr>
        <w:t xml:space="preserve">    8.7.1</w:t>
      </w:r>
      <w:r w:rsidR="00492746">
        <w:rPr>
          <w:rFonts w:ascii="Times New Roman" w:eastAsia="Times New Roman" w:hAnsi="Times New Roman" w:cs="Times New Roman"/>
          <w:lang w:eastAsia="en-US"/>
        </w:rPr>
        <w:t xml:space="preserve">. </w:t>
      </w:r>
      <w:r w:rsidRPr="00B54A98">
        <w:rPr>
          <w:rFonts w:ascii="Times New Roman" w:eastAsia="Times New Roman" w:hAnsi="Times New Roman" w:cs="Times New Roman"/>
          <w:lang w:eastAsia="en-US"/>
        </w:rPr>
        <w:t>Размерът на неустойката е равен на двукратния размер на причинената с нарушението щета.</w:t>
      </w:r>
    </w:p>
    <w:p w:rsidR="00B54A98" w:rsidRPr="00B54A98" w:rsidRDefault="00B54A98" w:rsidP="00B54A98">
      <w:pPr>
        <w:contextualSpacing/>
        <w:jc w:val="both"/>
        <w:rPr>
          <w:rFonts w:ascii="Times New Roman" w:eastAsia="Times New Roman" w:hAnsi="Times New Roman" w:cs="Times New Roman"/>
          <w:lang w:eastAsia="en-US"/>
        </w:rPr>
      </w:pPr>
      <w:r w:rsidRPr="00B54A98">
        <w:rPr>
          <w:rFonts w:ascii="Times New Roman" w:eastAsia="Times New Roman" w:hAnsi="Times New Roman" w:cs="Times New Roman"/>
          <w:lang w:eastAsia="en-US"/>
        </w:rPr>
        <w:t xml:space="preserve">   8.7.2.Заплащането на неустойката се извършва в тридневен срок от датата на получаване на уведомителното писмо от купувача.</w:t>
      </w:r>
    </w:p>
    <w:p w:rsidR="00B54A98" w:rsidRPr="00B54A98" w:rsidRDefault="00B54A98" w:rsidP="00492746">
      <w:pPr>
        <w:contextualSpacing/>
        <w:jc w:val="both"/>
        <w:rPr>
          <w:rFonts w:ascii="Times New Roman" w:eastAsia="Times New Roman" w:hAnsi="Times New Roman" w:cs="Times New Roman"/>
          <w:lang w:eastAsia="en-US"/>
        </w:rPr>
      </w:pPr>
      <w:r w:rsidRPr="00B54A98">
        <w:rPr>
          <w:rFonts w:ascii="Times New Roman" w:eastAsia="Times New Roman" w:hAnsi="Times New Roman" w:cs="Times New Roman"/>
          <w:lang w:eastAsia="en-US"/>
        </w:rPr>
        <w:t xml:space="preserve">   8.7.3.След изтичането на този срок се прекратява сечта в обекта до заплащане на неустойката.</w:t>
      </w:r>
    </w:p>
    <w:p w:rsidR="00B54A98" w:rsidRPr="002B1079" w:rsidRDefault="00B54A98" w:rsidP="00B54A98">
      <w:pPr>
        <w:jc w:val="both"/>
        <w:rPr>
          <w:rFonts w:ascii="Times New Roman" w:eastAsia="Times New Roman" w:hAnsi="Times New Roman" w:cs="Times New Roman"/>
          <w:lang w:eastAsia="en-US"/>
        </w:rPr>
      </w:pPr>
      <w:r w:rsidRPr="002B1079">
        <w:rPr>
          <w:rFonts w:ascii="Times New Roman" w:eastAsia="Times New Roman" w:hAnsi="Times New Roman" w:cs="Times New Roman"/>
          <w:lang w:eastAsia="en-US"/>
        </w:rPr>
        <w:t>8.</w:t>
      </w:r>
      <w:r w:rsidRPr="00B54A98">
        <w:rPr>
          <w:rFonts w:ascii="Times New Roman" w:eastAsia="Times New Roman" w:hAnsi="Times New Roman" w:cs="Times New Roman"/>
          <w:lang w:eastAsia="en-US"/>
        </w:rPr>
        <w:t>8</w:t>
      </w:r>
      <w:r w:rsidRPr="002B1079">
        <w:rPr>
          <w:rFonts w:ascii="Times New Roman" w:eastAsia="Times New Roman" w:hAnsi="Times New Roman" w:cs="Times New Roman"/>
          <w:lang w:eastAsia="en-US"/>
        </w:rPr>
        <w:t xml:space="preserve">. Ако при сечта или извоза по вина на </w:t>
      </w:r>
      <w:r w:rsidRPr="00B54A98">
        <w:rPr>
          <w:rFonts w:ascii="Times New Roman" w:eastAsia="Times New Roman" w:hAnsi="Times New Roman" w:cs="Times New Roman"/>
          <w:lang w:eastAsia="en-US"/>
        </w:rPr>
        <w:t>Купувача</w:t>
      </w:r>
      <w:r w:rsidRPr="002B1079">
        <w:rPr>
          <w:rFonts w:ascii="Times New Roman" w:eastAsia="Times New Roman" w:hAnsi="Times New Roman" w:cs="Times New Roman"/>
          <w:lang w:eastAsia="en-US"/>
        </w:rPr>
        <w:t xml:space="preserve"> бъдат повалени или повредени по начин, който налага тяхното отсичане немаркирани дървета, същите се отсичат и извозват след маркиране и изготвяне на необходимата документация и се заплащат на </w:t>
      </w:r>
      <w:r w:rsidRPr="00B54A98">
        <w:rPr>
          <w:rFonts w:ascii="Times New Roman" w:eastAsia="Times New Roman" w:hAnsi="Times New Roman" w:cs="Times New Roman"/>
          <w:lang w:eastAsia="en-US"/>
        </w:rPr>
        <w:t>Продавача</w:t>
      </w:r>
      <w:r w:rsidRPr="002B1079">
        <w:rPr>
          <w:rFonts w:ascii="Times New Roman" w:eastAsia="Times New Roman" w:hAnsi="Times New Roman" w:cs="Times New Roman"/>
          <w:lang w:eastAsia="en-US"/>
        </w:rPr>
        <w:t xml:space="preserve"> по цена, съгласно договорената с настоящия договор, </w:t>
      </w:r>
      <w:r w:rsidRPr="00B54A98">
        <w:rPr>
          <w:rFonts w:ascii="Times New Roman" w:eastAsia="Times New Roman" w:hAnsi="Times New Roman" w:cs="Times New Roman"/>
          <w:lang w:eastAsia="en-US"/>
        </w:rPr>
        <w:t>увеличена</w:t>
      </w:r>
      <w:r w:rsidRPr="002B1079">
        <w:rPr>
          <w:rFonts w:ascii="Times New Roman" w:eastAsia="Times New Roman" w:hAnsi="Times New Roman" w:cs="Times New Roman"/>
          <w:lang w:eastAsia="en-US"/>
        </w:rPr>
        <w:t xml:space="preserve"> с 20% (двадесет процента). Тази разпоредба не се прилага в случаите, когато е извършено нарушение по ЗГ</w:t>
      </w:r>
      <w:r w:rsidRPr="00B54A98">
        <w:rPr>
          <w:rFonts w:ascii="Times New Roman" w:eastAsia="Times New Roman" w:hAnsi="Times New Roman" w:cs="Times New Roman"/>
          <w:lang w:eastAsia="en-US"/>
        </w:rPr>
        <w:t>, Наредба № 8 за сечите в горите</w:t>
      </w:r>
      <w:r w:rsidRPr="002B1079">
        <w:rPr>
          <w:rFonts w:ascii="Times New Roman" w:eastAsia="Times New Roman" w:hAnsi="Times New Roman" w:cs="Times New Roman"/>
          <w:lang w:eastAsia="en-US"/>
        </w:rPr>
        <w:t xml:space="preserve"> и</w:t>
      </w:r>
      <w:r w:rsidRPr="00B54A98">
        <w:rPr>
          <w:rFonts w:ascii="Times New Roman" w:eastAsia="Times New Roman" w:hAnsi="Times New Roman" w:cs="Times New Roman"/>
          <w:lang w:eastAsia="en-US"/>
        </w:rPr>
        <w:t xml:space="preserve"> к</w:t>
      </w:r>
      <w:r w:rsidRPr="002B1079">
        <w:rPr>
          <w:rFonts w:ascii="Times New Roman" w:eastAsia="Times New Roman" w:hAnsi="Times New Roman" w:cs="Times New Roman"/>
          <w:lang w:eastAsia="en-US"/>
        </w:rPr>
        <w:t>онстатирано с акт за нарушение.</w:t>
      </w:r>
    </w:p>
    <w:p w:rsidR="00B54A98" w:rsidRPr="00B54A98" w:rsidRDefault="00B54A98" w:rsidP="00B54A98">
      <w:pPr>
        <w:contextualSpacing/>
        <w:jc w:val="both"/>
        <w:rPr>
          <w:rFonts w:ascii="Times New Roman" w:eastAsia="Times New Roman" w:hAnsi="Times New Roman" w:cs="Times New Roman"/>
          <w:lang w:eastAsia="en-US"/>
        </w:rPr>
      </w:pPr>
      <w:r w:rsidRPr="00B54A98">
        <w:rPr>
          <w:rFonts w:ascii="Times New Roman" w:eastAsia="Times New Roman" w:hAnsi="Times New Roman" w:cs="Times New Roman"/>
          <w:lang w:eastAsia="en-US"/>
        </w:rPr>
        <w:t>8.9. Ако при сечта или извоза в резултат на стихийни бедствия бъдат повалени или повредени не маркирани дървета, по начин, който налага тяхното отсичане същите се</w:t>
      </w:r>
      <w:r w:rsidR="007011DE">
        <w:rPr>
          <w:rFonts w:ascii="Times New Roman" w:eastAsia="Times New Roman" w:hAnsi="Times New Roman" w:cs="Times New Roman"/>
          <w:lang w:eastAsia="en-US"/>
        </w:rPr>
        <w:t xml:space="preserve"> </w:t>
      </w:r>
      <w:r w:rsidRPr="00B54A98">
        <w:rPr>
          <w:rFonts w:ascii="Times New Roman" w:eastAsia="Times New Roman" w:hAnsi="Times New Roman" w:cs="Times New Roman"/>
          <w:lang w:eastAsia="en-US"/>
        </w:rPr>
        <w:t>отсичат и извозват от Купувача след маркиране и изготвяне на необходимата документация и се придобиват от Купувача след заплащане на договорената по настоящия договор цена.</w:t>
      </w:r>
    </w:p>
    <w:p w:rsidR="00B54A98" w:rsidRPr="00B54A98" w:rsidRDefault="00B54A98" w:rsidP="00B54A98">
      <w:pPr>
        <w:contextualSpacing/>
        <w:jc w:val="both"/>
        <w:rPr>
          <w:rFonts w:ascii="Times New Roman" w:eastAsia="Times New Roman" w:hAnsi="Times New Roman" w:cs="Times New Roman"/>
          <w:lang w:eastAsia="en-US"/>
        </w:rPr>
      </w:pPr>
      <w:r w:rsidRPr="00B54A98">
        <w:rPr>
          <w:rFonts w:ascii="Times New Roman" w:eastAsia="Times New Roman" w:hAnsi="Times New Roman" w:cs="Times New Roman"/>
          <w:lang w:eastAsia="en-US"/>
        </w:rPr>
        <w:t>8.10. При възникване на обективна необходимост от отсичане и извозване на допълнително количество дървесина, същата се отсича и извозва от Купувача след маркиране и изготвяне на необходимата документация и се придобива от Купувача след заплащането й по договорената с настоящия договор цена. Обективната необходимост се доказва със съставен за целта протокол</w:t>
      </w:r>
    </w:p>
    <w:p w:rsidR="00B54A98" w:rsidRPr="00B54A98" w:rsidRDefault="00B54A98" w:rsidP="00492746">
      <w:pPr>
        <w:jc w:val="both"/>
        <w:rPr>
          <w:rFonts w:ascii="Times New Roman" w:eastAsia="Times New Roman" w:hAnsi="Times New Roman" w:cs="Times New Roman"/>
          <w:lang w:eastAsia="en-US"/>
        </w:rPr>
      </w:pPr>
      <w:r w:rsidRPr="002B1079">
        <w:rPr>
          <w:rFonts w:ascii="Times New Roman" w:eastAsia="Times New Roman" w:hAnsi="Times New Roman" w:cs="Times New Roman"/>
          <w:lang w:eastAsia="en-US"/>
        </w:rPr>
        <w:t xml:space="preserve">   8.11. При пълно неизпълнение на задълженията на </w:t>
      </w:r>
      <w:r w:rsidRPr="00B54A98">
        <w:rPr>
          <w:rFonts w:ascii="Times New Roman" w:eastAsia="Times New Roman" w:hAnsi="Times New Roman" w:cs="Times New Roman"/>
          <w:lang w:eastAsia="en-US"/>
        </w:rPr>
        <w:t>Купувача</w:t>
      </w:r>
      <w:r w:rsidRPr="002B1079">
        <w:rPr>
          <w:rFonts w:ascii="Times New Roman" w:eastAsia="Times New Roman" w:hAnsi="Times New Roman" w:cs="Times New Roman"/>
          <w:lang w:eastAsia="en-US"/>
        </w:rPr>
        <w:t xml:space="preserve">, както и в случай, че </w:t>
      </w:r>
      <w:r w:rsidRPr="00B54A98">
        <w:rPr>
          <w:rFonts w:ascii="Times New Roman" w:eastAsia="Times New Roman" w:hAnsi="Times New Roman" w:cs="Times New Roman"/>
          <w:lang w:eastAsia="en-US"/>
        </w:rPr>
        <w:t>Купувача</w:t>
      </w:r>
      <w:r w:rsidRPr="002B1079">
        <w:rPr>
          <w:rFonts w:ascii="Times New Roman" w:eastAsia="Times New Roman" w:hAnsi="Times New Roman" w:cs="Times New Roman"/>
          <w:lang w:eastAsia="en-US"/>
        </w:rPr>
        <w:t xml:space="preserve"> не отсече</w:t>
      </w:r>
      <w:r w:rsidRPr="00B54A98">
        <w:rPr>
          <w:rFonts w:ascii="Times New Roman" w:eastAsia="Times New Roman" w:hAnsi="Times New Roman" w:cs="Times New Roman"/>
          <w:lang w:eastAsia="en-US"/>
        </w:rPr>
        <w:t xml:space="preserve"> </w:t>
      </w:r>
      <w:r w:rsidRPr="002B1079">
        <w:rPr>
          <w:rFonts w:ascii="Times New Roman" w:eastAsia="Times New Roman" w:hAnsi="Times New Roman" w:cs="Times New Roman"/>
          <w:lang w:eastAsia="en-US"/>
        </w:rPr>
        <w:t xml:space="preserve">цялото количество маркирана дървесина, включена в обекта, гаранцията за изпълнение на договора се задържа от </w:t>
      </w:r>
      <w:r w:rsidRPr="00B54A98">
        <w:rPr>
          <w:rFonts w:ascii="Times New Roman" w:eastAsia="Times New Roman" w:hAnsi="Times New Roman" w:cs="Times New Roman"/>
          <w:lang w:eastAsia="en-US"/>
        </w:rPr>
        <w:t>Продавача</w:t>
      </w:r>
      <w:r w:rsidRPr="002B1079">
        <w:rPr>
          <w:rFonts w:ascii="Times New Roman" w:eastAsia="Times New Roman" w:hAnsi="Times New Roman" w:cs="Times New Roman"/>
          <w:lang w:eastAsia="en-US"/>
        </w:rPr>
        <w:t xml:space="preserve"> и не се връща.</w:t>
      </w:r>
    </w:p>
    <w:p w:rsidR="00B54A98" w:rsidRPr="00B54A98" w:rsidRDefault="00B54A98" w:rsidP="00B54A98">
      <w:pPr>
        <w:contextualSpacing/>
        <w:jc w:val="both"/>
        <w:rPr>
          <w:rFonts w:ascii="Times New Roman" w:eastAsia="Times New Roman" w:hAnsi="Times New Roman" w:cs="Times New Roman"/>
          <w:lang w:eastAsia="en-US"/>
        </w:rPr>
      </w:pPr>
      <w:r w:rsidRPr="00B54A98">
        <w:rPr>
          <w:rFonts w:ascii="Times New Roman" w:eastAsia="Times New Roman" w:hAnsi="Times New Roman" w:cs="Times New Roman"/>
          <w:lang w:eastAsia="en-US"/>
        </w:rPr>
        <w:t>8.</w:t>
      </w:r>
      <w:r w:rsidRPr="002B1079">
        <w:rPr>
          <w:rFonts w:ascii="Times New Roman" w:eastAsia="Times New Roman" w:hAnsi="Times New Roman" w:cs="Times New Roman"/>
          <w:lang w:eastAsia="en-US"/>
        </w:rPr>
        <w:t>12</w:t>
      </w:r>
      <w:r w:rsidRPr="00B54A98">
        <w:rPr>
          <w:rFonts w:ascii="Times New Roman" w:eastAsia="Times New Roman" w:hAnsi="Times New Roman" w:cs="Times New Roman"/>
          <w:lang w:eastAsia="en-US"/>
        </w:rPr>
        <w:t>.Продавачът не носи отговорност за действия или бездействия на Купувача при изпълнението на дейност предмет на договора, в следствие на които са настъпили:</w:t>
      </w:r>
    </w:p>
    <w:p w:rsidR="00B54A98" w:rsidRPr="00B54A98" w:rsidRDefault="00B54A98" w:rsidP="00B54A98">
      <w:pPr>
        <w:contextualSpacing/>
        <w:jc w:val="both"/>
        <w:rPr>
          <w:rFonts w:ascii="Times New Roman" w:eastAsia="Times New Roman" w:hAnsi="Times New Roman" w:cs="Times New Roman"/>
          <w:lang w:eastAsia="en-US"/>
        </w:rPr>
      </w:pPr>
      <w:r w:rsidRPr="00B54A98">
        <w:rPr>
          <w:rFonts w:ascii="Times New Roman" w:eastAsia="Times New Roman" w:hAnsi="Times New Roman" w:cs="Times New Roman"/>
          <w:lang w:eastAsia="en-US"/>
        </w:rPr>
        <w:t xml:space="preserve">   8.</w:t>
      </w:r>
      <w:r w:rsidRPr="002B1079">
        <w:rPr>
          <w:rFonts w:ascii="Times New Roman" w:eastAsia="Times New Roman" w:hAnsi="Times New Roman" w:cs="Times New Roman"/>
          <w:lang w:eastAsia="en-US"/>
        </w:rPr>
        <w:t>12</w:t>
      </w:r>
      <w:r w:rsidRPr="00B54A98">
        <w:rPr>
          <w:rFonts w:ascii="Times New Roman" w:eastAsia="Times New Roman" w:hAnsi="Times New Roman" w:cs="Times New Roman"/>
          <w:lang w:eastAsia="en-US"/>
        </w:rPr>
        <w:t>.1.Смърт или други увреждания на здравето и имуществото на Купувача.</w:t>
      </w:r>
    </w:p>
    <w:p w:rsidR="00B54A98" w:rsidRPr="00B54A98" w:rsidRDefault="00B54A98" w:rsidP="00B54A98">
      <w:pPr>
        <w:contextualSpacing/>
        <w:jc w:val="both"/>
        <w:rPr>
          <w:rFonts w:ascii="Times New Roman" w:eastAsia="Times New Roman" w:hAnsi="Times New Roman" w:cs="Times New Roman"/>
          <w:lang w:eastAsia="en-US"/>
        </w:rPr>
      </w:pPr>
      <w:r w:rsidRPr="00B54A98">
        <w:rPr>
          <w:rFonts w:ascii="Times New Roman" w:eastAsia="Times New Roman" w:hAnsi="Times New Roman" w:cs="Times New Roman"/>
          <w:lang w:eastAsia="en-US"/>
        </w:rPr>
        <w:t xml:space="preserve">   8.</w:t>
      </w:r>
      <w:r w:rsidRPr="002B1079">
        <w:rPr>
          <w:rFonts w:ascii="Times New Roman" w:eastAsia="Times New Roman" w:hAnsi="Times New Roman" w:cs="Times New Roman"/>
          <w:lang w:eastAsia="en-US"/>
        </w:rPr>
        <w:t>12.</w:t>
      </w:r>
      <w:r w:rsidRPr="00B54A98">
        <w:rPr>
          <w:rFonts w:ascii="Times New Roman" w:eastAsia="Times New Roman" w:hAnsi="Times New Roman" w:cs="Times New Roman"/>
          <w:lang w:eastAsia="en-US"/>
        </w:rPr>
        <w:t>2.Пълна или частична щета върху каквото и да е имущество на Купувача.</w:t>
      </w:r>
    </w:p>
    <w:p w:rsidR="00B54A98" w:rsidRPr="00B54A98" w:rsidRDefault="00B54A98" w:rsidP="00B54A98">
      <w:pPr>
        <w:contextualSpacing/>
        <w:jc w:val="both"/>
        <w:rPr>
          <w:rFonts w:ascii="Times New Roman" w:eastAsia="Times New Roman" w:hAnsi="Times New Roman" w:cs="Times New Roman"/>
          <w:lang w:eastAsia="en-US"/>
        </w:rPr>
      </w:pPr>
      <w:r w:rsidRPr="00B54A98">
        <w:rPr>
          <w:rFonts w:ascii="Times New Roman" w:eastAsia="Times New Roman" w:hAnsi="Times New Roman" w:cs="Times New Roman"/>
          <w:lang w:eastAsia="en-US"/>
        </w:rPr>
        <w:t>8.</w:t>
      </w:r>
      <w:r w:rsidRPr="002B1079">
        <w:rPr>
          <w:rFonts w:ascii="Times New Roman" w:eastAsia="Times New Roman" w:hAnsi="Times New Roman" w:cs="Times New Roman"/>
          <w:lang w:eastAsia="en-US"/>
        </w:rPr>
        <w:t>13</w:t>
      </w:r>
      <w:r w:rsidRPr="00B54A98">
        <w:rPr>
          <w:rFonts w:ascii="Times New Roman" w:eastAsia="Times New Roman" w:hAnsi="Times New Roman" w:cs="Times New Roman"/>
          <w:lang w:eastAsia="en-US"/>
        </w:rPr>
        <w:t>.Наложените глоби и санкции от съответни органи за извършени нарушения са за сметка на виновната страна.</w:t>
      </w:r>
    </w:p>
    <w:p w:rsidR="00B54A98" w:rsidRPr="002B1079" w:rsidRDefault="00B54A98" w:rsidP="00492746">
      <w:pPr>
        <w:contextualSpacing/>
        <w:jc w:val="both"/>
        <w:rPr>
          <w:rFonts w:ascii="Times New Roman" w:eastAsia="Times New Roman" w:hAnsi="Times New Roman" w:cs="Times New Roman"/>
          <w:lang w:eastAsia="en-US"/>
        </w:rPr>
      </w:pPr>
      <w:r w:rsidRPr="00B54A98">
        <w:rPr>
          <w:rFonts w:ascii="Times New Roman" w:eastAsia="Times New Roman" w:hAnsi="Times New Roman" w:cs="Times New Roman"/>
          <w:lang w:eastAsia="en-US"/>
        </w:rPr>
        <w:t>8.1</w:t>
      </w:r>
      <w:r w:rsidRPr="002B1079">
        <w:rPr>
          <w:rFonts w:ascii="Times New Roman" w:eastAsia="Times New Roman" w:hAnsi="Times New Roman" w:cs="Times New Roman"/>
          <w:lang w:eastAsia="en-US"/>
        </w:rPr>
        <w:t>4</w:t>
      </w:r>
      <w:r w:rsidRPr="00B54A98">
        <w:rPr>
          <w:rFonts w:ascii="Times New Roman" w:eastAsia="Times New Roman" w:hAnsi="Times New Roman" w:cs="Times New Roman"/>
          <w:lang w:eastAsia="en-US"/>
        </w:rPr>
        <w:t>.Всяка от страните по договора има право да търси обезщетение за действително причинените й вреди и пропуснати ползи от неизпълнението на задълженията на другата страна по договора, на общо основание и над уговорените в настоящия раздел санкции и неустойки.</w:t>
      </w:r>
      <w:r w:rsidRPr="002B1079">
        <w:rPr>
          <w:rFonts w:ascii="Times New Roman" w:eastAsia="Times New Roman" w:hAnsi="Times New Roman" w:cs="Times New Roman"/>
          <w:lang w:eastAsia="en-US"/>
        </w:rPr>
        <w:t xml:space="preserve">   </w:t>
      </w:r>
    </w:p>
    <w:p w:rsidR="00B54A98" w:rsidRPr="002B1079" w:rsidRDefault="00B54A98" w:rsidP="00B54A98">
      <w:pPr>
        <w:keepNext/>
        <w:widowControl w:val="0"/>
        <w:suppressAutoHyphens/>
        <w:spacing w:before="240" w:after="60"/>
        <w:jc w:val="center"/>
        <w:outlineLvl w:val="3"/>
        <w:rPr>
          <w:rFonts w:ascii="Times New Roman" w:eastAsia="Times New Roman" w:hAnsi="Times New Roman" w:cs="Times New Roman"/>
          <w:b/>
          <w:lang w:eastAsia="en-US"/>
        </w:rPr>
      </w:pPr>
      <w:r w:rsidRPr="002B1079">
        <w:rPr>
          <w:rFonts w:ascii="Times New Roman" w:eastAsia="Times New Roman" w:hAnsi="Times New Roman" w:cs="Times New Roman"/>
          <w:b/>
          <w:lang w:eastAsia="en-US"/>
        </w:rPr>
        <w:t>ІХ.</w:t>
      </w:r>
      <w:r w:rsidRPr="00B54A98">
        <w:rPr>
          <w:rFonts w:ascii="Times New Roman" w:eastAsia="Times New Roman" w:hAnsi="Times New Roman" w:cs="Times New Roman"/>
          <w:b/>
          <w:lang w:eastAsia="en-US"/>
        </w:rPr>
        <w:t xml:space="preserve"> </w:t>
      </w:r>
      <w:r w:rsidRPr="002B1079">
        <w:rPr>
          <w:rFonts w:ascii="Times New Roman" w:eastAsia="Times New Roman" w:hAnsi="Times New Roman" w:cs="Times New Roman"/>
          <w:b/>
          <w:lang w:eastAsia="en-US"/>
        </w:rPr>
        <w:t>ДОПЪЛНИТЕЛНИ РАЗПОРЕДБИ</w:t>
      </w:r>
    </w:p>
    <w:p w:rsidR="00B54A98" w:rsidRPr="00B54A98" w:rsidRDefault="00B54A98" w:rsidP="00B54A98">
      <w:pPr>
        <w:rPr>
          <w:rFonts w:ascii="Times New Roman" w:eastAsia="Times New Roman" w:hAnsi="Times New Roman" w:cs="Times New Roman"/>
          <w:sz w:val="16"/>
          <w:szCs w:val="16"/>
          <w:lang w:eastAsia="en-US"/>
        </w:rPr>
      </w:pPr>
    </w:p>
    <w:p w:rsidR="00B54A98" w:rsidRPr="00B54A98" w:rsidRDefault="00B54A98" w:rsidP="00B54A98">
      <w:pPr>
        <w:jc w:val="both"/>
        <w:rPr>
          <w:rFonts w:ascii="Times New Roman" w:eastAsia="Times New Roman" w:hAnsi="Times New Roman" w:cs="Times New Roman"/>
          <w:lang w:eastAsia="en-US"/>
        </w:rPr>
      </w:pPr>
      <w:r w:rsidRPr="002B1079">
        <w:rPr>
          <w:rFonts w:ascii="Times New Roman" w:eastAsia="Times New Roman" w:hAnsi="Times New Roman" w:cs="Times New Roman"/>
          <w:lang w:eastAsia="en-US"/>
        </w:rPr>
        <w:lastRenderedPageBreak/>
        <w:t xml:space="preserve">   </w:t>
      </w:r>
      <w:r w:rsidRPr="00B54A98">
        <w:rPr>
          <w:rFonts w:ascii="Times New Roman" w:eastAsia="Times New Roman" w:hAnsi="Times New Roman" w:cs="Times New Roman"/>
          <w:lang w:eastAsia="en-US"/>
        </w:rPr>
        <w:t xml:space="preserve"> </w:t>
      </w:r>
      <w:r w:rsidRPr="002B1079">
        <w:rPr>
          <w:rFonts w:ascii="Times New Roman" w:eastAsia="Times New Roman" w:hAnsi="Times New Roman" w:cs="Times New Roman"/>
          <w:lang w:eastAsia="en-US"/>
        </w:rPr>
        <w:t xml:space="preserve">9.1. Настоящият договор влиза в сила от датата на подписването му от страните. Изменение на клаузите на договора се допускат само </w:t>
      </w:r>
      <w:r w:rsidRPr="00B54A98">
        <w:rPr>
          <w:rFonts w:ascii="Times New Roman" w:eastAsia="Times New Roman" w:hAnsi="Times New Roman" w:cs="Times New Roman"/>
          <w:lang w:eastAsia="en-US"/>
        </w:rPr>
        <w:t>по взаимно съгласие на страните.</w:t>
      </w:r>
    </w:p>
    <w:p w:rsidR="00B54A98" w:rsidRPr="002B1079" w:rsidRDefault="00B54A98" w:rsidP="00B54A98">
      <w:pPr>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eastAsia="en-US"/>
        </w:rPr>
        <w:t xml:space="preserve">   </w:t>
      </w:r>
      <w:r w:rsidRPr="00B54A98">
        <w:rPr>
          <w:rFonts w:ascii="Times New Roman" w:eastAsia="Times New Roman" w:hAnsi="Times New Roman" w:cs="Times New Roman"/>
          <w:lang w:eastAsia="en-US"/>
        </w:rPr>
        <w:t xml:space="preserve"> </w:t>
      </w:r>
      <w:r w:rsidRPr="002B1079">
        <w:rPr>
          <w:rFonts w:ascii="Times New Roman" w:eastAsia="Times New Roman" w:hAnsi="Times New Roman" w:cs="Times New Roman"/>
          <w:lang w:eastAsia="en-US"/>
        </w:rPr>
        <w:t>9.2. Въпросите, възникнали при прилагането на този договор се решават по взаимно съгласие между страните.</w:t>
      </w:r>
      <w:r w:rsidRPr="00B54A98">
        <w:rPr>
          <w:rFonts w:ascii="Times New Roman" w:eastAsia="Times New Roman" w:hAnsi="Times New Roman" w:cs="Times New Roman"/>
          <w:lang w:val="ru-RU" w:eastAsia="en-US"/>
        </w:rPr>
        <w:t xml:space="preserve"> В случай, че това се окаже невъзможно, на основание чл.117, ал.2 от ГПК страните се съгласяват, че всички спорове, породени от този договор или отнасящи се до него, включително спорове, породени или отнасящи се до неговото тълкуване, недействителност, неизпълнение или прекратяване, както и спорове за попълване на празноти в договора или приспособяването му към нововъзникнали обстоятелства, ще бъдат решавани от компетентния съд, съобразно правилата за родова подсъдност.</w:t>
      </w:r>
    </w:p>
    <w:p w:rsidR="00B54A98" w:rsidRDefault="00B54A98" w:rsidP="00D438B5">
      <w:pPr>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 xml:space="preserve">   9.3. За неуредените в договора случаи се прилагат разпоредбите на българското законодателство.</w:t>
      </w:r>
    </w:p>
    <w:p w:rsidR="00D438B5" w:rsidRPr="002B1079" w:rsidRDefault="00D438B5" w:rsidP="00D438B5">
      <w:pPr>
        <w:jc w:val="both"/>
        <w:rPr>
          <w:rFonts w:ascii="Times New Roman" w:eastAsia="Times New Roman" w:hAnsi="Times New Roman" w:cs="Times New Roman"/>
          <w:lang w:val="ru-RU" w:eastAsia="en-US"/>
        </w:rPr>
      </w:pPr>
    </w:p>
    <w:p w:rsidR="00B54A98" w:rsidRPr="00B54A98" w:rsidRDefault="00B54A98" w:rsidP="00B54A98">
      <w:pPr>
        <w:widowControl w:val="0"/>
        <w:suppressAutoHyphens/>
        <w:spacing w:after="120"/>
        <w:ind w:firstLine="720"/>
        <w:jc w:val="both"/>
        <w:rPr>
          <w:rFonts w:ascii="Times New Roman" w:eastAsia="Times New Roman" w:hAnsi="Times New Roman" w:cs="Times New Roman"/>
          <w:lang w:eastAsia="en-US"/>
        </w:rPr>
      </w:pPr>
      <w:r w:rsidRPr="002B1079">
        <w:rPr>
          <w:rFonts w:ascii="Times New Roman" w:eastAsia="Times New Roman" w:hAnsi="Times New Roman" w:cs="Times New Roman"/>
          <w:lang w:val="ru-RU" w:eastAsia="en-US"/>
        </w:rPr>
        <w:t xml:space="preserve">Настоящият договор се изготви в два еднообразни екземпляра - по един за всяка от страните. </w:t>
      </w:r>
    </w:p>
    <w:p w:rsidR="00B54A98" w:rsidRPr="00B54A98" w:rsidRDefault="00B54A98" w:rsidP="00B54A98">
      <w:pPr>
        <w:jc w:val="both"/>
        <w:rPr>
          <w:rFonts w:ascii="Times New Roman" w:eastAsia="Times New Roman" w:hAnsi="Times New Roman" w:cs="Times New Roman"/>
          <w:lang w:eastAsia="en-US"/>
        </w:rPr>
      </w:pPr>
    </w:p>
    <w:p w:rsidR="000C2482" w:rsidRPr="0042659E" w:rsidRDefault="000C2482" w:rsidP="000C2482">
      <w:pPr>
        <w:ind w:firstLine="720"/>
        <w:jc w:val="both"/>
        <w:rPr>
          <w:rFonts w:ascii="Times New Roman" w:eastAsia="Calibri" w:hAnsi="Times New Roman" w:cs="Times New Roman"/>
          <w:lang w:eastAsia="en-US"/>
        </w:rPr>
      </w:pPr>
    </w:p>
    <w:p w:rsidR="000C2482" w:rsidRPr="0042659E" w:rsidRDefault="000C2482" w:rsidP="000C2482">
      <w:pPr>
        <w:ind w:firstLine="284"/>
        <w:jc w:val="both"/>
        <w:rPr>
          <w:rFonts w:ascii="Times New Roman" w:eastAsia="Calibri" w:hAnsi="Times New Roman" w:cs="Times New Roman"/>
          <w:lang w:eastAsia="en-US"/>
        </w:rPr>
      </w:pPr>
    </w:p>
    <w:p w:rsidR="000C2482" w:rsidRPr="0042659E" w:rsidRDefault="000C2482" w:rsidP="000C2482">
      <w:pPr>
        <w:ind w:firstLine="284"/>
        <w:jc w:val="both"/>
        <w:rPr>
          <w:rFonts w:ascii="Times New Roman" w:eastAsia="Calibri" w:hAnsi="Times New Roman" w:cs="Times New Roman"/>
          <w:lang w:eastAsia="en-US"/>
        </w:rPr>
      </w:pPr>
    </w:p>
    <w:p w:rsidR="000C2482" w:rsidRPr="0042659E" w:rsidRDefault="000C2482" w:rsidP="000C2482">
      <w:pPr>
        <w:spacing w:after="200" w:line="276" w:lineRule="auto"/>
        <w:jc w:val="both"/>
        <w:rPr>
          <w:rFonts w:ascii="Times New Roman" w:eastAsia="Calibri" w:hAnsi="Times New Roman" w:cs="Times New Roman"/>
          <w:lang w:val="ru-RU" w:eastAsia="en-US"/>
        </w:rPr>
      </w:pPr>
      <w:r w:rsidRPr="0042659E">
        <w:rPr>
          <w:rFonts w:ascii="Times New Roman" w:eastAsia="Calibri" w:hAnsi="Times New Roman" w:cs="Times New Roman"/>
          <w:lang w:eastAsia="en-US"/>
        </w:rPr>
        <w:t xml:space="preserve"> ПРОДАВАЧ :                                                                                 КУПУВАЧ :</w:t>
      </w:r>
    </w:p>
    <w:p w:rsidR="00AC1BCD" w:rsidRDefault="00904308" w:rsidP="00904308">
      <w:pPr>
        <w:jc w:val="both"/>
        <w:rPr>
          <w:rFonts w:ascii="Times New Roman" w:eastAsia="Times New Roman" w:hAnsi="Times New Roman" w:cs="Times New Roman"/>
          <w:lang w:val="ru-RU"/>
        </w:rPr>
      </w:pPr>
      <w:r>
        <w:rPr>
          <w:rFonts w:ascii="Times New Roman" w:eastAsia="Times New Roman" w:hAnsi="Times New Roman" w:cs="Times New Roman"/>
          <w:lang w:val="ru-RU"/>
        </w:rPr>
        <w:t>Директор</w:t>
      </w:r>
    </w:p>
    <w:p w:rsidR="000C2482" w:rsidRPr="0042659E" w:rsidRDefault="00AC1BCD" w:rsidP="00904308">
      <w:pPr>
        <w:jc w:val="both"/>
        <w:rPr>
          <w:rFonts w:ascii="Times New Roman" w:eastAsia="Times New Roman" w:hAnsi="Times New Roman" w:cs="Times New Roman"/>
        </w:rPr>
      </w:pPr>
      <w:r>
        <w:rPr>
          <w:rFonts w:ascii="Times New Roman" w:eastAsia="Times New Roman" w:hAnsi="Times New Roman" w:cs="Times New Roman"/>
          <w:lang w:val="ru-RU"/>
        </w:rPr>
        <w:t xml:space="preserve"> </w:t>
      </w:r>
      <w:r w:rsidR="00904308">
        <w:rPr>
          <w:rFonts w:ascii="Times New Roman" w:eastAsia="Times New Roman" w:hAnsi="Times New Roman" w:cs="Times New Roman"/>
          <w:lang w:val="ru-RU"/>
        </w:rPr>
        <w:t>ТП ДГС</w:t>
      </w:r>
      <w:r>
        <w:rPr>
          <w:rFonts w:ascii="Times New Roman" w:eastAsia="Times New Roman" w:hAnsi="Times New Roman" w:cs="Times New Roman"/>
          <w:lang w:val="ru-RU"/>
        </w:rPr>
        <w:t>"Миджур</w:t>
      </w:r>
      <w:proofErr w:type="gramStart"/>
      <w:r>
        <w:rPr>
          <w:rFonts w:ascii="Times New Roman" w:eastAsia="Times New Roman" w:hAnsi="Times New Roman" w:cs="Times New Roman"/>
          <w:lang w:val="ru-RU"/>
        </w:rPr>
        <w:t>"</w:t>
      </w:r>
      <w:r w:rsidR="00904308">
        <w:rPr>
          <w:rFonts w:ascii="Times New Roman" w:eastAsia="Times New Roman" w:hAnsi="Times New Roman" w:cs="Times New Roman"/>
          <w:lang w:val="ru-RU"/>
        </w:rPr>
        <w:t>:</w:t>
      </w:r>
      <w:r w:rsidR="000C2482" w:rsidRPr="0042659E">
        <w:rPr>
          <w:rFonts w:ascii="Times New Roman" w:eastAsia="Times New Roman" w:hAnsi="Times New Roman" w:cs="Times New Roman"/>
          <w:lang w:val="ru-RU"/>
        </w:rPr>
        <w:t xml:space="preserve">   </w:t>
      </w:r>
      <w:proofErr w:type="gramEnd"/>
      <w:r w:rsidR="000C2482" w:rsidRPr="0042659E">
        <w:rPr>
          <w:rFonts w:ascii="Times New Roman" w:eastAsia="Times New Roman" w:hAnsi="Times New Roman" w:cs="Times New Roman"/>
          <w:lang w:val="ru-RU"/>
        </w:rPr>
        <w:t xml:space="preserve">                                            </w:t>
      </w:r>
      <w:r w:rsidR="00904308">
        <w:rPr>
          <w:rFonts w:ascii="Times New Roman" w:eastAsia="Times New Roman" w:hAnsi="Times New Roman" w:cs="Times New Roman"/>
          <w:lang w:val="ru-RU"/>
        </w:rPr>
        <w:t xml:space="preserve">                     </w:t>
      </w:r>
      <w:r w:rsidR="000C2482" w:rsidRPr="0042659E">
        <w:rPr>
          <w:rFonts w:ascii="Times New Roman" w:eastAsia="Times New Roman" w:hAnsi="Times New Roman" w:cs="Times New Roman"/>
          <w:lang w:val="ru-RU"/>
        </w:rPr>
        <w:t xml:space="preserve">            </w:t>
      </w:r>
      <w:r w:rsidR="000C2482" w:rsidRPr="0042659E">
        <w:rPr>
          <w:rFonts w:ascii="Times New Roman" w:eastAsia="Times New Roman" w:hAnsi="Times New Roman" w:cs="Times New Roman"/>
        </w:rPr>
        <w:t>(................................)</w:t>
      </w:r>
      <w:r w:rsidR="000C2482" w:rsidRPr="0042659E">
        <w:rPr>
          <w:rFonts w:ascii="Times New Roman" w:eastAsia="Times New Roman" w:hAnsi="Times New Roman" w:cs="Times New Roman"/>
          <w:lang w:val="ru-RU"/>
        </w:rPr>
        <w:t xml:space="preserve">   </w:t>
      </w:r>
    </w:p>
    <w:p w:rsidR="000C2482" w:rsidRDefault="00904308" w:rsidP="000C2482">
      <w:pPr>
        <w:spacing w:after="200" w:line="276" w:lineRule="auto"/>
        <w:jc w:val="both"/>
        <w:rPr>
          <w:rFonts w:ascii="Times New Roman" w:eastAsia="Calibri" w:hAnsi="Times New Roman" w:cs="Times New Roman"/>
          <w:lang w:val="ru-RU" w:eastAsia="en-US"/>
        </w:rPr>
      </w:pPr>
      <w:r>
        <w:rPr>
          <w:rFonts w:ascii="Times New Roman" w:eastAsia="Calibri" w:hAnsi="Times New Roman" w:cs="Times New Roman"/>
          <w:lang w:val="ru-RU" w:eastAsia="en-US"/>
        </w:rPr>
        <w:t xml:space="preserve"> </w:t>
      </w:r>
      <w:r w:rsidR="00C45C8F">
        <w:rPr>
          <w:rFonts w:ascii="Times New Roman" w:eastAsia="Calibri" w:hAnsi="Times New Roman" w:cs="Times New Roman"/>
          <w:lang w:val="ru-RU" w:eastAsia="en-US"/>
        </w:rPr>
        <w:t xml:space="preserve">                /инж</w:t>
      </w:r>
      <w:r w:rsidR="00AC1BCD">
        <w:rPr>
          <w:rFonts w:ascii="Times New Roman" w:eastAsia="Calibri" w:hAnsi="Times New Roman" w:cs="Times New Roman"/>
          <w:lang w:val="ru-RU" w:eastAsia="en-US"/>
        </w:rPr>
        <w:t>.Д</w:t>
      </w:r>
      <w:r w:rsidR="00B815BF">
        <w:rPr>
          <w:rFonts w:ascii="Times New Roman" w:eastAsia="Calibri" w:hAnsi="Times New Roman" w:cs="Times New Roman"/>
          <w:lang w:val="ru-RU" w:eastAsia="en-US"/>
        </w:rPr>
        <w:t>.</w:t>
      </w:r>
      <w:r w:rsidR="00AC1BCD">
        <w:rPr>
          <w:rFonts w:ascii="Times New Roman" w:eastAsia="Calibri" w:hAnsi="Times New Roman" w:cs="Times New Roman"/>
          <w:lang w:val="ru-RU" w:eastAsia="en-US"/>
        </w:rPr>
        <w:t>Христозов</w:t>
      </w:r>
      <w:r w:rsidR="00B815BF">
        <w:rPr>
          <w:rFonts w:ascii="Times New Roman" w:eastAsia="Calibri" w:hAnsi="Times New Roman" w:cs="Times New Roman"/>
          <w:lang w:val="ru-RU" w:eastAsia="en-US"/>
        </w:rPr>
        <w:t xml:space="preserve"> </w:t>
      </w:r>
      <w:r w:rsidR="00C45C8F">
        <w:rPr>
          <w:rFonts w:ascii="Times New Roman" w:eastAsia="Calibri" w:hAnsi="Times New Roman" w:cs="Times New Roman"/>
          <w:lang w:val="ru-RU" w:eastAsia="en-US"/>
        </w:rPr>
        <w:t>/</w:t>
      </w:r>
    </w:p>
    <w:p w:rsidR="0056059F" w:rsidRPr="0042659E" w:rsidRDefault="0056059F" w:rsidP="000C2482">
      <w:pPr>
        <w:spacing w:after="200" w:line="276" w:lineRule="auto"/>
        <w:jc w:val="both"/>
        <w:rPr>
          <w:rFonts w:ascii="Times New Roman" w:eastAsia="Calibri" w:hAnsi="Times New Roman" w:cs="Times New Roman"/>
          <w:lang w:val="ru-RU" w:eastAsia="en-US"/>
        </w:rPr>
      </w:pPr>
    </w:p>
    <w:p w:rsidR="00C45C8F" w:rsidRDefault="00904308" w:rsidP="00904308">
      <w:pPr>
        <w:spacing w:after="200" w:line="276" w:lineRule="auto"/>
        <w:jc w:val="both"/>
        <w:rPr>
          <w:rFonts w:ascii="Times New Roman" w:eastAsia="Calibri" w:hAnsi="Times New Roman" w:cs="Times New Roman"/>
          <w:lang w:val="ru-RU" w:eastAsia="en-US"/>
        </w:rPr>
      </w:pPr>
      <w:r>
        <w:rPr>
          <w:rFonts w:ascii="Times New Roman" w:eastAsia="Calibri" w:hAnsi="Times New Roman" w:cs="Times New Roman"/>
          <w:lang w:val="ru-RU" w:eastAsia="en-US"/>
        </w:rPr>
        <w:t>Г</w:t>
      </w:r>
      <w:r w:rsidR="000C2482" w:rsidRPr="0042659E">
        <w:rPr>
          <w:rFonts w:ascii="Times New Roman" w:eastAsia="Calibri" w:hAnsi="Times New Roman" w:cs="Times New Roman"/>
          <w:lang w:val="ru-RU" w:eastAsia="en-US"/>
        </w:rPr>
        <w:t>л.</w:t>
      </w:r>
      <w:r w:rsidR="0075145F" w:rsidRPr="0042659E">
        <w:rPr>
          <w:rFonts w:ascii="Times New Roman" w:eastAsia="Calibri" w:hAnsi="Times New Roman" w:cs="Times New Roman"/>
          <w:lang w:val="ru-RU" w:eastAsia="en-US"/>
        </w:rPr>
        <w:t xml:space="preserve"> </w:t>
      </w:r>
      <w:r>
        <w:rPr>
          <w:rFonts w:ascii="Times New Roman" w:eastAsia="Calibri" w:hAnsi="Times New Roman" w:cs="Times New Roman"/>
          <w:lang w:val="ru-RU" w:eastAsia="en-US"/>
        </w:rPr>
        <w:t>с</w:t>
      </w:r>
      <w:r w:rsidR="000C2482" w:rsidRPr="0042659E">
        <w:rPr>
          <w:rFonts w:ascii="Times New Roman" w:eastAsia="Calibri" w:hAnsi="Times New Roman" w:cs="Times New Roman"/>
          <w:lang w:val="ru-RU" w:eastAsia="en-US"/>
        </w:rPr>
        <w:t>четоводител</w:t>
      </w:r>
      <w:r>
        <w:rPr>
          <w:rFonts w:ascii="Times New Roman" w:eastAsia="Calibri" w:hAnsi="Times New Roman" w:cs="Times New Roman"/>
          <w:lang w:val="ru-RU" w:eastAsia="en-US"/>
        </w:rPr>
        <w:t>:</w:t>
      </w:r>
      <w:r w:rsidR="00C45C8F">
        <w:rPr>
          <w:rFonts w:ascii="Times New Roman" w:eastAsia="Calibri" w:hAnsi="Times New Roman" w:cs="Times New Roman"/>
          <w:lang w:val="ru-RU" w:eastAsia="en-US"/>
        </w:rPr>
        <w:t xml:space="preserve"> </w:t>
      </w:r>
    </w:p>
    <w:p w:rsidR="000C2482" w:rsidRDefault="00C45C8F" w:rsidP="00904308">
      <w:pPr>
        <w:spacing w:after="200" w:line="276" w:lineRule="auto"/>
        <w:jc w:val="both"/>
        <w:rPr>
          <w:rFonts w:ascii="Times New Roman" w:eastAsia="Calibri" w:hAnsi="Times New Roman" w:cs="Times New Roman"/>
          <w:lang w:val="ru-RU" w:eastAsia="en-US"/>
        </w:rPr>
      </w:pPr>
      <w:r>
        <w:rPr>
          <w:rFonts w:ascii="Times New Roman" w:eastAsia="Calibri" w:hAnsi="Times New Roman" w:cs="Times New Roman"/>
          <w:lang w:val="ru-RU" w:eastAsia="en-US"/>
        </w:rPr>
        <w:t xml:space="preserve">                  /</w:t>
      </w:r>
      <w:r w:rsidR="00AC1BCD">
        <w:rPr>
          <w:rFonts w:ascii="Times New Roman" w:eastAsia="Calibri" w:hAnsi="Times New Roman" w:cs="Times New Roman"/>
          <w:lang w:val="ru-RU" w:eastAsia="en-US"/>
        </w:rPr>
        <w:t>С.Кирилова</w:t>
      </w:r>
      <w:r>
        <w:rPr>
          <w:rFonts w:ascii="Times New Roman" w:eastAsia="Calibri" w:hAnsi="Times New Roman" w:cs="Times New Roman"/>
          <w:lang w:val="ru-RU" w:eastAsia="en-US"/>
        </w:rPr>
        <w:t xml:space="preserve">/   </w:t>
      </w:r>
    </w:p>
    <w:p w:rsidR="00C45C8F" w:rsidRPr="0042659E" w:rsidRDefault="00C45C8F" w:rsidP="00904308">
      <w:pPr>
        <w:spacing w:after="200" w:line="276" w:lineRule="auto"/>
        <w:jc w:val="both"/>
        <w:rPr>
          <w:rFonts w:ascii="Times New Roman" w:eastAsia="Calibri" w:hAnsi="Times New Roman" w:cs="Times New Roman"/>
          <w:lang w:eastAsia="en-US"/>
        </w:rPr>
      </w:pPr>
    </w:p>
    <w:p w:rsidR="000C2482" w:rsidRPr="0042659E" w:rsidRDefault="000C2482" w:rsidP="000C2482">
      <w:pPr>
        <w:jc w:val="both"/>
        <w:rPr>
          <w:rFonts w:ascii="Times New Roman" w:eastAsia="Calibri" w:hAnsi="Times New Roman" w:cs="Times New Roman"/>
          <w:lang w:eastAsia="en-US"/>
        </w:rPr>
      </w:pPr>
    </w:p>
    <w:p w:rsidR="00671A0B" w:rsidRPr="00F03CF8" w:rsidRDefault="00671A0B" w:rsidP="00FF7AC8">
      <w:pPr>
        <w:jc w:val="both"/>
        <w:rPr>
          <w:rFonts w:ascii="Times New Roman" w:hAnsi="Times New Roman" w:cs="Times New Roman"/>
        </w:rPr>
      </w:pPr>
    </w:p>
    <w:p w:rsidR="00F320E3" w:rsidRPr="00F03CF8" w:rsidRDefault="00F320E3" w:rsidP="00FF7AC8">
      <w:pPr>
        <w:jc w:val="both"/>
        <w:rPr>
          <w:rFonts w:ascii="Times New Roman" w:hAnsi="Times New Roman" w:cs="Times New Roman"/>
        </w:rPr>
      </w:pPr>
    </w:p>
    <w:p w:rsidR="00F320E3" w:rsidRPr="00F03CF8" w:rsidRDefault="00F320E3" w:rsidP="00FF7AC8">
      <w:pPr>
        <w:jc w:val="both"/>
        <w:rPr>
          <w:rFonts w:ascii="Times New Roman" w:hAnsi="Times New Roman" w:cs="Times New Roman"/>
        </w:rPr>
      </w:pPr>
    </w:p>
    <w:p w:rsidR="00671A0B" w:rsidRPr="00F03CF8" w:rsidRDefault="00671A0B" w:rsidP="00FF7AC8">
      <w:pPr>
        <w:jc w:val="both"/>
        <w:rPr>
          <w:rFonts w:ascii="Times New Roman" w:hAnsi="Times New Roman" w:cs="Times New Roman"/>
        </w:rPr>
      </w:pPr>
    </w:p>
    <w:p w:rsidR="00671A0B" w:rsidRPr="00F03CF8" w:rsidRDefault="00671A0B" w:rsidP="00FF7AC8">
      <w:pPr>
        <w:jc w:val="both"/>
        <w:rPr>
          <w:rFonts w:ascii="Times New Roman" w:hAnsi="Times New Roman" w:cs="Times New Roman"/>
        </w:rPr>
      </w:pPr>
    </w:p>
    <w:p w:rsidR="00671A0B" w:rsidRPr="00F03CF8" w:rsidRDefault="00671A0B" w:rsidP="00FF7AC8">
      <w:pPr>
        <w:jc w:val="both"/>
        <w:rPr>
          <w:rFonts w:ascii="Times New Roman" w:hAnsi="Times New Roman" w:cs="Times New Roman"/>
        </w:rPr>
      </w:pPr>
    </w:p>
    <w:p w:rsidR="00F320E3" w:rsidRPr="00F03CF8" w:rsidRDefault="00F320E3" w:rsidP="00FF7AC8">
      <w:pPr>
        <w:jc w:val="both"/>
        <w:rPr>
          <w:rFonts w:ascii="Times New Roman" w:hAnsi="Times New Roman" w:cs="Times New Roman"/>
        </w:rPr>
      </w:pPr>
    </w:p>
    <w:p w:rsidR="00F320E3" w:rsidRPr="00F03CF8" w:rsidRDefault="00F320E3" w:rsidP="00FF7AC8">
      <w:pPr>
        <w:jc w:val="both"/>
        <w:rPr>
          <w:rFonts w:ascii="Times New Roman" w:hAnsi="Times New Roman" w:cs="Times New Roman"/>
        </w:rPr>
      </w:pPr>
    </w:p>
    <w:p w:rsidR="00F320E3" w:rsidRPr="00F03CF8" w:rsidRDefault="00F320E3" w:rsidP="00FF7AC8">
      <w:pPr>
        <w:jc w:val="both"/>
        <w:rPr>
          <w:rFonts w:ascii="Times New Roman" w:hAnsi="Times New Roman" w:cs="Times New Roman"/>
        </w:rPr>
      </w:pPr>
    </w:p>
    <w:p w:rsidR="00F320E3" w:rsidRPr="00F03CF8" w:rsidRDefault="00F320E3" w:rsidP="00FF7AC8">
      <w:pPr>
        <w:jc w:val="both"/>
        <w:rPr>
          <w:rFonts w:ascii="Times New Roman" w:hAnsi="Times New Roman" w:cs="Times New Roman"/>
        </w:rPr>
      </w:pPr>
    </w:p>
    <w:p w:rsidR="00F320E3" w:rsidRPr="00F03CF8" w:rsidRDefault="00F320E3" w:rsidP="00FF7AC8">
      <w:pPr>
        <w:jc w:val="both"/>
        <w:rPr>
          <w:rFonts w:ascii="Times New Roman" w:hAnsi="Times New Roman" w:cs="Times New Roman"/>
        </w:rPr>
      </w:pPr>
    </w:p>
    <w:sectPr w:rsidR="00F320E3" w:rsidRPr="00F03CF8" w:rsidSect="00C919CE">
      <w:footerReference w:type="default" r:id="rId8"/>
      <w:pgSz w:w="11906" w:h="16838" w:code="9"/>
      <w:pgMar w:top="540" w:right="849" w:bottom="360"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621" w:rsidRDefault="00382621">
      <w:r>
        <w:separator/>
      </w:r>
    </w:p>
  </w:endnote>
  <w:endnote w:type="continuationSeparator" w:id="0">
    <w:p w:rsidR="00382621" w:rsidRDefault="00382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ExcelciorCyr Cy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5E0" w:rsidRDefault="002416FE" w:rsidP="001F63DA">
    <w:pPr>
      <w:pStyle w:val="a3"/>
      <w:tabs>
        <w:tab w:val="center" w:pos="4320"/>
        <w:tab w:val="right" w:pos="9720"/>
      </w:tabs>
      <w:jc w:val="center"/>
    </w:pPr>
    <w:r>
      <w:rPr>
        <w:noProof/>
      </w:rPr>
      <w:drawing>
        <wp:inline distT="0" distB="0" distL="0" distR="0">
          <wp:extent cx="5762625" cy="95250"/>
          <wp:effectExtent l="19050" t="0" r="9525" b="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762625" cy="95250"/>
                  </a:xfrm>
                  <a:prstGeom prst="rect">
                    <a:avLst/>
                  </a:prstGeom>
                  <a:noFill/>
                  <a:ln w="9525">
                    <a:noFill/>
                    <a:miter lim="800000"/>
                    <a:headEnd/>
                    <a:tailEnd/>
                  </a:ln>
                </pic:spPr>
              </pic:pic>
            </a:graphicData>
          </a:graphic>
        </wp:inline>
      </w:drawing>
    </w:r>
  </w:p>
  <w:p w:rsidR="00E715E0" w:rsidRPr="004D5115" w:rsidRDefault="00E715E0" w:rsidP="001F63DA">
    <w:pPr>
      <w:pStyle w:val="a3"/>
      <w:tabs>
        <w:tab w:val="center" w:pos="4320"/>
        <w:tab w:val="right" w:pos="9720"/>
      </w:tabs>
      <w:jc w:val="center"/>
    </w:pPr>
    <w:r w:rsidRPr="004D5115">
      <w:t>3000 гр. Враца, бул. „Христо Ботев” № 2, ет.3, тел.: + 359 92 62 00 32,</w:t>
    </w:r>
  </w:p>
  <w:p w:rsidR="00E715E0" w:rsidRPr="00E04711" w:rsidRDefault="00E715E0" w:rsidP="001F63DA">
    <w:pPr>
      <w:pStyle w:val="a3"/>
      <w:tabs>
        <w:tab w:val="center" w:pos="4320"/>
        <w:tab w:val="right" w:pos="9720"/>
      </w:tabs>
      <w:jc w:val="center"/>
    </w:pPr>
    <w:proofErr w:type="gramStart"/>
    <w:r w:rsidRPr="004D5115">
      <w:rPr>
        <w:lang w:val="en-GB"/>
      </w:rPr>
      <w:t>e-mail</w:t>
    </w:r>
    <w:proofErr w:type="gramEnd"/>
    <w:r w:rsidRPr="004D5115">
      <w:rPr>
        <w:lang w:val="en-GB"/>
      </w:rPr>
      <w:t xml:space="preserve">: </w:t>
    </w:r>
    <w:hyperlink r:id="rId2" w:history="1">
      <w:r w:rsidRPr="004D5115">
        <w:rPr>
          <w:rStyle w:val="a5"/>
          <w:lang w:val="en-US"/>
        </w:rPr>
        <w:t>szdp@abv.bg</w:t>
      </w:r>
    </w:hyperlink>
    <w:r w:rsidRPr="004D5115">
      <w:rPr>
        <w:lang w:val="en-US"/>
      </w:rPr>
      <w:t>, dpvratsa@mzh.government.bg,</w:t>
    </w:r>
    <w:r w:rsidRPr="004D5115">
      <w:rPr>
        <w:lang w:val="en-GB"/>
      </w:rPr>
      <w:t xml:space="preserve"> web</w:t>
    </w:r>
    <w:r w:rsidRPr="004D5115">
      <w:t xml:space="preserve">: </w:t>
    </w:r>
    <w:r w:rsidRPr="004D5115">
      <w:rPr>
        <w:lang w:val="en-GB"/>
      </w:rPr>
      <w:t>www.</w:t>
    </w:r>
    <w:r w:rsidRPr="004D5115">
      <w:rPr>
        <w:lang w:val="en-US"/>
      </w:rPr>
      <w:t>szdp.</w:t>
    </w:r>
    <w:r w:rsidRPr="004D5115">
      <w:rPr>
        <w:lang w:val="en-GB"/>
      </w:rPr>
      <w:t>bg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621" w:rsidRDefault="00382621">
      <w:r>
        <w:separator/>
      </w:r>
    </w:p>
  </w:footnote>
  <w:footnote w:type="continuationSeparator" w:id="0">
    <w:p w:rsidR="00382621" w:rsidRDefault="003826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33BE2"/>
    <w:multiLevelType w:val="hybridMultilevel"/>
    <w:tmpl w:val="3A4A9490"/>
    <w:lvl w:ilvl="0" w:tplc="F1AE3602">
      <w:start w:val="1"/>
      <w:numFmt w:val="decimal"/>
      <w:lvlText w:val="7.%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187BD7"/>
    <w:multiLevelType w:val="hybridMultilevel"/>
    <w:tmpl w:val="DAFEC822"/>
    <w:lvl w:ilvl="0" w:tplc="C730F606">
      <w:start w:val="1"/>
      <w:numFmt w:val="decimal"/>
      <w:lvlText w:val="8.%1."/>
      <w:lvlJc w:val="left"/>
      <w:pPr>
        <w:ind w:left="644"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AE1025"/>
    <w:multiLevelType w:val="multilevel"/>
    <w:tmpl w:val="0F8E4162"/>
    <w:lvl w:ilvl="0">
      <w:start w:val="7"/>
      <w:numFmt w:val="decimal"/>
      <w:lvlText w:val="%1."/>
      <w:lvlJc w:val="left"/>
      <w:pPr>
        <w:ind w:left="720" w:hanging="360"/>
      </w:pPr>
      <w:rPr>
        <w:rFonts w:ascii="ExcelciorCyr Cyr" w:hAnsi="ExcelciorCyr Cyr"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9AF1C68"/>
    <w:multiLevelType w:val="multilevel"/>
    <w:tmpl w:val="356016A2"/>
    <w:lvl w:ilvl="0">
      <w:start w:val="9"/>
      <w:numFmt w:val="decimal"/>
      <w:lvlText w:val="%1."/>
      <w:lvlJc w:val="left"/>
      <w:pPr>
        <w:ind w:left="1425" w:hanging="360"/>
      </w:pPr>
      <w:rPr>
        <w:rFonts w:hint="default"/>
        <w:color w:val="auto"/>
      </w:rPr>
    </w:lvl>
    <w:lvl w:ilvl="1">
      <w:start w:val="6"/>
      <w:numFmt w:val="decimal"/>
      <w:isLgl/>
      <w:lvlText w:val="%1.%2."/>
      <w:lvlJc w:val="left"/>
      <w:pPr>
        <w:ind w:left="1425" w:hanging="360"/>
      </w:pPr>
      <w:rPr>
        <w:rFonts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145" w:hanging="108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505" w:hanging="1440"/>
      </w:pPr>
      <w:rPr>
        <w:rFonts w:hint="default"/>
      </w:rPr>
    </w:lvl>
    <w:lvl w:ilvl="8">
      <w:start w:val="1"/>
      <w:numFmt w:val="decimal"/>
      <w:isLgl/>
      <w:lvlText w:val="%1.%2.%3.%4.%5.%6.%7.%8.%9."/>
      <w:lvlJc w:val="left"/>
      <w:pPr>
        <w:ind w:left="2865" w:hanging="1800"/>
      </w:pPr>
      <w:rPr>
        <w:rFonts w:hint="default"/>
      </w:rPr>
    </w:lvl>
  </w:abstractNum>
  <w:abstractNum w:abstractNumId="4" w15:restartNumberingAfterBreak="0">
    <w:nsid w:val="3BB83555"/>
    <w:multiLevelType w:val="hybridMultilevel"/>
    <w:tmpl w:val="E33AE5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4A72A0"/>
    <w:multiLevelType w:val="hybridMultilevel"/>
    <w:tmpl w:val="E256A928"/>
    <w:lvl w:ilvl="0" w:tplc="0B5078D4">
      <w:start w:val="1"/>
      <w:numFmt w:val="decimal"/>
      <w:lvlText w:val="1.%1."/>
      <w:lvlJc w:val="left"/>
      <w:pPr>
        <w:tabs>
          <w:tab w:val="num" w:pos="644"/>
        </w:tabs>
        <w:ind w:left="644" w:hanging="360"/>
      </w:pPr>
      <w:rPr>
        <w:rFonts w:ascii="Times New Roman" w:hAnsi="Times New Roman" w:cs="Times New Roman" w:hint="default"/>
      </w:rPr>
    </w:lvl>
    <w:lvl w:ilvl="1" w:tplc="04020019" w:tentative="1">
      <w:start w:val="1"/>
      <w:numFmt w:val="lowerLetter"/>
      <w:lvlText w:val="%2."/>
      <w:lvlJc w:val="left"/>
      <w:pPr>
        <w:tabs>
          <w:tab w:val="num" w:pos="1124"/>
        </w:tabs>
        <w:ind w:left="1124" w:hanging="360"/>
      </w:pPr>
      <w:rPr>
        <w:rFonts w:cs="Times New Roman"/>
      </w:rPr>
    </w:lvl>
    <w:lvl w:ilvl="2" w:tplc="0402001B" w:tentative="1">
      <w:start w:val="1"/>
      <w:numFmt w:val="lowerRoman"/>
      <w:lvlText w:val="%3."/>
      <w:lvlJc w:val="right"/>
      <w:pPr>
        <w:tabs>
          <w:tab w:val="num" w:pos="1844"/>
        </w:tabs>
        <w:ind w:left="1844" w:hanging="180"/>
      </w:pPr>
      <w:rPr>
        <w:rFonts w:cs="Times New Roman"/>
      </w:rPr>
    </w:lvl>
    <w:lvl w:ilvl="3" w:tplc="0402000F" w:tentative="1">
      <w:start w:val="1"/>
      <w:numFmt w:val="decimal"/>
      <w:lvlText w:val="%4."/>
      <w:lvlJc w:val="left"/>
      <w:pPr>
        <w:tabs>
          <w:tab w:val="num" w:pos="2564"/>
        </w:tabs>
        <w:ind w:left="2564" w:hanging="360"/>
      </w:pPr>
      <w:rPr>
        <w:rFonts w:cs="Times New Roman"/>
      </w:rPr>
    </w:lvl>
    <w:lvl w:ilvl="4" w:tplc="04020019" w:tentative="1">
      <w:start w:val="1"/>
      <w:numFmt w:val="lowerLetter"/>
      <w:lvlText w:val="%5."/>
      <w:lvlJc w:val="left"/>
      <w:pPr>
        <w:tabs>
          <w:tab w:val="num" w:pos="3284"/>
        </w:tabs>
        <w:ind w:left="3284" w:hanging="360"/>
      </w:pPr>
      <w:rPr>
        <w:rFonts w:cs="Times New Roman"/>
      </w:rPr>
    </w:lvl>
    <w:lvl w:ilvl="5" w:tplc="0402001B" w:tentative="1">
      <w:start w:val="1"/>
      <w:numFmt w:val="lowerRoman"/>
      <w:lvlText w:val="%6."/>
      <w:lvlJc w:val="right"/>
      <w:pPr>
        <w:tabs>
          <w:tab w:val="num" w:pos="4004"/>
        </w:tabs>
        <w:ind w:left="4004" w:hanging="180"/>
      </w:pPr>
      <w:rPr>
        <w:rFonts w:cs="Times New Roman"/>
      </w:rPr>
    </w:lvl>
    <w:lvl w:ilvl="6" w:tplc="0402000F" w:tentative="1">
      <w:start w:val="1"/>
      <w:numFmt w:val="decimal"/>
      <w:lvlText w:val="%7."/>
      <w:lvlJc w:val="left"/>
      <w:pPr>
        <w:tabs>
          <w:tab w:val="num" w:pos="4724"/>
        </w:tabs>
        <w:ind w:left="4724" w:hanging="360"/>
      </w:pPr>
      <w:rPr>
        <w:rFonts w:cs="Times New Roman"/>
      </w:rPr>
    </w:lvl>
    <w:lvl w:ilvl="7" w:tplc="04020019" w:tentative="1">
      <w:start w:val="1"/>
      <w:numFmt w:val="lowerLetter"/>
      <w:lvlText w:val="%8."/>
      <w:lvlJc w:val="left"/>
      <w:pPr>
        <w:tabs>
          <w:tab w:val="num" w:pos="5444"/>
        </w:tabs>
        <w:ind w:left="5444" w:hanging="360"/>
      </w:pPr>
      <w:rPr>
        <w:rFonts w:cs="Times New Roman"/>
      </w:rPr>
    </w:lvl>
    <w:lvl w:ilvl="8" w:tplc="0402001B" w:tentative="1">
      <w:start w:val="1"/>
      <w:numFmt w:val="lowerRoman"/>
      <w:lvlText w:val="%9."/>
      <w:lvlJc w:val="right"/>
      <w:pPr>
        <w:tabs>
          <w:tab w:val="num" w:pos="6164"/>
        </w:tabs>
        <w:ind w:left="6164" w:hanging="180"/>
      </w:pPr>
      <w:rPr>
        <w:rFonts w:cs="Times New Roman"/>
      </w:rPr>
    </w:lvl>
  </w:abstractNum>
  <w:abstractNum w:abstractNumId="6" w15:restartNumberingAfterBreak="0">
    <w:nsid w:val="4AA14F3D"/>
    <w:multiLevelType w:val="hybridMultilevel"/>
    <w:tmpl w:val="515EDD18"/>
    <w:lvl w:ilvl="0" w:tplc="FA8C96A6">
      <w:start w:val="1"/>
      <w:numFmt w:val="decimal"/>
      <w:lvlText w:val="4.%1."/>
      <w:lvlJc w:val="left"/>
      <w:pPr>
        <w:ind w:left="644"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533B3B4F"/>
    <w:multiLevelType w:val="hybridMultilevel"/>
    <w:tmpl w:val="5126AA48"/>
    <w:lvl w:ilvl="0" w:tplc="BB6A5512">
      <w:start w:val="1"/>
      <w:numFmt w:val="decimal"/>
      <w:lvlText w:val="8.%1."/>
      <w:lvlJc w:val="left"/>
      <w:pPr>
        <w:ind w:left="644" w:hanging="360"/>
      </w:pPr>
      <w:rPr>
        <w:rFonts w:hint="default"/>
        <w:i w:val="0"/>
      </w:rPr>
    </w:lvl>
    <w:lvl w:ilvl="1" w:tplc="A0AA488A">
      <w:start w:val="1"/>
      <w:numFmt w:val="decimal"/>
      <w:lvlText w:val="10.%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446E76"/>
    <w:multiLevelType w:val="hybridMultilevel"/>
    <w:tmpl w:val="64E6511C"/>
    <w:lvl w:ilvl="0" w:tplc="7024ABAE">
      <w:start w:val="1"/>
      <w:numFmt w:val="decimal"/>
      <w:lvlText w:val="2.%1."/>
      <w:lvlJc w:val="left"/>
      <w:pPr>
        <w:ind w:left="786" w:hanging="360"/>
      </w:pPr>
      <w:rPr>
        <w:rFonts w:cs="Times New Roman" w:hint="default"/>
      </w:rPr>
    </w:lvl>
    <w:lvl w:ilvl="1" w:tplc="04090019" w:tentative="1">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9" w15:restartNumberingAfterBreak="0">
    <w:nsid w:val="5AFB2356"/>
    <w:multiLevelType w:val="multilevel"/>
    <w:tmpl w:val="02A6E4A2"/>
    <w:lvl w:ilvl="0">
      <w:start w:val="2"/>
      <w:numFmt w:val="decimal"/>
      <w:lvlText w:val="%1."/>
      <w:lvlJc w:val="left"/>
      <w:pPr>
        <w:ind w:left="1425" w:hanging="360"/>
      </w:pPr>
      <w:rPr>
        <w:rFonts w:hint="default"/>
        <w:color w:val="auto"/>
      </w:rPr>
    </w:lvl>
    <w:lvl w:ilvl="1">
      <w:start w:val="1"/>
      <w:numFmt w:val="decimal"/>
      <w:lvlText w:val="2.%2."/>
      <w:lvlJc w:val="left"/>
      <w:pPr>
        <w:ind w:left="1425" w:hanging="360"/>
      </w:pPr>
      <w:rPr>
        <w:rFonts w:cs="Times New Roman"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145" w:hanging="108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505" w:hanging="1440"/>
      </w:pPr>
      <w:rPr>
        <w:rFonts w:hint="default"/>
      </w:rPr>
    </w:lvl>
    <w:lvl w:ilvl="8">
      <w:start w:val="1"/>
      <w:numFmt w:val="decimal"/>
      <w:isLgl/>
      <w:lvlText w:val="%1.%2.%3.%4.%5.%6.%7.%8.%9."/>
      <w:lvlJc w:val="left"/>
      <w:pPr>
        <w:ind w:left="2865" w:hanging="1800"/>
      </w:pPr>
      <w:rPr>
        <w:rFonts w:hint="default"/>
      </w:rPr>
    </w:lvl>
  </w:abstractNum>
  <w:abstractNum w:abstractNumId="10" w15:restartNumberingAfterBreak="0">
    <w:nsid w:val="611368FA"/>
    <w:multiLevelType w:val="multilevel"/>
    <w:tmpl w:val="A29E315A"/>
    <w:lvl w:ilvl="0">
      <w:start w:val="4"/>
      <w:numFmt w:val="decimal"/>
      <w:lvlText w:val="%1."/>
      <w:lvlJc w:val="left"/>
      <w:pPr>
        <w:ind w:left="1425" w:hanging="360"/>
      </w:pPr>
      <w:rPr>
        <w:rFonts w:hint="default"/>
        <w:color w:val="auto"/>
      </w:rPr>
    </w:lvl>
    <w:lvl w:ilvl="1">
      <w:start w:val="6"/>
      <w:numFmt w:val="decimal"/>
      <w:lvlText w:val="3.%2."/>
      <w:lvlJc w:val="left"/>
      <w:pPr>
        <w:ind w:left="1425" w:hanging="360"/>
      </w:pPr>
      <w:rPr>
        <w:rFonts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145" w:hanging="108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505" w:hanging="1440"/>
      </w:pPr>
      <w:rPr>
        <w:rFonts w:hint="default"/>
      </w:rPr>
    </w:lvl>
    <w:lvl w:ilvl="8">
      <w:start w:val="1"/>
      <w:numFmt w:val="decimal"/>
      <w:isLgl/>
      <w:lvlText w:val="%1.%2.%3.%4.%5.%6.%7.%8.%9."/>
      <w:lvlJc w:val="left"/>
      <w:pPr>
        <w:ind w:left="2865" w:hanging="1800"/>
      </w:pPr>
      <w:rPr>
        <w:rFonts w:hint="default"/>
      </w:rPr>
    </w:lvl>
  </w:abstractNum>
  <w:abstractNum w:abstractNumId="11" w15:restartNumberingAfterBreak="0">
    <w:nsid w:val="619A0DA3"/>
    <w:multiLevelType w:val="hybridMultilevel"/>
    <w:tmpl w:val="FACC0F92"/>
    <w:lvl w:ilvl="0" w:tplc="B6D46278">
      <w:start w:val="1"/>
      <w:numFmt w:val="decimal"/>
      <w:lvlText w:val="3.%1."/>
      <w:lvlJc w:val="left"/>
      <w:pPr>
        <w:ind w:left="644" w:hanging="360"/>
      </w:pPr>
      <w:rPr>
        <w:rFonts w:ascii="Times New Roman" w:hAnsi="Times New Roman"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12" w15:restartNumberingAfterBreak="0">
    <w:nsid w:val="62C72904"/>
    <w:multiLevelType w:val="hybridMultilevel"/>
    <w:tmpl w:val="CA70B5D6"/>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3" w15:restartNumberingAfterBreak="0">
    <w:nsid w:val="68F82F1B"/>
    <w:multiLevelType w:val="multilevel"/>
    <w:tmpl w:val="AF12C662"/>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8"/>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6BC00448"/>
    <w:multiLevelType w:val="hybridMultilevel"/>
    <w:tmpl w:val="ADE6CBC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7D5878A2"/>
    <w:multiLevelType w:val="hybridMultilevel"/>
    <w:tmpl w:val="E848D2C8"/>
    <w:lvl w:ilvl="0" w:tplc="43081182">
      <w:start w:val="1"/>
      <w:numFmt w:val="decimal"/>
      <w:lvlText w:val="9.%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8"/>
  </w:num>
  <w:num w:numId="4">
    <w:abstractNumId w:val="5"/>
  </w:num>
  <w:num w:numId="5">
    <w:abstractNumId w:val="11"/>
  </w:num>
  <w:num w:numId="6">
    <w:abstractNumId w:val="6"/>
  </w:num>
  <w:num w:numId="7">
    <w:abstractNumId w:val="10"/>
  </w:num>
  <w:num w:numId="8">
    <w:abstractNumId w:val="0"/>
  </w:num>
  <w:num w:numId="9">
    <w:abstractNumId w:val="1"/>
  </w:num>
  <w:num w:numId="10">
    <w:abstractNumId w:val="3"/>
  </w:num>
  <w:num w:numId="11">
    <w:abstractNumId w:val="15"/>
  </w:num>
  <w:num w:numId="12">
    <w:abstractNumId w:val="7"/>
  </w:num>
  <w:num w:numId="13">
    <w:abstractNumId w:val="9"/>
  </w:num>
  <w:num w:numId="14">
    <w:abstractNumId w:val="2"/>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04711"/>
    <w:rsid w:val="000132B2"/>
    <w:rsid w:val="00021731"/>
    <w:rsid w:val="000226BF"/>
    <w:rsid w:val="000240CA"/>
    <w:rsid w:val="00025709"/>
    <w:rsid w:val="00030DAD"/>
    <w:rsid w:val="00032211"/>
    <w:rsid w:val="00052BC4"/>
    <w:rsid w:val="0006059F"/>
    <w:rsid w:val="00061884"/>
    <w:rsid w:val="00062C8F"/>
    <w:rsid w:val="0006665E"/>
    <w:rsid w:val="000728D5"/>
    <w:rsid w:val="00072E7F"/>
    <w:rsid w:val="0008705A"/>
    <w:rsid w:val="0009139B"/>
    <w:rsid w:val="00091581"/>
    <w:rsid w:val="00091DD0"/>
    <w:rsid w:val="00093F15"/>
    <w:rsid w:val="00094FB5"/>
    <w:rsid w:val="000A3426"/>
    <w:rsid w:val="000A34D7"/>
    <w:rsid w:val="000A4796"/>
    <w:rsid w:val="000A6391"/>
    <w:rsid w:val="000B2086"/>
    <w:rsid w:val="000B3C83"/>
    <w:rsid w:val="000B5941"/>
    <w:rsid w:val="000B79DD"/>
    <w:rsid w:val="000C2482"/>
    <w:rsid w:val="000C28E6"/>
    <w:rsid w:val="000D2BB3"/>
    <w:rsid w:val="000D39C4"/>
    <w:rsid w:val="001064EE"/>
    <w:rsid w:val="00106F86"/>
    <w:rsid w:val="001109D7"/>
    <w:rsid w:val="001125F3"/>
    <w:rsid w:val="001140E8"/>
    <w:rsid w:val="001148D1"/>
    <w:rsid w:val="00115474"/>
    <w:rsid w:val="00116EB0"/>
    <w:rsid w:val="00117963"/>
    <w:rsid w:val="00120F0B"/>
    <w:rsid w:val="00121212"/>
    <w:rsid w:val="00133D52"/>
    <w:rsid w:val="00135B87"/>
    <w:rsid w:val="0013669B"/>
    <w:rsid w:val="00137D53"/>
    <w:rsid w:val="00142B72"/>
    <w:rsid w:val="00143C98"/>
    <w:rsid w:val="00147819"/>
    <w:rsid w:val="00153470"/>
    <w:rsid w:val="00153557"/>
    <w:rsid w:val="001721B3"/>
    <w:rsid w:val="00173361"/>
    <w:rsid w:val="001754AC"/>
    <w:rsid w:val="00175655"/>
    <w:rsid w:val="001756E1"/>
    <w:rsid w:val="001775F1"/>
    <w:rsid w:val="00182E05"/>
    <w:rsid w:val="00183F1D"/>
    <w:rsid w:val="00187E7C"/>
    <w:rsid w:val="0019079C"/>
    <w:rsid w:val="00194551"/>
    <w:rsid w:val="001A6FE0"/>
    <w:rsid w:val="001A75DF"/>
    <w:rsid w:val="001B01B0"/>
    <w:rsid w:val="001B0836"/>
    <w:rsid w:val="001B34E4"/>
    <w:rsid w:val="001B67E0"/>
    <w:rsid w:val="001B7124"/>
    <w:rsid w:val="001D00F7"/>
    <w:rsid w:val="001D12EF"/>
    <w:rsid w:val="001D1F6B"/>
    <w:rsid w:val="001D5D74"/>
    <w:rsid w:val="001D7127"/>
    <w:rsid w:val="001D7814"/>
    <w:rsid w:val="001E39C6"/>
    <w:rsid w:val="001E7487"/>
    <w:rsid w:val="001F3EB7"/>
    <w:rsid w:val="001F45C6"/>
    <w:rsid w:val="001F63DA"/>
    <w:rsid w:val="002046AF"/>
    <w:rsid w:val="00222834"/>
    <w:rsid w:val="002349CE"/>
    <w:rsid w:val="00240BCF"/>
    <w:rsid w:val="002416FE"/>
    <w:rsid w:val="0024211B"/>
    <w:rsid w:val="002473A0"/>
    <w:rsid w:val="00250705"/>
    <w:rsid w:val="002533E7"/>
    <w:rsid w:val="00253C7E"/>
    <w:rsid w:val="00254E68"/>
    <w:rsid w:val="00260D82"/>
    <w:rsid w:val="00261233"/>
    <w:rsid w:val="00275331"/>
    <w:rsid w:val="002770B9"/>
    <w:rsid w:val="00280A89"/>
    <w:rsid w:val="00280C9F"/>
    <w:rsid w:val="00280E2E"/>
    <w:rsid w:val="002854B3"/>
    <w:rsid w:val="00285C5B"/>
    <w:rsid w:val="00294F3B"/>
    <w:rsid w:val="00295AA5"/>
    <w:rsid w:val="002A0596"/>
    <w:rsid w:val="002A405F"/>
    <w:rsid w:val="002A5852"/>
    <w:rsid w:val="002A7791"/>
    <w:rsid w:val="002B0D2E"/>
    <w:rsid w:val="002B1079"/>
    <w:rsid w:val="002B597D"/>
    <w:rsid w:val="002B7C19"/>
    <w:rsid w:val="002C1D30"/>
    <w:rsid w:val="002C1DFB"/>
    <w:rsid w:val="002C56C0"/>
    <w:rsid w:val="002D27FB"/>
    <w:rsid w:val="002E01AC"/>
    <w:rsid w:val="002E26D4"/>
    <w:rsid w:val="002E2AF3"/>
    <w:rsid w:val="002E2E98"/>
    <w:rsid w:val="002E32D7"/>
    <w:rsid w:val="002E41F7"/>
    <w:rsid w:val="002F3D4A"/>
    <w:rsid w:val="002F68A7"/>
    <w:rsid w:val="002F68B8"/>
    <w:rsid w:val="00301CF6"/>
    <w:rsid w:val="00303281"/>
    <w:rsid w:val="003042D8"/>
    <w:rsid w:val="00305D7C"/>
    <w:rsid w:val="0031394E"/>
    <w:rsid w:val="00331736"/>
    <w:rsid w:val="00331988"/>
    <w:rsid w:val="00337230"/>
    <w:rsid w:val="0034220B"/>
    <w:rsid w:val="003473B4"/>
    <w:rsid w:val="00362F38"/>
    <w:rsid w:val="00380FC8"/>
    <w:rsid w:val="003813E5"/>
    <w:rsid w:val="00382621"/>
    <w:rsid w:val="00383FD4"/>
    <w:rsid w:val="00384920"/>
    <w:rsid w:val="003857A3"/>
    <w:rsid w:val="00386BBE"/>
    <w:rsid w:val="003B79DD"/>
    <w:rsid w:val="003D2B0C"/>
    <w:rsid w:val="003E214E"/>
    <w:rsid w:val="003E390D"/>
    <w:rsid w:val="003E3EA3"/>
    <w:rsid w:val="003E403F"/>
    <w:rsid w:val="003E7859"/>
    <w:rsid w:val="003F6855"/>
    <w:rsid w:val="00407F34"/>
    <w:rsid w:val="00412623"/>
    <w:rsid w:val="004255D0"/>
    <w:rsid w:val="0042659E"/>
    <w:rsid w:val="004339CE"/>
    <w:rsid w:val="004419E9"/>
    <w:rsid w:val="00443AB2"/>
    <w:rsid w:val="00461045"/>
    <w:rsid w:val="00466004"/>
    <w:rsid w:val="0048053D"/>
    <w:rsid w:val="00486CC8"/>
    <w:rsid w:val="00491F2D"/>
    <w:rsid w:val="00492746"/>
    <w:rsid w:val="004A2F2E"/>
    <w:rsid w:val="004A41FD"/>
    <w:rsid w:val="004A4C1C"/>
    <w:rsid w:val="004B0C35"/>
    <w:rsid w:val="004B13D9"/>
    <w:rsid w:val="004B2689"/>
    <w:rsid w:val="004B3F2E"/>
    <w:rsid w:val="004B437C"/>
    <w:rsid w:val="004C3C37"/>
    <w:rsid w:val="004C43C8"/>
    <w:rsid w:val="004C5BC4"/>
    <w:rsid w:val="004C6BAE"/>
    <w:rsid w:val="004D1B2B"/>
    <w:rsid w:val="004E5FD7"/>
    <w:rsid w:val="004E6493"/>
    <w:rsid w:val="004F3E86"/>
    <w:rsid w:val="0050071A"/>
    <w:rsid w:val="00501973"/>
    <w:rsid w:val="005053B0"/>
    <w:rsid w:val="0050642E"/>
    <w:rsid w:val="0050683B"/>
    <w:rsid w:val="00515A1E"/>
    <w:rsid w:val="00522983"/>
    <w:rsid w:val="00537069"/>
    <w:rsid w:val="00545F25"/>
    <w:rsid w:val="005508D4"/>
    <w:rsid w:val="00550998"/>
    <w:rsid w:val="00551843"/>
    <w:rsid w:val="0056059F"/>
    <w:rsid w:val="005610E2"/>
    <w:rsid w:val="0056113E"/>
    <w:rsid w:val="00563C21"/>
    <w:rsid w:val="005724F0"/>
    <w:rsid w:val="0057300A"/>
    <w:rsid w:val="00582CC3"/>
    <w:rsid w:val="005855FC"/>
    <w:rsid w:val="0058756D"/>
    <w:rsid w:val="005A42E1"/>
    <w:rsid w:val="005A7AD5"/>
    <w:rsid w:val="005B2345"/>
    <w:rsid w:val="005B4E47"/>
    <w:rsid w:val="005B5E5E"/>
    <w:rsid w:val="005C3836"/>
    <w:rsid w:val="005C731E"/>
    <w:rsid w:val="005D78E5"/>
    <w:rsid w:val="005F44EA"/>
    <w:rsid w:val="005F5843"/>
    <w:rsid w:val="005F7916"/>
    <w:rsid w:val="006002D7"/>
    <w:rsid w:val="00605241"/>
    <w:rsid w:val="00606C6B"/>
    <w:rsid w:val="006145BE"/>
    <w:rsid w:val="006254AB"/>
    <w:rsid w:val="00626128"/>
    <w:rsid w:val="00626BC4"/>
    <w:rsid w:val="0063662B"/>
    <w:rsid w:val="00636867"/>
    <w:rsid w:val="00643AEA"/>
    <w:rsid w:val="00650665"/>
    <w:rsid w:val="00652D59"/>
    <w:rsid w:val="00662CEE"/>
    <w:rsid w:val="00671A0B"/>
    <w:rsid w:val="00674C59"/>
    <w:rsid w:val="00686235"/>
    <w:rsid w:val="00692CD1"/>
    <w:rsid w:val="006957CB"/>
    <w:rsid w:val="00697388"/>
    <w:rsid w:val="006A16FB"/>
    <w:rsid w:val="006B2F93"/>
    <w:rsid w:val="006B5DA7"/>
    <w:rsid w:val="006D748A"/>
    <w:rsid w:val="006E76D0"/>
    <w:rsid w:val="006F0F36"/>
    <w:rsid w:val="006F3577"/>
    <w:rsid w:val="006F67F3"/>
    <w:rsid w:val="006F7618"/>
    <w:rsid w:val="0070038D"/>
    <w:rsid w:val="007011DE"/>
    <w:rsid w:val="007030E6"/>
    <w:rsid w:val="00712F9B"/>
    <w:rsid w:val="00715CD0"/>
    <w:rsid w:val="007162A7"/>
    <w:rsid w:val="0072225B"/>
    <w:rsid w:val="00723204"/>
    <w:rsid w:val="00724782"/>
    <w:rsid w:val="00726E7F"/>
    <w:rsid w:val="00727CE4"/>
    <w:rsid w:val="007303D0"/>
    <w:rsid w:val="00732425"/>
    <w:rsid w:val="0073567C"/>
    <w:rsid w:val="00737F76"/>
    <w:rsid w:val="0074184D"/>
    <w:rsid w:val="007463BC"/>
    <w:rsid w:val="0075066F"/>
    <w:rsid w:val="00750AF7"/>
    <w:rsid w:val="00751283"/>
    <w:rsid w:val="0075145F"/>
    <w:rsid w:val="0076252B"/>
    <w:rsid w:val="00765722"/>
    <w:rsid w:val="00765984"/>
    <w:rsid w:val="00765CD0"/>
    <w:rsid w:val="0077087B"/>
    <w:rsid w:val="0077100F"/>
    <w:rsid w:val="00772417"/>
    <w:rsid w:val="00776229"/>
    <w:rsid w:val="00783581"/>
    <w:rsid w:val="00783D4A"/>
    <w:rsid w:val="0078642D"/>
    <w:rsid w:val="0078717B"/>
    <w:rsid w:val="0079095D"/>
    <w:rsid w:val="00791B23"/>
    <w:rsid w:val="00791F55"/>
    <w:rsid w:val="0079513F"/>
    <w:rsid w:val="00797130"/>
    <w:rsid w:val="007A4DC0"/>
    <w:rsid w:val="007B386B"/>
    <w:rsid w:val="007B395E"/>
    <w:rsid w:val="007C28D6"/>
    <w:rsid w:val="007C2945"/>
    <w:rsid w:val="007D06E6"/>
    <w:rsid w:val="007D1D6F"/>
    <w:rsid w:val="007D407D"/>
    <w:rsid w:val="007D4325"/>
    <w:rsid w:val="007D4C95"/>
    <w:rsid w:val="007E0E2F"/>
    <w:rsid w:val="007E1AF2"/>
    <w:rsid w:val="007E5741"/>
    <w:rsid w:val="007F0F77"/>
    <w:rsid w:val="007F18C6"/>
    <w:rsid w:val="007F521F"/>
    <w:rsid w:val="008008A2"/>
    <w:rsid w:val="008029C4"/>
    <w:rsid w:val="0080633A"/>
    <w:rsid w:val="00810C08"/>
    <w:rsid w:val="00815D96"/>
    <w:rsid w:val="00817131"/>
    <w:rsid w:val="00821D21"/>
    <w:rsid w:val="0082435A"/>
    <w:rsid w:val="00827653"/>
    <w:rsid w:val="008360C8"/>
    <w:rsid w:val="00836391"/>
    <w:rsid w:val="00836E4B"/>
    <w:rsid w:val="008370EF"/>
    <w:rsid w:val="00840AEE"/>
    <w:rsid w:val="00842EAB"/>
    <w:rsid w:val="00845F6D"/>
    <w:rsid w:val="008468DF"/>
    <w:rsid w:val="008479ED"/>
    <w:rsid w:val="00850781"/>
    <w:rsid w:val="00854569"/>
    <w:rsid w:val="00856447"/>
    <w:rsid w:val="00857214"/>
    <w:rsid w:val="00862705"/>
    <w:rsid w:val="00864B3B"/>
    <w:rsid w:val="00872D2E"/>
    <w:rsid w:val="0088202D"/>
    <w:rsid w:val="00887F5D"/>
    <w:rsid w:val="0089130B"/>
    <w:rsid w:val="008924FC"/>
    <w:rsid w:val="008A1BAC"/>
    <w:rsid w:val="008B0FD5"/>
    <w:rsid w:val="008B7F60"/>
    <w:rsid w:val="008C045E"/>
    <w:rsid w:val="008C2A18"/>
    <w:rsid w:val="008C2A29"/>
    <w:rsid w:val="008C4998"/>
    <w:rsid w:val="008C5097"/>
    <w:rsid w:val="008C61CB"/>
    <w:rsid w:val="008D1805"/>
    <w:rsid w:val="008D5CC8"/>
    <w:rsid w:val="008E04A8"/>
    <w:rsid w:val="008F34C3"/>
    <w:rsid w:val="008F75A7"/>
    <w:rsid w:val="009008F3"/>
    <w:rsid w:val="00901B81"/>
    <w:rsid w:val="00901F36"/>
    <w:rsid w:val="00902B5E"/>
    <w:rsid w:val="00904308"/>
    <w:rsid w:val="00913368"/>
    <w:rsid w:val="009170BC"/>
    <w:rsid w:val="00917682"/>
    <w:rsid w:val="00920000"/>
    <w:rsid w:val="00924955"/>
    <w:rsid w:val="009250E4"/>
    <w:rsid w:val="00930C48"/>
    <w:rsid w:val="00932A01"/>
    <w:rsid w:val="00932BD4"/>
    <w:rsid w:val="00934A17"/>
    <w:rsid w:val="009372F0"/>
    <w:rsid w:val="00941031"/>
    <w:rsid w:val="00946B3F"/>
    <w:rsid w:val="00954632"/>
    <w:rsid w:val="00957843"/>
    <w:rsid w:val="0097068F"/>
    <w:rsid w:val="009822B6"/>
    <w:rsid w:val="00982942"/>
    <w:rsid w:val="00982C20"/>
    <w:rsid w:val="009902FC"/>
    <w:rsid w:val="0099165C"/>
    <w:rsid w:val="009924CD"/>
    <w:rsid w:val="009934F5"/>
    <w:rsid w:val="0099594D"/>
    <w:rsid w:val="00995CB0"/>
    <w:rsid w:val="009A38AA"/>
    <w:rsid w:val="009A3A9C"/>
    <w:rsid w:val="009A47ED"/>
    <w:rsid w:val="009A6A7E"/>
    <w:rsid w:val="009A77D1"/>
    <w:rsid w:val="009B683A"/>
    <w:rsid w:val="009B7730"/>
    <w:rsid w:val="009B7DDA"/>
    <w:rsid w:val="009C0B1D"/>
    <w:rsid w:val="009C11D4"/>
    <w:rsid w:val="009C2E60"/>
    <w:rsid w:val="009C7C01"/>
    <w:rsid w:val="009D0084"/>
    <w:rsid w:val="009D17D0"/>
    <w:rsid w:val="009D2815"/>
    <w:rsid w:val="009D44CE"/>
    <w:rsid w:val="009E2660"/>
    <w:rsid w:val="009E7F88"/>
    <w:rsid w:val="009F28FC"/>
    <w:rsid w:val="00A01031"/>
    <w:rsid w:val="00A01FA6"/>
    <w:rsid w:val="00A03782"/>
    <w:rsid w:val="00A03D13"/>
    <w:rsid w:val="00A05306"/>
    <w:rsid w:val="00A13CC8"/>
    <w:rsid w:val="00A14164"/>
    <w:rsid w:val="00A26272"/>
    <w:rsid w:val="00A34904"/>
    <w:rsid w:val="00A35528"/>
    <w:rsid w:val="00A41FE5"/>
    <w:rsid w:val="00A45028"/>
    <w:rsid w:val="00A45735"/>
    <w:rsid w:val="00A46405"/>
    <w:rsid w:val="00A46794"/>
    <w:rsid w:val="00A56038"/>
    <w:rsid w:val="00A6022B"/>
    <w:rsid w:val="00A61207"/>
    <w:rsid w:val="00A77140"/>
    <w:rsid w:val="00A81674"/>
    <w:rsid w:val="00A84023"/>
    <w:rsid w:val="00A860BC"/>
    <w:rsid w:val="00A87AB2"/>
    <w:rsid w:val="00A910B9"/>
    <w:rsid w:val="00A92A00"/>
    <w:rsid w:val="00A92A80"/>
    <w:rsid w:val="00A92CA7"/>
    <w:rsid w:val="00AA2F8C"/>
    <w:rsid w:val="00AA4903"/>
    <w:rsid w:val="00AC1BCD"/>
    <w:rsid w:val="00AC4ABD"/>
    <w:rsid w:val="00AC7370"/>
    <w:rsid w:val="00AC747C"/>
    <w:rsid w:val="00AC74DA"/>
    <w:rsid w:val="00AD1287"/>
    <w:rsid w:val="00AD22DE"/>
    <w:rsid w:val="00AD2EEB"/>
    <w:rsid w:val="00AE1311"/>
    <w:rsid w:val="00AF2C74"/>
    <w:rsid w:val="00AF4F58"/>
    <w:rsid w:val="00AF5C2E"/>
    <w:rsid w:val="00AF6C61"/>
    <w:rsid w:val="00B02698"/>
    <w:rsid w:val="00B11A3F"/>
    <w:rsid w:val="00B11FF2"/>
    <w:rsid w:val="00B26514"/>
    <w:rsid w:val="00B313B5"/>
    <w:rsid w:val="00B3162B"/>
    <w:rsid w:val="00B3200A"/>
    <w:rsid w:val="00B320C3"/>
    <w:rsid w:val="00B32D51"/>
    <w:rsid w:val="00B33E3C"/>
    <w:rsid w:val="00B427A7"/>
    <w:rsid w:val="00B5237D"/>
    <w:rsid w:val="00B54A98"/>
    <w:rsid w:val="00B57168"/>
    <w:rsid w:val="00B64CC0"/>
    <w:rsid w:val="00B676CD"/>
    <w:rsid w:val="00B77295"/>
    <w:rsid w:val="00B815BF"/>
    <w:rsid w:val="00BA4BBA"/>
    <w:rsid w:val="00BA5451"/>
    <w:rsid w:val="00BB1408"/>
    <w:rsid w:val="00BB25AA"/>
    <w:rsid w:val="00BB7F65"/>
    <w:rsid w:val="00BC48DC"/>
    <w:rsid w:val="00BC4E6B"/>
    <w:rsid w:val="00BC4F28"/>
    <w:rsid w:val="00BD0191"/>
    <w:rsid w:val="00BD0367"/>
    <w:rsid w:val="00BD7FA3"/>
    <w:rsid w:val="00BE4382"/>
    <w:rsid w:val="00BE5FEA"/>
    <w:rsid w:val="00BF0F4D"/>
    <w:rsid w:val="00BF22FE"/>
    <w:rsid w:val="00C034CD"/>
    <w:rsid w:val="00C06941"/>
    <w:rsid w:val="00C07F27"/>
    <w:rsid w:val="00C119B7"/>
    <w:rsid w:val="00C2251B"/>
    <w:rsid w:val="00C27BE1"/>
    <w:rsid w:val="00C313D0"/>
    <w:rsid w:val="00C32A75"/>
    <w:rsid w:val="00C35585"/>
    <w:rsid w:val="00C3672C"/>
    <w:rsid w:val="00C45C8F"/>
    <w:rsid w:val="00C46CC9"/>
    <w:rsid w:val="00C4779A"/>
    <w:rsid w:val="00C57514"/>
    <w:rsid w:val="00C575E9"/>
    <w:rsid w:val="00C57C0B"/>
    <w:rsid w:val="00C633A7"/>
    <w:rsid w:val="00C70676"/>
    <w:rsid w:val="00C73FFF"/>
    <w:rsid w:val="00C76B46"/>
    <w:rsid w:val="00C848FF"/>
    <w:rsid w:val="00C86725"/>
    <w:rsid w:val="00C91210"/>
    <w:rsid w:val="00C916F1"/>
    <w:rsid w:val="00C919CE"/>
    <w:rsid w:val="00C92845"/>
    <w:rsid w:val="00C933E9"/>
    <w:rsid w:val="00C95AE3"/>
    <w:rsid w:val="00CA359C"/>
    <w:rsid w:val="00CA736B"/>
    <w:rsid w:val="00CB57E9"/>
    <w:rsid w:val="00CB6D91"/>
    <w:rsid w:val="00CC07A8"/>
    <w:rsid w:val="00CC083E"/>
    <w:rsid w:val="00CC4C6D"/>
    <w:rsid w:val="00CD20B9"/>
    <w:rsid w:val="00CE01C8"/>
    <w:rsid w:val="00CF21B0"/>
    <w:rsid w:val="00CF2D62"/>
    <w:rsid w:val="00D002EE"/>
    <w:rsid w:val="00D04762"/>
    <w:rsid w:val="00D16593"/>
    <w:rsid w:val="00D20B02"/>
    <w:rsid w:val="00D216D5"/>
    <w:rsid w:val="00D21B76"/>
    <w:rsid w:val="00D22CC4"/>
    <w:rsid w:val="00D27806"/>
    <w:rsid w:val="00D34AE4"/>
    <w:rsid w:val="00D436CD"/>
    <w:rsid w:val="00D438B5"/>
    <w:rsid w:val="00D534C0"/>
    <w:rsid w:val="00D66F90"/>
    <w:rsid w:val="00D67628"/>
    <w:rsid w:val="00D71626"/>
    <w:rsid w:val="00D75EB9"/>
    <w:rsid w:val="00D822DF"/>
    <w:rsid w:val="00D90392"/>
    <w:rsid w:val="00D95512"/>
    <w:rsid w:val="00DA046A"/>
    <w:rsid w:val="00DA3DAD"/>
    <w:rsid w:val="00DB1252"/>
    <w:rsid w:val="00DB6C02"/>
    <w:rsid w:val="00DC1445"/>
    <w:rsid w:val="00DC3B7C"/>
    <w:rsid w:val="00DC46FD"/>
    <w:rsid w:val="00DC53E8"/>
    <w:rsid w:val="00DC6502"/>
    <w:rsid w:val="00DC71CB"/>
    <w:rsid w:val="00DC7B64"/>
    <w:rsid w:val="00DD03B0"/>
    <w:rsid w:val="00DD1900"/>
    <w:rsid w:val="00DD20B8"/>
    <w:rsid w:val="00DD4A11"/>
    <w:rsid w:val="00DE1061"/>
    <w:rsid w:val="00DE1E4C"/>
    <w:rsid w:val="00DE36A2"/>
    <w:rsid w:val="00DF0BD3"/>
    <w:rsid w:val="00DF157A"/>
    <w:rsid w:val="00DF1F09"/>
    <w:rsid w:val="00DF397E"/>
    <w:rsid w:val="00DF6AD0"/>
    <w:rsid w:val="00E0360E"/>
    <w:rsid w:val="00E04711"/>
    <w:rsid w:val="00E0558C"/>
    <w:rsid w:val="00E05DAC"/>
    <w:rsid w:val="00E15CCD"/>
    <w:rsid w:val="00E23A00"/>
    <w:rsid w:val="00E25AEE"/>
    <w:rsid w:val="00E30407"/>
    <w:rsid w:val="00E32B9D"/>
    <w:rsid w:val="00E3373A"/>
    <w:rsid w:val="00E42CDD"/>
    <w:rsid w:val="00E44F75"/>
    <w:rsid w:val="00E53639"/>
    <w:rsid w:val="00E56FD7"/>
    <w:rsid w:val="00E62F5E"/>
    <w:rsid w:val="00E64C81"/>
    <w:rsid w:val="00E654D3"/>
    <w:rsid w:val="00E707BA"/>
    <w:rsid w:val="00E70998"/>
    <w:rsid w:val="00E715E0"/>
    <w:rsid w:val="00E715F4"/>
    <w:rsid w:val="00E721CB"/>
    <w:rsid w:val="00E81BA6"/>
    <w:rsid w:val="00E83E06"/>
    <w:rsid w:val="00E840E4"/>
    <w:rsid w:val="00E921A9"/>
    <w:rsid w:val="00E95A9D"/>
    <w:rsid w:val="00E95BF4"/>
    <w:rsid w:val="00E967B8"/>
    <w:rsid w:val="00EA126A"/>
    <w:rsid w:val="00EA2121"/>
    <w:rsid w:val="00EA5D2D"/>
    <w:rsid w:val="00EA6504"/>
    <w:rsid w:val="00EB38A5"/>
    <w:rsid w:val="00EC0A0F"/>
    <w:rsid w:val="00EC2130"/>
    <w:rsid w:val="00EC7577"/>
    <w:rsid w:val="00EC78FB"/>
    <w:rsid w:val="00ED2751"/>
    <w:rsid w:val="00ED2B3B"/>
    <w:rsid w:val="00ED4EA1"/>
    <w:rsid w:val="00ED579A"/>
    <w:rsid w:val="00ED5C89"/>
    <w:rsid w:val="00ED6B46"/>
    <w:rsid w:val="00EE6079"/>
    <w:rsid w:val="00EE6082"/>
    <w:rsid w:val="00EE7396"/>
    <w:rsid w:val="00EF6E84"/>
    <w:rsid w:val="00EF7DC1"/>
    <w:rsid w:val="00F03CF8"/>
    <w:rsid w:val="00F05432"/>
    <w:rsid w:val="00F061E7"/>
    <w:rsid w:val="00F1009A"/>
    <w:rsid w:val="00F10EFF"/>
    <w:rsid w:val="00F25821"/>
    <w:rsid w:val="00F320E3"/>
    <w:rsid w:val="00F34A2F"/>
    <w:rsid w:val="00F41F05"/>
    <w:rsid w:val="00F46D38"/>
    <w:rsid w:val="00F54CD4"/>
    <w:rsid w:val="00F62BAD"/>
    <w:rsid w:val="00F650B7"/>
    <w:rsid w:val="00F70438"/>
    <w:rsid w:val="00F76736"/>
    <w:rsid w:val="00F852EF"/>
    <w:rsid w:val="00F875BA"/>
    <w:rsid w:val="00F92863"/>
    <w:rsid w:val="00F97FE3"/>
    <w:rsid w:val="00FB274F"/>
    <w:rsid w:val="00FB34C5"/>
    <w:rsid w:val="00FB4AA8"/>
    <w:rsid w:val="00FB73A9"/>
    <w:rsid w:val="00FC5380"/>
    <w:rsid w:val="00FC63BA"/>
    <w:rsid w:val="00FC6DEE"/>
    <w:rsid w:val="00FD04AC"/>
    <w:rsid w:val="00FE06C2"/>
    <w:rsid w:val="00FE1118"/>
    <w:rsid w:val="00FF7435"/>
    <w:rsid w:val="00FF764D"/>
    <w:rsid w:val="00FF7AC8"/>
    <w:rsid w:val="00FF7BD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EA0A7A9-D5B5-4A6A-A628-C5EE32285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Light" w:eastAsia="Calibri Light" w:hAnsi="Calibri Light" w:cs="Calibri Light"/>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545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04711"/>
    <w:pPr>
      <w:tabs>
        <w:tab w:val="center" w:pos="4703"/>
        <w:tab w:val="right" w:pos="9406"/>
      </w:tabs>
    </w:pPr>
  </w:style>
  <w:style w:type="character" w:styleId="a5">
    <w:name w:val="Hyperlink"/>
    <w:rsid w:val="00E04711"/>
    <w:rPr>
      <w:color w:val="0000FF"/>
      <w:u w:val="single"/>
    </w:rPr>
  </w:style>
  <w:style w:type="paragraph" w:styleId="a6">
    <w:name w:val="Title"/>
    <w:basedOn w:val="a"/>
    <w:link w:val="a7"/>
    <w:qFormat/>
    <w:rsid w:val="00E04711"/>
    <w:pPr>
      <w:jc w:val="center"/>
    </w:pPr>
    <w:rPr>
      <w:rFonts w:ascii="Tahoma" w:hAnsi="Tahoma" w:cs="Tahoma"/>
      <w:b/>
      <w:bCs/>
      <w:lang w:eastAsia="en-US"/>
    </w:rPr>
  </w:style>
  <w:style w:type="character" w:customStyle="1" w:styleId="a7">
    <w:name w:val="Заглавие Знак"/>
    <w:link w:val="a6"/>
    <w:rsid w:val="00E04711"/>
    <w:rPr>
      <w:rFonts w:ascii="Tahoma" w:hAnsi="Tahoma" w:cs="Tahoma"/>
      <w:b/>
      <w:bCs/>
      <w:sz w:val="24"/>
      <w:szCs w:val="24"/>
      <w:lang w:val="bg-BG" w:eastAsia="en-US" w:bidi="ar-SA"/>
    </w:rPr>
  </w:style>
  <w:style w:type="character" w:customStyle="1" w:styleId="a4">
    <w:name w:val="Долен колонтитул Знак"/>
    <w:link w:val="a3"/>
    <w:rsid w:val="00E04711"/>
    <w:rPr>
      <w:sz w:val="24"/>
      <w:szCs w:val="24"/>
      <w:lang w:val="bg-BG" w:eastAsia="bg-BG" w:bidi="ar-SA"/>
    </w:rPr>
  </w:style>
  <w:style w:type="paragraph" w:styleId="a8">
    <w:name w:val="No Spacing"/>
    <w:qFormat/>
    <w:rsid w:val="00E04711"/>
    <w:rPr>
      <w:rFonts w:ascii="Times New Roman" w:eastAsia="Times New Roman" w:hAnsi="Times New Roman"/>
      <w:sz w:val="22"/>
      <w:szCs w:val="22"/>
      <w:lang w:eastAsia="en-US"/>
    </w:rPr>
  </w:style>
  <w:style w:type="character" w:customStyle="1" w:styleId="5">
    <w:name w:val="Знак Знак5"/>
    <w:rsid w:val="00E04711"/>
    <w:rPr>
      <w:b/>
      <w:bCs/>
      <w:sz w:val="24"/>
      <w:szCs w:val="24"/>
      <w:lang w:val="bg-BG" w:eastAsia="en-US" w:bidi="ar-SA"/>
    </w:rPr>
  </w:style>
  <w:style w:type="paragraph" w:styleId="a9">
    <w:name w:val="Balloon Text"/>
    <w:basedOn w:val="a"/>
    <w:semiHidden/>
    <w:rsid w:val="0099594D"/>
    <w:rPr>
      <w:sz w:val="16"/>
      <w:szCs w:val="16"/>
    </w:rPr>
  </w:style>
  <w:style w:type="paragraph" w:styleId="aa">
    <w:name w:val="header"/>
    <w:basedOn w:val="a"/>
    <w:rsid w:val="001F63DA"/>
    <w:pPr>
      <w:tabs>
        <w:tab w:val="center" w:pos="4536"/>
        <w:tab w:val="right" w:pos="9072"/>
      </w:tabs>
    </w:pPr>
  </w:style>
  <w:style w:type="table" w:styleId="ab">
    <w:name w:val="Table Grid"/>
    <w:basedOn w:val="a1"/>
    <w:rsid w:val="00FC5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w:basedOn w:val="a"/>
    <w:rsid w:val="006F0F36"/>
    <w:pPr>
      <w:ind w:left="283" w:hanging="283"/>
      <w:contextualSpacing/>
    </w:pPr>
  </w:style>
  <w:style w:type="paragraph" w:styleId="ad">
    <w:name w:val="Salutation"/>
    <w:basedOn w:val="a"/>
    <w:next w:val="a"/>
    <w:link w:val="ae"/>
    <w:rsid w:val="006F0F36"/>
  </w:style>
  <w:style w:type="character" w:customStyle="1" w:styleId="ae">
    <w:name w:val="Приветствие Знак"/>
    <w:link w:val="ad"/>
    <w:rsid w:val="006F0F36"/>
    <w:rPr>
      <w:sz w:val="24"/>
      <w:szCs w:val="24"/>
    </w:rPr>
  </w:style>
  <w:style w:type="paragraph" w:styleId="af">
    <w:name w:val="Body Text"/>
    <w:basedOn w:val="a"/>
    <w:link w:val="af0"/>
    <w:rsid w:val="006F0F36"/>
    <w:pPr>
      <w:spacing w:after="120"/>
    </w:pPr>
  </w:style>
  <w:style w:type="character" w:customStyle="1" w:styleId="af0">
    <w:name w:val="Основен текст Знак"/>
    <w:link w:val="af"/>
    <w:rsid w:val="006F0F36"/>
    <w:rPr>
      <w:sz w:val="24"/>
      <w:szCs w:val="24"/>
    </w:rPr>
  </w:style>
  <w:style w:type="paragraph" w:styleId="af1">
    <w:name w:val="Body Text Indent"/>
    <w:basedOn w:val="a"/>
    <w:link w:val="af2"/>
    <w:rsid w:val="006F0F36"/>
    <w:pPr>
      <w:spacing w:after="120"/>
      <w:ind w:left="283"/>
    </w:pPr>
  </w:style>
  <w:style w:type="character" w:customStyle="1" w:styleId="af2">
    <w:name w:val="Основен текст с отстъп Знак"/>
    <w:link w:val="af1"/>
    <w:rsid w:val="006F0F36"/>
    <w:rPr>
      <w:sz w:val="24"/>
      <w:szCs w:val="24"/>
    </w:rPr>
  </w:style>
  <w:style w:type="paragraph" w:styleId="af3">
    <w:name w:val="Body Text First Indent"/>
    <w:basedOn w:val="af"/>
    <w:link w:val="af4"/>
    <w:rsid w:val="006F0F36"/>
    <w:pPr>
      <w:ind w:firstLine="210"/>
    </w:pPr>
  </w:style>
  <w:style w:type="character" w:customStyle="1" w:styleId="af4">
    <w:name w:val="Основен текст отстъп първи ред Знак"/>
    <w:basedOn w:val="af0"/>
    <w:link w:val="af3"/>
    <w:rsid w:val="006F0F36"/>
    <w:rPr>
      <w:sz w:val="24"/>
      <w:szCs w:val="24"/>
    </w:rPr>
  </w:style>
  <w:style w:type="paragraph" w:styleId="2">
    <w:name w:val="Body Text 2"/>
    <w:basedOn w:val="a"/>
    <w:link w:val="20"/>
    <w:rsid w:val="000C2482"/>
    <w:pPr>
      <w:spacing w:after="120" w:line="480" w:lineRule="auto"/>
    </w:pPr>
  </w:style>
  <w:style w:type="character" w:customStyle="1" w:styleId="20">
    <w:name w:val="Основен текст 2 Знак"/>
    <w:link w:val="2"/>
    <w:rsid w:val="000C2482"/>
    <w:rPr>
      <w:sz w:val="24"/>
      <w:szCs w:val="24"/>
    </w:rPr>
  </w:style>
  <w:style w:type="paragraph" w:styleId="3">
    <w:name w:val="Body Text 3"/>
    <w:basedOn w:val="a"/>
    <w:link w:val="30"/>
    <w:uiPriority w:val="99"/>
    <w:semiHidden/>
    <w:unhideWhenUsed/>
    <w:rsid w:val="00B54A98"/>
    <w:pPr>
      <w:spacing w:after="120"/>
    </w:pPr>
    <w:rPr>
      <w:sz w:val="16"/>
      <w:szCs w:val="16"/>
    </w:rPr>
  </w:style>
  <w:style w:type="character" w:customStyle="1" w:styleId="30">
    <w:name w:val="Основен текст 3 Знак"/>
    <w:link w:val="3"/>
    <w:uiPriority w:val="99"/>
    <w:semiHidden/>
    <w:rsid w:val="00B54A98"/>
    <w:rPr>
      <w:sz w:val="16"/>
      <w:szCs w:val="16"/>
    </w:rPr>
  </w:style>
  <w:style w:type="paragraph" w:customStyle="1" w:styleId="af5">
    <w:name w:val="Знак"/>
    <w:basedOn w:val="a"/>
    <w:rsid w:val="00E840E4"/>
    <w:pPr>
      <w:tabs>
        <w:tab w:val="left" w:pos="709"/>
      </w:tabs>
    </w:pPr>
    <w:rPr>
      <w:rFonts w:ascii="Tahoma" w:eastAsia="Times New Roman" w:hAnsi="Tahoma" w:cs="Times New Roman"/>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szdp@abv.bg" TargetMode="External"/><Relationship Id="rId1" Type="http://schemas.openxmlformats.org/officeDocument/2006/relationships/image" Target="media/image2.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4492</Words>
  <Characters>25608</Characters>
  <Application>Microsoft Office Word</Application>
  <DocSecurity>0</DocSecurity>
  <Lines>213</Lines>
  <Paragraphs>60</Paragraphs>
  <ScaleCrop>false</ScaleCrop>
  <HeadingPairs>
    <vt:vector size="2" baseType="variant">
      <vt:variant>
        <vt:lpstr>Заглавие</vt:lpstr>
      </vt:variant>
      <vt:variant>
        <vt:i4>1</vt:i4>
      </vt:variant>
    </vt:vector>
  </HeadingPairs>
  <TitlesOfParts>
    <vt:vector size="1" baseType="lpstr">
      <vt:lpstr> </vt:lpstr>
    </vt:vector>
  </TitlesOfParts>
  <Company/>
  <LinksUpToDate>false</LinksUpToDate>
  <CharactersWithSpaces>30040</CharactersWithSpaces>
  <SharedDoc>false</SharedDoc>
  <HLinks>
    <vt:vector size="6" baseType="variant">
      <vt:variant>
        <vt:i4>1966133</vt:i4>
      </vt:variant>
      <vt:variant>
        <vt:i4>0</vt:i4>
      </vt:variant>
      <vt:variant>
        <vt:i4>0</vt:i4>
      </vt:variant>
      <vt:variant>
        <vt:i4>5</vt:i4>
      </vt:variant>
      <vt:variant>
        <vt:lpwstr>mailto:szdp@abv.bg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North-West-DP</dc:creator>
  <cp:lastModifiedBy>Szdp Vratza</cp:lastModifiedBy>
  <cp:revision>14</cp:revision>
  <cp:lastPrinted>2016-03-31T11:00:00Z</cp:lastPrinted>
  <dcterms:created xsi:type="dcterms:W3CDTF">2019-11-12T08:14:00Z</dcterms:created>
  <dcterms:modified xsi:type="dcterms:W3CDTF">2019-11-13T07:25:00Z</dcterms:modified>
</cp:coreProperties>
</file>