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5B7A7F"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2807806"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075593C3"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5B7A7F">
        <w:rPr>
          <w:rFonts w:eastAsia="Calibri"/>
          <w:b/>
          <w:bCs/>
          <w:sz w:val="22"/>
          <w:szCs w:val="22"/>
          <w:lang w:val="bg-BG" w:eastAsia="bg-BG"/>
        </w:rPr>
        <w:t>4</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7009EB90"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FD4022">
        <w:rPr>
          <w:b/>
          <w:sz w:val="22"/>
          <w:szCs w:val="22"/>
          <w:lang w:val="bg-BG" w:eastAsia="bg-BG"/>
        </w:rPr>
        <w:t>4</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FD4022">
        <w:rPr>
          <w:b/>
          <w:sz w:val="22"/>
          <w:szCs w:val="22"/>
          <w:lang w:val="bg-BG"/>
        </w:rPr>
        <w:t>312</w:t>
      </w:r>
      <w:r w:rsidR="006825AC" w:rsidRPr="00207CC4">
        <w:rPr>
          <w:b/>
          <w:sz w:val="22"/>
          <w:szCs w:val="22"/>
        </w:rPr>
        <w:t xml:space="preserve"> „</w:t>
      </w:r>
      <w:r w:rsidR="00FD4022">
        <w:rPr>
          <w:b/>
          <w:sz w:val="22"/>
          <w:szCs w:val="22"/>
          <w:lang w:val="bg-BG"/>
        </w:rPr>
        <w:t>а</w:t>
      </w:r>
      <w:r w:rsidR="006825AC" w:rsidRPr="00207CC4">
        <w:rPr>
          <w:b/>
          <w:sz w:val="22"/>
          <w:szCs w:val="22"/>
        </w:rPr>
        <w:t>“</w:t>
      </w:r>
      <w:r w:rsidR="00AA6A7F">
        <w:rPr>
          <w:b/>
          <w:sz w:val="22"/>
          <w:szCs w:val="22"/>
          <w:lang w:val="bg-BG"/>
        </w:rPr>
        <w:t xml:space="preserve">, </w:t>
      </w:r>
      <w:r w:rsidR="00FD4022">
        <w:rPr>
          <w:b/>
          <w:sz w:val="22"/>
          <w:szCs w:val="22"/>
          <w:lang w:val="bg-BG"/>
        </w:rPr>
        <w:t>312</w:t>
      </w:r>
      <w:r w:rsidR="00AA6A7F">
        <w:rPr>
          <w:b/>
          <w:sz w:val="22"/>
          <w:szCs w:val="22"/>
          <w:lang w:val="bg-BG"/>
        </w:rPr>
        <w:t xml:space="preserve"> „</w:t>
      </w:r>
      <w:r w:rsidR="00FD4022">
        <w:rPr>
          <w:b/>
          <w:sz w:val="22"/>
          <w:szCs w:val="22"/>
          <w:lang w:val="bg-BG"/>
        </w:rPr>
        <w:t>д</w:t>
      </w:r>
      <w:r w:rsidR="00AA6A7F">
        <w:rPr>
          <w:b/>
          <w:sz w:val="22"/>
          <w:szCs w:val="22"/>
          <w:lang w:val="bg-BG"/>
        </w:rPr>
        <w:t xml:space="preserve">“, </w:t>
      </w:r>
      <w:r w:rsidR="00FD4022">
        <w:rPr>
          <w:b/>
          <w:sz w:val="22"/>
          <w:szCs w:val="22"/>
          <w:lang w:val="bg-BG"/>
        </w:rPr>
        <w:t>311</w:t>
      </w:r>
      <w:r w:rsidR="00AA6A7F">
        <w:rPr>
          <w:b/>
          <w:sz w:val="22"/>
          <w:szCs w:val="22"/>
          <w:lang w:val="bg-BG"/>
        </w:rPr>
        <w:t xml:space="preserve"> „</w:t>
      </w:r>
      <w:r w:rsidR="00FD4022">
        <w:rPr>
          <w:b/>
          <w:sz w:val="22"/>
          <w:szCs w:val="22"/>
          <w:lang w:val="bg-BG"/>
        </w:rPr>
        <w:t>б</w:t>
      </w:r>
      <w:r w:rsidR="00AA6A7F">
        <w:rPr>
          <w:b/>
          <w:sz w:val="22"/>
          <w:szCs w:val="22"/>
          <w:lang w:val="bg-BG"/>
        </w:rPr>
        <w:t>“</w:t>
      </w:r>
      <w:r w:rsidR="00582132">
        <w:rPr>
          <w:b/>
          <w:sz w:val="22"/>
          <w:szCs w:val="22"/>
          <w:lang w:val="bg-BG"/>
        </w:rPr>
        <w:t xml:space="preserve">, </w:t>
      </w:r>
      <w:r w:rsidR="00FD4022">
        <w:rPr>
          <w:b/>
          <w:sz w:val="22"/>
          <w:szCs w:val="22"/>
          <w:lang w:val="bg-BG"/>
        </w:rPr>
        <w:t>311</w:t>
      </w:r>
      <w:r w:rsidR="00582132">
        <w:rPr>
          <w:b/>
          <w:sz w:val="22"/>
          <w:szCs w:val="22"/>
          <w:lang w:val="bg-BG"/>
        </w:rPr>
        <w:t xml:space="preserve"> „</w:t>
      </w:r>
      <w:r w:rsidR="00FD4022">
        <w:rPr>
          <w:b/>
          <w:sz w:val="22"/>
          <w:szCs w:val="22"/>
          <w:lang w:val="bg-BG"/>
        </w:rPr>
        <w:t>е</w:t>
      </w:r>
      <w:r w:rsidR="00582132">
        <w:rPr>
          <w:b/>
          <w:sz w:val="22"/>
          <w:szCs w:val="22"/>
          <w:lang w:val="bg-BG"/>
        </w:rPr>
        <w:t xml:space="preserve">“, </w:t>
      </w:r>
      <w:r w:rsidR="00FD4022">
        <w:rPr>
          <w:b/>
          <w:sz w:val="22"/>
          <w:szCs w:val="22"/>
          <w:lang w:val="bg-BG"/>
        </w:rPr>
        <w:t>311</w:t>
      </w:r>
      <w:r w:rsidR="00582132">
        <w:rPr>
          <w:b/>
          <w:sz w:val="22"/>
          <w:szCs w:val="22"/>
          <w:lang w:val="bg-BG"/>
        </w:rPr>
        <w:t xml:space="preserve"> „</w:t>
      </w:r>
      <w:r w:rsidR="00FD4022">
        <w:rPr>
          <w:b/>
          <w:sz w:val="22"/>
          <w:szCs w:val="22"/>
          <w:lang w:val="bg-BG"/>
        </w:rPr>
        <w:t>ж</w:t>
      </w:r>
      <w:r w:rsidR="00582132">
        <w:rPr>
          <w:b/>
          <w:sz w:val="22"/>
          <w:szCs w:val="22"/>
          <w:lang w:val="bg-BG"/>
        </w:rPr>
        <w:t>“</w:t>
      </w:r>
      <w:r w:rsidR="00E80048">
        <w:rPr>
          <w:b/>
          <w:sz w:val="22"/>
          <w:szCs w:val="22"/>
          <w:lang w:val="bg-BG"/>
        </w:rPr>
        <w:t xml:space="preserve"> </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00A21A61" w:rsidR="00F34419" w:rsidRPr="008432C4" w:rsidRDefault="00FD4022" w:rsidP="00582132">
            <w:pPr>
              <w:snapToGrid w:val="0"/>
              <w:spacing w:after="200" w:line="276" w:lineRule="auto"/>
              <w:jc w:val="center"/>
              <w:rPr>
                <w:b/>
                <w:sz w:val="22"/>
                <w:szCs w:val="22"/>
                <w:lang w:val="bg-BG"/>
              </w:rPr>
            </w:pPr>
            <w:r>
              <w:rPr>
                <w:b/>
                <w:sz w:val="22"/>
                <w:szCs w:val="22"/>
                <w:lang w:val="bg-BG"/>
              </w:rPr>
              <w:t>312-а; 312-д; 311-б; 311-е; 311-ж;</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162A932B"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FD4022">
        <w:rPr>
          <w:b/>
          <w:bCs/>
          <w:sz w:val="22"/>
          <w:szCs w:val="22"/>
          <w:lang w:val="bg-BG"/>
        </w:rPr>
        <w:t>1699</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D4022" w:rsidRPr="00AA6A7F">
        <w:rPr>
          <w:b/>
          <w:sz w:val="22"/>
          <w:szCs w:val="22"/>
          <w:lang w:eastAsia="bg-BG"/>
        </w:rPr>
        <w:t>№</w:t>
      </w:r>
      <w:r w:rsidR="00FD4022" w:rsidRPr="00AA6A7F">
        <w:rPr>
          <w:b/>
          <w:sz w:val="22"/>
          <w:szCs w:val="22"/>
          <w:lang w:val="bg-BG" w:eastAsia="bg-BG"/>
        </w:rPr>
        <w:t xml:space="preserve"> 2-</w:t>
      </w:r>
      <w:r w:rsidR="00FD4022">
        <w:rPr>
          <w:b/>
          <w:sz w:val="22"/>
          <w:szCs w:val="22"/>
          <w:lang w:val="bg-BG" w:eastAsia="bg-BG"/>
        </w:rPr>
        <w:t>4</w:t>
      </w:r>
      <w:r w:rsidR="00FD4022" w:rsidRPr="00AA6A7F">
        <w:rPr>
          <w:b/>
          <w:sz w:val="22"/>
          <w:szCs w:val="22"/>
          <w:lang w:val="bg-BG" w:eastAsia="bg-BG"/>
        </w:rPr>
        <w:t>-</w:t>
      </w:r>
      <w:r w:rsidR="00FD4022" w:rsidRPr="00AA6A7F">
        <w:rPr>
          <w:b/>
          <w:sz w:val="22"/>
          <w:szCs w:val="22"/>
          <w:lang w:eastAsia="bg-BG"/>
        </w:rPr>
        <w:t xml:space="preserve">26, </w:t>
      </w:r>
      <w:proofErr w:type="spellStart"/>
      <w:r w:rsidR="00FD4022" w:rsidRPr="00AA6A7F">
        <w:rPr>
          <w:b/>
          <w:sz w:val="22"/>
          <w:szCs w:val="22"/>
          <w:lang w:eastAsia="bg-BG"/>
        </w:rPr>
        <w:t>отдели</w:t>
      </w:r>
      <w:proofErr w:type="spellEnd"/>
      <w:r w:rsidR="00FD4022" w:rsidRPr="00AA6A7F">
        <w:rPr>
          <w:b/>
          <w:sz w:val="22"/>
          <w:szCs w:val="22"/>
          <w:lang w:val="bg-BG" w:eastAsia="bg-BG"/>
        </w:rPr>
        <w:t>:</w:t>
      </w:r>
      <w:r w:rsidR="00FD4022" w:rsidRPr="00AA6A7F">
        <w:rPr>
          <w:b/>
          <w:sz w:val="22"/>
          <w:szCs w:val="22"/>
          <w:lang w:eastAsia="bg-BG"/>
        </w:rPr>
        <w:t xml:space="preserve"> </w:t>
      </w:r>
      <w:r w:rsidR="00FD4022">
        <w:rPr>
          <w:b/>
          <w:sz w:val="22"/>
          <w:szCs w:val="22"/>
          <w:lang w:val="bg-BG"/>
        </w:rPr>
        <w:t>312</w:t>
      </w:r>
      <w:r w:rsidR="00FD4022" w:rsidRPr="00207CC4">
        <w:rPr>
          <w:b/>
          <w:sz w:val="22"/>
          <w:szCs w:val="22"/>
        </w:rPr>
        <w:t xml:space="preserve"> „</w:t>
      </w:r>
      <w:r w:rsidR="00FD4022">
        <w:rPr>
          <w:b/>
          <w:sz w:val="22"/>
          <w:szCs w:val="22"/>
          <w:lang w:val="bg-BG"/>
        </w:rPr>
        <w:t>а</w:t>
      </w:r>
      <w:r w:rsidR="00FD4022" w:rsidRPr="00207CC4">
        <w:rPr>
          <w:b/>
          <w:sz w:val="22"/>
          <w:szCs w:val="22"/>
        </w:rPr>
        <w:t>“</w:t>
      </w:r>
      <w:r w:rsidR="00FD4022">
        <w:rPr>
          <w:b/>
          <w:sz w:val="22"/>
          <w:szCs w:val="22"/>
          <w:lang w:val="bg-BG"/>
        </w:rPr>
        <w:t xml:space="preserve">, 312 „д“, 311 „б“, 311 „е“, 311 „ж“ </w:t>
      </w:r>
      <w:r w:rsidR="00FD4022" w:rsidRPr="008432C4">
        <w:rPr>
          <w:b/>
          <w:sz w:val="22"/>
          <w:szCs w:val="22"/>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lastRenderedPageBreak/>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lastRenderedPageBreak/>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 xml:space="preserve">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w:t>
      </w:r>
      <w:r w:rsidRPr="008432C4">
        <w:rPr>
          <w:sz w:val="22"/>
          <w:szCs w:val="22"/>
        </w:rPr>
        <w:lastRenderedPageBreak/>
        <w:t>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lastRenderedPageBreak/>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6C383342"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FD4022">
              <w:rPr>
                <w:rFonts w:eastAsia="Calibri"/>
                <w:b/>
                <w:sz w:val="22"/>
                <w:szCs w:val="22"/>
                <w:highlight w:val="yellow"/>
                <w:lang w:val="bg-BG"/>
              </w:rPr>
              <w:t>4</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19E97495" w:rsidR="00156D02" w:rsidRPr="008432C4" w:rsidRDefault="00FD4022"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399</w:t>
            </w:r>
          </w:p>
        </w:tc>
        <w:tc>
          <w:tcPr>
            <w:tcW w:w="1276" w:type="dxa"/>
            <w:shd w:val="clear" w:color="auto" w:fill="auto"/>
            <w:vAlign w:val="center"/>
          </w:tcPr>
          <w:p w14:paraId="1D367729" w14:textId="65A86E90" w:rsidR="00156D02" w:rsidRPr="008432C4" w:rsidRDefault="00FD4022" w:rsidP="008432C4">
            <w:pPr>
              <w:spacing w:line="276" w:lineRule="auto"/>
              <w:jc w:val="center"/>
              <w:rPr>
                <w:rFonts w:eastAsia="Calibri"/>
                <w:b/>
                <w:sz w:val="22"/>
                <w:szCs w:val="22"/>
                <w:highlight w:val="yellow"/>
                <w:lang w:val="bg-BG"/>
              </w:rPr>
            </w:pPr>
            <w:r>
              <w:rPr>
                <w:rFonts w:eastAsia="Calibri"/>
                <w:b/>
                <w:sz w:val="22"/>
                <w:szCs w:val="22"/>
                <w:highlight w:val="yellow"/>
                <w:lang w:val="bg-BG"/>
              </w:rPr>
              <w:t>450</w:t>
            </w:r>
          </w:p>
        </w:tc>
        <w:tc>
          <w:tcPr>
            <w:tcW w:w="1071" w:type="dxa"/>
            <w:shd w:val="clear" w:color="auto" w:fill="auto"/>
            <w:vAlign w:val="center"/>
          </w:tcPr>
          <w:p w14:paraId="26A0DBE5" w14:textId="71D6B082" w:rsidR="00156D02" w:rsidRPr="00AA6A7F" w:rsidRDefault="00FD4022"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450</w:t>
            </w:r>
          </w:p>
        </w:tc>
        <w:tc>
          <w:tcPr>
            <w:tcW w:w="1168" w:type="dxa"/>
            <w:shd w:val="clear" w:color="auto" w:fill="auto"/>
            <w:vAlign w:val="center"/>
          </w:tcPr>
          <w:p w14:paraId="38FD0152" w14:textId="4C649645" w:rsidR="00156D02" w:rsidRPr="008432C4" w:rsidRDefault="00FD4022" w:rsidP="008432C4">
            <w:pPr>
              <w:spacing w:line="276" w:lineRule="auto"/>
              <w:jc w:val="center"/>
              <w:rPr>
                <w:b/>
                <w:bCs/>
                <w:sz w:val="22"/>
                <w:szCs w:val="22"/>
                <w:highlight w:val="yellow"/>
                <w:lang w:val="bg-BG"/>
              </w:rPr>
            </w:pPr>
            <w:r>
              <w:rPr>
                <w:b/>
                <w:bCs/>
                <w:sz w:val="22"/>
                <w:szCs w:val="22"/>
                <w:highlight w:val="yellow"/>
                <w:lang w:val="bg-BG"/>
              </w:rPr>
              <w:t>400</w:t>
            </w:r>
          </w:p>
        </w:tc>
        <w:tc>
          <w:tcPr>
            <w:tcW w:w="2036" w:type="dxa"/>
            <w:shd w:val="clear" w:color="auto" w:fill="auto"/>
            <w:vAlign w:val="center"/>
          </w:tcPr>
          <w:p w14:paraId="4D8624E7" w14:textId="155D45BC" w:rsidR="00156D02" w:rsidRPr="008432C4" w:rsidRDefault="00FD4022" w:rsidP="00751D60">
            <w:pPr>
              <w:spacing w:line="276" w:lineRule="auto"/>
              <w:jc w:val="center"/>
              <w:rPr>
                <w:rFonts w:eastAsia="Calibri"/>
                <w:b/>
                <w:sz w:val="22"/>
                <w:szCs w:val="22"/>
                <w:highlight w:val="yellow"/>
                <w:lang w:val="bg-BG"/>
              </w:rPr>
            </w:pPr>
            <w:r>
              <w:rPr>
                <w:rFonts w:eastAsia="Calibri"/>
                <w:b/>
                <w:sz w:val="22"/>
                <w:szCs w:val="22"/>
                <w:highlight w:val="yellow"/>
                <w:lang w:val="bg-BG"/>
              </w:rPr>
              <w:t>1699</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 xml:space="preserve">5.2.16. Постави информационни табели по образец в насажденията, в които се извършва добив на </w:t>
      </w:r>
      <w:r w:rsidRPr="008432C4">
        <w:rPr>
          <w:sz w:val="22"/>
          <w:szCs w:val="22"/>
        </w:rPr>
        <w:lastRenderedPageBreak/>
        <w:t>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lastRenderedPageBreak/>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lastRenderedPageBreak/>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w:t>
      </w:r>
      <w:r w:rsidRPr="008432C4">
        <w:rPr>
          <w:sz w:val="22"/>
          <w:szCs w:val="22"/>
          <w:lang w:val="bg-BG" w:eastAsia="bg-BG"/>
        </w:rPr>
        <w:lastRenderedPageBreak/>
        <w:t>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B7A7F"/>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10</Pages>
  <Words>5043</Words>
  <Characters>28751</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33727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133</cp:revision>
  <cp:lastPrinted>2021-12-30T09:41:00Z</cp:lastPrinted>
  <dcterms:created xsi:type="dcterms:W3CDTF">2021-12-08T13:47:00Z</dcterms:created>
  <dcterms:modified xsi:type="dcterms:W3CDTF">2025-10-24T07:44:00Z</dcterms:modified>
</cp:coreProperties>
</file>