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52CBECCC"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Обект № 17-1-26 отдели /подотдели: 9 „у“, 20 „л“, 20 „т“, 21 „з“, 21 „п“, 24 „п“, 31 „о“, 32 „ж1“, 32 „з1“, 32 „к1“, 64 „е“, 251“ю“, 251 „я“, 251 „а1“, 253 „ц“, 253 „ш“, 261 „н“, 263 „м“, 263 „н“ 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5C3F00A5"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Обект № 17-1-26 отдели /подотдели: 9 „у“, 20 „л“, 20 „т“, 21 „з“, 21 „п“, 24 „п“, 31 „о“, 32 „ж1“, 32 „з1“, 32 „к1“, 64 „е“, 251“ю“, 251 „я“, 251 „а1“, 253 „ц“, </w:t>
      </w:r>
      <w:r w:rsidR="001E38D7" w:rsidRPr="001E38D7">
        <w:rPr>
          <w:rFonts w:ascii="Times New Roman" w:hAnsi="Times New Roman"/>
          <w:b/>
          <w:bCs/>
          <w:sz w:val="24"/>
          <w:szCs w:val="24"/>
        </w:rPr>
        <w:lastRenderedPageBreak/>
        <w:t xml:space="preserve">253 „ш“, 261 „н“, 263 „м“, 263 „н“ 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1E38D7" w:rsidRPr="001E38D7" w14:paraId="37372D75" w14:textId="77777777" w:rsidTr="001E38D7">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07C5B42A" w14:textId="77777777" w:rsidR="001E38D7" w:rsidRPr="001E38D7" w:rsidRDefault="001E38D7" w:rsidP="001E38D7">
            <w:pPr>
              <w:spacing w:after="0" w:line="240" w:lineRule="auto"/>
              <w:ind w:left="20"/>
              <w:rPr>
                <w:rFonts w:ascii="Times New Roman" w:hAnsi="Times New Roman"/>
                <w:b/>
                <w:color w:val="000000"/>
                <w:sz w:val="19"/>
                <w:szCs w:val="19"/>
              </w:rPr>
            </w:pPr>
            <w:r w:rsidRPr="001E38D7">
              <w:rPr>
                <w:rFonts w:ascii="Times New Roman" w:hAnsi="Times New Roman"/>
                <w:b/>
                <w:color w:val="000000"/>
                <w:sz w:val="19"/>
                <w:szCs w:val="19"/>
              </w:rPr>
              <w:t xml:space="preserve">Обект </w:t>
            </w:r>
            <w:r w:rsidRPr="001E38D7">
              <w:rPr>
                <w:rFonts w:ascii="Times New Roman" w:hAnsi="Times New Roman"/>
                <w:b/>
                <w:color w:val="000000"/>
                <w:sz w:val="19"/>
                <w:szCs w:val="19"/>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469D7205" w14:textId="77777777" w:rsidR="001E38D7" w:rsidRPr="001E38D7" w:rsidRDefault="001E38D7" w:rsidP="001E38D7">
            <w:pPr>
              <w:spacing w:after="0" w:line="283" w:lineRule="exact"/>
              <w:jc w:val="center"/>
              <w:rPr>
                <w:rFonts w:ascii="Times New Roman" w:hAnsi="Times New Roman"/>
                <w:b/>
                <w:color w:val="000000"/>
                <w:sz w:val="19"/>
                <w:szCs w:val="19"/>
              </w:rPr>
            </w:pPr>
            <w:r w:rsidRPr="001E38D7">
              <w:rPr>
                <w:rFonts w:ascii="Times New Roman" w:hAnsi="Times New Roman"/>
                <w:b/>
                <w:color w:val="000000"/>
                <w:sz w:val="19"/>
                <w:szCs w:val="19"/>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212BFD97"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Обща начална цена в лв. и €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AC402E" w14:textId="77777777" w:rsidR="001E38D7" w:rsidRPr="001E38D7" w:rsidRDefault="001E38D7" w:rsidP="001E38D7">
            <w:pPr>
              <w:spacing w:after="0" w:line="293" w:lineRule="exact"/>
              <w:jc w:val="center"/>
              <w:rPr>
                <w:rFonts w:ascii="Times New Roman" w:hAnsi="Times New Roman"/>
                <w:b/>
                <w:color w:val="000000"/>
                <w:sz w:val="19"/>
                <w:szCs w:val="19"/>
              </w:rPr>
            </w:pPr>
            <w:r w:rsidRPr="001E38D7">
              <w:rPr>
                <w:rFonts w:ascii="Times New Roman" w:hAnsi="Times New Roman"/>
                <w:b/>
                <w:color w:val="000000"/>
                <w:sz w:val="19"/>
                <w:szCs w:val="19"/>
              </w:rPr>
              <w:t>Стъпка на наддаване в лв.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E26F2A2"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Гаранция за участие в лв. и €</w:t>
            </w:r>
          </w:p>
        </w:tc>
      </w:tr>
      <w:tr w:rsidR="001E38D7" w:rsidRPr="001E38D7" w14:paraId="40DA6E1B" w14:textId="77777777" w:rsidTr="001E38D7">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AD7BE0A" w14:textId="77777777" w:rsidR="001E38D7" w:rsidRPr="001E38D7" w:rsidRDefault="001E38D7" w:rsidP="001E38D7">
            <w:pPr>
              <w:spacing w:after="0" w:line="240" w:lineRule="auto"/>
              <w:ind w:left="160"/>
              <w:rPr>
                <w:rFonts w:ascii="Times New Roman" w:hAnsi="Times New Roman"/>
                <w:b/>
                <w:bCs/>
                <w:color w:val="000000"/>
                <w:sz w:val="20"/>
                <w:szCs w:val="20"/>
                <w:lang w:val="en-US"/>
              </w:rPr>
            </w:pPr>
            <w:r w:rsidRPr="001E38D7">
              <w:rPr>
                <w:rFonts w:ascii="Times New Roman" w:hAnsi="Times New Roman"/>
                <w:b/>
                <w:bCs/>
                <w:color w:val="000000"/>
                <w:sz w:val="20"/>
                <w:szCs w:val="20"/>
              </w:rPr>
              <w:t>17-1-26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1A26BFD" w14:textId="77777777" w:rsidR="001E38D7" w:rsidRPr="001E38D7" w:rsidRDefault="001E38D7" w:rsidP="001E38D7">
            <w:pPr>
              <w:spacing w:after="0" w:line="240" w:lineRule="auto"/>
              <w:jc w:val="center"/>
              <w:rPr>
                <w:rFonts w:ascii="Times New Roman" w:hAnsi="Times New Roman"/>
                <w:b/>
                <w:bCs/>
                <w:color w:val="000000"/>
                <w:sz w:val="20"/>
                <w:szCs w:val="20"/>
              </w:rPr>
            </w:pPr>
            <w:r w:rsidRPr="001E38D7">
              <w:rPr>
                <w:rFonts w:ascii="Times New Roman" w:hAnsi="Times New Roman"/>
                <w:b/>
                <w:bCs/>
                <w:color w:val="000000"/>
                <w:sz w:val="20"/>
                <w:szCs w:val="20"/>
              </w:rPr>
              <w:t>2366</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F158107" w14:textId="77777777" w:rsidR="001E38D7" w:rsidRPr="001E38D7" w:rsidRDefault="001E38D7" w:rsidP="001E38D7">
            <w:pPr>
              <w:spacing w:after="0" w:line="240" w:lineRule="auto"/>
              <w:jc w:val="center"/>
              <w:rPr>
                <w:rFonts w:ascii="Times New Roman" w:hAnsi="Times New Roman"/>
                <w:b/>
                <w:bCs/>
                <w:color w:val="000000"/>
                <w:sz w:val="20"/>
                <w:szCs w:val="20"/>
              </w:rPr>
            </w:pPr>
            <w:r w:rsidRPr="001E38D7">
              <w:rPr>
                <w:rFonts w:ascii="Times New Roman" w:hAnsi="Times New Roman"/>
                <w:b/>
                <w:bCs/>
                <w:color w:val="000000"/>
                <w:sz w:val="20"/>
                <w:szCs w:val="20"/>
              </w:rPr>
              <w:t>179 641,01 лв. /91 848,99 €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703EB9F" w14:textId="77777777" w:rsidR="001E38D7" w:rsidRPr="001E38D7" w:rsidRDefault="001E38D7" w:rsidP="001E38D7">
            <w:pPr>
              <w:spacing w:after="0" w:line="240" w:lineRule="auto"/>
              <w:jc w:val="center"/>
              <w:rPr>
                <w:rFonts w:ascii="Times New Roman" w:hAnsi="Times New Roman"/>
                <w:b/>
                <w:bCs/>
                <w:color w:val="000000"/>
                <w:sz w:val="20"/>
                <w:szCs w:val="20"/>
              </w:rPr>
            </w:pPr>
            <w:r w:rsidRPr="001E38D7">
              <w:rPr>
                <w:rFonts w:ascii="Times New Roman" w:hAnsi="Times New Roman"/>
                <w:b/>
                <w:bCs/>
                <w:color w:val="000000"/>
                <w:sz w:val="20"/>
                <w:szCs w:val="20"/>
              </w:rPr>
              <w:t>1 796 лв. / 918 €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C72F2D3" w14:textId="77777777" w:rsidR="001E38D7" w:rsidRPr="001E38D7" w:rsidRDefault="001E38D7" w:rsidP="001E38D7">
            <w:pPr>
              <w:spacing w:after="0" w:line="240" w:lineRule="auto"/>
              <w:jc w:val="center"/>
              <w:rPr>
                <w:rFonts w:ascii="Times New Roman" w:hAnsi="Times New Roman"/>
                <w:b/>
                <w:bCs/>
                <w:color w:val="000000"/>
                <w:sz w:val="20"/>
                <w:szCs w:val="20"/>
              </w:rPr>
            </w:pPr>
            <w:r w:rsidRPr="001E38D7">
              <w:rPr>
                <w:rFonts w:ascii="Times New Roman" w:hAnsi="Times New Roman"/>
                <w:b/>
                <w:bCs/>
                <w:color w:val="000000"/>
                <w:sz w:val="20"/>
                <w:szCs w:val="20"/>
              </w:rPr>
              <w:t>8 982,05 лв. /4 592,45 €</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668F6D84"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2C6500">
        <w:rPr>
          <w:rFonts w:ascii="Times New Roman" w:hAnsi="Times New Roman"/>
          <w:b/>
          <w:sz w:val="24"/>
          <w:szCs w:val="24"/>
        </w:rPr>
        <w:t>03.12.</w:t>
      </w:r>
      <w:r w:rsidR="001E38D7">
        <w:rPr>
          <w:rFonts w:ascii="Times New Roman" w:hAnsi="Times New Roman"/>
          <w:b/>
          <w:sz w:val="24"/>
          <w:szCs w:val="24"/>
        </w:rPr>
        <w:t>2025</w:t>
      </w:r>
      <w:r w:rsidRPr="00C81209">
        <w:rPr>
          <w:rFonts w:ascii="Times New Roman" w:hAnsi="Times New Roman"/>
          <w:b/>
          <w:sz w:val="24"/>
          <w:szCs w:val="24"/>
        </w:rPr>
        <w:t xml:space="preserve"> г. с начален час </w:t>
      </w:r>
      <w:r w:rsidR="002C6500">
        <w:rPr>
          <w:rFonts w:ascii="Times New Roman" w:hAnsi="Times New Roman"/>
          <w:b/>
          <w:sz w:val="24"/>
          <w:szCs w:val="24"/>
        </w:rPr>
        <w:t>09:00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34836731"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2C6500">
        <w:rPr>
          <w:rFonts w:ascii="Times New Roman" w:hAnsi="Times New Roman"/>
          <w:b/>
          <w:sz w:val="24"/>
          <w:szCs w:val="24"/>
        </w:rPr>
        <w:t>10.12.</w:t>
      </w:r>
      <w:r w:rsidR="001E38D7">
        <w:rPr>
          <w:rFonts w:ascii="Times New Roman" w:hAnsi="Times New Roman"/>
          <w:b/>
          <w:sz w:val="24"/>
          <w:szCs w:val="24"/>
        </w:rPr>
        <w:t xml:space="preserve"> 2025</w:t>
      </w:r>
      <w:r w:rsidR="00441EA1" w:rsidRPr="00C81209">
        <w:rPr>
          <w:rFonts w:ascii="Times New Roman" w:hAnsi="Times New Roman"/>
          <w:b/>
          <w:sz w:val="24"/>
          <w:szCs w:val="24"/>
        </w:rPr>
        <w:t xml:space="preserve"> г. с начален час </w:t>
      </w:r>
      <w:r w:rsidR="002C6500">
        <w:rPr>
          <w:rFonts w:ascii="Times New Roman" w:hAnsi="Times New Roman"/>
          <w:b/>
          <w:sz w:val="24"/>
          <w:szCs w:val="24"/>
        </w:rPr>
        <w:t>09:00</w:t>
      </w:r>
      <w:r w:rsidR="002C6500"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4D97EB22"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2C6500">
        <w:rPr>
          <w:rFonts w:ascii="Times New Roman" w:hAnsi="Times New Roman"/>
          <w:b/>
          <w:sz w:val="24"/>
          <w:szCs w:val="24"/>
        </w:rPr>
        <w:t>08.12.</w:t>
      </w:r>
      <w:r w:rsidR="001E38D7">
        <w:rPr>
          <w:rFonts w:ascii="Times New Roman" w:hAnsi="Times New Roman"/>
          <w:b/>
          <w:sz w:val="24"/>
          <w:szCs w:val="24"/>
        </w:rPr>
        <w:t>2025</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lastRenderedPageBreak/>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5495869E" w14:textId="701C250C"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1E38D7" w:rsidRPr="001E38D7">
        <w:rPr>
          <w:rFonts w:ascii="Times New Roman" w:hAnsi="Times New Roman"/>
          <w:b/>
          <w:bCs/>
          <w:sz w:val="24"/>
          <w:szCs w:val="24"/>
        </w:rPr>
        <w:t>Обект №</w:t>
      </w:r>
      <w:r w:rsidR="001E38D7" w:rsidRPr="001E38D7">
        <w:rPr>
          <w:rFonts w:ascii="Times New Roman" w:hAnsi="Times New Roman"/>
          <w:sz w:val="24"/>
          <w:szCs w:val="24"/>
        </w:rPr>
        <w:t xml:space="preserve"> </w:t>
      </w:r>
      <w:r w:rsidR="001E38D7" w:rsidRPr="001E38D7">
        <w:rPr>
          <w:rFonts w:ascii="Times New Roman" w:hAnsi="Times New Roman"/>
          <w:b/>
          <w:sz w:val="24"/>
          <w:szCs w:val="24"/>
        </w:rPr>
        <w:t xml:space="preserve">17-1-26 </w:t>
      </w:r>
      <w:r w:rsidR="001E38D7" w:rsidRPr="001E38D7">
        <w:rPr>
          <w:rFonts w:ascii="Times New Roman" w:hAnsi="Times New Roman"/>
          <w:sz w:val="24"/>
          <w:szCs w:val="24"/>
        </w:rPr>
        <w:t xml:space="preserve">е в размер на </w:t>
      </w:r>
      <w:r w:rsidR="001E38D7" w:rsidRPr="001E38D7">
        <w:rPr>
          <w:rFonts w:ascii="Times New Roman" w:hAnsi="Times New Roman"/>
          <w:b/>
          <w:sz w:val="24"/>
          <w:szCs w:val="24"/>
        </w:rPr>
        <w:t xml:space="preserve">8 982,05 лв. /4 592,45 € </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2C697AF8"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2C6500">
        <w:rPr>
          <w:rFonts w:ascii="Times New Roman" w:hAnsi="Times New Roman"/>
          <w:b/>
          <w:sz w:val="24"/>
          <w:szCs w:val="24"/>
          <w:u w:val="single"/>
        </w:rPr>
        <w:t>01.12.</w:t>
      </w:r>
      <w:r w:rsidR="00D12FCF">
        <w:rPr>
          <w:rFonts w:ascii="Times New Roman" w:hAnsi="Times New Roman"/>
          <w:b/>
          <w:sz w:val="24"/>
          <w:szCs w:val="24"/>
          <w:u w:val="single"/>
        </w:rPr>
        <w:t>2025</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600BE4CE"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размера</w:t>
      </w:r>
      <w:r w:rsidR="00BF4184" w:rsidRPr="00D12FCF">
        <w:rPr>
          <w:rFonts w:ascii="Times New Roman" w:hAnsi="Times New Roman"/>
          <w:sz w:val="24"/>
          <w:szCs w:val="24"/>
        </w:rPr>
        <w:t>:</w:t>
      </w:r>
      <w:r w:rsidR="00D4393A" w:rsidRPr="00D12FCF">
        <w:rPr>
          <w:rFonts w:ascii="Times New Roman" w:hAnsi="Times New Roman"/>
          <w:sz w:val="24"/>
          <w:szCs w:val="24"/>
        </w:rPr>
        <w:t xml:space="preserve"> </w:t>
      </w:r>
      <w:r w:rsidR="00D12FCF" w:rsidRPr="00D12FCF">
        <w:rPr>
          <w:rFonts w:ascii="Times New Roman" w:hAnsi="Times New Roman"/>
          <w:b/>
          <w:sz w:val="24"/>
          <w:szCs w:val="24"/>
        </w:rPr>
        <w:t>1 796 лв. / 918 €</w:t>
      </w:r>
      <w:r w:rsidR="00EC6626" w:rsidRPr="00D12FCF">
        <w:rPr>
          <w:rFonts w:ascii="Times New Roman" w:hAnsi="Times New Roman"/>
          <w:sz w:val="24"/>
          <w:szCs w:val="24"/>
        </w:rPr>
        <w:t xml:space="preserve">, </w:t>
      </w:r>
      <w:r w:rsidR="00B718CA" w:rsidRPr="00D12FCF">
        <w:rPr>
          <w:rFonts w:ascii="Times New Roman" w:hAnsi="Times New Roman"/>
          <w:color w:val="000000" w:themeColor="text1"/>
          <w:sz w:val="24"/>
          <w:szCs w:val="24"/>
        </w:rPr>
        <w:t xml:space="preserve">посочен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311BC69F"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2C6500">
        <w:rPr>
          <w:rFonts w:ascii="Times New Roman" w:hAnsi="Times New Roman"/>
          <w:b/>
          <w:bCs/>
          <w:sz w:val="24"/>
          <w:szCs w:val="24"/>
        </w:rPr>
        <w:t>01.12.</w:t>
      </w:r>
      <w:r w:rsidR="00D12FCF">
        <w:rPr>
          <w:rFonts w:ascii="Times New Roman" w:hAnsi="Times New Roman"/>
          <w:b/>
          <w:bCs/>
          <w:sz w:val="24"/>
          <w:szCs w:val="24"/>
        </w:rPr>
        <w:t xml:space="preserve"> 2025</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2C6500">
        <w:rPr>
          <w:rFonts w:ascii="Times New Roman" w:hAnsi="Times New Roman"/>
          <w:b/>
          <w:bCs/>
          <w:sz w:val="24"/>
          <w:szCs w:val="24"/>
        </w:rPr>
        <w:t>8.12.</w:t>
      </w:r>
      <w:r w:rsidR="00D12FCF">
        <w:rPr>
          <w:rFonts w:ascii="Times New Roman" w:hAnsi="Times New Roman"/>
          <w:b/>
          <w:bCs/>
          <w:sz w:val="24"/>
          <w:szCs w:val="24"/>
        </w:rPr>
        <w:t>2025</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09CA3ADD" w:rsidR="00463975" w:rsidRPr="00C81209"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D12FCF" w:rsidRPr="00D12FCF">
        <w:rPr>
          <w:rFonts w:ascii="Times New Roman" w:hAnsi="Times New Roman"/>
          <w:b/>
          <w:bCs/>
          <w:sz w:val="24"/>
          <w:szCs w:val="24"/>
          <w:lang w:eastAsia="pl-PL"/>
        </w:rPr>
        <w:t>ТП „ДГС Омуртаг“</w:t>
      </w:r>
      <w:r w:rsidRPr="00175196">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w:t>
      </w:r>
      <w:r w:rsidRPr="00C81209">
        <w:rPr>
          <w:rFonts w:ascii="Times New Roman" w:hAnsi="Times New Roman"/>
          <w:b/>
          <w:sz w:val="24"/>
          <w:szCs w:val="24"/>
        </w:rPr>
        <w:t xml:space="preserve">собственост, и за ползването на дървесина и недървесни горски продукти, в който през преходната </w:t>
      </w:r>
      <w:r w:rsidR="00092681" w:rsidRPr="002C6500">
        <w:rPr>
          <w:rFonts w:ascii="Times New Roman" w:hAnsi="Times New Roman"/>
          <w:b/>
          <w:sz w:val="24"/>
          <w:szCs w:val="24"/>
        </w:rPr>
        <w:t>202</w:t>
      </w:r>
      <w:r w:rsidR="00351943" w:rsidRPr="002C6500">
        <w:rPr>
          <w:rFonts w:ascii="Times New Roman" w:hAnsi="Times New Roman"/>
          <w:b/>
          <w:sz w:val="24"/>
          <w:szCs w:val="24"/>
        </w:rPr>
        <w:t>4</w:t>
      </w:r>
      <w:r w:rsidRPr="00C81209">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6AAECFE3"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81209">
        <w:rPr>
          <w:rFonts w:ascii="Times New Roman" w:hAnsi="Times New Roman"/>
          <w:b/>
          <w:sz w:val="24"/>
          <w:szCs w:val="24"/>
        </w:rPr>
        <w:t xml:space="preserve">г) </w:t>
      </w:r>
      <w:r w:rsidRPr="00C81209">
        <w:rPr>
          <w:rFonts w:ascii="Times New Roman" w:hAnsi="Times New Roman"/>
          <w:b/>
          <w:sz w:val="24"/>
          <w:szCs w:val="24"/>
          <w:u w:val="single"/>
        </w:rPr>
        <w:t>е подал заявление по чл.38, ал.4</w:t>
      </w:r>
      <w:r w:rsidRPr="00C81209">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092681" w:rsidRPr="00C81209">
        <w:rPr>
          <w:rFonts w:ascii="Times New Roman" w:hAnsi="Times New Roman"/>
          <w:b/>
          <w:sz w:val="24"/>
          <w:szCs w:val="24"/>
        </w:rPr>
        <w:t xml:space="preserve"> </w:t>
      </w:r>
      <w:r w:rsidRPr="00C81209">
        <w:rPr>
          <w:rFonts w:ascii="Times New Roman" w:hAnsi="Times New Roman"/>
          <w:b/>
          <w:sz w:val="24"/>
          <w:szCs w:val="24"/>
        </w:rPr>
        <w:t xml:space="preserve">в срок до 1 октомври на </w:t>
      </w:r>
      <w:r w:rsidRPr="002C6500">
        <w:rPr>
          <w:rFonts w:ascii="Times New Roman" w:hAnsi="Times New Roman"/>
          <w:b/>
          <w:sz w:val="24"/>
          <w:szCs w:val="24"/>
        </w:rPr>
        <w:t>202</w:t>
      </w:r>
      <w:r w:rsidR="00351943" w:rsidRPr="002C6500">
        <w:rPr>
          <w:rFonts w:ascii="Times New Roman" w:hAnsi="Times New Roman"/>
          <w:b/>
          <w:sz w:val="24"/>
          <w:szCs w:val="24"/>
        </w:rPr>
        <w:t>4</w:t>
      </w:r>
      <w:r w:rsidRPr="00C81209">
        <w:rPr>
          <w:rFonts w:ascii="Times New Roman" w:hAnsi="Times New Roman"/>
          <w:b/>
          <w:sz w:val="24"/>
          <w:szCs w:val="24"/>
        </w:rPr>
        <w:t xml:space="preserve"> г</w:t>
      </w:r>
      <w:r w:rsidR="00092681" w:rsidRPr="00C81209">
        <w:rPr>
          <w:rFonts w:ascii="Times New Roman" w:hAnsi="Times New Roman"/>
          <w:b/>
          <w:sz w:val="24"/>
          <w:szCs w:val="24"/>
        </w:rPr>
        <w:t xml:space="preserve">. </w:t>
      </w:r>
      <w:r w:rsidRPr="00C81209">
        <w:rPr>
          <w:rFonts w:ascii="Times New Roman" w:hAnsi="Times New Roman"/>
          <w:b/>
          <w:sz w:val="24"/>
          <w:szCs w:val="24"/>
        </w:rPr>
        <w:t xml:space="preserve">, като кандидатът посочва в декларацията си – вх.№ и датата на депозирани на </w:t>
      </w:r>
      <w:r w:rsidRPr="00C81209">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lastRenderedPageBreak/>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lastRenderedPageBreak/>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441EA1">
        <w:rPr>
          <w:rFonts w:ascii="Times New Roman" w:eastAsia="Calibri" w:hAnsi="Times New Roman"/>
          <w:color w:val="000000"/>
          <w:sz w:val="24"/>
          <w:szCs w:val="24"/>
          <w:lang w:eastAsia="en-US"/>
        </w:rPr>
        <w:lastRenderedPageBreak/>
        <w:t>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lastRenderedPageBreak/>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42160B" w:rsidRDefault="00AF62F3" w:rsidP="008D6664">
      <w:pPr>
        <w:spacing w:after="0" w:line="240" w:lineRule="auto"/>
        <w:ind w:firstLine="567"/>
        <w:jc w:val="both"/>
        <w:rPr>
          <w:rFonts w:ascii="Times New Roman" w:hAnsi="Times New Roman"/>
          <w:color w:val="FF0000"/>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092681">
        <w:rPr>
          <w:rFonts w:ascii="Times New Roman" w:hAnsi="Times New Roman"/>
          <w:sz w:val="24"/>
          <w:szCs w:val="24"/>
        </w:rPr>
        <w:t>дървесина.</w:t>
      </w:r>
    </w:p>
    <w:p w14:paraId="46ED7239" w14:textId="2C37DAD3" w:rsidR="003E384F" w:rsidRPr="008C64A9" w:rsidRDefault="00AF62F3" w:rsidP="003E384F">
      <w:pPr>
        <w:pStyle w:val="af1"/>
        <w:ind w:firstLine="567"/>
        <w:jc w:val="both"/>
        <w:rPr>
          <w:rFonts w:ascii="Times New Roman" w:hAnsi="Times New Roman"/>
          <w:bCs/>
          <w:sz w:val="24"/>
          <w:szCs w:val="24"/>
          <w:u w:val="single"/>
        </w:rPr>
      </w:pPr>
      <w:r>
        <w:rPr>
          <w:rFonts w:ascii="Times New Roman" w:hAnsi="Times New Roman"/>
          <w:b/>
          <w:sz w:val="24"/>
          <w:szCs w:val="24"/>
        </w:rPr>
        <w:t>2</w:t>
      </w:r>
      <w:r w:rsidR="008D6664" w:rsidRPr="008C64A9">
        <w:rPr>
          <w:rFonts w:ascii="Times New Roman" w:hAnsi="Times New Roman"/>
          <w:b/>
          <w:sz w:val="24"/>
          <w:szCs w:val="24"/>
        </w:rPr>
        <w:t>.</w:t>
      </w:r>
      <w:r w:rsidR="00C34CBD">
        <w:rPr>
          <w:rFonts w:ascii="Times New Roman" w:hAnsi="Times New Roman"/>
          <w:b/>
          <w:sz w:val="24"/>
          <w:szCs w:val="24"/>
        </w:rPr>
        <w:t>7</w:t>
      </w:r>
      <w:r w:rsidR="008D6664" w:rsidRPr="008C64A9">
        <w:rPr>
          <w:rFonts w:ascii="Times New Roman" w:hAnsi="Times New Roman"/>
          <w:b/>
          <w:sz w:val="24"/>
          <w:szCs w:val="24"/>
        </w:rPr>
        <w:t>.</w:t>
      </w:r>
      <w:r w:rsidR="008D6664" w:rsidRPr="008C64A9">
        <w:rPr>
          <w:rFonts w:ascii="Times New Roman" w:hAnsi="Times New Roman"/>
          <w:b/>
          <w:color w:val="000000"/>
          <w:sz w:val="24"/>
          <w:szCs w:val="24"/>
        </w:rPr>
        <w:t xml:space="preserve"> </w:t>
      </w:r>
      <w:r w:rsidR="008D6664" w:rsidRPr="008C64A9">
        <w:rPr>
          <w:rFonts w:ascii="Times New Roman" w:hAnsi="Times New Roman"/>
          <w:b/>
          <w:sz w:val="24"/>
          <w:szCs w:val="24"/>
          <w:u w:val="single"/>
          <w:lang w:eastAsia="ar-SA"/>
        </w:rPr>
        <w:t xml:space="preserve">Извлечение от електронните </w:t>
      </w:r>
      <w:r w:rsidR="008D6664" w:rsidRPr="00C81209">
        <w:rPr>
          <w:rFonts w:ascii="Times New Roman" w:hAnsi="Times New Roman"/>
          <w:b/>
          <w:sz w:val="24"/>
          <w:szCs w:val="24"/>
          <w:u w:val="single"/>
          <w:lang w:eastAsia="ar-SA"/>
        </w:rPr>
        <w:t xml:space="preserve">регистри на участника на „Обобщена справка за количествата постъпила, преработена и експедирана дървесина” за </w:t>
      </w:r>
      <w:r w:rsidR="008D6664" w:rsidRPr="002C6500">
        <w:rPr>
          <w:rFonts w:ascii="Times New Roman" w:hAnsi="Times New Roman"/>
          <w:b/>
          <w:sz w:val="24"/>
          <w:szCs w:val="24"/>
          <w:u w:val="single"/>
          <w:lang w:eastAsia="ar-SA"/>
        </w:rPr>
        <w:t>20</w:t>
      </w:r>
      <w:r w:rsidR="00D8274E" w:rsidRPr="002C6500">
        <w:rPr>
          <w:rFonts w:ascii="Times New Roman" w:hAnsi="Times New Roman"/>
          <w:b/>
          <w:sz w:val="24"/>
          <w:szCs w:val="24"/>
          <w:u w:val="single"/>
          <w:lang w:eastAsia="ar-SA"/>
        </w:rPr>
        <w:t>2</w:t>
      </w:r>
      <w:r w:rsidR="00585533" w:rsidRPr="002C6500">
        <w:rPr>
          <w:rFonts w:ascii="Times New Roman" w:hAnsi="Times New Roman"/>
          <w:b/>
          <w:sz w:val="24"/>
          <w:szCs w:val="24"/>
          <w:u w:val="single"/>
          <w:lang w:eastAsia="ar-SA"/>
        </w:rPr>
        <w:t>4</w:t>
      </w:r>
      <w:r w:rsidR="008D6664" w:rsidRPr="00C81209">
        <w:rPr>
          <w:rFonts w:ascii="Times New Roman" w:hAnsi="Times New Roman"/>
          <w:b/>
          <w:sz w:val="24"/>
          <w:szCs w:val="24"/>
          <w:u w:val="single"/>
          <w:lang w:eastAsia="ar-SA"/>
        </w:rPr>
        <w:t xml:space="preserve"> г. (</w:t>
      </w:r>
      <w:r w:rsidR="008D6664" w:rsidRPr="00C81209">
        <w:rPr>
          <w:rFonts w:ascii="Times New Roman" w:hAnsi="Times New Roman"/>
          <w:b/>
          <w:i/>
          <w:iCs/>
          <w:sz w:val="24"/>
          <w:szCs w:val="24"/>
          <w:u w:val="single"/>
          <w:lang w:eastAsia="ar-SA"/>
        </w:rPr>
        <w:t>заверен препис</w:t>
      </w:r>
      <w:r w:rsidR="008D6664" w:rsidRPr="00C81209">
        <w:rPr>
          <w:rFonts w:ascii="Times New Roman" w:hAnsi="Times New Roman"/>
          <w:b/>
          <w:sz w:val="24"/>
          <w:szCs w:val="24"/>
          <w:u w:val="single"/>
          <w:lang w:eastAsia="ar-SA"/>
        </w:rPr>
        <w:t>)</w:t>
      </w:r>
      <w:r w:rsidR="008D6664" w:rsidRPr="00C81209">
        <w:rPr>
          <w:rFonts w:ascii="Times New Roman" w:hAnsi="Times New Roman"/>
          <w:sz w:val="24"/>
          <w:szCs w:val="24"/>
          <w:u w:val="single"/>
          <w:lang w:eastAsia="ar-SA"/>
        </w:rPr>
        <w:t xml:space="preserve"> </w:t>
      </w:r>
      <w:r w:rsidR="008D6664" w:rsidRPr="00C8120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81209">
        <w:rPr>
          <w:rFonts w:ascii="Times New Roman" w:hAnsi="Times New Roman"/>
          <w:sz w:val="24"/>
          <w:szCs w:val="24"/>
          <w:lang w:eastAsia="ar-SA"/>
        </w:rPr>
        <w:t xml:space="preserve"> на </w:t>
      </w:r>
      <w:r w:rsidR="004029C5" w:rsidRPr="00C81209">
        <w:rPr>
          <w:rFonts w:ascii="Times New Roman" w:hAnsi="Times New Roman"/>
          <w:b/>
          <w:sz w:val="24"/>
          <w:szCs w:val="24"/>
          <w:lang w:eastAsia="ar-SA"/>
        </w:rPr>
        <w:t>не по- малко</w:t>
      </w:r>
      <w:r w:rsidR="004029C5" w:rsidRPr="00C81209">
        <w:rPr>
          <w:rFonts w:ascii="Times New Roman" w:hAnsi="Times New Roman"/>
          <w:sz w:val="24"/>
          <w:szCs w:val="24"/>
          <w:lang w:eastAsia="ar-SA"/>
        </w:rPr>
        <w:t xml:space="preserve"> </w:t>
      </w:r>
      <w:r w:rsidR="004029C5" w:rsidRPr="002C6500">
        <w:rPr>
          <w:rFonts w:ascii="Times New Roman" w:hAnsi="Times New Roman"/>
          <w:sz w:val="24"/>
          <w:szCs w:val="24"/>
          <w:lang w:eastAsia="ar-SA"/>
        </w:rPr>
        <w:t>от</w:t>
      </w:r>
      <w:r w:rsidR="00651993" w:rsidRPr="002C6500">
        <w:rPr>
          <w:rFonts w:ascii="Times New Roman" w:hAnsi="Times New Roman"/>
          <w:sz w:val="24"/>
          <w:szCs w:val="24"/>
          <w:lang w:eastAsia="ar-SA"/>
        </w:rPr>
        <w:t xml:space="preserve"> </w:t>
      </w:r>
      <w:r w:rsidR="00D12FCF" w:rsidRPr="002C6500">
        <w:rPr>
          <w:rFonts w:ascii="Times New Roman" w:hAnsi="Times New Roman"/>
          <w:b/>
          <w:sz w:val="24"/>
          <w:szCs w:val="24"/>
          <w:lang w:eastAsia="ar-SA"/>
        </w:rPr>
        <w:t>1 183 пл</w:t>
      </w:r>
      <w:r w:rsidR="00D12FCF">
        <w:rPr>
          <w:rFonts w:ascii="Times New Roman" w:hAnsi="Times New Roman"/>
          <w:b/>
          <w:sz w:val="24"/>
          <w:szCs w:val="24"/>
          <w:lang w:eastAsia="ar-SA"/>
        </w:rPr>
        <w:t>.</w:t>
      </w:r>
      <w:r w:rsidR="00D4393A" w:rsidRPr="00C81209">
        <w:rPr>
          <w:rFonts w:ascii="Times New Roman" w:hAnsi="Times New Roman"/>
          <w:sz w:val="24"/>
          <w:szCs w:val="24"/>
          <w:lang w:eastAsia="ar-SA"/>
        </w:rPr>
        <w:t xml:space="preserve"> </w:t>
      </w:r>
      <w:r w:rsidR="00651993" w:rsidRPr="00D12FCF">
        <w:rPr>
          <w:rFonts w:ascii="Times New Roman" w:hAnsi="Times New Roman"/>
          <w:b/>
          <w:bCs/>
          <w:sz w:val="24"/>
          <w:szCs w:val="24"/>
          <w:lang w:eastAsia="ar-SA"/>
        </w:rPr>
        <w:t>м3</w:t>
      </w:r>
      <w:r w:rsidR="008D6664" w:rsidRPr="00C81209">
        <w:rPr>
          <w:rFonts w:ascii="Times New Roman" w:hAnsi="Times New Roman"/>
          <w:sz w:val="24"/>
          <w:szCs w:val="24"/>
          <w:lang w:eastAsia="ar-SA"/>
        </w:rPr>
        <w:t>,</w:t>
      </w:r>
      <w:r w:rsidRPr="00C81209">
        <w:rPr>
          <w:rFonts w:ascii="Times New Roman" w:hAnsi="Times New Roman"/>
          <w:sz w:val="24"/>
          <w:szCs w:val="24"/>
          <w:lang w:eastAsia="ar-SA"/>
        </w:rPr>
        <w:t xml:space="preserve"> по смисъла на §</w:t>
      </w:r>
      <w:r w:rsidR="008D6664" w:rsidRPr="00C81209">
        <w:rPr>
          <w:rFonts w:ascii="Times New Roman" w:hAnsi="Times New Roman"/>
          <w:sz w:val="24"/>
          <w:szCs w:val="24"/>
          <w:lang w:eastAsia="ar-SA"/>
        </w:rPr>
        <w:t>1, т. 26 от ДР на Наредбата</w:t>
      </w:r>
      <w:r w:rsidR="00D4393A" w:rsidRPr="00C81209">
        <w:rPr>
          <w:rFonts w:ascii="Times New Roman" w:hAnsi="Times New Roman"/>
          <w:sz w:val="24"/>
          <w:szCs w:val="24"/>
          <w:lang w:eastAsia="ar-SA"/>
        </w:rPr>
        <w:t>,</w:t>
      </w:r>
      <w:r w:rsidR="003E384F" w:rsidRPr="00C81209">
        <w:rPr>
          <w:rFonts w:ascii="Times New Roman" w:hAnsi="Times New Roman"/>
          <w:sz w:val="24"/>
          <w:szCs w:val="24"/>
          <w:lang w:eastAsia="ar-SA"/>
        </w:rPr>
        <w:t xml:space="preserve"> а именно: </w:t>
      </w:r>
      <w:r w:rsidR="003E384F" w:rsidRPr="00C81209">
        <w:rPr>
          <w:rStyle w:val="ldef2"/>
          <w:rFonts w:ascii="Times New Roman" w:hAnsi="Times New Roman"/>
          <w:b/>
          <w:bCs/>
          <w:color w:val="auto"/>
          <w:sz w:val="24"/>
          <w:szCs w:val="24"/>
          <w:u w:val="single"/>
        </w:rPr>
        <w:t>„Преработка на дървесина"</w:t>
      </w:r>
      <w:r w:rsidR="003E384F" w:rsidRPr="00C8120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w:t>
      </w:r>
      <w:r w:rsidR="003E384F" w:rsidRPr="008C64A9">
        <w:rPr>
          <w:rFonts w:ascii="Times New Roman" w:hAnsi="Times New Roman"/>
          <w:bCs/>
          <w:sz w:val="24"/>
          <w:szCs w:val="24"/>
          <w:u w:val="single"/>
        </w:rPr>
        <w:t xml:space="preserve">,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lastRenderedPageBreak/>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4E273D15" w:rsidR="009E760A" w:rsidRPr="002C6500" w:rsidRDefault="009E760A" w:rsidP="009E760A">
      <w:pPr>
        <w:spacing w:after="0" w:line="240" w:lineRule="auto"/>
        <w:ind w:firstLine="567"/>
        <w:jc w:val="both"/>
        <w:rPr>
          <w:rFonts w:ascii="Times New Roman" w:hAnsi="Times New Roman"/>
          <w:b/>
          <w:bCs/>
          <w:sz w:val="24"/>
          <w:szCs w:val="24"/>
        </w:rPr>
      </w:pPr>
      <w:r w:rsidRPr="009E760A">
        <w:rPr>
          <w:rFonts w:ascii="Times New Roman" w:hAnsi="Times New Roman"/>
          <w:sz w:val="24"/>
          <w:szCs w:val="24"/>
        </w:rPr>
        <w:t xml:space="preserve">6. Срок за изпълнение на </w:t>
      </w:r>
      <w:r w:rsidRPr="002C6500">
        <w:rPr>
          <w:rFonts w:ascii="Times New Roman" w:hAnsi="Times New Roman"/>
          <w:sz w:val="24"/>
          <w:szCs w:val="24"/>
        </w:rPr>
        <w:t xml:space="preserve">договора до </w:t>
      </w:r>
      <w:r w:rsidR="00C20489" w:rsidRPr="002C6500">
        <w:rPr>
          <w:rFonts w:ascii="Times New Roman" w:hAnsi="Times New Roman"/>
          <w:b/>
          <w:bCs/>
          <w:sz w:val="24"/>
          <w:szCs w:val="24"/>
        </w:rPr>
        <w:t>30.09.2026</w:t>
      </w:r>
      <w:r w:rsidRPr="002C6500">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lastRenderedPageBreak/>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66C40FDC"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567AA8" w:rsidRPr="00567AA8">
        <w:rPr>
          <w:rFonts w:ascii="Times New Roman" w:hAnsi="Times New Roman"/>
          <w:b/>
          <w:bCs/>
          <w:sz w:val="24"/>
          <w:szCs w:val="24"/>
        </w:rPr>
        <w:t>30.09.2026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053BB" w14:textId="77777777" w:rsidR="00B67CAE" w:rsidRPr="008E6A8C" w:rsidRDefault="00B67CAE" w:rsidP="008E6A8C">
      <w:pPr>
        <w:spacing w:after="0" w:line="240" w:lineRule="auto"/>
        <w:rPr>
          <w:sz w:val="24"/>
          <w:szCs w:val="24"/>
          <w:lang w:val="en-US" w:eastAsia="pl-PL"/>
        </w:rPr>
      </w:pPr>
      <w:r>
        <w:separator/>
      </w:r>
    </w:p>
  </w:endnote>
  <w:endnote w:type="continuationSeparator" w:id="0">
    <w:p w14:paraId="6CBDD315" w14:textId="77777777" w:rsidR="00B67CAE" w:rsidRPr="008E6A8C" w:rsidRDefault="00B67CA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96547" w14:textId="77777777" w:rsidR="00B67CAE" w:rsidRPr="008E6A8C" w:rsidRDefault="00B67CAE" w:rsidP="008E6A8C">
      <w:pPr>
        <w:spacing w:after="0" w:line="240" w:lineRule="auto"/>
        <w:rPr>
          <w:sz w:val="24"/>
          <w:szCs w:val="24"/>
          <w:lang w:val="en-US" w:eastAsia="pl-PL"/>
        </w:rPr>
      </w:pPr>
      <w:r>
        <w:separator/>
      </w:r>
    </w:p>
  </w:footnote>
  <w:footnote w:type="continuationSeparator" w:id="0">
    <w:p w14:paraId="787E11FF" w14:textId="77777777" w:rsidR="00B67CAE" w:rsidRPr="008E6A8C" w:rsidRDefault="00B67CA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C6500"/>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202F"/>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1943"/>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4F772C"/>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67AA8"/>
    <w:rsid w:val="00571637"/>
    <w:rsid w:val="00572170"/>
    <w:rsid w:val="005729AC"/>
    <w:rsid w:val="00572CB8"/>
    <w:rsid w:val="005828D6"/>
    <w:rsid w:val="00583531"/>
    <w:rsid w:val="00584D95"/>
    <w:rsid w:val="005850B2"/>
    <w:rsid w:val="00585533"/>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253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67CAE"/>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9DF"/>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13</Pages>
  <Words>6312</Words>
  <Characters>35985</Characters>
  <Application>Microsoft Office Word</Application>
  <DocSecurity>0</DocSecurity>
  <Lines>299</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42213</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26</cp:revision>
  <cp:lastPrinted>2021-11-25T12:56:00Z</cp:lastPrinted>
  <dcterms:created xsi:type="dcterms:W3CDTF">2024-01-24T12:13:00Z</dcterms:created>
  <dcterms:modified xsi:type="dcterms:W3CDTF">2025-11-10T13:52:00Z</dcterms:modified>
</cp:coreProperties>
</file>